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D64" w:rsidRDefault="00B2134C" w:rsidP="004149BC">
      <w:pPr>
        <w:spacing w:line="480" w:lineRule="auto"/>
        <w:rPr>
          <w:rFonts w:ascii="Arial" w:hAnsi="Arial" w:cs="Arial"/>
          <w:b/>
          <w:sz w:val="24"/>
          <w:szCs w:val="24"/>
        </w:rPr>
      </w:pPr>
      <w:bookmarkStart w:id="0" w:name="_GoBack"/>
      <w:bookmarkEnd w:id="0"/>
      <w:r>
        <w:rPr>
          <w:rFonts w:ascii="Arial" w:hAnsi="Arial" w:cs="Arial"/>
          <w:b/>
          <w:sz w:val="24"/>
          <w:szCs w:val="24"/>
        </w:rPr>
        <w:t>An exploration of perception</w:t>
      </w:r>
      <w:r w:rsidR="00A57D02">
        <w:rPr>
          <w:rFonts w:ascii="Arial" w:hAnsi="Arial" w:cs="Arial"/>
          <w:b/>
          <w:sz w:val="24"/>
          <w:szCs w:val="24"/>
        </w:rPr>
        <w:t>s</w:t>
      </w:r>
      <w:r w:rsidR="00E13D64" w:rsidRPr="00AC204F">
        <w:rPr>
          <w:rFonts w:ascii="Arial" w:hAnsi="Arial" w:cs="Arial"/>
          <w:b/>
          <w:sz w:val="24"/>
          <w:szCs w:val="24"/>
        </w:rPr>
        <w:t xml:space="preserve"> of </w:t>
      </w:r>
      <w:r w:rsidR="00A57D02">
        <w:rPr>
          <w:rFonts w:ascii="Arial" w:hAnsi="Arial" w:cs="Arial"/>
          <w:b/>
          <w:sz w:val="24"/>
          <w:szCs w:val="24"/>
        </w:rPr>
        <w:t xml:space="preserve">real-life </w:t>
      </w:r>
      <w:r w:rsidR="00E13D64" w:rsidRPr="00AC204F">
        <w:rPr>
          <w:rFonts w:ascii="Arial" w:hAnsi="Arial" w:cs="Arial"/>
          <w:b/>
          <w:sz w:val="24"/>
          <w:szCs w:val="24"/>
        </w:rPr>
        <w:t xml:space="preserve">suspects’ from the </w:t>
      </w:r>
      <w:r>
        <w:rPr>
          <w:rFonts w:ascii="Arial" w:hAnsi="Arial" w:cs="Arial"/>
          <w:b/>
          <w:sz w:val="24"/>
          <w:szCs w:val="24"/>
        </w:rPr>
        <w:t xml:space="preserve">Asian </w:t>
      </w:r>
      <w:r w:rsidR="00E13D64">
        <w:rPr>
          <w:rFonts w:ascii="Arial" w:hAnsi="Arial" w:cs="Arial"/>
          <w:b/>
          <w:sz w:val="24"/>
          <w:szCs w:val="24"/>
        </w:rPr>
        <w:t>Muslim</w:t>
      </w:r>
      <w:r w:rsidR="0052074D">
        <w:rPr>
          <w:rFonts w:ascii="Arial" w:hAnsi="Arial" w:cs="Arial"/>
          <w:b/>
          <w:sz w:val="24"/>
          <w:szCs w:val="24"/>
        </w:rPr>
        <w:t xml:space="preserve"> community relating to the police</w:t>
      </w:r>
      <w:r w:rsidR="00E13D64" w:rsidRPr="00AC204F">
        <w:rPr>
          <w:rFonts w:ascii="Arial" w:hAnsi="Arial" w:cs="Arial"/>
          <w:b/>
          <w:sz w:val="24"/>
          <w:szCs w:val="24"/>
        </w:rPr>
        <w:t xml:space="preserve"> inte</w:t>
      </w:r>
      <w:r w:rsidR="00E13D64">
        <w:rPr>
          <w:rFonts w:ascii="Arial" w:hAnsi="Arial" w:cs="Arial"/>
          <w:b/>
          <w:sz w:val="24"/>
          <w:szCs w:val="24"/>
        </w:rPr>
        <w:t>rv</w:t>
      </w:r>
      <w:r w:rsidR="0052074D">
        <w:rPr>
          <w:rFonts w:ascii="Arial" w:hAnsi="Arial" w:cs="Arial"/>
          <w:b/>
          <w:sz w:val="24"/>
          <w:szCs w:val="24"/>
        </w:rPr>
        <w:t>iewing practices in England</w:t>
      </w:r>
    </w:p>
    <w:p w:rsidR="00BC525F" w:rsidRDefault="00BC525F" w:rsidP="004149BC">
      <w:pPr>
        <w:spacing w:line="480" w:lineRule="auto"/>
        <w:rPr>
          <w:rFonts w:ascii="Arial" w:hAnsi="Arial" w:cs="Arial"/>
          <w:b/>
          <w:sz w:val="24"/>
          <w:szCs w:val="24"/>
        </w:rPr>
      </w:pPr>
      <w:r>
        <w:rPr>
          <w:rFonts w:ascii="Arial" w:hAnsi="Arial" w:cs="Arial"/>
          <w:b/>
          <w:sz w:val="24"/>
          <w:szCs w:val="24"/>
        </w:rPr>
        <w:t xml:space="preserve">                        Rashid Minhas, Dave Walsh, &amp; Ray Bull</w:t>
      </w:r>
    </w:p>
    <w:p w:rsidR="004149BC" w:rsidRDefault="004149BC" w:rsidP="004149BC">
      <w:pPr>
        <w:rPr>
          <w:rFonts w:ascii="Times New Roman" w:hAnsi="Times New Roman" w:cs="Times New Roman"/>
          <w:sz w:val="24"/>
          <w:szCs w:val="24"/>
        </w:rPr>
        <w:sectPr w:rsidR="004149BC" w:rsidSect="00316E59">
          <w:footerReference w:type="default" r:id="rId6"/>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 </w:t>
      </w:r>
    </w:p>
    <w:p w:rsidR="004149BC" w:rsidRPr="004149BC" w:rsidRDefault="004149BC" w:rsidP="004149BC">
      <w:pPr>
        <w:rPr>
          <w:rFonts w:ascii="Times New Roman" w:hAnsi="Times New Roman" w:cs="Times New Roman"/>
          <w:sz w:val="24"/>
          <w:szCs w:val="24"/>
        </w:rPr>
      </w:pPr>
    </w:p>
    <w:p w:rsidR="004149BC" w:rsidRPr="000D63D1" w:rsidRDefault="004149BC" w:rsidP="004149BC">
      <w:pPr>
        <w:spacing w:line="480" w:lineRule="auto"/>
        <w:rPr>
          <w:rFonts w:ascii="Arial" w:hAnsi="Arial" w:cs="Arial"/>
          <w:b/>
          <w:sz w:val="24"/>
          <w:szCs w:val="24"/>
        </w:rPr>
      </w:pPr>
    </w:p>
    <w:p w:rsidR="00E13D64" w:rsidRPr="00E21503" w:rsidRDefault="00E13D64" w:rsidP="00430E9D">
      <w:pPr>
        <w:spacing w:line="480" w:lineRule="auto"/>
        <w:jc w:val="center"/>
        <w:rPr>
          <w:rFonts w:ascii="Arial" w:hAnsi="Arial" w:cs="Arial"/>
          <w:b/>
          <w:sz w:val="24"/>
          <w:szCs w:val="24"/>
        </w:rPr>
      </w:pPr>
      <w:r w:rsidRPr="00E21503">
        <w:rPr>
          <w:rFonts w:ascii="Arial" w:hAnsi="Arial" w:cs="Arial"/>
          <w:b/>
          <w:sz w:val="24"/>
          <w:szCs w:val="24"/>
        </w:rPr>
        <w:t>Abstract</w:t>
      </w:r>
    </w:p>
    <w:p w:rsidR="0052074D" w:rsidRPr="00114200" w:rsidRDefault="0052074D" w:rsidP="004149BC">
      <w:pPr>
        <w:spacing w:line="480" w:lineRule="auto"/>
        <w:ind w:left="720" w:right="720"/>
        <w:jc w:val="both"/>
        <w:rPr>
          <w:rFonts w:ascii="Times New Roman" w:hAnsi="Times New Roman" w:cs="Times New Roman"/>
          <w:sz w:val="24"/>
          <w:szCs w:val="24"/>
        </w:rPr>
      </w:pPr>
      <w:r w:rsidRPr="00114200">
        <w:rPr>
          <w:rFonts w:ascii="Times New Roman" w:hAnsi="Times New Roman" w:cs="Times New Roman"/>
          <w:sz w:val="24"/>
          <w:szCs w:val="24"/>
        </w:rPr>
        <w:t>In England and Wales, the ‘war on terror’ has been argued to impact adversely on existing race relations policies. New legislation</w:t>
      </w:r>
      <w:r w:rsidR="00A16DB3">
        <w:rPr>
          <w:rFonts w:ascii="Times New Roman" w:hAnsi="Times New Roman" w:cs="Times New Roman"/>
          <w:sz w:val="24"/>
          <w:szCs w:val="24"/>
        </w:rPr>
        <w:t xml:space="preserve"> </w:t>
      </w:r>
      <w:r w:rsidR="00A16DB3" w:rsidRPr="00A16DB3">
        <w:rPr>
          <w:rFonts w:ascii="Times New Roman" w:hAnsi="Times New Roman" w:cs="Times New Roman"/>
          <w:sz w:val="24"/>
          <w:szCs w:val="24"/>
        </w:rPr>
        <w:t>(such as wide discretionary powers of stop and search and arrest under the Terrorism Act (TA) 2000, the extension of pre-charge detention of 28 days (TA 2006), and the use of control orders to detain without trial)</w:t>
      </w:r>
      <w:r w:rsidR="00A16DB3">
        <w:rPr>
          <w:rFonts w:ascii="Times New Roman" w:hAnsi="Times New Roman" w:cs="Times New Roman"/>
          <w:sz w:val="24"/>
          <w:szCs w:val="24"/>
        </w:rPr>
        <w:t>,</w:t>
      </w:r>
      <w:r w:rsidRPr="00114200">
        <w:rPr>
          <w:rFonts w:ascii="Times New Roman" w:hAnsi="Times New Roman" w:cs="Times New Roman"/>
          <w:sz w:val="24"/>
          <w:szCs w:val="24"/>
        </w:rPr>
        <w:t xml:space="preserve"> policing, and counter-terrorism measures may cast Muslims, as the ‘enemy within’. </w:t>
      </w:r>
      <w:r>
        <w:rPr>
          <w:rFonts w:ascii="Times New Roman" w:hAnsi="Times New Roman" w:cs="Times New Roman"/>
          <w:sz w:val="24"/>
          <w:szCs w:val="24"/>
        </w:rPr>
        <w:t xml:space="preserve">The current research concerns </w:t>
      </w:r>
      <w:r w:rsidR="00696BEB">
        <w:rPr>
          <w:rFonts w:ascii="Times New Roman" w:hAnsi="Times New Roman" w:cs="Times New Roman"/>
          <w:sz w:val="24"/>
          <w:szCs w:val="24"/>
        </w:rPr>
        <w:t xml:space="preserve">real-life </w:t>
      </w:r>
      <w:r>
        <w:rPr>
          <w:rFonts w:ascii="Times New Roman" w:hAnsi="Times New Roman" w:cs="Times New Roman"/>
          <w:sz w:val="24"/>
          <w:szCs w:val="24"/>
        </w:rPr>
        <w:t xml:space="preserve">Asian Muslim suspects’ perceptions and experiences of police interviewing practices in England. </w:t>
      </w:r>
      <w:r w:rsidRPr="00114200">
        <w:rPr>
          <w:rFonts w:ascii="Times New Roman" w:hAnsi="Times New Roman" w:cs="Times New Roman"/>
          <w:sz w:val="24"/>
          <w:szCs w:val="24"/>
        </w:rPr>
        <w:t>Th</w:t>
      </w:r>
      <w:r>
        <w:rPr>
          <w:rFonts w:ascii="Times New Roman" w:hAnsi="Times New Roman" w:cs="Times New Roman"/>
          <w:sz w:val="24"/>
          <w:szCs w:val="24"/>
        </w:rPr>
        <w:t xml:space="preserve">is </w:t>
      </w:r>
      <w:r w:rsidRPr="00114200">
        <w:rPr>
          <w:rFonts w:ascii="Times New Roman" w:hAnsi="Times New Roman" w:cs="Times New Roman"/>
          <w:sz w:val="24"/>
          <w:szCs w:val="24"/>
        </w:rPr>
        <w:t>study involves semi-structured in</w:t>
      </w:r>
      <w:r>
        <w:rPr>
          <w:rFonts w:ascii="Times New Roman" w:hAnsi="Times New Roman" w:cs="Times New Roman"/>
          <w:sz w:val="24"/>
          <w:szCs w:val="24"/>
        </w:rPr>
        <w:t xml:space="preserve">terviews with twenty-two people </w:t>
      </w:r>
      <w:r w:rsidRPr="00114200">
        <w:rPr>
          <w:rFonts w:ascii="Times New Roman" w:hAnsi="Times New Roman" w:cs="Times New Roman"/>
          <w:sz w:val="24"/>
          <w:szCs w:val="24"/>
        </w:rPr>
        <w:t xml:space="preserve">who had previously been interviewed as suspects throughout England. Around </w:t>
      </w:r>
      <w:r w:rsidRPr="00AF29C6">
        <w:rPr>
          <w:rFonts w:ascii="Times New Roman" w:hAnsi="Times New Roman" w:cs="Times New Roman"/>
          <w:noProof/>
          <w:sz w:val="24"/>
          <w:szCs w:val="24"/>
        </w:rPr>
        <w:t>two</w:t>
      </w:r>
      <w:r w:rsidR="00AF29C6">
        <w:rPr>
          <w:rFonts w:ascii="Times New Roman" w:hAnsi="Times New Roman" w:cs="Times New Roman"/>
          <w:noProof/>
          <w:sz w:val="24"/>
          <w:szCs w:val="24"/>
        </w:rPr>
        <w:t>-</w:t>
      </w:r>
      <w:r w:rsidRPr="00AF29C6">
        <w:rPr>
          <w:rFonts w:ascii="Times New Roman" w:hAnsi="Times New Roman" w:cs="Times New Roman"/>
          <w:noProof/>
          <w:sz w:val="24"/>
          <w:szCs w:val="24"/>
        </w:rPr>
        <w:t>thirds</w:t>
      </w:r>
      <w:r w:rsidRPr="00114200">
        <w:rPr>
          <w:rFonts w:ascii="Times New Roman" w:hAnsi="Times New Roman" w:cs="Times New Roman"/>
          <w:sz w:val="24"/>
          <w:szCs w:val="24"/>
        </w:rPr>
        <w:t xml:space="preserve"> of participants reported perceiving the demonstration of various stereotyp</w:t>
      </w:r>
      <w:r w:rsidR="005A24A7">
        <w:rPr>
          <w:rFonts w:ascii="Times New Roman" w:hAnsi="Times New Roman" w:cs="Times New Roman"/>
          <w:sz w:val="24"/>
          <w:szCs w:val="24"/>
        </w:rPr>
        <w:t>ing</w:t>
      </w:r>
      <w:r w:rsidRPr="00114200">
        <w:rPr>
          <w:rFonts w:ascii="Times New Roman" w:hAnsi="Times New Roman" w:cs="Times New Roman"/>
          <w:sz w:val="24"/>
          <w:szCs w:val="24"/>
        </w:rPr>
        <w:t xml:space="preserve"> by police officers during interviews, half of whom indicated that the interviewers demonstrated racial/religious stereotypes via discriminatory </w:t>
      </w:r>
      <w:r w:rsidR="00FA41D7" w:rsidRPr="000B02FD">
        <w:rPr>
          <w:rFonts w:ascii="Times New Roman" w:hAnsi="Times New Roman" w:cs="Times New Roman"/>
          <w:noProof/>
          <w:sz w:val="24"/>
          <w:szCs w:val="24"/>
        </w:rPr>
        <w:t>behaviour</w:t>
      </w:r>
      <w:r w:rsidRPr="00114200">
        <w:rPr>
          <w:rFonts w:ascii="Times New Roman" w:hAnsi="Times New Roman" w:cs="Times New Roman"/>
          <w:sz w:val="24"/>
          <w:szCs w:val="24"/>
        </w:rPr>
        <w:t xml:space="preserve">. </w:t>
      </w:r>
      <w:r w:rsidRPr="00114200">
        <w:rPr>
          <w:rFonts w:ascii="Times New Roman" w:hAnsi="Times New Roman" w:cs="Times New Roman"/>
          <w:sz w:val="24"/>
          <w:szCs w:val="24"/>
          <w:lang w:val="en-US"/>
        </w:rPr>
        <w:t xml:space="preserve">Given the potential and serious consequences of such racial/religious stereotypes and discriminatory behavior, </w:t>
      </w:r>
      <w:r w:rsidRPr="00114200">
        <w:rPr>
          <w:rFonts w:ascii="Times New Roman" w:hAnsi="Times New Roman" w:cs="Times New Roman"/>
          <w:sz w:val="24"/>
          <w:szCs w:val="24"/>
        </w:rPr>
        <w:t>further training of police officers seems necessary to improve both interviewing performance and community cohesion.</w:t>
      </w:r>
    </w:p>
    <w:p w:rsidR="00E13D64" w:rsidRDefault="00FA41D7" w:rsidP="004149BC">
      <w:pPr>
        <w:spacing w:line="480" w:lineRule="auto"/>
        <w:ind w:left="720"/>
        <w:rPr>
          <w:rFonts w:ascii="Times New Roman" w:hAnsi="Times New Roman" w:cs="Times New Roman"/>
          <w:sz w:val="24"/>
          <w:szCs w:val="24"/>
        </w:rPr>
      </w:pPr>
      <w:r w:rsidRPr="000B02FD">
        <w:rPr>
          <w:rFonts w:ascii="Times New Roman" w:hAnsi="Times New Roman" w:cs="Times New Roman"/>
          <w:noProof/>
          <w:sz w:val="24"/>
          <w:szCs w:val="24"/>
        </w:rPr>
        <w:t>Keywords</w:t>
      </w:r>
      <w:r w:rsidR="00B2134C">
        <w:rPr>
          <w:rFonts w:ascii="Times New Roman" w:hAnsi="Times New Roman" w:cs="Times New Roman"/>
          <w:sz w:val="24"/>
          <w:szCs w:val="24"/>
        </w:rPr>
        <w:t>: police</w:t>
      </w:r>
      <w:r w:rsidR="00E13D64">
        <w:rPr>
          <w:rFonts w:ascii="Times New Roman" w:hAnsi="Times New Roman" w:cs="Times New Roman"/>
          <w:sz w:val="24"/>
          <w:szCs w:val="24"/>
        </w:rPr>
        <w:t xml:space="preserve"> interviewing; su</w:t>
      </w:r>
      <w:r w:rsidR="00033642">
        <w:rPr>
          <w:rFonts w:ascii="Times New Roman" w:hAnsi="Times New Roman" w:cs="Times New Roman"/>
          <w:sz w:val="24"/>
          <w:szCs w:val="24"/>
        </w:rPr>
        <w:t>spects</w:t>
      </w:r>
      <w:r w:rsidR="00256ED2">
        <w:rPr>
          <w:rFonts w:ascii="Times New Roman" w:hAnsi="Times New Roman" w:cs="Times New Roman"/>
          <w:sz w:val="24"/>
          <w:szCs w:val="24"/>
        </w:rPr>
        <w:t xml:space="preserve">; </w:t>
      </w:r>
      <w:r w:rsidR="00B2134C">
        <w:rPr>
          <w:rFonts w:ascii="Times New Roman" w:hAnsi="Times New Roman" w:cs="Times New Roman"/>
          <w:sz w:val="24"/>
          <w:szCs w:val="24"/>
        </w:rPr>
        <w:t>negative stereotypes</w:t>
      </w:r>
    </w:p>
    <w:p w:rsidR="00E13D64" w:rsidRDefault="00E13D64" w:rsidP="00430E9D">
      <w:pPr>
        <w:spacing w:line="480" w:lineRule="auto"/>
        <w:jc w:val="both"/>
        <w:rPr>
          <w:rFonts w:ascii="Times New Roman" w:hAnsi="Times New Roman" w:cs="Times New Roman"/>
          <w:sz w:val="24"/>
          <w:szCs w:val="24"/>
        </w:rPr>
      </w:pPr>
    </w:p>
    <w:p w:rsidR="00E13D64" w:rsidRDefault="00E13D64" w:rsidP="00430E9D">
      <w:pPr>
        <w:spacing w:line="480" w:lineRule="auto"/>
        <w:jc w:val="both"/>
        <w:rPr>
          <w:rFonts w:ascii="Times New Roman" w:hAnsi="Times New Roman" w:cs="Times New Roman"/>
          <w:b/>
          <w:sz w:val="24"/>
          <w:szCs w:val="24"/>
        </w:rPr>
      </w:pPr>
    </w:p>
    <w:p w:rsidR="00EF63B1" w:rsidRDefault="00EF63B1" w:rsidP="00430E9D">
      <w:pPr>
        <w:spacing w:line="480" w:lineRule="auto"/>
        <w:jc w:val="both"/>
        <w:rPr>
          <w:rFonts w:ascii="Times New Roman" w:hAnsi="Times New Roman" w:cs="Times New Roman"/>
          <w:b/>
          <w:sz w:val="24"/>
          <w:szCs w:val="24"/>
        </w:rPr>
      </w:pPr>
    </w:p>
    <w:p w:rsidR="00E13D64" w:rsidRDefault="00E13D64" w:rsidP="00430E9D">
      <w:pPr>
        <w:spacing w:line="480" w:lineRule="auto"/>
        <w:jc w:val="both"/>
        <w:rPr>
          <w:rFonts w:ascii="Times New Roman" w:hAnsi="Times New Roman" w:cs="Times New Roman"/>
          <w:sz w:val="24"/>
          <w:szCs w:val="24"/>
        </w:rPr>
      </w:pPr>
      <w:r w:rsidRPr="00E13D64">
        <w:rPr>
          <w:rFonts w:ascii="Times New Roman" w:hAnsi="Times New Roman" w:cs="Times New Roman"/>
          <w:b/>
          <w:sz w:val="24"/>
          <w:szCs w:val="24"/>
        </w:rPr>
        <w:lastRenderedPageBreak/>
        <w:t>Introduction</w:t>
      </w:r>
      <w:r>
        <w:rPr>
          <w:rFonts w:ascii="Times New Roman" w:hAnsi="Times New Roman" w:cs="Times New Roman"/>
          <w:sz w:val="24"/>
          <w:szCs w:val="24"/>
        </w:rPr>
        <w:t xml:space="preserve"> </w:t>
      </w:r>
    </w:p>
    <w:p w:rsidR="00F45870" w:rsidRDefault="00F45870" w:rsidP="00430E9D">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Investigative interviews are one of the most important information gathering tools employed by the police in</w:t>
      </w:r>
      <w:r w:rsidR="00AF29C6">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AF29C6">
        <w:rPr>
          <w:rFonts w:ascii="Times New Roman" w:hAnsi="Times New Roman" w:cs="Times New Roman"/>
          <w:noProof/>
          <w:sz w:val="24"/>
          <w:szCs w:val="24"/>
        </w:rPr>
        <w:t>criminal</w:t>
      </w:r>
      <w:r>
        <w:rPr>
          <w:rFonts w:ascii="Times New Roman" w:hAnsi="Times New Roman" w:cs="Times New Roman"/>
          <w:sz w:val="24"/>
          <w:szCs w:val="24"/>
        </w:rPr>
        <w:t xml:space="preserve"> investigation. During the last century, the police forces have used a variety of interviewing techniques. </w:t>
      </w:r>
      <w:r w:rsidR="00A16DB3">
        <w:rPr>
          <w:rFonts w:ascii="Times New Roman" w:hAnsi="Times New Roman" w:cs="Times New Roman"/>
          <w:sz w:val="24"/>
          <w:szCs w:val="24"/>
        </w:rPr>
        <w:t>In</w:t>
      </w:r>
      <w:r>
        <w:rPr>
          <w:rFonts w:ascii="Times New Roman" w:hAnsi="Times New Roman" w:cs="Times New Roman"/>
          <w:sz w:val="24"/>
          <w:szCs w:val="24"/>
        </w:rPr>
        <w:t xml:space="preserve"> England and Wales police interviewing of suspects </w:t>
      </w:r>
      <w:r w:rsidR="00313EFA">
        <w:rPr>
          <w:rFonts w:ascii="Times New Roman" w:hAnsi="Times New Roman" w:cs="Times New Roman"/>
          <w:sz w:val="24"/>
          <w:szCs w:val="24"/>
        </w:rPr>
        <w:t>over the past twenty years or so has taken a</w:t>
      </w:r>
      <w:r w:rsidR="00A16DB3">
        <w:rPr>
          <w:rFonts w:ascii="Times New Roman" w:hAnsi="Times New Roman" w:cs="Times New Roman"/>
          <w:sz w:val="24"/>
          <w:szCs w:val="24"/>
        </w:rPr>
        <w:t>n apparently</w:t>
      </w:r>
      <w:r>
        <w:rPr>
          <w:rFonts w:ascii="Times New Roman" w:hAnsi="Times New Roman" w:cs="Times New Roman"/>
          <w:sz w:val="24"/>
          <w:szCs w:val="24"/>
        </w:rPr>
        <w:t xml:space="preserve"> more ethical approach</w:t>
      </w:r>
      <w:r w:rsidR="00A16DB3">
        <w:rPr>
          <w:rFonts w:ascii="Times New Roman" w:hAnsi="Times New Roman" w:cs="Times New Roman"/>
          <w:sz w:val="24"/>
          <w:szCs w:val="24"/>
        </w:rPr>
        <w:t xml:space="preserve">. </w:t>
      </w:r>
      <w:r>
        <w:rPr>
          <w:rFonts w:ascii="Times New Roman" w:hAnsi="Times New Roman" w:cs="Times New Roman"/>
          <w:bCs/>
          <w:sz w:val="24"/>
          <w:szCs w:val="24"/>
        </w:rPr>
        <w:t xml:space="preserve">Williamson (2006) describes </w:t>
      </w:r>
      <w:r w:rsidR="00313EFA">
        <w:rPr>
          <w:rFonts w:ascii="Times New Roman" w:hAnsi="Times New Roman" w:cs="Times New Roman"/>
          <w:bCs/>
          <w:sz w:val="24"/>
          <w:szCs w:val="24"/>
        </w:rPr>
        <w:t xml:space="preserve">the </w:t>
      </w:r>
      <w:r w:rsidRPr="00A764AA">
        <w:rPr>
          <w:rFonts w:ascii="Times New Roman" w:hAnsi="Times New Roman" w:cs="Times New Roman"/>
          <w:sz w:val="24"/>
          <w:szCs w:val="24"/>
        </w:rPr>
        <w:t xml:space="preserve">purpose of all interviews </w:t>
      </w:r>
      <w:r>
        <w:rPr>
          <w:rFonts w:ascii="Times New Roman" w:hAnsi="Times New Roman" w:cs="Times New Roman"/>
          <w:sz w:val="24"/>
          <w:szCs w:val="24"/>
        </w:rPr>
        <w:t xml:space="preserve">in </w:t>
      </w:r>
      <w:r w:rsidR="00313EFA">
        <w:rPr>
          <w:rFonts w:ascii="Times New Roman" w:hAnsi="Times New Roman" w:cs="Times New Roman"/>
          <w:sz w:val="24"/>
          <w:szCs w:val="24"/>
        </w:rPr>
        <w:t>these countries is</w:t>
      </w:r>
      <w:r w:rsidRPr="00A764AA">
        <w:rPr>
          <w:rFonts w:ascii="Times New Roman" w:hAnsi="Times New Roman" w:cs="Times New Roman"/>
          <w:sz w:val="24"/>
          <w:szCs w:val="24"/>
        </w:rPr>
        <w:t xml:space="preserve"> to search for</w:t>
      </w:r>
      <w:r>
        <w:rPr>
          <w:rFonts w:ascii="Times New Roman" w:hAnsi="Times New Roman" w:cs="Times New Roman"/>
          <w:sz w:val="24"/>
          <w:szCs w:val="24"/>
        </w:rPr>
        <w:t xml:space="preserve"> the </w:t>
      </w:r>
      <w:r w:rsidRPr="00A764AA">
        <w:rPr>
          <w:rFonts w:ascii="Times New Roman" w:hAnsi="Times New Roman" w:cs="Times New Roman"/>
          <w:sz w:val="24"/>
          <w:szCs w:val="24"/>
        </w:rPr>
        <w:t xml:space="preserve">truth and </w:t>
      </w:r>
      <w:r>
        <w:rPr>
          <w:rFonts w:ascii="Times New Roman" w:hAnsi="Times New Roman" w:cs="Times New Roman"/>
          <w:sz w:val="24"/>
          <w:szCs w:val="24"/>
        </w:rPr>
        <w:t xml:space="preserve">to </w:t>
      </w:r>
      <w:r w:rsidRPr="00A764AA">
        <w:rPr>
          <w:rFonts w:ascii="Times New Roman" w:hAnsi="Times New Roman" w:cs="Times New Roman"/>
          <w:sz w:val="24"/>
          <w:szCs w:val="24"/>
        </w:rPr>
        <w:t xml:space="preserve">gather accurate and reliable information using non-coercive </w:t>
      </w:r>
      <w:r>
        <w:rPr>
          <w:rFonts w:ascii="Times New Roman" w:hAnsi="Times New Roman" w:cs="Times New Roman"/>
          <w:sz w:val="24"/>
          <w:szCs w:val="24"/>
        </w:rPr>
        <w:t xml:space="preserve">techniques. </w:t>
      </w:r>
    </w:p>
    <w:p w:rsidR="00050091" w:rsidRPr="00050091" w:rsidRDefault="00050091" w:rsidP="00430E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w:t>
      </w:r>
      <w:r w:rsidR="00313EFA">
        <w:rPr>
          <w:rFonts w:ascii="Times New Roman" w:hAnsi="Times New Roman" w:cs="Times New Roman"/>
          <w:sz w:val="24"/>
          <w:szCs w:val="24"/>
        </w:rPr>
        <w:t>concerning</w:t>
      </w:r>
      <w:r w:rsidR="00A16DB3">
        <w:rPr>
          <w:rFonts w:ascii="Times New Roman" w:hAnsi="Times New Roman" w:cs="Times New Roman"/>
          <w:sz w:val="24"/>
          <w:szCs w:val="24"/>
        </w:rPr>
        <w:t xml:space="preserve"> </w:t>
      </w:r>
      <w:r>
        <w:rPr>
          <w:rFonts w:ascii="Times New Roman" w:hAnsi="Times New Roman" w:cs="Times New Roman"/>
          <w:sz w:val="24"/>
          <w:szCs w:val="24"/>
        </w:rPr>
        <w:t>investigative decision making suggests that police investigators rely on heuristics (a set of working rules) that they develop from conducting investigations or they learn from day to day expe</w:t>
      </w:r>
      <w:r w:rsidR="00476644">
        <w:rPr>
          <w:rFonts w:ascii="Times New Roman" w:hAnsi="Times New Roman" w:cs="Times New Roman"/>
          <w:sz w:val="24"/>
          <w:szCs w:val="24"/>
        </w:rPr>
        <w:t>riences (Smith &amp; Flanagan, 2000</w:t>
      </w:r>
      <w:r>
        <w:rPr>
          <w:rFonts w:ascii="Times New Roman" w:hAnsi="Times New Roman" w:cs="Times New Roman"/>
          <w:sz w:val="24"/>
          <w:szCs w:val="24"/>
        </w:rPr>
        <w:t xml:space="preserve">). Under certain conditions, heuristics can lead to cognitive biases and mental errors (Rossmo, 2006). One heuristic that is used as an explanation for miscarriages of justice and failure of criminal investigations is ‘tunnel vision’ (Snook &amp; Cullin, 2006).  Tunnel vision is a product of multiple processes including cognitive distortions such as confirmation bias (Findley &amp; Scott, 2006). </w:t>
      </w:r>
      <w:r w:rsidR="00F868D0">
        <w:rPr>
          <w:rFonts w:ascii="Times New Roman" w:hAnsi="Times New Roman" w:cs="Times New Roman"/>
          <w:sz w:val="24"/>
          <w:szCs w:val="24"/>
        </w:rPr>
        <w:t xml:space="preserve">Confirmation bias </w:t>
      </w:r>
      <w:r w:rsidRPr="00A764AA">
        <w:rPr>
          <w:rFonts w:ascii="Times New Roman" w:hAnsi="Times New Roman" w:cs="Times New Roman"/>
          <w:sz w:val="24"/>
          <w:szCs w:val="24"/>
        </w:rPr>
        <w:t xml:space="preserve">towards suspects’ wrongdoing </w:t>
      </w:r>
      <w:r w:rsidR="00FC628D">
        <w:rPr>
          <w:rFonts w:ascii="Times New Roman" w:hAnsi="Times New Roman" w:cs="Times New Roman"/>
          <w:sz w:val="24"/>
          <w:szCs w:val="24"/>
        </w:rPr>
        <w:t xml:space="preserve">during police interviews </w:t>
      </w:r>
      <w:r>
        <w:rPr>
          <w:rFonts w:ascii="Times New Roman" w:hAnsi="Times New Roman" w:cs="Times New Roman"/>
          <w:sz w:val="24"/>
          <w:szCs w:val="24"/>
        </w:rPr>
        <w:t xml:space="preserve">led </w:t>
      </w:r>
      <w:r w:rsidRPr="00A764AA">
        <w:rPr>
          <w:rFonts w:ascii="Times New Roman" w:hAnsi="Times New Roman" w:cs="Times New Roman"/>
          <w:sz w:val="24"/>
          <w:szCs w:val="24"/>
        </w:rPr>
        <w:t>to an ‘accusatorial’ style of interviewing</w:t>
      </w:r>
      <w:r w:rsidR="00313EFA">
        <w:rPr>
          <w:rFonts w:ascii="Times New Roman" w:hAnsi="Times New Roman" w:cs="Times New Roman"/>
          <w:sz w:val="24"/>
          <w:szCs w:val="24"/>
        </w:rPr>
        <w:t>,</w:t>
      </w:r>
      <w:r w:rsidRPr="00A764AA">
        <w:rPr>
          <w:rFonts w:ascii="Times New Roman" w:hAnsi="Times New Roman" w:cs="Times New Roman"/>
          <w:sz w:val="24"/>
          <w:szCs w:val="24"/>
        </w:rPr>
        <w:t xml:space="preserve"> where police officers use</w:t>
      </w:r>
      <w:r>
        <w:rPr>
          <w:rFonts w:ascii="Times New Roman" w:hAnsi="Times New Roman" w:cs="Times New Roman"/>
          <w:sz w:val="24"/>
          <w:szCs w:val="24"/>
        </w:rPr>
        <w:t>d</w:t>
      </w:r>
      <w:r w:rsidRPr="00A764AA">
        <w:rPr>
          <w:rFonts w:ascii="Times New Roman" w:hAnsi="Times New Roman" w:cs="Times New Roman"/>
          <w:sz w:val="24"/>
          <w:szCs w:val="24"/>
        </w:rPr>
        <w:t xml:space="preserve"> a confirmatory strategy to elicit confession</w:t>
      </w:r>
      <w:r>
        <w:rPr>
          <w:rFonts w:ascii="Times New Roman" w:hAnsi="Times New Roman" w:cs="Times New Roman"/>
          <w:sz w:val="24"/>
          <w:szCs w:val="24"/>
        </w:rPr>
        <w:t>s</w:t>
      </w:r>
      <w:r w:rsidR="00F868D0">
        <w:rPr>
          <w:rFonts w:ascii="Times New Roman" w:hAnsi="Times New Roman" w:cs="Times New Roman"/>
          <w:sz w:val="24"/>
          <w:szCs w:val="24"/>
        </w:rPr>
        <w:t xml:space="preserve"> (Mortimer &amp; Shepherd, 1999).</w:t>
      </w:r>
      <w:r w:rsidRPr="00A764AA">
        <w:rPr>
          <w:rFonts w:ascii="Times New Roman" w:hAnsi="Times New Roman" w:cs="Times New Roman"/>
          <w:sz w:val="24"/>
          <w:szCs w:val="24"/>
        </w:rPr>
        <w:t xml:space="preserve"> </w:t>
      </w:r>
      <w:r w:rsidR="00F868D0">
        <w:rPr>
          <w:rFonts w:ascii="Times New Roman" w:hAnsi="Times New Roman" w:cs="Times New Roman"/>
          <w:sz w:val="24"/>
          <w:szCs w:val="24"/>
        </w:rPr>
        <w:t xml:space="preserve">It has been </w:t>
      </w:r>
      <w:r w:rsidRPr="00A764AA">
        <w:rPr>
          <w:rFonts w:ascii="Times New Roman" w:hAnsi="Times New Roman" w:cs="Times New Roman"/>
          <w:sz w:val="24"/>
          <w:szCs w:val="24"/>
        </w:rPr>
        <w:t xml:space="preserve">found that expectations of guilt </w:t>
      </w:r>
      <w:r>
        <w:rPr>
          <w:rFonts w:ascii="Times New Roman" w:hAnsi="Times New Roman" w:cs="Times New Roman"/>
          <w:sz w:val="24"/>
          <w:szCs w:val="24"/>
        </w:rPr>
        <w:t>led</w:t>
      </w:r>
      <w:r w:rsidRPr="00A764AA">
        <w:rPr>
          <w:rFonts w:ascii="Times New Roman" w:hAnsi="Times New Roman" w:cs="Times New Roman"/>
          <w:sz w:val="24"/>
          <w:szCs w:val="24"/>
        </w:rPr>
        <w:t xml:space="preserve"> to interviewer</w:t>
      </w:r>
      <w:r>
        <w:rPr>
          <w:rFonts w:ascii="Times New Roman" w:hAnsi="Times New Roman" w:cs="Times New Roman"/>
          <w:sz w:val="24"/>
          <w:szCs w:val="24"/>
        </w:rPr>
        <w:t>s:</w:t>
      </w:r>
      <w:r w:rsidRPr="00A764AA">
        <w:rPr>
          <w:rFonts w:ascii="Times New Roman" w:hAnsi="Times New Roman" w:cs="Times New Roman"/>
          <w:sz w:val="24"/>
          <w:szCs w:val="24"/>
        </w:rPr>
        <w:t xml:space="preserve"> (i) asking more </w:t>
      </w:r>
      <w:r w:rsidRPr="00AF29C6">
        <w:rPr>
          <w:rFonts w:ascii="Times New Roman" w:hAnsi="Times New Roman" w:cs="Times New Roman"/>
          <w:noProof/>
          <w:sz w:val="24"/>
          <w:szCs w:val="24"/>
        </w:rPr>
        <w:t>guilt</w:t>
      </w:r>
      <w:r w:rsidR="00AF29C6">
        <w:rPr>
          <w:rFonts w:ascii="Times New Roman" w:hAnsi="Times New Roman" w:cs="Times New Roman"/>
          <w:noProof/>
          <w:sz w:val="24"/>
          <w:szCs w:val="24"/>
        </w:rPr>
        <w:t>-</w:t>
      </w:r>
      <w:r w:rsidRPr="00AF29C6">
        <w:rPr>
          <w:rFonts w:ascii="Times New Roman" w:hAnsi="Times New Roman" w:cs="Times New Roman"/>
          <w:noProof/>
          <w:sz w:val="24"/>
          <w:szCs w:val="24"/>
        </w:rPr>
        <w:t>presumptive</w:t>
      </w:r>
      <w:r w:rsidRPr="00A764AA">
        <w:rPr>
          <w:rFonts w:ascii="Times New Roman" w:hAnsi="Times New Roman" w:cs="Times New Roman"/>
          <w:sz w:val="24"/>
          <w:szCs w:val="24"/>
        </w:rPr>
        <w:t xml:space="preserve"> questions; (ii) conducting persistent and coercive forms of questioning; and (iii) exerting more pressure on suspects to confess, which may result in </w:t>
      </w:r>
      <w:r>
        <w:rPr>
          <w:rFonts w:ascii="Times New Roman" w:hAnsi="Times New Roman" w:cs="Times New Roman"/>
          <w:sz w:val="24"/>
          <w:szCs w:val="24"/>
        </w:rPr>
        <w:t xml:space="preserve">or contribute </w:t>
      </w:r>
      <w:r w:rsidR="00F868D0">
        <w:rPr>
          <w:rFonts w:ascii="Times New Roman" w:hAnsi="Times New Roman" w:cs="Times New Roman"/>
          <w:sz w:val="24"/>
          <w:szCs w:val="24"/>
        </w:rPr>
        <w:t>to false</w:t>
      </w:r>
      <w:r>
        <w:rPr>
          <w:rFonts w:ascii="Times New Roman" w:hAnsi="Times New Roman" w:cs="Times New Roman"/>
          <w:sz w:val="24"/>
          <w:szCs w:val="24"/>
        </w:rPr>
        <w:t xml:space="preserve"> confessions</w:t>
      </w:r>
      <w:r w:rsidR="00F868D0">
        <w:rPr>
          <w:rFonts w:ascii="Times New Roman" w:hAnsi="Times New Roman" w:cs="Times New Roman"/>
          <w:sz w:val="24"/>
          <w:szCs w:val="24"/>
        </w:rPr>
        <w:t xml:space="preserve"> (</w:t>
      </w:r>
      <w:r w:rsidR="00F868D0" w:rsidRPr="00A764AA">
        <w:rPr>
          <w:rFonts w:ascii="Times New Roman" w:hAnsi="Times New Roman" w:cs="Times New Roman"/>
          <w:sz w:val="24"/>
          <w:szCs w:val="24"/>
        </w:rPr>
        <w:t>Kassin</w:t>
      </w:r>
      <w:r w:rsidR="00F868D0">
        <w:rPr>
          <w:rFonts w:ascii="Times New Roman" w:hAnsi="Times New Roman" w:cs="Times New Roman"/>
          <w:sz w:val="24"/>
          <w:szCs w:val="24"/>
        </w:rPr>
        <w:t>, Goldstein</w:t>
      </w:r>
      <w:r w:rsidR="004852F7">
        <w:rPr>
          <w:rFonts w:ascii="Times New Roman" w:hAnsi="Times New Roman" w:cs="Times New Roman"/>
          <w:sz w:val="24"/>
          <w:szCs w:val="24"/>
        </w:rPr>
        <w:t>,</w:t>
      </w:r>
      <w:r w:rsidR="00F868D0">
        <w:rPr>
          <w:rFonts w:ascii="Times New Roman" w:hAnsi="Times New Roman" w:cs="Times New Roman"/>
          <w:sz w:val="24"/>
          <w:szCs w:val="24"/>
        </w:rPr>
        <w:t xml:space="preserve"> &amp; Savistsky </w:t>
      </w:r>
      <w:r w:rsidR="00F868D0" w:rsidRPr="00A764AA">
        <w:rPr>
          <w:rFonts w:ascii="Times New Roman" w:hAnsi="Times New Roman" w:cs="Times New Roman"/>
          <w:sz w:val="24"/>
          <w:szCs w:val="24"/>
        </w:rPr>
        <w:t>2003)</w:t>
      </w:r>
      <w:r>
        <w:rPr>
          <w:rFonts w:ascii="Times New Roman" w:hAnsi="Times New Roman" w:cs="Times New Roman"/>
          <w:sz w:val="24"/>
          <w:szCs w:val="24"/>
        </w:rPr>
        <w:t xml:space="preserve">. </w:t>
      </w:r>
    </w:p>
    <w:p w:rsidR="00F45870" w:rsidRPr="00842C78" w:rsidRDefault="00F45870" w:rsidP="00430E9D">
      <w:pPr>
        <w:spacing w:line="480" w:lineRule="auto"/>
        <w:ind w:firstLine="720"/>
        <w:jc w:val="both"/>
        <w:rPr>
          <w:rFonts w:ascii="Times New Roman" w:eastAsia="Calibri" w:hAnsi="Times New Roman" w:cs="Times New Roman"/>
          <w:sz w:val="24"/>
          <w:szCs w:val="24"/>
        </w:rPr>
      </w:pPr>
      <w:r w:rsidRPr="00A764AA">
        <w:rPr>
          <w:rFonts w:ascii="Times New Roman" w:hAnsi="Times New Roman" w:cs="Times New Roman"/>
          <w:sz w:val="24"/>
          <w:szCs w:val="24"/>
        </w:rPr>
        <w:t>The quality of an</w:t>
      </w:r>
      <w:r>
        <w:rPr>
          <w:rFonts w:ascii="Times New Roman" w:hAnsi="Times New Roman" w:cs="Times New Roman"/>
          <w:sz w:val="24"/>
          <w:szCs w:val="24"/>
        </w:rPr>
        <w:t xml:space="preserve"> investigative</w:t>
      </w:r>
      <w:r w:rsidRPr="00A764AA">
        <w:rPr>
          <w:rFonts w:ascii="Times New Roman" w:hAnsi="Times New Roman" w:cs="Times New Roman"/>
          <w:sz w:val="24"/>
          <w:szCs w:val="24"/>
        </w:rPr>
        <w:t xml:space="preserve"> in</w:t>
      </w:r>
      <w:r>
        <w:rPr>
          <w:rFonts w:ascii="Times New Roman" w:hAnsi="Times New Roman" w:cs="Times New Roman"/>
          <w:sz w:val="24"/>
          <w:szCs w:val="24"/>
        </w:rPr>
        <w:t>terview could be affected by</w:t>
      </w:r>
      <w:r w:rsidRPr="00A764AA">
        <w:rPr>
          <w:rFonts w:ascii="Times New Roman" w:hAnsi="Times New Roman" w:cs="Times New Roman"/>
          <w:sz w:val="24"/>
          <w:szCs w:val="24"/>
        </w:rPr>
        <w:t xml:space="preserve"> police officers’ personal perception of people, </w:t>
      </w:r>
      <w:r w:rsidRPr="00AF29C6">
        <w:rPr>
          <w:rFonts w:ascii="Times New Roman" w:hAnsi="Times New Roman" w:cs="Times New Roman"/>
          <w:noProof/>
          <w:sz w:val="24"/>
          <w:szCs w:val="24"/>
        </w:rPr>
        <w:t>places</w:t>
      </w:r>
      <w:r w:rsidR="00AF29C6">
        <w:rPr>
          <w:rFonts w:ascii="Times New Roman" w:hAnsi="Times New Roman" w:cs="Times New Roman"/>
          <w:noProof/>
          <w:sz w:val="24"/>
          <w:szCs w:val="24"/>
        </w:rPr>
        <w:t>,</w:t>
      </w:r>
      <w:r w:rsidRPr="00A764AA">
        <w:rPr>
          <w:rFonts w:ascii="Times New Roman" w:hAnsi="Times New Roman" w:cs="Times New Roman"/>
          <w:sz w:val="24"/>
          <w:szCs w:val="24"/>
        </w:rPr>
        <w:t xml:space="preserve"> and situations</w:t>
      </w:r>
      <w:r>
        <w:rPr>
          <w:rFonts w:ascii="Times New Roman" w:hAnsi="Times New Roman" w:cs="Times New Roman"/>
          <w:sz w:val="24"/>
          <w:szCs w:val="24"/>
        </w:rPr>
        <w:t xml:space="preserve">. </w:t>
      </w:r>
      <w:r w:rsidR="00F868D0">
        <w:rPr>
          <w:rFonts w:ascii="Times New Roman" w:hAnsi="Times New Roman" w:cs="Times New Roman"/>
          <w:sz w:val="24"/>
          <w:szCs w:val="24"/>
        </w:rPr>
        <w:t>R</w:t>
      </w:r>
      <w:r w:rsidRPr="00A764AA">
        <w:rPr>
          <w:rFonts w:ascii="Times New Roman" w:hAnsi="Times New Roman" w:cs="Times New Roman"/>
          <w:sz w:val="24"/>
          <w:szCs w:val="24"/>
        </w:rPr>
        <w:t xml:space="preserve">acism, </w:t>
      </w:r>
      <w:r w:rsidRPr="00AF29C6">
        <w:rPr>
          <w:rFonts w:ascii="Times New Roman" w:hAnsi="Times New Roman" w:cs="Times New Roman"/>
          <w:noProof/>
          <w:sz w:val="24"/>
          <w:szCs w:val="24"/>
        </w:rPr>
        <w:t>sexism</w:t>
      </w:r>
      <w:r w:rsidR="00AF29C6">
        <w:rPr>
          <w:rFonts w:ascii="Times New Roman" w:hAnsi="Times New Roman" w:cs="Times New Roman"/>
          <w:noProof/>
          <w:sz w:val="24"/>
          <w:szCs w:val="24"/>
        </w:rPr>
        <w:t>,</w:t>
      </w:r>
      <w:r w:rsidRPr="00A764AA">
        <w:rPr>
          <w:rFonts w:ascii="Times New Roman" w:hAnsi="Times New Roman" w:cs="Times New Roman"/>
          <w:sz w:val="24"/>
          <w:szCs w:val="24"/>
        </w:rPr>
        <w:t xml:space="preserve"> and homophobia are all well-known biases that could affect the thought process without the individual </w:t>
      </w:r>
      <w:r w:rsidRPr="000B02FD">
        <w:rPr>
          <w:rFonts w:ascii="Times New Roman" w:hAnsi="Times New Roman" w:cs="Times New Roman"/>
          <w:noProof/>
          <w:sz w:val="24"/>
          <w:szCs w:val="24"/>
        </w:rPr>
        <w:t>realising</w:t>
      </w:r>
      <w:r w:rsidRPr="00A764AA">
        <w:rPr>
          <w:rFonts w:ascii="Times New Roman" w:hAnsi="Times New Roman" w:cs="Times New Roman"/>
          <w:sz w:val="24"/>
          <w:szCs w:val="24"/>
        </w:rPr>
        <w:t xml:space="preserve"> that he/she is hav</w:t>
      </w:r>
      <w:r>
        <w:rPr>
          <w:rFonts w:ascii="Times New Roman" w:hAnsi="Times New Roman" w:cs="Times New Roman"/>
          <w:sz w:val="24"/>
          <w:szCs w:val="24"/>
        </w:rPr>
        <w:t>ing such biases</w:t>
      </w:r>
      <w:r w:rsidR="00F868D0">
        <w:rPr>
          <w:rFonts w:ascii="Times New Roman" w:hAnsi="Times New Roman" w:cs="Times New Roman"/>
          <w:sz w:val="24"/>
          <w:szCs w:val="24"/>
        </w:rPr>
        <w:t xml:space="preserve"> (Stelfox, 2009)</w:t>
      </w:r>
      <w:r>
        <w:rPr>
          <w:rFonts w:ascii="Times New Roman" w:hAnsi="Times New Roman" w:cs="Times New Roman"/>
          <w:sz w:val="24"/>
          <w:szCs w:val="24"/>
        </w:rPr>
        <w:t>.</w:t>
      </w:r>
      <w:r w:rsidRPr="00A764AA">
        <w:rPr>
          <w:rFonts w:ascii="Times New Roman" w:hAnsi="Times New Roman" w:cs="Times New Roman"/>
          <w:sz w:val="24"/>
          <w:szCs w:val="24"/>
        </w:rPr>
        <w:t xml:space="preserve"> </w:t>
      </w:r>
      <w:r w:rsidR="00842C78" w:rsidRPr="00E730A2">
        <w:rPr>
          <w:rFonts w:ascii="Times New Roman" w:eastAsia="Calibri" w:hAnsi="Times New Roman" w:cs="Times New Roman"/>
          <w:sz w:val="24"/>
          <w:szCs w:val="24"/>
        </w:rPr>
        <w:t xml:space="preserve">One of the most </w:t>
      </w:r>
      <w:r w:rsidR="007A0A55">
        <w:rPr>
          <w:rFonts w:ascii="Times New Roman" w:eastAsia="Calibri" w:hAnsi="Times New Roman" w:cs="Times New Roman"/>
          <w:sz w:val="24"/>
          <w:szCs w:val="24"/>
        </w:rPr>
        <w:t>concerning types</w:t>
      </w:r>
      <w:r w:rsidR="00842C78" w:rsidRPr="00E730A2">
        <w:rPr>
          <w:rFonts w:ascii="Times New Roman" w:eastAsia="Calibri" w:hAnsi="Times New Roman" w:cs="Times New Roman"/>
          <w:sz w:val="24"/>
          <w:szCs w:val="24"/>
        </w:rPr>
        <w:t xml:space="preserve"> of bias</w:t>
      </w:r>
      <w:r w:rsidR="00E473B9">
        <w:rPr>
          <w:rFonts w:ascii="Times New Roman" w:eastAsia="Calibri" w:hAnsi="Times New Roman" w:cs="Times New Roman"/>
          <w:sz w:val="24"/>
          <w:szCs w:val="24"/>
        </w:rPr>
        <w:t>es</w:t>
      </w:r>
      <w:r w:rsidR="00842C78" w:rsidRPr="00E730A2">
        <w:rPr>
          <w:rFonts w:ascii="Times New Roman" w:eastAsia="Calibri" w:hAnsi="Times New Roman" w:cs="Times New Roman"/>
          <w:sz w:val="24"/>
          <w:szCs w:val="24"/>
        </w:rPr>
        <w:t xml:space="preserve"> within the </w:t>
      </w:r>
      <w:r w:rsidR="00842C78" w:rsidRPr="00E730A2">
        <w:rPr>
          <w:rFonts w:ascii="Times New Roman" w:eastAsia="Calibri" w:hAnsi="Times New Roman" w:cs="Times New Roman"/>
          <w:sz w:val="24"/>
          <w:szCs w:val="24"/>
        </w:rPr>
        <w:lastRenderedPageBreak/>
        <w:t xml:space="preserve">criminal justice system may well be prejudicial stereotypes about a group (Huggon, 2012). </w:t>
      </w:r>
      <w:r w:rsidR="00F868D0" w:rsidRPr="00293592">
        <w:rPr>
          <w:rFonts w:ascii="Times New Roman" w:eastAsia="Calibri" w:hAnsi="Times New Roman" w:cs="Times New Roman"/>
          <w:noProof/>
          <w:sz w:val="24"/>
          <w:szCs w:val="24"/>
        </w:rPr>
        <w:t>F</w:t>
      </w:r>
      <w:r w:rsidR="00842C78" w:rsidRPr="00293592">
        <w:rPr>
          <w:rFonts w:ascii="Times New Roman" w:eastAsia="Calibri" w:hAnsi="Times New Roman" w:cs="Times New Roman"/>
          <w:noProof/>
          <w:sz w:val="24"/>
          <w:szCs w:val="24"/>
        </w:rPr>
        <w:t>ocus</w:t>
      </w:r>
      <w:r w:rsidR="00842C78" w:rsidRPr="00E730A2">
        <w:rPr>
          <w:rFonts w:ascii="Times New Roman" w:eastAsia="Calibri" w:hAnsi="Times New Roman" w:cs="Times New Roman"/>
          <w:sz w:val="24"/>
          <w:szCs w:val="24"/>
        </w:rPr>
        <w:t xml:space="preserve"> of such bias can be on race or ethnicity, but can also include bias against someone based on his/her group membe</w:t>
      </w:r>
      <w:r w:rsidR="00F868D0">
        <w:rPr>
          <w:rFonts w:ascii="Times New Roman" w:eastAsia="Calibri" w:hAnsi="Times New Roman" w:cs="Times New Roman"/>
          <w:sz w:val="24"/>
          <w:szCs w:val="24"/>
        </w:rPr>
        <w:t>rship. P</w:t>
      </w:r>
      <w:r w:rsidR="00F76FD9">
        <w:rPr>
          <w:rFonts w:ascii="Times New Roman" w:eastAsia="Calibri" w:hAnsi="Times New Roman" w:cs="Times New Roman"/>
          <w:sz w:val="24"/>
          <w:szCs w:val="24"/>
        </w:rPr>
        <w:t>rejudicial stereotypes are</w:t>
      </w:r>
      <w:r w:rsidR="00842C78" w:rsidRPr="00E730A2">
        <w:rPr>
          <w:rFonts w:ascii="Times New Roman" w:eastAsia="Calibri" w:hAnsi="Times New Roman" w:cs="Times New Roman"/>
          <w:sz w:val="24"/>
          <w:szCs w:val="24"/>
        </w:rPr>
        <w:t xml:space="preserve"> generally thought to be one of the prominent sources of partiality in criminal trials</w:t>
      </w:r>
      <w:r w:rsidR="00F868D0">
        <w:rPr>
          <w:rFonts w:ascii="Times New Roman" w:eastAsia="Calibri" w:hAnsi="Times New Roman" w:cs="Times New Roman"/>
          <w:sz w:val="24"/>
          <w:szCs w:val="24"/>
        </w:rPr>
        <w:t xml:space="preserve"> (</w:t>
      </w:r>
      <w:r w:rsidR="00F868D0" w:rsidRPr="00E730A2">
        <w:rPr>
          <w:rFonts w:ascii="Times New Roman" w:eastAsia="Calibri" w:hAnsi="Times New Roman" w:cs="Times New Roman"/>
          <w:sz w:val="24"/>
          <w:szCs w:val="24"/>
        </w:rPr>
        <w:t>Huggon</w:t>
      </w:r>
      <w:r w:rsidR="00F868D0">
        <w:rPr>
          <w:rFonts w:ascii="Times New Roman" w:eastAsia="Calibri" w:hAnsi="Times New Roman" w:cs="Times New Roman"/>
          <w:sz w:val="24"/>
          <w:szCs w:val="24"/>
        </w:rPr>
        <w:t xml:space="preserve">, 2012). </w:t>
      </w:r>
    </w:p>
    <w:p w:rsidR="00CE0E32" w:rsidRDefault="00F45870" w:rsidP="00430E9D">
      <w:pPr>
        <w:spacing w:line="480" w:lineRule="auto"/>
        <w:ind w:firstLine="720"/>
        <w:jc w:val="both"/>
        <w:rPr>
          <w:rFonts w:ascii="Times New Roman" w:hAnsi="Times New Roman" w:cs="Times New Roman"/>
          <w:sz w:val="24"/>
          <w:szCs w:val="24"/>
        </w:rPr>
      </w:pPr>
      <w:r w:rsidRPr="00E730A2">
        <w:rPr>
          <w:rFonts w:ascii="Times New Roman" w:eastAsia="Calibri" w:hAnsi="Times New Roman" w:cs="Times New Roman"/>
          <w:sz w:val="24"/>
          <w:szCs w:val="24"/>
        </w:rPr>
        <w:t xml:space="preserve">In his seminal text, </w:t>
      </w:r>
      <w:r w:rsidRPr="00E730A2">
        <w:rPr>
          <w:rFonts w:ascii="Times New Roman" w:eastAsia="Calibri" w:hAnsi="Times New Roman" w:cs="Times New Roman"/>
          <w:sz w:val="24"/>
          <w:szCs w:val="24"/>
          <w:lang w:val="en-US"/>
        </w:rPr>
        <w:t xml:space="preserve">Allport (1954) viewed attitudes, beliefs, and behaviors as separate but interrelated components of prejudice. </w:t>
      </w:r>
      <w:r w:rsidRPr="00E730A2">
        <w:rPr>
          <w:rFonts w:ascii="Times New Roman" w:eastAsia="Calibri" w:hAnsi="Times New Roman" w:cs="Times New Roman"/>
          <w:sz w:val="24"/>
          <w:szCs w:val="24"/>
        </w:rPr>
        <w:t xml:space="preserve">According to Allport </w:t>
      </w:r>
      <w:r w:rsidRPr="00AF29C6">
        <w:rPr>
          <w:rFonts w:ascii="Times New Roman" w:eastAsia="Calibri" w:hAnsi="Times New Roman" w:cs="Times New Roman"/>
          <w:noProof/>
          <w:sz w:val="24"/>
          <w:szCs w:val="24"/>
        </w:rPr>
        <w:t>(1954)</w:t>
      </w:r>
      <w:r w:rsidR="00AF29C6">
        <w:rPr>
          <w:rFonts w:ascii="Times New Roman" w:eastAsia="Calibri" w:hAnsi="Times New Roman" w:cs="Times New Roman"/>
          <w:noProof/>
          <w:sz w:val="24"/>
          <w:szCs w:val="24"/>
        </w:rPr>
        <w:t>,</w:t>
      </w:r>
      <w:r w:rsidRPr="00E730A2">
        <w:rPr>
          <w:rFonts w:ascii="Times New Roman" w:eastAsia="Calibri" w:hAnsi="Times New Roman" w:cs="Times New Roman"/>
          <w:sz w:val="24"/>
          <w:szCs w:val="24"/>
        </w:rPr>
        <w:t xml:space="preserve"> an </w:t>
      </w:r>
      <w:r w:rsidRPr="00E730A2">
        <w:rPr>
          <w:rFonts w:ascii="Times New Roman" w:eastAsia="Calibri" w:hAnsi="Times New Roman" w:cs="Times New Roman"/>
          <w:b/>
          <w:i/>
          <w:sz w:val="24"/>
          <w:szCs w:val="24"/>
        </w:rPr>
        <w:t>attitude</w:t>
      </w:r>
      <w:r w:rsidRPr="00E730A2">
        <w:rPr>
          <w:rFonts w:ascii="Times New Roman" w:eastAsia="Calibri" w:hAnsi="Times New Roman" w:cs="Times New Roman"/>
          <w:sz w:val="24"/>
          <w:szCs w:val="24"/>
        </w:rPr>
        <w:t xml:space="preserve"> is a mental and neural state of readiness, </w:t>
      </w:r>
      <w:r w:rsidRPr="00293592">
        <w:rPr>
          <w:rFonts w:ascii="Times New Roman" w:eastAsia="Calibri" w:hAnsi="Times New Roman" w:cs="Times New Roman"/>
          <w:noProof/>
          <w:sz w:val="24"/>
          <w:szCs w:val="24"/>
        </w:rPr>
        <w:t>organised</w:t>
      </w:r>
      <w:r w:rsidRPr="00E730A2">
        <w:rPr>
          <w:rFonts w:ascii="Times New Roman" w:eastAsia="Calibri" w:hAnsi="Times New Roman" w:cs="Times New Roman"/>
          <w:sz w:val="24"/>
          <w:szCs w:val="24"/>
        </w:rPr>
        <w:t xml:space="preserve"> through experience, exerting a directive and dynamic influence upon the individual’s response to all objectives and situations with which it is related and a </w:t>
      </w:r>
      <w:r w:rsidRPr="00E730A2">
        <w:rPr>
          <w:rFonts w:ascii="Times New Roman" w:eastAsia="Calibri" w:hAnsi="Times New Roman" w:cs="Times New Roman"/>
          <w:b/>
          <w:i/>
          <w:sz w:val="24"/>
          <w:szCs w:val="24"/>
        </w:rPr>
        <w:t xml:space="preserve">belief </w:t>
      </w:r>
      <w:r w:rsidRPr="00E730A2">
        <w:rPr>
          <w:rFonts w:ascii="Times New Roman" w:eastAsia="Calibri" w:hAnsi="Times New Roman" w:cs="Times New Roman"/>
          <w:sz w:val="24"/>
          <w:szCs w:val="24"/>
        </w:rPr>
        <w:t xml:space="preserve">is based on overgeneralization or erroneous information.  </w:t>
      </w:r>
      <w:r w:rsidRPr="00E730A2">
        <w:rPr>
          <w:rFonts w:ascii="Times New Roman" w:eastAsia="Calibri" w:hAnsi="Times New Roman" w:cs="Times New Roman"/>
          <w:sz w:val="24"/>
          <w:szCs w:val="24"/>
          <w:lang w:val="en-US"/>
        </w:rPr>
        <w:t>Allport (1954) suggested that prejudice is an inevitable and therefore common consequence of</w:t>
      </w:r>
      <w:r w:rsidR="00AF29C6">
        <w:rPr>
          <w:rFonts w:ascii="Times New Roman" w:eastAsia="Calibri" w:hAnsi="Times New Roman" w:cs="Times New Roman"/>
          <w:sz w:val="24"/>
          <w:szCs w:val="24"/>
          <w:lang w:val="en-US"/>
        </w:rPr>
        <w:t xml:space="preserve"> the</w:t>
      </w:r>
      <w:r w:rsidRPr="00E730A2">
        <w:rPr>
          <w:rFonts w:ascii="Times New Roman" w:eastAsia="Calibri" w:hAnsi="Times New Roman" w:cs="Times New Roman"/>
          <w:sz w:val="24"/>
          <w:szCs w:val="24"/>
          <w:lang w:val="en-US"/>
        </w:rPr>
        <w:t xml:space="preserve"> </w:t>
      </w:r>
      <w:r w:rsidRPr="00AF29C6">
        <w:rPr>
          <w:rFonts w:ascii="Times New Roman" w:eastAsia="Calibri" w:hAnsi="Times New Roman" w:cs="Times New Roman"/>
          <w:noProof/>
          <w:sz w:val="24"/>
          <w:szCs w:val="24"/>
          <w:lang w:val="en-US"/>
        </w:rPr>
        <w:t>ordinary</w:t>
      </w:r>
      <w:r w:rsidRPr="00E730A2">
        <w:rPr>
          <w:rFonts w:ascii="Times New Roman" w:eastAsia="Calibri" w:hAnsi="Times New Roman" w:cs="Times New Roman"/>
          <w:sz w:val="24"/>
          <w:szCs w:val="24"/>
          <w:lang w:val="en-US"/>
        </w:rPr>
        <w:t xml:space="preserve"> categorization (stereotyping) process. Prejudice involves negative feelings towards people based on their group membership, whereas stereotyping involves negative beliefs and thoughts about such groups (Blaine, 2012).</w:t>
      </w:r>
      <w:r>
        <w:rPr>
          <w:rFonts w:ascii="Times New Roman" w:eastAsia="Calibri" w:hAnsi="Times New Roman" w:cs="Times New Roman"/>
          <w:sz w:val="24"/>
          <w:szCs w:val="24"/>
          <w:lang w:val="en-US"/>
        </w:rPr>
        <w:t xml:space="preserve"> </w:t>
      </w:r>
      <w:r>
        <w:rPr>
          <w:rFonts w:ascii="Times New Roman" w:hAnsi="Times New Roman" w:cs="Times New Roman"/>
          <w:sz w:val="24"/>
          <w:szCs w:val="24"/>
        </w:rPr>
        <w:t xml:space="preserve">Both negative stereotyping and prejudice are features that have been found to adversely affect police officers’ search for the truth (Huggon, 2012; Williamson, 2006), </w:t>
      </w:r>
      <w:r w:rsidRPr="00293592">
        <w:rPr>
          <w:rFonts w:ascii="Times New Roman" w:hAnsi="Times New Roman" w:cs="Times New Roman"/>
          <w:noProof/>
          <w:sz w:val="24"/>
          <w:szCs w:val="24"/>
        </w:rPr>
        <w:t>being</w:t>
      </w:r>
      <w:r>
        <w:rPr>
          <w:rFonts w:ascii="Times New Roman" w:hAnsi="Times New Roman" w:cs="Times New Roman"/>
          <w:sz w:val="24"/>
          <w:szCs w:val="24"/>
        </w:rPr>
        <w:t xml:space="preserve"> the official and stated </w:t>
      </w:r>
      <w:r w:rsidRPr="00293592">
        <w:rPr>
          <w:rFonts w:ascii="Times New Roman" w:hAnsi="Times New Roman" w:cs="Times New Roman"/>
          <w:noProof/>
          <w:sz w:val="24"/>
          <w:szCs w:val="24"/>
        </w:rPr>
        <w:t>a</w:t>
      </w:r>
      <w:r w:rsidR="00FA41D7" w:rsidRPr="00293592">
        <w:rPr>
          <w:rFonts w:ascii="Times New Roman" w:hAnsi="Times New Roman" w:cs="Times New Roman"/>
          <w:noProof/>
          <w:sz w:val="24"/>
          <w:szCs w:val="24"/>
        </w:rPr>
        <w:t>im</w:t>
      </w:r>
      <w:r w:rsidR="00FC628D">
        <w:rPr>
          <w:rFonts w:ascii="Times New Roman" w:hAnsi="Times New Roman" w:cs="Times New Roman"/>
          <w:sz w:val="24"/>
          <w:szCs w:val="24"/>
        </w:rPr>
        <w:t xml:space="preserve"> of police</w:t>
      </w:r>
      <w:r w:rsidR="00F76FD9">
        <w:rPr>
          <w:rFonts w:ascii="Times New Roman" w:hAnsi="Times New Roman" w:cs="Times New Roman"/>
          <w:sz w:val="24"/>
          <w:szCs w:val="24"/>
        </w:rPr>
        <w:t xml:space="preserve"> interviews</w:t>
      </w:r>
      <w:r>
        <w:rPr>
          <w:rFonts w:ascii="Times New Roman" w:hAnsi="Times New Roman" w:cs="Times New Roman"/>
          <w:sz w:val="24"/>
          <w:szCs w:val="24"/>
        </w:rPr>
        <w:t xml:space="preserve"> in England and Wales under PACE legislation. </w:t>
      </w:r>
    </w:p>
    <w:p w:rsidR="00CC6F78" w:rsidRDefault="0014289B" w:rsidP="00CC6F7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CC6F78">
        <w:rPr>
          <w:rFonts w:ascii="Times New Roman" w:hAnsi="Times New Roman" w:cs="Times New Roman"/>
          <w:sz w:val="24"/>
          <w:szCs w:val="24"/>
        </w:rPr>
        <w:t>olice officers are generally native-born citizens</w:t>
      </w:r>
      <w:r>
        <w:rPr>
          <w:rFonts w:ascii="Times New Roman" w:hAnsi="Times New Roman" w:cs="Times New Roman"/>
          <w:sz w:val="24"/>
          <w:szCs w:val="24"/>
        </w:rPr>
        <w:t>,</w:t>
      </w:r>
      <w:r w:rsidRPr="00CC6F78">
        <w:rPr>
          <w:rFonts w:ascii="Times New Roman" w:hAnsi="Times New Roman" w:cs="Times New Roman"/>
          <w:sz w:val="24"/>
          <w:szCs w:val="24"/>
        </w:rPr>
        <w:t xml:space="preserve"> who have been </w:t>
      </w:r>
      <w:r>
        <w:rPr>
          <w:rFonts w:ascii="Times New Roman" w:hAnsi="Times New Roman" w:cs="Times New Roman"/>
          <w:sz w:val="24"/>
          <w:szCs w:val="24"/>
        </w:rPr>
        <w:t xml:space="preserve">long </w:t>
      </w:r>
      <w:r w:rsidRPr="00CC6F78">
        <w:rPr>
          <w:rFonts w:ascii="Times New Roman" w:hAnsi="Times New Roman" w:cs="Times New Roman"/>
          <w:sz w:val="24"/>
          <w:szCs w:val="24"/>
        </w:rPr>
        <w:t>exposed to their local social and cultural surroundings</w:t>
      </w:r>
      <w:r>
        <w:rPr>
          <w:rFonts w:ascii="Times New Roman" w:hAnsi="Times New Roman" w:cs="Times New Roman"/>
          <w:sz w:val="24"/>
          <w:szCs w:val="24"/>
        </w:rPr>
        <w:t>, forming stereotypes from their</w:t>
      </w:r>
      <w:r w:rsidRPr="00CC6F78">
        <w:rPr>
          <w:rFonts w:ascii="Times New Roman" w:hAnsi="Times New Roman" w:cs="Times New Roman"/>
          <w:sz w:val="24"/>
          <w:szCs w:val="24"/>
        </w:rPr>
        <w:t xml:space="preserve"> society’s collective knowledge and beliefs</w:t>
      </w:r>
      <w:r>
        <w:rPr>
          <w:rFonts w:ascii="Times New Roman" w:hAnsi="Times New Roman" w:cs="Times New Roman"/>
          <w:sz w:val="24"/>
          <w:szCs w:val="24"/>
        </w:rPr>
        <w:t xml:space="preserve"> (</w:t>
      </w:r>
      <w:r w:rsidRPr="00CC6F78">
        <w:rPr>
          <w:rFonts w:ascii="Times New Roman" w:hAnsi="Times New Roman" w:cs="Times New Roman"/>
          <w:sz w:val="24"/>
          <w:szCs w:val="24"/>
        </w:rPr>
        <w:t>Smith</w:t>
      </w:r>
      <w:r>
        <w:rPr>
          <w:rFonts w:ascii="Times New Roman" w:hAnsi="Times New Roman" w:cs="Times New Roman"/>
          <w:sz w:val="24"/>
          <w:szCs w:val="24"/>
        </w:rPr>
        <w:t xml:space="preserve"> &amp; Alpert</w:t>
      </w:r>
      <w:r w:rsidRPr="00CC6F78">
        <w:rPr>
          <w:rFonts w:ascii="Times New Roman" w:hAnsi="Times New Roman" w:cs="Times New Roman"/>
          <w:sz w:val="24"/>
          <w:szCs w:val="24"/>
        </w:rPr>
        <w:t xml:space="preserve">, 2007). </w:t>
      </w:r>
      <w:r w:rsidR="00B10D79">
        <w:rPr>
          <w:rFonts w:ascii="Times New Roman" w:hAnsi="Times New Roman" w:cs="Times New Roman"/>
          <w:sz w:val="24"/>
          <w:szCs w:val="24"/>
        </w:rPr>
        <w:t>W</w:t>
      </w:r>
      <w:r w:rsidR="00CC6F78" w:rsidRPr="00CC6F78">
        <w:rPr>
          <w:rFonts w:ascii="Times New Roman" w:hAnsi="Times New Roman" w:cs="Times New Roman"/>
          <w:sz w:val="24"/>
          <w:szCs w:val="24"/>
        </w:rPr>
        <w:t xml:space="preserve">hether such </w:t>
      </w:r>
      <w:r w:rsidR="00696BEB">
        <w:rPr>
          <w:rFonts w:ascii="Times New Roman" w:hAnsi="Times New Roman" w:cs="Times New Roman"/>
          <w:sz w:val="24"/>
          <w:szCs w:val="24"/>
        </w:rPr>
        <w:t xml:space="preserve">negative </w:t>
      </w:r>
      <w:r w:rsidR="00CC6F78" w:rsidRPr="00CC6F78">
        <w:rPr>
          <w:rFonts w:ascii="Times New Roman" w:hAnsi="Times New Roman" w:cs="Times New Roman"/>
          <w:sz w:val="24"/>
          <w:szCs w:val="24"/>
        </w:rPr>
        <w:t>stereotypes operate consciously or unconsciously</w:t>
      </w:r>
      <w:r w:rsidR="00B10D79">
        <w:rPr>
          <w:rFonts w:ascii="Times New Roman" w:hAnsi="Times New Roman" w:cs="Times New Roman"/>
          <w:sz w:val="24"/>
          <w:szCs w:val="24"/>
        </w:rPr>
        <w:t>, it has been argued that s</w:t>
      </w:r>
      <w:r w:rsidR="00CC6F78" w:rsidRPr="00CC6F78">
        <w:rPr>
          <w:rFonts w:ascii="Times New Roman" w:hAnsi="Times New Roman" w:cs="Times New Roman"/>
          <w:sz w:val="24"/>
          <w:szCs w:val="24"/>
        </w:rPr>
        <w:t xml:space="preserve">uch </w:t>
      </w:r>
      <w:r w:rsidR="00CC6F78" w:rsidRPr="00CC6F78">
        <w:rPr>
          <w:rFonts w:ascii="Times New Roman" w:hAnsi="Times New Roman" w:cs="Times New Roman"/>
          <w:sz w:val="24"/>
          <w:szCs w:val="24"/>
          <w:lang w:val="en-US"/>
        </w:rPr>
        <w:t xml:space="preserve">negative stereotypes are more likely to </w:t>
      </w:r>
      <w:r>
        <w:rPr>
          <w:rFonts w:ascii="Times New Roman" w:hAnsi="Times New Roman" w:cs="Times New Roman"/>
          <w:sz w:val="24"/>
          <w:szCs w:val="24"/>
          <w:lang w:val="en-US"/>
        </w:rPr>
        <w:t xml:space="preserve">further </w:t>
      </w:r>
      <w:r w:rsidR="00CC6F78" w:rsidRPr="00CC6F78">
        <w:rPr>
          <w:rFonts w:ascii="Times New Roman" w:hAnsi="Times New Roman" w:cs="Times New Roman"/>
          <w:sz w:val="24"/>
          <w:szCs w:val="24"/>
          <w:lang w:val="en-US"/>
        </w:rPr>
        <w:t xml:space="preserve">develop through repeated contacts with </w:t>
      </w:r>
      <w:r w:rsidR="00B10D79">
        <w:rPr>
          <w:rFonts w:ascii="Times New Roman" w:hAnsi="Times New Roman" w:cs="Times New Roman"/>
          <w:sz w:val="24"/>
          <w:szCs w:val="24"/>
          <w:lang w:val="en-US"/>
        </w:rPr>
        <w:t>perceived</w:t>
      </w:r>
      <w:r w:rsidR="00CC6F78" w:rsidRPr="00CC6F78">
        <w:rPr>
          <w:rFonts w:ascii="Times New Roman" w:hAnsi="Times New Roman" w:cs="Times New Roman"/>
          <w:sz w:val="24"/>
          <w:szCs w:val="24"/>
          <w:lang w:val="en-US"/>
        </w:rPr>
        <w:t xml:space="preserve"> out-group</w:t>
      </w:r>
      <w:r w:rsidR="00B10D79">
        <w:rPr>
          <w:rFonts w:ascii="Times New Roman" w:hAnsi="Times New Roman" w:cs="Times New Roman"/>
          <w:sz w:val="24"/>
          <w:szCs w:val="24"/>
          <w:lang w:val="en-US"/>
        </w:rPr>
        <w:t>s</w:t>
      </w:r>
      <w:r w:rsidR="00F868D0">
        <w:rPr>
          <w:rFonts w:ascii="Times New Roman" w:hAnsi="Times New Roman" w:cs="Times New Roman"/>
          <w:sz w:val="24"/>
          <w:szCs w:val="24"/>
        </w:rPr>
        <w:t xml:space="preserve"> </w:t>
      </w:r>
      <w:r w:rsidR="00F868D0" w:rsidRPr="00CC6F78">
        <w:rPr>
          <w:rFonts w:ascii="Times New Roman" w:hAnsi="Times New Roman" w:cs="Times New Roman"/>
          <w:sz w:val="24"/>
          <w:szCs w:val="24"/>
          <w:lang w:val="en-US"/>
        </w:rPr>
        <w:t>(Smith &amp; Alpert, 2007)</w:t>
      </w:r>
      <w:r w:rsidR="00CC6F78" w:rsidRPr="00CC6F78">
        <w:rPr>
          <w:rFonts w:ascii="Times New Roman" w:hAnsi="Times New Roman" w:cs="Times New Roman"/>
          <w:sz w:val="24"/>
          <w:szCs w:val="24"/>
        </w:rPr>
        <w:t xml:space="preserve">. </w:t>
      </w:r>
      <w:r w:rsidR="00B10D79">
        <w:rPr>
          <w:rFonts w:ascii="Times New Roman" w:hAnsi="Times New Roman" w:cs="Times New Roman"/>
          <w:sz w:val="24"/>
          <w:szCs w:val="24"/>
        </w:rPr>
        <w:t>Po</w:t>
      </w:r>
      <w:r w:rsidR="00B10D79" w:rsidRPr="00CC6F78">
        <w:rPr>
          <w:rFonts w:ascii="Times New Roman" w:hAnsi="Times New Roman" w:cs="Times New Roman"/>
          <w:sz w:val="24"/>
          <w:szCs w:val="24"/>
        </w:rPr>
        <w:t xml:space="preserve">lice work </w:t>
      </w:r>
      <w:r w:rsidR="00B10D79">
        <w:rPr>
          <w:rFonts w:ascii="Times New Roman" w:hAnsi="Times New Roman" w:cs="Times New Roman"/>
          <w:sz w:val="24"/>
          <w:szCs w:val="24"/>
        </w:rPr>
        <w:t xml:space="preserve">involves </w:t>
      </w:r>
      <w:r w:rsidR="00B10D79" w:rsidRPr="00CC6F78">
        <w:rPr>
          <w:rFonts w:ascii="Times New Roman" w:hAnsi="Times New Roman" w:cs="Times New Roman"/>
          <w:sz w:val="24"/>
          <w:szCs w:val="24"/>
        </w:rPr>
        <w:t>frequent interaction with poor, minority, and</w:t>
      </w:r>
      <w:r w:rsidR="00B10D79">
        <w:rPr>
          <w:rFonts w:ascii="Times New Roman" w:hAnsi="Times New Roman" w:cs="Times New Roman"/>
          <w:sz w:val="24"/>
          <w:szCs w:val="24"/>
        </w:rPr>
        <w:t xml:space="preserve"> socially disadvantaged groups </w:t>
      </w:r>
      <w:r w:rsidR="00B10D79" w:rsidRPr="00CC6F78">
        <w:rPr>
          <w:rFonts w:ascii="Times New Roman" w:hAnsi="Times New Roman" w:cs="Times New Roman"/>
          <w:sz w:val="24"/>
          <w:szCs w:val="24"/>
        </w:rPr>
        <w:t>(Maynard-Moody &amp; Musheno, 2003)</w:t>
      </w:r>
      <w:r>
        <w:rPr>
          <w:rFonts w:ascii="Times New Roman" w:hAnsi="Times New Roman" w:cs="Times New Roman"/>
          <w:sz w:val="24"/>
          <w:szCs w:val="24"/>
        </w:rPr>
        <w:t>, d</w:t>
      </w:r>
      <w:r w:rsidR="00CC6F78" w:rsidRPr="00CC6F78">
        <w:rPr>
          <w:rFonts w:ascii="Times New Roman" w:hAnsi="Times New Roman" w:cs="Times New Roman"/>
          <w:sz w:val="24"/>
          <w:szCs w:val="24"/>
        </w:rPr>
        <w:t>evelop</w:t>
      </w:r>
      <w:r>
        <w:rPr>
          <w:rFonts w:ascii="Times New Roman" w:hAnsi="Times New Roman" w:cs="Times New Roman"/>
          <w:sz w:val="24"/>
          <w:szCs w:val="24"/>
        </w:rPr>
        <w:t>ing</w:t>
      </w:r>
      <w:r w:rsidR="00CC6F78" w:rsidRPr="00CC6F78">
        <w:rPr>
          <w:rFonts w:ascii="Times New Roman" w:hAnsi="Times New Roman" w:cs="Times New Roman"/>
          <w:sz w:val="24"/>
          <w:szCs w:val="24"/>
        </w:rPr>
        <w:t xml:space="preserve"> negative stereotypes based on </w:t>
      </w:r>
      <w:r>
        <w:rPr>
          <w:rFonts w:ascii="Times New Roman" w:hAnsi="Times New Roman" w:cs="Times New Roman"/>
          <w:sz w:val="24"/>
          <w:szCs w:val="24"/>
        </w:rPr>
        <w:t xml:space="preserve">such </w:t>
      </w:r>
      <w:r w:rsidR="00CC6F78" w:rsidRPr="00CC6F78">
        <w:rPr>
          <w:rFonts w:ascii="Times New Roman" w:hAnsi="Times New Roman" w:cs="Times New Roman"/>
          <w:sz w:val="24"/>
          <w:szCs w:val="24"/>
        </w:rPr>
        <w:t>repeated exposure (Smith &amp; Alpert, 2007).</w:t>
      </w:r>
      <w:r>
        <w:rPr>
          <w:rFonts w:ascii="Times New Roman" w:hAnsi="Times New Roman" w:cs="Times New Roman"/>
          <w:sz w:val="24"/>
          <w:szCs w:val="24"/>
        </w:rPr>
        <w:t xml:space="preserve"> </w:t>
      </w:r>
    </w:p>
    <w:p w:rsidR="00E175CA" w:rsidRDefault="00E175CA" w:rsidP="00E175C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present study </w:t>
      </w:r>
      <w:r w:rsidRPr="008B5118">
        <w:rPr>
          <w:rFonts w:ascii="Times New Roman" w:hAnsi="Times New Roman" w:cs="Times New Roman"/>
          <w:sz w:val="24"/>
          <w:szCs w:val="24"/>
        </w:rPr>
        <w:t>examines the impact of any negative stereotypes within the context of investigative interviewing considering the term ‘suspect community’</w:t>
      </w:r>
      <w:r>
        <w:rPr>
          <w:rFonts w:ascii="Times New Roman" w:hAnsi="Times New Roman" w:cs="Times New Roman"/>
          <w:sz w:val="24"/>
          <w:szCs w:val="24"/>
        </w:rPr>
        <w:t xml:space="preserve"> stereotyping. This study</w:t>
      </w:r>
      <w:r w:rsidRPr="008B5118">
        <w:rPr>
          <w:rFonts w:ascii="Times New Roman" w:hAnsi="Times New Roman" w:cs="Times New Roman"/>
          <w:sz w:val="24"/>
          <w:szCs w:val="24"/>
        </w:rPr>
        <w:t xml:space="preserve"> considers Hillyard’s (1993) first application of the term ‘suspect community’ to the Irish in United Kingdom in the era of Prevention of Terrorism Act (PTA) and its more recent application to Muslims in the global </w:t>
      </w:r>
      <w:r w:rsidR="00D36A9C">
        <w:rPr>
          <w:rFonts w:ascii="Times New Roman" w:hAnsi="Times New Roman" w:cs="Times New Roman"/>
          <w:sz w:val="24"/>
          <w:szCs w:val="24"/>
        </w:rPr>
        <w:t>‘</w:t>
      </w:r>
      <w:r w:rsidRPr="008B5118">
        <w:rPr>
          <w:rFonts w:ascii="Times New Roman" w:hAnsi="Times New Roman" w:cs="Times New Roman"/>
          <w:sz w:val="24"/>
          <w:szCs w:val="24"/>
        </w:rPr>
        <w:t>war on terror</w:t>
      </w:r>
      <w:r w:rsidR="00D36A9C">
        <w:rPr>
          <w:rFonts w:ascii="Times New Roman" w:hAnsi="Times New Roman" w:cs="Times New Roman"/>
          <w:sz w:val="24"/>
          <w:szCs w:val="24"/>
        </w:rPr>
        <w:t>’</w:t>
      </w:r>
      <w:r w:rsidRPr="008B5118">
        <w:rPr>
          <w:rFonts w:ascii="Times New Roman" w:hAnsi="Times New Roman" w:cs="Times New Roman"/>
          <w:sz w:val="24"/>
          <w:szCs w:val="24"/>
        </w:rPr>
        <w:t xml:space="preserve"> (Breen-Smyth, 2014; Pantazis &amp; Pemberton, 2009). A ‘suspect community’ is created in and by the </w:t>
      </w:r>
      <w:r w:rsidR="00FA41D7" w:rsidRPr="00293592">
        <w:rPr>
          <w:rFonts w:ascii="Times New Roman" w:hAnsi="Times New Roman" w:cs="Times New Roman"/>
          <w:noProof/>
          <w:sz w:val="24"/>
          <w:szCs w:val="24"/>
        </w:rPr>
        <w:t>scrutinised</w:t>
      </w:r>
      <w:r w:rsidRPr="008B5118">
        <w:rPr>
          <w:rFonts w:ascii="Times New Roman" w:hAnsi="Times New Roman" w:cs="Times New Roman"/>
          <w:sz w:val="24"/>
          <w:szCs w:val="24"/>
        </w:rPr>
        <w:t xml:space="preserve"> imagination and enacted in a process of ‘othering’ through a range of security practices of counter-terrorism (Breen-Smyth, 2014). </w:t>
      </w:r>
      <w:r>
        <w:rPr>
          <w:rFonts w:ascii="Times New Roman" w:hAnsi="Times New Roman" w:cs="Times New Roman"/>
          <w:sz w:val="24"/>
          <w:szCs w:val="24"/>
        </w:rPr>
        <w:t xml:space="preserve">Hickman, Thomas, Silvestri, and Nickles (2011) found that parallels existed between those experiences of people from the Irish community in the 1970s and those from the Muslim community today with regards to the way they are treated by police in England and Wales. </w:t>
      </w:r>
      <w:r w:rsidRPr="001A0D23">
        <w:rPr>
          <w:rFonts w:ascii="Times New Roman" w:hAnsi="Times New Roman" w:cs="Times New Roman"/>
          <w:sz w:val="24"/>
          <w:szCs w:val="24"/>
          <w:lang w:val="en-US"/>
        </w:rPr>
        <w:t xml:space="preserve">Whether </w:t>
      </w:r>
      <w:r w:rsidRPr="00196F3D">
        <w:rPr>
          <w:rFonts w:ascii="Times New Roman" w:hAnsi="Times New Roman" w:cs="Times New Roman"/>
          <w:noProof/>
          <w:sz w:val="24"/>
          <w:szCs w:val="24"/>
          <w:lang w:val="en-US"/>
        </w:rPr>
        <w:t>accident</w:t>
      </w:r>
      <w:r w:rsidR="00196F3D">
        <w:rPr>
          <w:rFonts w:ascii="Times New Roman" w:hAnsi="Times New Roman" w:cs="Times New Roman"/>
          <w:noProof/>
          <w:sz w:val="24"/>
          <w:szCs w:val="24"/>
          <w:lang w:val="en-US"/>
        </w:rPr>
        <w:t>al</w:t>
      </w:r>
      <w:r w:rsidRPr="00196F3D">
        <w:rPr>
          <w:rFonts w:ascii="Times New Roman" w:hAnsi="Times New Roman" w:cs="Times New Roman"/>
          <w:noProof/>
          <w:sz w:val="24"/>
          <w:szCs w:val="24"/>
          <w:lang w:val="en-US"/>
        </w:rPr>
        <w:t>ly</w:t>
      </w:r>
      <w:r w:rsidRPr="001A0D23">
        <w:rPr>
          <w:rFonts w:ascii="Times New Roman" w:hAnsi="Times New Roman" w:cs="Times New Roman"/>
          <w:sz w:val="24"/>
          <w:szCs w:val="24"/>
          <w:lang w:val="en-US"/>
        </w:rPr>
        <w:t xml:space="preserve"> or not, measures such as profiling, hard-line policing, stop and search and surveillance all have the potential to </w:t>
      </w:r>
      <w:r w:rsidRPr="00293592">
        <w:rPr>
          <w:rFonts w:ascii="Times New Roman" w:hAnsi="Times New Roman" w:cs="Times New Roman"/>
          <w:noProof/>
          <w:sz w:val="24"/>
          <w:szCs w:val="24"/>
          <w:lang w:val="en-US"/>
        </w:rPr>
        <w:t>stigmatise</w:t>
      </w:r>
      <w:r w:rsidRPr="001A0D23">
        <w:rPr>
          <w:rFonts w:ascii="Times New Roman" w:hAnsi="Times New Roman" w:cs="Times New Roman"/>
          <w:sz w:val="24"/>
          <w:szCs w:val="24"/>
          <w:lang w:val="en-US"/>
        </w:rPr>
        <w:t xml:space="preserve"> the entire population, such as Irish people during the conflict in Northern Ireland, and now the Muslim community in Britain (Awan, 2012).  </w:t>
      </w:r>
      <w:r w:rsidR="00D36A9C" w:rsidRPr="001A0D23">
        <w:rPr>
          <w:rFonts w:ascii="Times New Roman" w:hAnsi="Times New Roman" w:cs="Times New Roman"/>
          <w:sz w:val="24"/>
          <w:szCs w:val="24"/>
        </w:rPr>
        <w:t>When a community is stereotyped as suspects in public discourse and the state response becomes ever more draconian that inevitably has a damaging effect on criminal justice system and to the very society that it is intended to protect (Clements, 2008).</w:t>
      </w:r>
    </w:p>
    <w:p w:rsidR="00916D69" w:rsidRPr="00916D69" w:rsidRDefault="00916D69" w:rsidP="00916D6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Over the past three decades, specific stereotypes have been commonly used by police officers to classify people on the basis of their ethnic origin (</w:t>
      </w:r>
      <w:r w:rsidR="0065021C">
        <w:rPr>
          <w:rFonts w:ascii="Times New Roman" w:hAnsi="Times New Roman" w:cs="Times New Roman"/>
          <w:sz w:val="24"/>
          <w:szCs w:val="24"/>
          <w:lang w:val="en-US"/>
        </w:rPr>
        <w:t xml:space="preserve">Bowling </w:t>
      </w:r>
      <w:r>
        <w:rPr>
          <w:rFonts w:ascii="Times New Roman" w:hAnsi="Times New Roman" w:cs="Times New Roman"/>
          <w:sz w:val="24"/>
          <w:szCs w:val="24"/>
          <w:lang w:val="en-US"/>
        </w:rPr>
        <w:t xml:space="preserve">&amp; Phillips, </w:t>
      </w:r>
      <w:r w:rsidR="002A660C">
        <w:rPr>
          <w:rFonts w:ascii="Times New Roman" w:hAnsi="Times New Roman" w:cs="Times New Roman"/>
          <w:sz w:val="24"/>
          <w:szCs w:val="24"/>
          <w:lang w:val="en-US"/>
        </w:rPr>
        <w:t>200</w:t>
      </w:r>
      <w:r w:rsidRPr="00DB685A">
        <w:rPr>
          <w:rFonts w:ascii="Times New Roman" w:hAnsi="Times New Roman" w:cs="Times New Roman"/>
          <w:sz w:val="24"/>
          <w:szCs w:val="24"/>
          <w:lang w:val="en-US"/>
        </w:rPr>
        <w:t>3)</w:t>
      </w:r>
      <w:r>
        <w:rPr>
          <w:rFonts w:ascii="Times New Roman" w:hAnsi="Times New Roman" w:cs="Times New Roman"/>
          <w:sz w:val="24"/>
          <w:szCs w:val="24"/>
          <w:lang w:val="en-US"/>
        </w:rPr>
        <w:t xml:space="preserve">. Hence, police officers </w:t>
      </w:r>
      <w:r w:rsidRPr="00CC6F78">
        <w:rPr>
          <w:rFonts w:ascii="Times New Roman" w:hAnsi="Times New Roman" w:cs="Times New Roman"/>
          <w:sz w:val="24"/>
          <w:szCs w:val="24"/>
        </w:rPr>
        <w:t>may nonetheless base their decisions on beliefs about group criminality and who is most likely to be involved in crime</w:t>
      </w:r>
      <w:r>
        <w:rPr>
          <w:rFonts w:ascii="Times New Roman" w:hAnsi="Times New Roman" w:cs="Times New Roman"/>
          <w:sz w:val="24"/>
          <w:szCs w:val="24"/>
        </w:rPr>
        <w:t xml:space="preserve"> (Smith &amp; Alpert, 2007)</w:t>
      </w:r>
      <w:r w:rsidRPr="00CC6F78">
        <w:rPr>
          <w:rFonts w:ascii="Times New Roman" w:hAnsi="Times New Roman" w:cs="Times New Roman"/>
          <w:sz w:val="24"/>
          <w:szCs w:val="24"/>
        </w:rPr>
        <w:t>.</w:t>
      </w:r>
      <w:r>
        <w:rPr>
          <w:rFonts w:ascii="Times New Roman" w:hAnsi="Times New Roman" w:cs="Times New Roman"/>
          <w:sz w:val="24"/>
          <w:szCs w:val="24"/>
        </w:rPr>
        <w:t xml:space="preserve"> </w:t>
      </w:r>
      <w:r w:rsidR="00A41704">
        <w:rPr>
          <w:rFonts w:ascii="Times New Roman" w:hAnsi="Times New Roman" w:cs="Times New Roman"/>
          <w:sz w:val="24"/>
          <w:szCs w:val="24"/>
        </w:rPr>
        <w:t xml:space="preserve">It has been found that </w:t>
      </w:r>
      <w:r w:rsidRPr="00DB685A">
        <w:rPr>
          <w:rFonts w:ascii="Times New Roman" w:hAnsi="Times New Roman" w:cs="Times New Roman"/>
          <w:sz w:val="24"/>
          <w:szCs w:val="24"/>
          <w:lang w:val="en-US"/>
        </w:rPr>
        <w:t>the pliability of stereotypes of Asian and particularly Muslims has been documented in recent research, which has suggested that stereotypes of Asians and particularly Muslims have undergone a transformation</w:t>
      </w:r>
      <w:r w:rsidR="0092730A">
        <w:rPr>
          <w:rFonts w:ascii="Times New Roman" w:hAnsi="Times New Roman" w:cs="Times New Roman"/>
          <w:sz w:val="24"/>
          <w:szCs w:val="24"/>
          <w:lang w:val="en-US"/>
        </w:rPr>
        <w:t xml:space="preserve"> </w:t>
      </w:r>
      <w:r w:rsidR="00475389">
        <w:rPr>
          <w:rFonts w:ascii="Times New Roman" w:hAnsi="Times New Roman" w:cs="Times New Roman"/>
          <w:sz w:val="24"/>
          <w:szCs w:val="24"/>
          <w:lang w:val="en-US"/>
        </w:rPr>
        <w:t xml:space="preserve">since ‘war on terror’ </w:t>
      </w:r>
      <w:r w:rsidR="0092730A">
        <w:rPr>
          <w:rFonts w:ascii="Times New Roman" w:hAnsi="Times New Roman" w:cs="Times New Roman"/>
          <w:sz w:val="24"/>
          <w:szCs w:val="24"/>
          <w:lang w:val="en-US"/>
        </w:rPr>
        <w:t>(Phillips &amp; Bowling,</w:t>
      </w:r>
      <w:r w:rsidR="002A660C">
        <w:rPr>
          <w:rFonts w:ascii="Times New Roman" w:hAnsi="Times New Roman" w:cs="Times New Roman"/>
          <w:sz w:val="24"/>
          <w:szCs w:val="24"/>
          <w:lang w:val="en-US"/>
        </w:rPr>
        <w:t xml:space="preserve"> 200</w:t>
      </w:r>
      <w:r w:rsidR="00A41704">
        <w:rPr>
          <w:rFonts w:ascii="Times New Roman" w:hAnsi="Times New Roman" w:cs="Times New Roman"/>
          <w:sz w:val="24"/>
          <w:szCs w:val="24"/>
          <w:lang w:val="en-US"/>
        </w:rPr>
        <w:t xml:space="preserve">3). </w:t>
      </w:r>
      <w:r w:rsidRPr="001A0D23">
        <w:rPr>
          <w:rFonts w:ascii="Times New Roman" w:hAnsi="Times New Roman" w:cs="Times New Roman"/>
          <w:sz w:val="24"/>
          <w:szCs w:val="24"/>
        </w:rPr>
        <w:t xml:space="preserve">Following the terrorist attacks of 11 September 2001 in </w:t>
      </w:r>
      <w:r w:rsidR="00196F3D">
        <w:rPr>
          <w:rFonts w:ascii="Times New Roman" w:hAnsi="Times New Roman" w:cs="Times New Roman"/>
          <w:sz w:val="24"/>
          <w:szCs w:val="24"/>
        </w:rPr>
        <w:t xml:space="preserve">the </w:t>
      </w:r>
      <w:r w:rsidRPr="00196F3D">
        <w:rPr>
          <w:rFonts w:ascii="Times New Roman" w:hAnsi="Times New Roman" w:cs="Times New Roman"/>
          <w:noProof/>
          <w:sz w:val="24"/>
          <w:szCs w:val="24"/>
        </w:rPr>
        <w:t>US</w:t>
      </w:r>
      <w:r w:rsidRPr="001A0D23">
        <w:rPr>
          <w:rFonts w:ascii="Times New Roman" w:hAnsi="Times New Roman" w:cs="Times New Roman"/>
          <w:sz w:val="24"/>
          <w:szCs w:val="24"/>
        </w:rPr>
        <w:t xml:space="preserve">, 11 March </w:t>
      </w:r>
      <w:r w:rsidRPr="001A0D23">
        <w:rPr>
          <w:rFonts w:ascii="Times New Roman" w:hAnsi="Times New Roman" w:cs="Times New Roman"/>
          <w:sz w:val="24"/>
          <w:szCs w:val="24"/>
        </w:rPr>
        <w:lastRenderedPageBreak/>
        <w:t>2005 in Madrid and 7 July 2005 in London, the position of Muslim youth in the United Kingdom has fundamentally changed and the assumptions around Muslim youth in Europe h</w:t>
      </w:r>
      <w:r w:rsidR="00F2499F">
        <w:rPr>
          <w:rFonts w:ascii="Times New Roman" w:hAnsi="Times New Roman" w:cs="Times New Roman"/>
          <w:sz w:val="24"/>
          <w:szCs w:val="24"/>
        </w:rPr>
        <w:t xml:space="preserve">as become more </w:t>
      </w:r>
      <w:r w:rsidR="00F2499F" w:rsidRPr="00293592">
        <w:rPr>
          <w:rFonts w:ascii="Times New Roman" w:hAnsi="Times New Roman" w:cs="Times New Roman"/>
          <w:noProof/>
          <w:sz w:val="24"/>
          <w:szCs w:val="24"/>
        </w:rPr>
        <w:t>generalised</w:t>
      </w:r>
      <w:r w:rsidR="00F2499F">
        <w:rPr>
          <w:rFonts w:ascii="Times New Roman" w:hAnsi="Times New Roman" w:cs="Times New Roman"/>
          <w:sz w:val="24"/>
          <w:szCs w:val="24"/>
        </w:rPr>
        <w:t xml:space="preserve"> (Lynch</w:t>
      </w:r>
      <w:r w:rsidRPr="001A0D23">
        <w:rPr>
          <w:rFonts w:ascii="Times New Roman" w:hAnsi="Times New Roman" w:cs="Times New Roman"/>
          <w:sz w:val="24"/>
          <w:szCs w:val="24"/>
        </w:rPr>
        <w:t xml:space="preserve">, 2013). A striking outcome of these terrorist attacks is that of the increased antipathy, prejudice, and discrimination experienced by Muslims who are stereotyped on the basis of what an extremely small number of terrorists have done (Clements, 2008). </w:t>
      </w:r>
    </w:p>
    <w:p w:rsidR="00E377E4" w:rsidRDefault="00CC6F78" w:rsidP="00CC6F78">
      <w:pPr>
        <w:spacing w:line="480" w:lineRule="auto"/>
        <w:ind w:firstLine="720"/>
        <w:jc w:val="both"/>
        <w:rPr>
          <w:rFonts w:ascii="Times New Roman" w:hAnsi="Times New Roman" w:cs="Times New Roman"/>
          <w:sz w:val="24"/>
          <w:szCs w:val="24"/>
        </w:rPr>
      </w:pPr>
      <w:r w:rsidRPr="00CC6F78">
        <w:rPr>
          <w:rFonts w:ascii="Times New Roman" w:hAnsi="Times New Roman" w:cs="Times New Roman"/>
          <w:sz w:val="24"/>
          <w:szCs w:val="24"/>
        </w:rPr>
        <w:t>In the past, such negative stereotypes have contributed to the grave violations of human rights with tragic consequences that involved miscarriages of justice. For example, when the police in England and Wales interviewed Irish suspects (e.g. the Birmingham Six and the Guildford Four), where these suspects confessed under police pressure to serious crimes later found that they did not commit. Police officers were found to b</w:t>
      </w:r>
      <w:r w:rsidR="00821395">
        <w:rPr>
          <w:rFonts w:ascii="Times New Roman" w:hAnsi="Times New Roman" w:cs="Times New Roman"/>
          <w:sz w:val="24"/>
          <w:szCs w:val="24"/>
        </w:rPr>
        <w:t>e biased against such suspects</w:t>
      </w:r>
      <w:r w:rsidRPr="00CC6F78">
        <w:rPr>
          <w:rFonts w:ascii="Times New Roman" w:hAnsi="Times New Roman" w:cs="Times New Roman"/>
          <w:sz w:val="24"/>
          <w:szCs w:val="24"/>
        </w:rPr>
        <w:t xml:space="preserve">, suspecting that they were responsible for bombings merely because they belonged to an Irish Community (Pantazis &amp; Pemberton, 2009). This indicates that negative stereotyping could result in criminal investigation failures which primarily exist within police interviewing context (Milne &amp; Bull, 1999). </w:t>
      </w:r>
    </w:p>
    <w:p w:rsidR="008B5118" w:rsidRDefault="008B5118" w:rsidP="008B5118">
      <w:pPr>
        <w:spacing w:line="480" w:lineRule="auto"/>
        <w:ind w:firstLine="720"/>
        <w:jc w:val="both"/>
        <w:rPr>
          <w:rFonts w:ascii="Times New Roman" w:hAnsi="Times New Roman" w:cs="Times New Roman"/>
          <w:sz w:val="24"/>
          <w:szCs w:val="24"/>
        </w:rPr>
      </w:pPr>
      <w:r w:rsidRPr="00E9590A">
        <w:rPr>
          <w:rFonts w:ascii="Times New Roman" w:hAnsi="Times New Roman" w:cs="Times New Roman"/>
          <w:sz w:val="24"/>
          <w:szCs w:val="24"/>
        </w:rPr>
        <w:t xml:space="preserve">Minhas, </w:t>
      </w:r>
      <w:r w:rsidRPr="00196F3D">
        <w:rPr>
          <w:rFonts w:ascii="Times New Roman" w:hAnsi="Times New Roman" w:cs="Times New Roman"/>
          <w:noProof/>
          <w:sz w:val="24"/>
          <w:szCs w:val="24"/>
        </w:rPr>
        <w:t>Walsh</w:t>
      </w:r>
      <w:r w:rsidR="00196F3D">
        <w:rPr>
          <w:rFonts w:ascii="Times New Roman" w:hAnsi="Times New Roman" w:cs="Times New Roman"/>
          <w:noProof/>
          <w:sz w:val="24"/>
          <w:szCs w:val="24"/>
        </w:rPr>
        <w:t>,</w:t>
      </w:r>
      <w:r w:rsidRPr="00E9590A">
        <w:rPr>
          <w:rFonts w:ascii="Times New Roman" w:hAnsi="Times New Roman" w:cs="Times New Roman"/>
          <w:sz w:val="24"/>
          <w:szCs w:val="24"/>
        </w:rPr>
        <w:t xml:space="preserve"> and Bull </w:t>
      </w:r>
      <w:r>
        <w:rPr>
          <w:rFonts w:ascii="Times New Roman" w:hAnsi="Times New Roman" w:cs="Times New Roman"/>
          <w:sz w:val="24"/>
          <w:szCs w:val="24"/>
        </w:rPr>
        <w:t>(2016) found</w:t>
      </w:r>
      <w:r w:rsidRPr="00E9590A">
        <w:rPr>
          <w:rFonts w:ascii="Times New Roman" w:hAnsi="Times New Roman" w:cs="Times New Roman"/>
          <w:sz w:val="24"/>
          <w:szCs w:val="24"/>
        </w:rPr>
        <w:t xml:space="preserve"> five</w:t>
      </w:r>
      <w:r w:rsidR="007F5C08">
        <w:rPr>
          <w:rFonts w:ascii="Times New Roman" w:hAnsi="Times New Roman" w:cs="Times New Roman"/>
          <w:sz w:val="24"/>
          <w:szCs w:val="24"/>
        </w:rPr>
        <w:t xml:space="preserve"> </w:t>
      </w:r>
      <w:r>
        <w:rPr>
          <w:rFonts w:ascii="Times New Roman" w:hAnsi="Times New Roman" w:cs="Times New Roman"/>
          <w:sz w:val="24"/>
          <w:szCs w:val="24"/>
        </w:rPr>
        <w:t xml:space="preserve">core components of prejudicial </w:t>
      </w:r>
      <w:r w:rsidRPr="00E9590A">
        <w:rPr>
          <w:rFonts w:ascii="Times New Roman" w:hAnsi="Times New Roman" w:cs="Times New Roman"/>
          <w:sz w:val="24"/>
          <w:szCs w:val="24"/>
        </w:rPr>
        <w:t>stereotyping in investigative interviewing</w:t>
      </w:r>
      <w:r w:rsidR="006A476D">
        <w:rPr>
          <w:rFonts w:ascii="Times New Roman" w:hAnsi="Times New Roman" w:cs="Times New Roman"/>
          <w:sz w:val="24"/>
          <w:szCs w:val="24"/>
        </w:rPr>
        <w:t>. These components include</w:t>
      </w:r>
      <w:r w:rsidR="006A476D" w:rsidRPr="00E9590A">
        <w:rPr>
          <w:rFonts w:ascii="Times New Roman" w:hAnsi="Times New Roman" w:cs="Times New Roman"/>
          <w:sz w:val="24"/>
          <w:szCs w:val="24"/>
        </w:rPr>
        <w:t>; (i) possessing negative perceptions; (ii) use of schemas; (iii) guilt presumption; (iv) self-fulfilling proph</w:t>
      </w:r>
      <w:r w:rsidR="006A476D">
        <w:rPr>
          <w:rFonts w:ascii="Times New Roman" w:hAnsi="Times New Roman" w:cs="Times New Roman"/>
          <w:sz w:val="24"/>
          <w:szCs w:val="24"/>
        </w:rPr>
        <w:t xml:space="preserve">ecy; and (v) hostile approach. </w:t>
      </w:r>
      <w:r w:rsidRPr="00E9590A">
        <w:rPr>
          <w:rFonts w:ascii="Times New Roman" w:hAnsi="Times New Roman" w:cs="Times New Roman"/>
          <w:sz w:val="24"/>
          <w:szCs w:val="24"/>
        </w:rPr>
        <w:t>Th</w:t>
      </w:r>
      <w:r>
        <w:rPr>
          <w:rFonts w:ascii="Times New Roman" w:hAnsi="Times New Roman" w:cs="Times New Roman"/>
          <w:sz w:val="24"/>
          <w:szCs w:val="24"/>
        </w:rPr>
        <w:t>ey subjected these components to Guttman</w:t>
      </w:r>
      <w:r w:rsidRPr="00E9590A">
        <w:rPr>
          <w:rFonts w:ascii="Times New Roman" w:hAnsi="Times New Roman" w:cs="Times New Roman"/>
          <w:sz w:val="24"/>
          <w:szCs w:val="24"/>
        </w:rPr>
        <w:t xml:space="preserve"> </w:t>
      </w:r>
      <w:r>
        <w:rPr>
          <w:rFonts w:ascii="Times New Roman" w:hAnsi="Times New Roman" w:cs="Times New Roman"/>
          <w:sz w:val="24"/>
          <w:szCs w:val="24"/>
        </w:rPr>
        <w:t>s</w:t>
      </w:r>
      <w:r w:rsidRPr="00E9590A">
        <w:rPr>
          <w:rFonts w:ascii="Times New Roman" w:hAnsi="Times New Roman" w:cs="Times New Roman"/>
          <w:sz w:val="24"/>
          <w:szCs w:val="24"/>
        </w:rPr>
        <w:t>ca</w:t>
      </w:r>
      <w:r>
        <w:rPr>
          <w:rFonts w:ascii="Times New Roman" w:hAnsi="Times New Roman" w:cs="Times New Roman"/>
          <w:sz w:val="24"/>
          <w:szCs w:val="24"/>
        </w:rPr>
        <w:t>logram a</w:t>
      </w:r>
      <w:r w:rsidRPr="00E9590A">
        <w:rPr>
          <w:rFonts w:ascii="Times New Roman" w:hAnsi="Times New Roman" w:cs="Times New Roman"/>
          <w:sz w:val="24"/>
          <w:szCs w:val="24"/>
        </w:rPr>
        <w:t>nalysis to exam</w:t>
      </w:r>
      <w:r>
        <w:rPr>
          <w:rFonts w:ascii="Times New Roman" w:hAnsi="Times New Roman" w:cs="Times New Roman"/>
          <w:sz w:val="24"/>
          <w:szCs w:val="24"/>
        </w:rPr>
        <w:t xml:space="preserve">ine the cumulative structure of the components to develop a scale called the Minhas Investigative Interviewing Prejudicial Stereotyping Scale (MIIPSS). </w:t>
      </w:r>
      <w:r w:rsidRPr="00E9590A">
        <w:rPr>
          <w:rFonts w:ascii="Times New Roman" w:hAnsi="Times New Roman" w:cs="Times New Roman"/>
          <w:sz w:val="24"/>
          <w:szCs w:val="24"/>
        </w:rPr>
        <w:t>They concluded that</w:t>
      </w:r>
      <w:r>
        <w:rPr>
          <w:rFonts w:ascii="Times New Roman" w:hAnsi="Times New Roman" w:cs="Times New Roman"/>
          <w:sz w:val="24"/>
          <w:szCs w:val="24"/>
        </w:rPr>
        <w:t xml:space="preserve"> constructs</w:t>
      </w:r>
      <w:r w:rsidRPr="00E9590A">
        <w:rPr>
          <w:rFonts w:ascii="Times New Roman" w:hAnsi="Times New Roman" w:cs="Times New Roman"/>
          <w:sz w:val="24"/>
          <w:szCs w:val="24"/>
        </w:rPr>
        <w:t xml:space="preserve"> in the </w:t>
      </w:r>
      <w:r>
        <w:rPr>
          <w:rFonts w:ascii="Times New Roman" w:hAnsi="Times New Roman" w:cs="Times New Roman"/>
          <w:sz w:val="24"/>
          <w:szCs w:val="24"/>
        </w:rPr>
        <w:t>M</w:t>
      </w:r>
      <w:r w:rsidRPr="00E9590A">
        <w:rPr>
          <w:rFonts w:ascii="Times New Roman" w:hAnsi="Times New Roman" w:cs="Times New Roman"/>
          <w:sz w:val="24"/>
          <w:szCs w:val="24"/>
        </w:rPr>
        <w:t>I</w:t>
      </w:r>
      <w:r>
        <w:rPr>
          <w:rFonts w:ascii="Times New Roman" w:hAnsi="Times New Roman" w:cs="Times New Roman"/>
          <w:sz w:val="24"/>
          <w:szCs w:val="24"/>
        </w:rPr>
        <w:t xml:space="preserve">IPSS met </w:t>
      </w:r>
      <w:r w:rsidRPr="00E9590A">
        <w:rPr>
          <w:rFonts w:ascii="Times New Roman" w:hAnsi="Times New Roman" w:cs="Times New Roman"/>
          <w:sz w:val="24"/>
          <w:szCs w:val="24"/>
        </w:rPr>
        <w:t>the requir</w:t>
      </w:r>
      <w:r>
        <w:rPr>
          <w:rFonts w:ascii="Times New Roman" w:hAnsi="Times New Roman" w:cs="Times New Roman"/>
          <w:sz w:val="24"/>
          <w:szCs w:val="24"/>
        </w:rPr>
        <w:t>ements of a valid Guttman scale,</w:t>
      </w:r>
      <w:r w:rsidRPr="00E9590A">
        <w:rPr>
          <w:rFonts w:ascii="Times New Roman" w:hAnsi="Times New Roman" w:cs="Times New Roman"/>
          <w:sz w:val="24"/>
          <w:szCs w:val="24"/>
        </w:rPr>
        <w:t xml:space="preserve"> indicating that patterns of items are c</w:t>
      </w:r>
      <w:r>
        <w:rPr>
          <w:rFonts w:ascii="Times New Roman" w:hAnsi="Times New Roman" w:cs="Times New Roman"/>
          <w:sz w:val="24"/>
          <w:szCs w:val="24"/>
        </w:rPr>
        <w:t xml:space="preserve">umulative which suggests </w:t>
      </w:r>
      <w:r w:rsidRPr="00E9590A">
        <w:rPr>
          <w:rFonts w:ascii="Times New Roman" w:hAnsi="Times New Roman" w:cs="Times New Roman"/>
          <w:sz w:val="24"/>
          <w:szCs w:val="24"/>
        </w:rPr>
        <w:t xml:space="preserve">police interviewers </w:t>
      </w:r>
      <w:r>
        <w:rPr>
          <w:rFonts w:ascii="Times New Roman" w:hAnsi="Times New Roman" w:cs="Times New Roman"/>
          <w:sz w:val="24"/>
          <w:szCs w:val="24"/>
        </w:rPr>
        <w:t xml:space="preserve">attitudes might eventually be </w:t>
      </w:r>
      <w:r w:rsidRPr="00E9590A">
        <w:rPr>
          <w:rFonts w:ascii="Times New Roman" w:hAnsi="Times New Roman" w:cs="Times New Roman"/>
          <w:sz w:val="24"/>
          <w:szCs w:val="24"/>
        </w:rPr>
        <w:t xml:space="preserve">transformed into </w:t>
      </w:r>
      <w:r>
        <w:rPr>
          <w:rFonts w:ascii="Times New Roman" w:hAnsi="Times New Roman" w:cs="Times New Roman"/>
          <w:sz w:val="24"/>
          <w:szCs w:val="24"/>
        </w:rPr>
        <w:t>a hostile approach if they hold negative stereotypes</w:t>
      </w:r>
      <w:r w:rsidRPr="00E9590A">
        <w:rPr>
          <w:rFonts w:ascii="Times New Roman" w:hAnsi="Times New Roman" w:cs="Times New Roman"/>
          <w:sz w:val="24"/>
          <w:szCs w:val="24"/>
        </w:rPr>
        <w:t xml:space="preserve"> </w:t>
      </w:r>
      <w:r>
        <w:rPr>
          <w:rFonts w:ascii="Times New Roman" w:hAnsi="Times New Roman" w:cs="Times New Roman"/>
          <w:sz w:val="24"/>
          <w:szCs w:val="24"/>
        </w:rPr>
        <w:t xml:space="preserve">towards suspects based on their group membership such as ethnicity, race, belonging to particular area </w:t>
      </w:r>
      <w:r>
        <w:rPr>
          <w:rFonts w:ascii="Times New Roman" w:hAnsi="Times New Roman" w:cs="Times New Roman"/>
          <w:sz w:val="24"/>
          <w:szCs w:val="24"/>
        </w:rPr>
        <w:lastRenderedPageBreak/>
        <w:t>and particular crime type</w:t>
      </w:r>
      <w:r w:rsidRPr="00E9590A">
        <w:rPr>
          <w:rFonts w:ascii="Times New Roman" w:hAnsi="Times New Roman" w:cs="Times New Roman"/>
          <w:sz w:val="24"/>
          <w:szCs w:val="24"/>
        </w:rPr>
        <w:t xml:space="preserve">. </w:t>
      </w:r>
      <w:r w:rsidR="00293592">
        <w:rPr>
          <w:rFonts w:ascii="Times New Roman" w:hAnsi="Times New Roman" w:cs="Times New Roman"/>
          <w:sz w:val="24"/>
          <w:szCs w:val="24"/>
        </w:rPr>
        <w:t xml:space="preserve">Given the </w:t>
      </w:r>
      <w:r w:rsidR="00293592" w:rsidRPr="00293592">
        <w:rPr>
          <w:rFonts w:ascii="Times New Roman" w:hAnsi="Times New Roman" w:cs="Times New Roman"/>
          <w:noProof/>
          <w:sz w:val="24"/>
          <w:szCs w:val="24"/>
        </w:rPr>
        <w:t>identification</w:t>
      </w:r>
      <w:r w:rsidR="00293592">
        <w:rPr>
          <w:rFonts w:ascii="Times New Roman" w:hAnsi="Times New Roman" w:cs="Times New Roman"/>
          <w:sz w:val="24"/>
          <w:szCs w:val="24"/>
        </w:rPr>
        <w:t xml:space="preserve"> of five constructs of MIIPSS, the present study conducted deductive analysis in order to examine the police interviewers’ attitudes as perceived by interviewees. </w:t>
      </w:r>
    </w:p>
    <w:p w:rsidR="00B42B7B" w:rsidRPr="00F56F5B" w:rsidRDefault="00D36A9C" w:rsidP="00F56F5B">
      <w:pPr>
        <w:spacing w:line="480" w:lineRule="auto"/>
        <w:ind w:firstLine="720"/>
        <w:jc w:val="both"/>
        <w:rPr>
          <w:rFonts w:ascii="Times New Roman" w:hAnsi="Times New Roman" w:cs="Times New Roman"/>
          <w:sz w:val="24"/>
          <w:szCs w:val="24"/>
        </w:rPr>
      </w:pPr>
      <w:r w:rsidRPr="00CC6F78">
        <w:rPr>
          <w:rFonts w:ascii="Times New Roman" w:hAnsi="Times New Roman" w:cs="Times New Roman"/>
          <w:sz w:val="24"/>
          <w:szCs w:val="24"/>
        </w:rPr>
        <w:t>Social identity theory offers</w:t>
      </w:r>
      <w:r w:rsidR="00196F3D">
        <w:rPr>
          <w:rFonts w:ascii="Times New Roman" w:hAnsi="Times New Roman" w:cs="Times New Roman"/>
          <w:sz w:val="24"/>
          <w:szCs w:val="24"/>
        </w:rPr>
        <w:t xml:space="preserve"> a</w:t>
      </w:r>
      <w:r w:rsidRPr="00CC6F78">
        <w:rPr>
          <w:rFonts w:ascii="Times New Roman" w:hAnsi="Times New Roman" w:cs="Times New Roman"/>
          <w:sz w:val="24"/>
          <w:szCs w:val="24"/>
        </w:rPr>
        <w:t xml:space="preserve"> </w:t>
      </w:r>
      <w:r w:rsidR="00FA41D7">
        <w:rPr>
          <w:rFonts w:ascii="Times New Roman" w:hAnsi="Times New Roman" w:cs="Times New Roman"/>
          <w:noProof/>
          <w:sz w:val="24"/>
          <w:szCs w:val="24"/>
        </w:rPr>
        <w:t>powerful</w:t>
      </w:r>
      <w:r w:rsidRPr="00CC6F78">
        <w:rPr>
          <w:rFonts w:ascii="Times New Roman" w:hAnsi="Times New Roman" w:cs="Times New Roman"/>
          <w:sz w:val="24"/>
          <w:szCs w:val="24"/>
        </w:rPr>
        <w:t xml:space="preserve"> explanation for the social foundation of stereotypes. Social identity theory maintains that group membership serves to bolster self-esteem, and thus, individuals have an incentive to </w:t>
      </w:r>
      <w:r w:rsidRPr="006A476D">
        <w:rPr>
          <w:rFonts w:ascii="Times New Roman" w:hAnsi="Times New Roman" w:cs="Times New Roman"/>
          <w:noProof/>
          <w:sz w:val="24"/>
          <w:szCs w:val="24"/>
        </w:rPr>
        <w:t>favour</w:t>
      </w:r>
      <w:r w:rsidRPr="00CC6F78">
        <w:rPr>
          <w:rFonts w:ascii="Times New Roman" w:hAnsi="Times New Roman" w:cs="Times New Roman"/>
          <w:sz w:val="24"/>
          <w:szCs w:val="24"/>
        </w:rPr>
        <w:t xml:space="preserve"> in-group members (their own) over out-groups members (see Tajfel &amp; Turner, 1979, for more details). Thus, people create positive social identities that are linked to group membership and tend to view their own social groups more positively than the other groups. When social identities </w:t>
      </w:r>
      <w:r w:rsidRPr="000B02FD">
        <w:rPr>
          <w:rFonts w:ascii="Times New Roman" w:hAnsi="Times New Roman" w:cs="Times New Roman"/>
          <w:noProof/>
          <w:sz w:val="24"/>
          <w:szCs w:val="24"/>
        </w:rPr>
        <w:t>centre</w:t>
      </w:r>
      <w:r w:rsidRPr="00CC6F78">
        <w:rPr>
          <w:rFonts w:ascii="Times New Roman" w:hAnsi="Times New Roman" w:cs="Times New Roman"/>
          <w:sz w:val="24"/>
          <w:szCs w:val="24"/>
        </w:rPr>
        <w:t xml:space="preserve"> around race and ethnicity the result can be negative racial stereotypes that are reinforced by group beliefs and interactions </w:t>
      </w:r>
      <w:r w:rsidRPr="00CC6F78">
        <w:rPr>
          <w:rFonts w:ascii="Times New Roman" w:hAnsi="Times New Roman" w:cs="Times New Roman"/>
          <w:sz w:val="24"/>
          <w:szCs w:val="24"/>
          <w:lang w:val="en-US"/>
        </w:rPr>
        <w:t>(Smith &amp; Alpert, 2007).</w:t>
      </w:r>
      <w:r w:rsidRPr="00CC6F78">
        <w:rPr>
          <w:rFonts w:ascii="Times New Roman" w:hAnsi="Times New Roman" w:cs="Times New Roman"/>
          <w:sz w:val="24"/>
          <w:szCs w:val="24"/>
        </w:rPr>
        <w:t xml:space="preserve"> </w:t>
      </w:r>
      <w:r w:rsidR="00484A4D" w:rsidRPr="00CC6F78">
        <w:rPr>
          <w:rFonts w:ascii="Times New Roman" w:hAnsi="Times New Roman" w:cs="Times New Roman"/>
          <w:sz w:val="24"/>
          <w:szCs w:val="24"/>
        </w:rPr>
        <w:t>The role of negative stereotypes within the context of police interviews with suspects has received negligible attention.</w:t>
      </w:r>
      <w:r w:rsidR="00484A4D">
        <w:rPr>
          <w:rFonts w:ascii="Times New Roman" w:hAnsi="Times New Roman" w:cs="Times New Roman"/>
          <w:sz w:val="24"/>
          <w:szCs w:val="24"/>
        </w:rPr>
        <w:t xml:space="preserve"> </w:t>
      </w:r>
      <w:r w:rsidR="00F56F5B" w:rsidRPr="00F56F5B">
        <w:rPr>
          <w:rFonts w:ascii="Times New Roman" w:hAnsi="Times New Roman" w:cs="Times New Roman"/>
          <w:sz w:val="24"/>
          <w:szCs w:val="24"/>
        </w:rPr>
        <w:t xml:space="preserve">As police officers </w:t>
      </w:r>
      <w:r w:rsidR="00F56F5B" w:rsidRPr="00293592">
        <w:rPr>
          <w:rFonts w:ascii="Times New Roman" w:hAnsi="Times New Roman" w:cs="Times New Roman"/>
          <w:noProof/>
          <w:sz w:val="24"/>
          <w:szCs w:val="24"/>
        </w:rPr>
        <w:t>too</w:t>
      </w:r>
      <w:r w:rsidR="00F56F5B" w:rsidRPr="00F56F5B">
        <w:rPr>
          <w:rFonts w:ascii="Times New Roman" w:hAnsi="Times New Roman" w:cs="Times New Roman"/>
          <w:sz w:val="24"/>
          <w:szCs w:val="24"/>
        </w:rPr>
        <w:t xml:space="preserve"> are drawn from society, they may equally possess negative</w:t>
      </w:r>
      <w:r w:rsidR="00F56F5B">
        <w:rPr>
          <w:rFonts w:ascii="Times New Roman" w:hAnsi="Times New Roman" w:cs="Times New Roman"/>
          <w:sz w:val="24"/>
          <w:szCs w:val="24"/>
        </w:rPr>
        <w:t xml:space="preserve"> </w:t>
      </w:r>
      <w:r w:rsidR="00F56F5B" w:rsidRPr="00F56F5B">
        <w:rPr>
          <w:rFonts w:ascii="Times New Roman" w:hAnsi="Times New Roman" w:cs="Times New Roman"/>
          <w:sz w:val="24"/>
          <w:szCs w:val="24"/>
        </w:rPr>
        <w:t>feelings towards suspects from certain groups, affecting their thought processes, exhibited in their</w:t>
      </w:r>
      <w:r w:rsidR="00F56F5B">
        <w:rPr>
          <w:rFonts w:ascii="Times New Roman" w:hAnsi="Times New Roman" w:cs="Times New Roman"/>
          <w:sz w:val="24"/>
          <w:szCs w:val="24"/>
        </w:rPr>
        <w:t xml:space="preserve"> </w:t>
      </w:r>
      <w:r w:rsidR="00F56F5B" w:rsidRPr="00F56F5B">
        <w:rPr>
          <w:rFonts w:ascii="Times New Roman" w:hAnsi="Times New Roman" w:cs="Times New Roman"/>
          <w:sz w:val="24"/>
          <w:szCs w:val="24"/>
        </w:rPr>
        <w:t>questioning style when conducting interviews with suspects from certain groups</w:t>
      </w:r>
      <w:r w:rsidR="00F56F5B">
        <w:rPr>
          <w:rFonts w:ascii="Times New Roman" w:hAnsi="Times New Roman" w:cs="Times New Roman"/>
          <w:sz w:val="24"/>
          <w:szCs w:val="24"/>
        </w:rPr>
        <w:t xml:space="preserve"> (Minhas et al., 2016)</w:t>
      </w:r>
      <w:r w:rsidR="00F56F5B" w:rsidRPr="00F56F5B">
        <w:rPr>
          <w:rFonts w:ascii="Times New Roman" w:hAnsi="Times New Roman" w:cs="Times New Roman"/>
          <w:sz w:val="24"/>
          <w:szCs w:val="24"/>
        </w:rPr>
        <w:t>.</w:t>
      </w:r>
      <w:r w:rsidR="00F56F5B">
        <w:rPr>
          <w:rFonts w:ascii="Times New Roman" w:hAnsi="Times New Roman" w:cs="Times New Roman"/>
          <w:sz w:val="24"/>
          <w:szCs w:val="24"/>
        </w:rPr>
        <w:t xml:space="preserve"> </w:t>
      </w:r>
      <w:r w:rsidR="00B42B7B">
        <w:rPr>
          <w:rFonts w:ascii="Times New Roman" w:hAnsi="Times New Roman" w:cs="Times New Roman"/>
          <w:sz w:val="24"/>
          <w:szCs w:val="24"/>
        </w:rPr>
        <w:t>As such</w:t>
      </w:r>
      <w:r w:rsidR="00B42B7B" w:rsidRPr="00E9590A">
        <w:rPr>
          <w:rFonts w:ascii="Times New Roman" w:hAnsi="Times New Roman" w:cs="Times New Roman"/>
          <w:sz w:val="24"/>
          <w:szCs w:val="24"/>
        </w:rPr>
        <w:t>, given the identif</w:t>
      </w:r>
      <w:r w:rsidR="00B42B7B">
        <w:rPr>
          <w:rFonts w:ascii="Times New Roman" w:hAnsi="Times New Roman" w:cs="Times New Roman"/>
          <w:sz w:val="24"/>
          <w:szCs w:val="24"/>
        </w:rPr>
        <w:t xml:space="preserve">ication </w:t>
      </w:r>
      <w:r w:rsidR="008069D6">
        <w:rPr>
          <w:rFonts w:ascii="Times New Roman" w:hAnsi="Times New Roman" w:cs="Times New Roman"/>
          <w:sz w:val="24"/>
          <w:szCs w:val="24"/>
        </w:rPr>
        <w:t xml:space="preserve">of </w:t>
      </w:r>
      <w:r w:rsidR="00B42B7B" w:rsidRPr="00E9590A">
        <w:rPr>
          <w:rFonts w:ascii="Times New Roman" w:hAnsi="Times New Roman" w:cs="Times New Roman"/>
          <w:sz w:val="24"/>
          <w:szCs w:val="24"/>
        </w:rPr>
        <w:t>prejudicial stereotyping in investiga</w:t>
      </w:r>
      <w:r w:rsidR="00B42B7B">
        <w:rPr>
          <w:rFonts w:ascii="Times New Roman" w:hAnsi="Times New Roman" w:cs="Times New Roman"/>
          <w:sz w:val="24"/>
          <w:szCs w:val="24"/>
        </w:rPr>
        <w:t>tive interviewing, the present</w:t>
      </w:r>
      <w:r w:rsidR="00F56F5B">
        <w:rPr>
          <w:rFonts w:ascii="Times New Roman" w:hAnsi="Times New Roman" w:cs="Times New Roman"/>
          <w:sz w:val="24"/>
          <w:szCs w:val="24"/>
        </w:rPr>
        <w:t xml:space="preserve"> study aims to explore the real-</w:t>
      </w:r>
      <w:r w:rsidR="00B42B7B">
        <w:rPr>
          <w:rFonts w:ascii="Times New Roman" w:hAnsi="Times New Roman" w:cs="Times New Roman"/>
          <w:sz w:val="24"/>
          <w:szCs w:val="24"/>
        </w:rPr>
        <w:t xml:space="preserve">life Asian </w:t>
      </w:r>
      <w:r w:rsidR="00B42B7B" w:rsidRPr="00E9590A">
        <w:rPr>
          <w:rFonts w:ascii="Times New Roman" w:hAnsi="Times New Roman" w:cs="Times New Roman"/>
          <w:sz w:val="24"/>
          <w:szCs w:val="24"/>
          <w:lang w:val="en-US"/>
        </w:rPr>
        <w:t xml:space="preserve">Muslim </w:t>
      </w:r>
      <w:r w:rsidR="00B42B7B" w:rsidRPr="00E9590A">
        <w:rPr>
          <w:rFonts w:ascii="Times New Roman" w:hAnsi="Times New Roman" w:cs="Times New Roman"/>
          <w:sz w:val="24"/>
          <w:szCs w:val="24"/>
        </w:rPr>
        <w:t xml:space="preserve">suspects’ </w:t>
      </w:r>
      <w:r w:rsidR="00F56F5B">
        <w:rPr>
          <w:rFonts w:ascii="Times New Roman" w:hAnsi="Times New Roman" w:cs="Times New Roman"/>
          <w:sz w:val="24"/>
          <w:szCs w:val="24"/>
        </w:rPr>
        <w:t>perceptions and experiences</w:t>
      </w:r>
      <w:r w:rsidR="00B42B7B">
        <w:rPr>
          <w:rFonts w:ascii="Times New Roman" w:hAnsi="Times New Roman" w:cs="Times New Roman"/>
          <w:sz w:val="24"/>
          <w:szCs w:val="24"/>
        </w:rPr>
        <w:t xml:space="preserve"> </w:t>
      </w:r>
      <w:r w:rsidR="00B42B7B" w:rsidRPr="00E9590A">
        <w:rPr>
          <w:rFonts w:ascii="Times New Roman" w:hAnsi="Times New Roman" w:cs="Times New Roman"/>
          <w:sz w:val="24"/>
          <w:szCs w:val="24"/>
        </w:rPr>
        <w:t>when police</w:t>
      </w:r>
      <w:r w:rsidR="00B42B7B">
        <w:rPr>
          <w:rFonts w:ascii="Times New Roman" w:hAnsi="Times New Roman" w:cs="Times New Roman"/>
          <w:sz w:val="24"/>
          <w:szCs w:val="24"/>
        </w:rPr>
        <w:t xml:space="preserve"> interviewers undertook the task of </w:t>
      </w:r>
      <w:r w:rsidR="00B42B7B" w:rsidRPr="00E9590A">
        <w:rPr>
          <w:rFonts w:ascii="Times New Roman" w:hAnsi="Times New Roman" w:cs="Times New Roman"/>
          <w:sz w:val="24"/>
          <w:szCs w:val="24"/>
        </w:rPr>
        <w:t xml:space="preserve">interviewing </w:t>
      </w:r>
      <w:r w:rsidR="00B42B7B">
        <w:rPr>
          <w:rFonts w:ascii="Times New Roman" w:hAnsi="Times New Roman" w:cs="Times New Roman"/>
          <w:sz w:val="24"/>
          <w:szCs w:val="24"/>
        </w:rPr>
        <w:t xml:space="preserve">them </w:t>
      </w:r>
      <w:r w:rsidR="00B42B7B" w:rsidRPr="00E9590A">
        <w:rPr>
          <w:rFonts w:ascii="Times New Roman" w:hAnsi="Times New Roman" w:cs="Times New Roman"/>
          <w:sz w:val="24"/>
          <w:szCs w:val="24"/>
        </w:rPr>
        <w:t>as suspects of</w:t>
      </w:r>
      <w:r w:rsidR="00196F3D">
        <w:rPr>
          <w:rFonts w:ascii="Times New Roman" w:hAnsi="Times New Roman" w:cs="Times New Roman"/>
          <w:sz w:val="24"/>
          <w:szCs w:val="24"/>
        </w:rPr>
        <w:t xml:space="preserve"> a</w:t>
      </w:r>
      <w:r w:rsidR="00B42B7B" w:rsidRPr="00E9590A">
        <w:rPr>
          <w:rFonts w:ascii="Times New Roman" w:hAnsi="Times New Roman" w:cs="Times New Roman"/>
          <w:sz w:val="24"/>
          <w:szCs w:val="24"/>
        </w:rPr>
        <w:t xml:space="preserve"> </w:t>
      </w:r>
      <w:r w:rsidR="00B42B7B" w:rsidRPr="00196F3D">
        <w:rPr>
          <w:rFonts w:ascii="Times New Roman" w:hAnsi="Times New Roman" w:cs="Times New Roman"/>
          <w:noProof/>
          <w:sz w:val="24"/>
          <w:szCs w:val="24"/>
        </w:rPr>
        <w:t>crime</w:t>
      </w:r>
      <w:r w:rsidR="00B42B7B">
        <w:rPr>
          <w:rFonts w:ascii="Times New Roman" w:hAnsi="Times New Roman" w:cs="Times New Roman"/>
          <w:sz w:val="24"/>
          <w:szCs w:val="24"/>
        </w:rPr>
        <w:t xml:space="preserve">. </w:t>
      </w:r>
    </w:p>
    <w:p w:rsidR="00F45870" w:rsidRPr="00F45870" w:rsidRDefault="00F45870" w:rsidP="00430E9D">
      <w:pPr>
        <w:spacing w:line="480" w:lineRule="auto"/>
        <w:jc w:val="both"/>
        <w:rPr>
          <w:rFonts w:ascii="Times New Roman" w:hAnsi="Times New Roman" w:cs="Times New Roman"/>
          <w:b/>
          <w:sz w:val="24"/>
          <w:szCs w:val="24"/>
        </w:rPr>
      </w:pPr>
      <w:r w:rsidRPr="00F45870">
        <w:rPr>
          <w:rFonts w:ascii="Times New Roman" w:hAnsi="Times New Roman" w:cs="Times New Roman"/>
          <w:b/>
          <w:sz w:val="24"/>
          <w:szCs w:val="24"/>
        </w:rPr>
        <w:t>Method</w:t>
      </w:r>
    </w:p>
    <w:p w:rsidR="00F45870" w:rsidRPr="00F45870" w:rsidRDefault="00F45870" w:rsidP="00430E9D">
      <w:pPr>
        <w:spacing w:line="480" w:lineRule="auto"/>
        <w:jc w:val="both"/>
        <w:rPr>
          <w:rFonts w:ascii="Times New Roman" w:hAnsi="Times New Roman" w:cs="Times New Roman"/>
          <w:b/>
          <w:i/>
          <w:sz w:val="24"/>
          <w:szCs w:val="24"/>
        </w:rPr>
      </w:pPr>
      <w:r w:rsidRPr="00F45870">
        <w:rPr>
          <w:rFonts w:ascii="Times New Roman" w:hAnsi="Times New Roman" w:cs="Times New Roman"/>
          <w:b/>
          <w:i/>
          <w:sz w:val="24"/>
          <w:szCs w:val="24"/>
        </w:rPr>
        <w:t xml:space="preserve">Participants </w:t>
      </w:r>
    </w:p>
    <w:p w:rsidR="008069D6" w:rsidRDefault="00F45870" w:rsidP="00430E9D">
      <w:pPr>
        <w:spacing w:line="480" w:lineRule="auto"/>
        <w:jc w:val="both"/>
        <w:rPr>
          <w:rFonts w:ascii="Times New Roman" w:hAnsi="Times New Roman" w:cs="Times New Roman"/>
          <w:sz w:val="24"/>
          <w:szCs w:val="24"/>
        </w:rPr>
      </w:pPr>
      <w:r w:rsidRPr="00F45870">
        <w:rPr>
          <w:rFonts w:ascii="Times New Roman" w:hAnsi="Times New Roman" w:cs="Times New Roman"/>
          <w:sz w:val="24"/>
          <w:szCs w:val="24"/>
        </w:rPr>
        <w:t>The present study used in-depth interviews with twenty-two people from the Asian Muslim community who had been previously interviewed by police on at least one occasion as a suspect of</w:t>
      </w:r>
      <w:r w:rsidR="00196F3D">
        <w:rPr>
          <w:rFonts w:ascii="Times New Roman" w:hAnsi="Times New Roman" w:cs="Times New Roman"/>
          <w:sz w:val="24"/>
          <w:szCs w:val="24"/>
        </w:rPr>
        <w:t xml:space="preserve"> a</w:t>
      </w:r>
      <w:r w:rsidRPr="00F45870">
        <w:rPr>
          <w:rFonts w:ascii="Times New Roman" w:hAnsi="Times New Roman" w:cs="Times New Roman"/>
          <w:sz w:val="24"/>
          <w:szCs w:val="24"/>
        </w:rPr>
        <w:t xml:space="preserve"> </w:t>
      </w:r>
      <w:r w:rsidRPr="00196F3D">
        <w:rPr>
          <w:rFonts w:ascii="Times New Roman" w:hAnsi="Times New Roman" w:cs="Times New Roman"/>
          <w:noProof/>
          <w:sz w:val="24"/>
          <w:szCs w:val="24"/>
        </w:rPr>
        <w:t>crime</w:t>
      </w:r>
      <w:r w:rsidR="00C4533C">
        <w:rPr>
          <w:rFonts w:ascii="Times New Roman" w:hAnsi="Times New Roman" w:cs="Times New Roman"/>
          <w:sz w:val="24"/>
          <w:szCs w:val="24"/>
        </w:rPr>
        <w:t xml:space="preserve">. </w:t>
      </w:r>
      <w:r w:rsidRPr="00F45870">
        <w:rPr>
          <w:rFonts w:ascii="Times New Roman" w:hAnsi="Times New Roman" w:cs="Times New Roman"/>
          <w:sz w:val="24"/>
          <w:szCs w:val="24"/>
        </w:rPr>
        <w:t>The twenty-two participants (all males), were from four major English cities (Bristol, London, Manchester</w:t>
      </w:r>
      <w:r w:rsidR="00854E5F">
        <w:rPr>
          <w:rFonts w:ascii="Times New Roman" w:hAnsi="Times New Roman" w:cs="Times New Roman"/>
          <w:sz w:val="24"/>
          <w:szCs w:val="24"/>
        </w:rPr>
        <w:t>,</w:t>
      </w:r>
      <w:r w:rsidRPr="00F45870">
        <w:rPr>
          <w:rFonts w:ascii="Times New Roman" w:hAnsi="Times New Roman" w:cs="Times New Roman"/>
          <w:sz w:val="24"/>
          <w:szCs w:val="24"/>
        </w:rPr>
        <w:t xml:space="preserve"> and the West Midlands). Sixteen of the participants were </w:t>
      </w:r>
      <w:r w:rsidRPr="00F45870">
        <w:rPr>
          <w:rFonts w:ascii="Times New Roman" w:hAnsi="Times New Roman" w:cs="Times New Roman"/>
          <w:sz w:val="24"/>
          <w:szCs w:val="24"/>
        </w:rPr>
        <w:lastRenderedPageBreak/>
        <w:t>born i</w:t>
      </w:r>
      <w:r w:rsidR="00B42B7B">
        <w:rPr>
          <w:rFonts w:ascii="Times New Roman" w:hAnsi="Times New Roman" w:cs="Times New Roman"/>
          <w:sz w:val="24"/>
          <w:szCs w:val="24"/>
        </w:rPr>
        <w:t xml:space="preserve">n England and the remaining six </w:t>
      </w:r>
      <w:r w:rsidRPr="00F45870">
        <w:rPr>
          <w:rFonts w:ascii="Times New Roman" w:hAnsi="Times New Roman" w:cs="Times New Roman"/>
          <w:sz w:val="24"/>
          <w:szCs w:val="24"/>
        </w:rPr>
        <w:t xml:space="preserve">were migrants. Each had been </w:t>
      </w:r>
      <w:r w:rsidR="00854E5F">
        <w:rPr>
          <w:rFonts w:ascii="Times New Roman" w:hAnsi="Times New Roman" w:cs="Times New Roman"/>
          <w:sz w:val="24"/>
          <w:szCs w:val="24"/>
        </w:rPr>
        <w:t xml:space="preserve">last </w:t>
      </w:r>
      <w:r w:rsidRPr="00F45870">
        <w:rPr>
          <w:rFonts w:ascii="Times New Roman" w:hAnsi="Times New Roman" w:cs="Times New Roman"/>
          <w:sz w:val="24"/>
          <w:szCs w:val="24"/>
        </w:rPr>
        <w:t xml:space="preserve">interviewed by the police as a suspect of crime on at least one occasion between 2010 and 2014. Participants’ ages ranged from 18 to 50 years (M = 31.32, SD = 9.48). </w:t>
      </w:r>
      <w:r w:rsidR="00927F4E">
        <w:rPr>
          <w:rFonts w:ascii="Times New Roman" w:hAnsi="Times New Roman" w:cs="Times New Roman"/>
          <w:sz w:val="24"/>
          <w:szCs w:val="24"/>
        </w:rPr>
        <w:t>Fourteen</w:t>
      </w:r>
      <w:r w:rsidRPr="00F45870">
        <w:rPr>
          <w:rFonts w:ascii="Times New Roman" w:hAnsi="Times New Roman" w:cs="Times New Roman"/>
          <w:sz w:val="24"/>
          <w:szCs w:val="24"/>
        </w:rPr>
        <w:t xml:space="preserve"> of the participants were interviewed over matters rel</w:t>
      </w:r>
      <w:r w:rsidR="00927F4E">
        <w:rPr>
          <w:rFonts w:ascii="Times New Roman" w:hAnsi="Times New Roman" w:cs="Times New Roman"/>
          <w:sz w:val="24"/>
          <w:szCs w:val="24"/>
        </w:rPr>
        <w:t xml:space="preserve">ating to a single </w:t>
      </w:r>
      <w:r w:rsidR="00927F4E" w:rsidRPr="000B02FD">
        <w:rPr>
          <w:rFonts w:ascii="Times New Roman" w:hAnsi="Times New Roman" w:cs="Times New Roman"/>
          <w:noProof/>
          <w:sz w:val="24"/>
          <w:szCs w:val="24"/>
        </w:rPr>
        <w:t>offence</w:t>
      </w:r>
      <w:r w:rsidR="00927F4E">
        <w:rPr>
          <w:rFonts w:ascii="Times New Roman" w:hAnsi="Times New Roman" w:cs="Times New Roman"/>
          <w:sz w:val="24"/>
          <w:szCs w:val="24"/>
        </w:rPr>
        <w:t>, eight</w:t>
      </w:r>
      <w:r w:rsidRPr="00F45870">
        <w:rPr>
          <w:rFonts w:ascii="Times New Roman" w:hAnsi="Times New Roman" w:cs="Times New Roman"/>
          <w:sz w:val="24"/>
          <w:szCs w:val="24"/>
        </w:rPr>
        <w:t xml:space="preserve"> of the participants w</w:t>
      </w:r>
      <w:r w:rsidR="00927F4E">
        <w:rPr>
          <w:rFonts w:ascii="Times New Roman" w:hAnsi="Times New Roman" w:cs="Times New Roman"/>
          <w:sz w:val="24"/>
          <w:szCs w:val="24"/>
        </w:rPr>
        <w:t>ere interviewed on mor</w:t>
      </w:r>
      <w:r w:rsidR="0005070A">
        <w:rPr>
          <w:rFonts w:ascii="Times New Roman" w:hAnsi="Times New Roman" w:cs="Times New Roman"/>
          <w:sz w:val="24"/>
          <w:szCs w:val="24"/>
        </w:rPr>
        <w:t>e than one occasion</w:t>
      </w:r>
      <w:r w:rsidRPr="00F45870">
        <w:rPr>
          <w:rFonts w:ascii="Times New Roman" w:hAnsi="Times New Roman" w:cs="Times New Roman"/>
          <w:sz w:val="24"/>
          <w:szCs w:val="24"/>
        </w:rPr>
        <w:t xml:space="preserve"> relating to </w:t>
      </w:r>
      <w:r w:rsidR="00927F4E">
        <w:rPr>
          <w:rFonts w:ascii="Times New Roman" w:hAnsi="Times New Roman" w:cs="Times New Roman"/>
          <w:sz w:val="24"/>
          <w:szCs w:val="24"/>
        </w:rPr>
        <w:t xml:space="preserve">single </w:t>
      </w:r>
      <w:r w:rsidR="0005070A">
        <w:rPr>
          <w:rFonts w:ascii="Times New Roman" w:hAnsi="Times New Roman" w:cs="Times New Roman"/>
          <w:sz w:val="24"/>
          <w:szCs w:val="24"/>
        </w:rPr>
        <w:t>or multiple</w:t>
      </w:r>
      <w:r w:rsidRPr="00F45870">
        <w:rPr>
          <w:rFonts w:ascii="Times New Roman" w:hAnsi="Times New Roman" w:cs="Times New Roman"/>
          <w:sz w:val="24"/>
          <w:szCs w:val="24"/>
        </w:rPr>
        <w:t xml:space="preserve"> </w:t>
      </w:r>
      <w:r w:rsidRPr="00293592">
        <w:rPr>
          <w:rFonts w:ascii="Times New Roman" w:hAnsi="Times New Roman" w:cs="Times New Roman"/>
          <w:noProof/>
          <w:sz w:val="24"/>
          <w:szCs w:val="24"/>
        </w:rPr>
        <w:t>offences</w:t>
      </w:r>
      <w:r w:rsidRPr="00F45870">
        <w:rPr>
          <w:rFonts w:ascii="Times New Roman" w:hAnsi="Times New Roman" w:cs="Times New Roman"/>
          <w:sz w:val="24"/>
          <w:szCs w:val="24"/>
        </w:rPr>
        <w:t xml:space="preserve">.  Eleven of the participants were convicted for the </w:t>
      </w:r>
      <w:r w:rsidRPr="00293592">
        <w:rPr>
          <w:rFonts w:ascii="Times New Roman" w:hAnsi="Times New Roman" w:cs="Times New Roman"/>
          <w:noProof/>
          <w:sz w:val="24"/>
          <w:szCs w:val="24"/>
        </w:rPr>
        <w:t>offences</w:t>
      </w:r>
      <w:r w:rsidRPr="00F45870">
        <w:rPr>
          <w:rFonts w:ascii="Times New Roman" w:hAnsi="Times New Roman" w:cs="Times New Roman"/>
          <w:sz w:val="24"/>
          <w:szCs w:val="24"/>
        </w:rPr>
        <w:t xml:space="preserve"> that they were last interviewed </w:t>
      </w:r>
      <w:r w:rsidR="0005070A">
        <w:rPr>
          <w:rFonts w:ascii="Times New Roman" w:hAnsi="Times New Roman" w:cs="Times New Roman"/>
          <w:sz w:val="24"/>
          <w:szCs w:val="24"/>
        </w:rPr>
        <w:t xml:space="preserve">about, </w:t>
      </w:r>
      <w:r w:rsidRPr="00F45870">
        <w:rPr>
          <w:rFonts w:ascii="Times New Roman" w:hAnsi="Times New Roman" w:cs="Times New Roman"/>
          <w:sz w:val="24"/>
          <w:szCs w:val="24"/>
        </w:rPr>
        <w:t xml:space="preserve">five were released without charge, while the remaining six were still waiting for trial at the time of conducting the present study. None of the participants were believed to be known to each other. None were given any incentive or reward for their participation. The details of each participant’s index </w:t>
      </w:r>
      <w:r w:rsidRPr="00293592">
        <w:rPr>
          <w:rFonts w:ascii="Times New Roman" w:hAnsi="Times New Roman" w:cs="Times New Roman"/>
          <w:noProof/>
          <w:sz w:val="24"/>
          <w:szCs w:val="24"/>
        </w:rPr>
        <w:t>offence</w:t>
      </w:r>
      <w:r w:rsidRPr="00F45870">
        <w:rPr>
          <w:rFonts w:ascii="Times New Roman" w:hAnsi="Times New Roman" w:cs="Times New Roman"/>
          <w:sz w:val="24"/>
          <w:szCs w:val="24"/>
        </w:rPr>
        <w:t xml:space="preserve">(s) are shown in Table 1. </w:t>
      </w:r>
    </w:p>
    <w:p w:rsidR="00F45870" w:rsidRPr="00F45870" w:rsidRDefault="00F45870" w:rsidP="00430E9D">
      <w:pPr>
        <w:spacing w:line="480" w:lineRule="auto"/>
        <w:jc w:val="both"/>
        <w:rPr>
          <w:rFonts w:ascii="Times New Roman" w:hAnsi="Times New Roman" w:cs="Times New Roman"/>
          <w:sz w:val="24"/>
          <w:szCs w:val="24"/>
        </w:rPr>
      </w:pPr>
      <w:r w:rsidRPr="00F45870">
        <w:rPr>
          <w:rFonts w:ascii="Times New Roman" w:hAnsi="Times New Roman" w:cs="Times New Roman"/>
          <w:sz w:val="24"/>
          <w:szCs w:val="24"/>
        </w:rPr>
        <w:t xml:space="preserve"> [Insert Table 1 here]</w:t>
      </w:r>
    </w:p>
    <w:p w:rsidR="00F45870" w:rsidRPr="00F45870" w:rsidRDefault="00C06072" w:rsidP="00430E9D">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Procedure</w:t>
      </w:r>
    </w:p>
    <w:p w:rsidR="00F45870" w:rsidRPr="00F45870" w:rsidRDefault="00F45870" w:rsidP="00430E9D">
      <w:pPr>
        <w:spacing w:line="480" w:lineRule="auto"/>
        <w:jc w:val="both"/>
        <w:rPr>
          <w:rFonts w:ascii="Times New Roman" w:hAnsi="Times New Roman" w:cs="Times New Roman"/>
          <w:sz w:val="24"/>
          <w:szCs w:val="24"/>
        </w:rPr>
      </w:pPr>
      <w:r w:rsidRPr="00F45870">
        <w:rPr>
          <w:rFonts w:ascii="Times New Roman" w:hAnsi="Times New Roman" w:cs="Times New Roman"/>
          <w:sz w:val="24"/>
          <w:szCs w:val="24"/>
        </w:rPr>
        <w:t>The participants were contacted through the first author’s associates, who were requested if they knew anyone who had been interviewed by police within the last five years as a suspect of</w:t>
      </w:r>
      <w:r w:rsidR="00196F3D">
        <w:rPr>
          <w:rFonts w:ascii="Times New Roman" w:hAnsi="Times New Roman" w:cs="Times New Roman"/>
          <w:sz w:val="24"/>
          <w:szCs w:val="24"/>
        </w:rPr>
        <w:t xml:space="preserve"> a</w:t>
      </w:r>
      <w:r w:rsidRPr="00F45870">
        <w:rPr>
          <w:rFonts w:ascii="Times New Roman" w:hAnsi="Times New Roman" w:cs="Times New Roman"/>
          <w:sz w:val="24"/>
          <w:szCs w:val="24"/>
        </w:rPr>
        <w:t xml:space="preserve"> </w:t>
      </w:r>
      <w:r w:rsidRPr="00196F3D">
        <w:rPr>
          <w:rFonts w:ascii="Times New Roman" w:hAnsi="Times New Roman" w:cs="Times New Roman"/>
          <w:noProof/>
          <w:sz w:val="24"/>
          <w:szCs w:val="24"/>
        </w:rPr>
        <w:t>crime</w:t>
      </w:r>
      <w:r w:rsidRPr="00F45870">
        <w:rPr>
          <w:rFonts w:ascii="Times New Roman" w:hAnsi="Times New Roman" w:cs="Times New Roman"/>
          <w:sz w:val="24"/>
          <w:szCs w:val="24"/>
        </w:rPr>
        <w:t xml:space="preserve">. They passed the first author’s mobile number to the suspects (or on occasion the suspects’ numbers were passed to the first author). From these </w:t>
      </w:r>
      <w:r w:rsidRPr="00196F3D">
        <w:rPr>
          <w:rFonts w:ascii="Times New Roman" w:hAnsi="Times New Roman" w:cs="Times New Roman"/>
          <w:noProof/>
          <w:sz w:val="24"/>
          <w:szCs w:val="24"/>
        </w:rPr>
        <w:t>contacts</w:t>
      </w:r>
      <w:r w:rsidR="00196F3D">
        <w:rPr>
          <w:rFonts w:ascii="Times New Roman" w:hAnsi="Times New Roman" w:cs="Times New Roman"/>
          <w:noProof/>
          <w:sz w:val="24"/>
          <w:szCs w:val="24"/>
        </w:rPr>
        <w:t>,</w:t>
      </w:r>
      <w:r w:rsidRPr="00F45870">
        <w:rPr>
          <w:rFonts w:ascii="Times New Roman" w:hAnsi="Times New Roman" w:cs="Times New Roman"/>
          <w:sz w:val="24"/>
          <w:szCs w:val="24"/>
        </w:rPr>
        <w:t xml:space="preserve"> the first author was successful in securing agreement to interview sixteen participants. The first author requested a further associate, a criminal lawyer, to ask some of his clients if they would agree to take part in the current study. A further six participants were sourced through this route. </w:t>
      </w:r>
    </w:p>
    <w:p w:rsidR="00F45870" w:rsidRDefault="00F45870" w:rsidP="00430E9D">
      <w:pPr>
        <w:spacing w:line="480" w:lineRule="auto"/>
        <w:ind w:firstLine="720"/>
        <w:jc w:val="both"/>
        <w:rPr>
          <w:rFonts w:ascii="Times New Roman" w:hAnsi="Times New Roman" w:cs="Times New Roman"/>
          <w:sz w:val="24"/>
          <w:szCs w:val="24"/>
        </w:rPr>
      </w:pPr>
      <w:r w:rsidRPr="00F45870">
        <w:rPr>
          <w:rFonts w:ascii="Times New Roman" w:hAnsi="Times New Roman" w:cs="Times New Roman"/>
          <w:sz w:val="24"/>
          <w:szCs w:val="24"/>
        </w:rPr>
        <w:t>Having received ethical approval from his home University, the first author arranged meetings with each of the participants duly conducting semi-structured interviews in public places (for example, cafes and restaurants) throughout January-May 2015. All the participants were informed that interview would be audio recorded (if they consented), and that they were assured anonymity</w:t>
      </w:r>
      <w:r w:rsidR="00854E5F">
        <w:rPr>
          <w:rFonts w:ascii="Times New Roman" w:hAnsi="Times New Roman" w:cs="Times New Roman"/>
          <w:sz w:val="24"/>
          <w:szCs w:val="24"/>
        </w:rPr>
        <w:t>,</w:t>
      </w:r>
      <w:r w:rsidRPr="00F45870">
        <w:rPr>
          <w:rFonts w:ascii="Times New Roman" w:hAnsi="Times New Roman" w:cs="Times New Roman"/>
          <w:sz w:val="24"/>
          <w:szCs w:val="24"/>
        </w:rPr>
        <w:t xml:space="preserve"> provided they did not make any indications to commit </w:t>
      </w:r>
      <w:r w:rsidRPr="00F45870">
        <w:rPr>
          <w:rFonts w:ascii="Times New Roman" w:hAnsi="Times New Roman" w:cs="Times New Roman"/>
          <w:sz w:val="24"/>
          <w:szCs w:val="24"/>
        </w:rPr>
        <w:lastRenderedPageBreak/>
        <w:t xml:space="preserve">further </w:t>
      </w:r>
      <w:r w:rsidR="00FA41D7" w:rsidRPr="00293592">
        <w:rPr>
          <w:rFonts w:ascii="Times New Roman" w:hAnsi="Times New Roman" w:cs="Times New Roman"/>
          <w:noProof/>
          <w:sz w:val="24"/>
          <w:szCs w:val="24"/>
        </w:rPr>
        <w:t>offences</w:t>
      </w:r>
      <w:r w:rsidRPr="00F45870">
        <w:rPr>
          <w:rFonts w:ascii="Times New Roman" w:hAnsi="Times New Roman" w:cs="Times New Roman"/>
          <w:sz w:val="24"/>
          <w:szCs w:val="24"/>
        </w:rPr>
        <w:t xml:space="preserve"> or did not disclose information about a crime they had committed for which they had not yet been convicted. Twenty participants provided consent for their interviews to be audio recorded (the other two agreed only to notes being taken of the interview manually). Participants first were asked to provide their own interpretations of their range of experiences </w:t>
      </w:r>
      <w:r w:rsidR="00C06072">
        <w:rPr>
          <w:rFonts w:ascii="Times New Roman" w:hAnsi="Times New Roman" w:cs="Times New Roman"/>
          <w:sz w:val="24"/>
          <w:szCs w:val="24"/>
        </w:rPr>
        <w:t xml:space="preserve">and perceptions </w:t>
      </w:r>
      <w:r w:rsidRPr="00F45870">
        <w:rPr>
          <w:rFonts w:ascii="Times New Roman" w:hAnsi="Times New Roman" w:cs="Times New Roman"/>
          <w:sz w:val="24"/>
          <w:szCs w:val="24"/>
        </w:rPr>
        <w:t>duri</w:t>
      </w:r>
      <w:r w:rsidR="00C06072">
        <w:rPr>
          <w:rFonts w:ascii="Times New Roman" w:hAnsi="Times New Roman" w:cs="Times New Roman"/>
          <w:sz w:val="24"/>
          <w:szCs w:val="24"/>
        </w:rPr>
        <w:t>ng</w:t>
      </w:r>
      <w:r w:rsidR="00196F3D">
        <w:rPr>
          <w:rFonts w:ascii="Times New Roman" w:hAnsi="Times New Roman" w:cs="Times New Roman"/>
          <w:sz w:val="24"/>
          <w:szCs w:val="24"/>
        </w:rPr>
        <w:t xml:space="preserve"> an</w:t>
      </w:r>
      <w:r w:rsidR="00C06072">
        <w:rPr>
          <w:rFonts w:ascii="Times New Roman" w:hAnsi="Times New Roman" w:cs="Times New Roman"/>
          <w:sz w:val="24"/>
          <w:szCs w:val="24"/>
        </w:rPr>
        <w:t xml:space="preserve"> </w:t>
      </w:r>
      <w:r w:rsidR="00C06072" w:rsidRPr="00196F3D">
        <w:rPr>
          <w:rFonts w:ascii="Times New Roman" w:hAnsi="Times New Roman" w:cs="Times New Roman"/>
          <w:noProof/>
          <w:sz w:val="24"/>
          <w:szCs w:val="24"/>
        </w:rPr>
        <w:t>interview</w:t>
      </w:r>
      <w:r w:rsidR="00C06072">
        <w:rPr>
          <w:rFonts w:ascii="Times New Roman" w:hAnsi="Times New Roman" w:cs="Times New Roman"/>
          <w:sz w:val="24"/>
          <w:szCs w:val="24"/>
        </w:rPr>
        <w:t xml:space="preserve"> about the police </w:t>
      </w:r>
      <w:r w:rsidRPr="00F45870">
        <w:rPr>
          <w:rFonts w:ascii="Times New Roman" w:hAnsi="Times New Roman" w:cs="Times New Roman"/>
          <w:sz w:val="24"/>
          <w:szCs w:val="24"/>
        </w:rPr>
        <w:t>interviewers’ attitudes towards them. Each participant was asked the same standard set of questions, though where necessary, elaboration and clarification was provided.</w:t>
      </w:r>
    </w:p>
    <w:p w:rsidR="00BC3650" w:rsidRPr="00F45870" w:rsidRDefault="00BC3650" w:rsidP="00BC3650">
      <w:pPr>
        <w:spacing w:line="480" w:lineRule="auto"/>
        <w:jc w:val="both"/>
        <w:rPr>
          <w:rFonts w:ascii="Times New Roman" w:hAnsi="Times New Roman" w:cs="Times New Roman"/>
          <w:b/>
          <w:i/>
          <w:sz w:val="24"/>
          <w:szCs w:val="24"/>
        </w:rPr>
      </w:pPr>
      <w:r w:rsidRPr="00F45870">
        <w:rPr>
          <w:rFonts w:ascii="Times New Roman" w:hAnsi="Times New Roman" w:cs="Times New Roman"/>
          <w:b/>
          <w:i/>
          <w:sz w:val="24"/>
          <w:szCs w:val="24"/>
        </w:rPr>
        <w:t>Analytical framework</w:t>
      </w:r>
    </w:p>
    <w:p w:rsidR="00BC3650" w:rsidRPr="00F45870" w:rsidRDefault="00BC3650" w:rsidP="00BC3650">
      <w:pPr>
        <w:spacing w:line="480" w:lineRule="auto"/>
        <w:jc w:val="both"/>
        <w:rPr>
          <w:rFonts w:ascii="Times New Roman" w:hAnsi="Times New Roman" w:cs="Times New Roman"/>
          <w:sz w:val="24"/>
          <w:szCs w:val="24"/>
        </w:rPr>
      </w:pPr>
      <w:r w:rsidRPr="00F45870">
        <w:rPr>
          <w:rFonts w:ascii="Times New Roman" w:hAnsi="Times New Roman" w:cs="Times New Roman"/>
          <w:sz w:val="24"/>
          <w:szCs w:val="24"/>
        </w:rPr>
        <w:t xml:space="preserve">The present study employed a thematic analysis of interview transcriptions. </w:t>
      </w:r>
      <w:r w:rsidR="00FA41D7" w:rsidRPr="00293592">
        <w:rPr>
          <w:rFonts w:ascii="Times New Roman" w:hAnsi="Times New Roman" w:cs="Times New Roman"/>
          <w:noProof/>
          <w:sz w:val="24"/>
          <w:szCs w:val="24"/>
        </w:rPr>
        <w:t>Thematic</w:t>
      </w:r>
      <w:r w:rsidRPr="00F45870">
        <w:rPr>
          <w:rFonts w:ascii="Times New Roman" w:hAnsi="Times New Roman" w:cs="Times New Roman"/>
          <w:sz w:val="24"/>
          <w:szCs w:val="24"/>
        </w:rPr>
        <w:t xml:space="preserve"> analysis differs from other qualitative analytical methods that seek to illustrate patterns across the data, such as thematic discourse analysis, grounded theory (GT), and interpretative phenomenological analysis (IPA) (Braun &amp; Clarke, 2006).</w:t>
      </w:r>
      <w:r>
        <w:rPr>
          <w:rFonts w:ascii="Times New Roman" w:hAnsi="Times New Roman" w:cs="Times New Roman"/>
          <w:sz w:val="24"/>
          <w:szCs w:val="24"/>
        </w:rPr>
        <w:t xml:space="preserve"> </w:t>
      </w:r>
      <w:r w:rsidRPr="00F45870">
        <w:rPr>
          <w:rFonts w:ascii="Times New Roman" w:hAnsi="Times New Roman" w:cs="Times New Roman"/>
          <w:sz w:val="24"/>
          <w:szCs w:val="24"/>
        </w:rPr>
        <w:t xml:space="preserve">One of the advantages of thematic analysis is its theoretical freedom and it can be either inductive (data </w:t>
      </w:r>
      <w:r w:rsidRPr="00293592">
        <w:rPr>
          <w:rFonts w:ascii="Times New Roman" w:hAnsi="Times New Roman" w:cs="Times New Roman"/>
          <w:noProof/>
          <w:sz w:val="24"/>
          <w:szCs w:val="24"/>
        </w:rPr>
        <w:t>driven</w:t>
      </w:r>
      <w:r w:rsidRPr="00F45870">
        <w:rPr>
          <w:rFonts w:ascii="Times New Roman" w:hAnsi="Times New Roman" w:cs="Times New Roman"/>
          <w:sz w:val="24"/>
          <w:szCs w:val="24"/>
        </w:rPr>
        <w:t>) or deductive (theory-driven).</w:t>
      </w:r>
      <w:r>
        <w:rPr>
          <w:rFonts w:ascii="Times New Roman" w:hAnsi="Times New Roman" w:cs="Times New Roman"/>
          <w:sz w:val="24"/>
          <w:szCs w:val="24"/>
        </w:rPr>
        <w:t xml:space="preserve"> </w:t>
      </w:r>
      <w:r w:rsidRPr="00F45870">
        <w:rPr>
          <w:rFonts w:ascii="Times New Roman" w:hAnsi="Times New Roman" w:cs="Times New Roman"/>
          <w:sz w:val="24"/>
          <w:szCs w:val="24"/>
        </w:rPr>
        <w:t>T</w:t>
      </w:r>
      <w:r>
        <w:rPr>
          <w:rFonts w:ascii="Times New Roman" w:hAnsi="Times New Roman" w:cs="Times New Roman"/>
          <w:sz w:val="24"/>
          <w:szCs w:val="24"/>
        </w:rPr>
        <w:t>hematic analysis is chosen for current study in order to access both;</w:t>
      </w:r>
      <w:r w:rsidRPr="00F45870">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F45870">
        <w:rPr>
          <w:rFonts w:ascii="Times New Roman" w:hAnsi="Times New Roman" w:cs="Times New Roman"/>
          <w:sz w:val="24"/>
          <w:szCs w:val="24"/>
        </w:rPr>
        <w:t>inductively (with themes emerging from surface meaning of the data)</w:t>
      </w:r>
      <w:r>
        <w:rPr>
          <w:rFonts w:ascii="Times New Roman" w:hAnsi="Times New Roman" w:cs="Times New Roman"/>
          <w:sz w:val="24"/>
          <w:szCs w:val="24"/>
        </w:rPr>
        <w:t xml:space="preserve"> (Boyatzis, 1998);</w:t>
      </w:r>
      <w:r w:rsidRPr="00F45870">
        <w:rPr>
          <w:rFonts w:ascii="Times New Roman" w:hAnsi="Times New Roman" w:cs="Times New Roman"/>
          <w:sz w:val="24"/>
          <w:szCs w:val="24"/>
        </w:rPr>
        <w:t xml:space="preserve"> and </w:t>
      </w:r>
      <w:r>
        <w:rPr>
          <w:rFonts w:ascii="Times New Roman" w:hAnsi="Times New Roman" w:cs="Times New Roman"/>
          <w:sz w:val="24"/>
          <w:szCs w:val="24"/>
        </w:rPr>
        <w:t xml:space="preserve">(ii) </w:t>
      </w:r>
      <w:r w:rsidRPr="00F45870">
        <w:rPr>
          <w:rFonts w:ascii="Times New Roman" w:hAnsi="Times New Roman" w:cs="Times New Roman"/>
          <w:sz w:val="24"/>
          <w:szCs w:val="24"/>
        </w:rPr>
        <w:t>deductively (i.e. examining the five constructs of MIIPSS) (Crabtree &amp; Miller, 1999)</w:t>
      </w:r>
      <w:r>
        <w:rPr>
          <w:rFonts w:ascii="Times New Roman" w:hAnsi="Times New Roman" w:cs="Times New Roman"/>
          <w:sz w:val="24"/>
          <w:szCs w:val="24"/>
        </w:rPr>
        <w:t xml:space="preserve"> the perceptions and experiences of suspects about their police interviewers</w:t>
      </w:r>
      <w:r w:rsidR="00575D24">
        <w:rPr>
          <w:rFonts w:ascii="Times New Roman" w:hAnsi="Times New Roman" w:cs="Times New Roman"/>
          <w:sz w:val="24"/>
          <w:szCs w:val="24"/>
        </w:rPr>
        <w:t>’</w:t>
      </w:r>
      <w:r>
        <w:rPr>
          <w:rFonts w:ascii="Times New Roman" w:hAnsi="Times New Roman" w:cs="Times New Roman"/>
          <w:sz w:val="24"/>
          <w:szCs w:val="24"/>
        </w:rPr>
        <w:t xml:space="preserve"> attitudes towards them during interviews. </w:t>
      </w:r>
      <w:r w:rsidRPr="00F45870">
        <w:rPr>
          <w:rFonts w:ascii="Times New Roman" w:hAnsi="Times New Roman" w:cs="Times New Roman"/>
          <w:sz w:val="24"/>
          <w:szCs w:val="24"/>
        </w:rPr>
        <w:t xml:space="preserve">As such </w:t>
      </w:r>
      <w:r w:rsidRPr="009379E6">
        <w:rPr>
          <w:rFonts w:ascii="Times New Roman" w:hAnsi="Times New Roman" w:cs="Times New Roman"/>
          <w:b/>
          <w:i/>
          <w:sz w:val="24"/>
          <w:szCs w:val="24"/>
        </w:rPr>
        <w:t>inductive</w:t>
      </w:r>
      <w:r w:rsidRPr="00F45870">
        <w:rPr>
          <w:rFonts w:ascii="Times New Roman" w:hAnsi="Times New Roman" w:cs="Times New Roman"/>
          <w:sz w:val="24"/>
          <w:szCs w:val="24"/>
        </w:rPr>
        <w:t xml:space="preserve"> analysis is a process of coding the data without trying to fit it into a pre-existing coding frame.  </w:t>
      </w:r>
      <w:r>
        <w:rPr>
          <w:rFonts w:ascii="Times New Roman" w:hAnsi="Times New Roman" w:cs="Times New Roman"/>
          <w:sz w:val="24"/>
          <w:szCs w:val="24"/>
        </w:rPr>
        <w:t>In contrast,</w:t>
      </w:r>
      <w:r w:rsidRPr="00F45870">
        <w:rPr>
          <w:rFonts w:ascii="Times New Roman" w:hAnsi="Times New Roman" w:cs="Times New Roman"/>
          <w:sz w:val="24"/>
          <w:szCs w:val="24"/>
        </w:rPr>
        <w:t xml:space="preserve"> </w:t>
      </w:r>
      <w:r w:rsidRPr="000B02FD">
        <w:rPr>
          <w:rFonts w:ascii="Times New Roman" w:hAnsi="Times New Roman" w:cs="Times New Roman"/>
          <w:b/>
          <w:i/>
          <w:noProof/>
          <w:sz w:val="24"/>
          <w:szCs w:val="24"/>
        </w:rPr>
        <w:t>deductive</w:t>
      </w:r>
      <w:r w:rsidRPr="00F45870">
        <w:rPr>
          <w:rFonts w:ascii="Times New Roman" w:hAnsi="Times New Roman" w:cs="Times New Roman"/>
          <w:sz w:val="24"/>
          <w:szCs w:val="24"/>
        </w:rPr>
        <w:t xml:space="preserve"> </w:t>
      </w:r>
      <w:r>
        <w:rPr>
          <w:rFonts w:ascii="Times New Roman" w:hAnsi="Times New Roman" w:cs="Times New Roman"/>
          <w:sz w:val="24"/>
          <w:szCs w:val="24"/>
        </w:rPr>
        <w:t xml:space="preserve">analysis </w:t>
      </w:r>
      <w:r w:rsidRPr="00F45870">
        <w:rPr>
          <w:rFonts w:ascii="Times New Roman" w:hAnsi="Times New Roman" w:cs="Times New Roman"/>
          <w:sz w:val="24"/>
          <w:szCs w:val="24"/>
        </w:rPr>
        <w:t xml:space="preserve">would tend to be driven by the researcher’s theoretical or analytical interest in the </w:t>
      </w:r>
      <w:r w:rsidRPr="00293592">
        <w:rPr>
          <w:rFonts w:ascii="Times New Roman" w:hAnsi="Times New Roman" w:cs="Times New Roman"/>
          <w:noProof/>
          <w:sz w:val="24"/>
          <w:szCs w:val="24"/>
        </w:rPr>
        <w:t>area</w:t>
      </w:r>
      <w:r w:rsidRPr="00F45870">
        <w:rPr>
          <w:rFonts w:ascii="Times New Roman" w:hAnsi="Times New Roman" w:cs="Times New Roman"/>
          <w:sz w:val="24"/>
          <w:szCs w:val="24"/>
        </w:rPr>
        <w:t xml:space="preserve"> and is thus more explicitly analyst driven (Braun &amp; Clarke, 2006). In this study the codes were accordingly both inductive and deductive, originating both from the authors’ theoretical understandings and from the participants themselves (Miles &amp; Huberman, 1994). </w:t>
      </w:r>
    </w:p>
    <w:p w:rsidR="00BC3650" w:rsidRPr="00F45870" w:rsidRDefault="00BC3650" w:rsidP="00BC3650">
      <w:pPr>
        <w:spacing w:line="480" w:lineRule="auto"/>
        <w:jc w:val="both"/>
        <w:rPr>
          <w:rFonts w:ascii="Times New Roman" w:hAnsi="Times New Roman" w:cs="Times New Roman"/>
          <w:sz w:val="24"/>
          <w:szCs w:val="24"/>
        </w:rPr>
      </w:pPr>
      <w:r w:rsidRPr="00F45870">
        <w:rPr>
          <w:rFonts w:ascii="Times New Roman" w:hAnsi="Times New Roman" w:cs="Times New Roman"/>
          <w:b/>
          <w:i/>
          <w:sz w:val="24"/>
          <w:szCs w:val="24"/>
        </w:rPr>
        <w:lastRenderedPageBreak/>
        <w:t>Inductive analysis:</w:t>
      </w:r>
      <w:r w:rsidRPr="00F45870">
        <w:rPr>
          <w:rFonts w:ascii="Times New Roman" w:hAnsi="Times New Roman" w:cs="Times New Roman"/>
          <w:sz w:val="24"/>
          <w:szCs w:val="24"/>
        </w:rPr>
        <w:t xml:space="preserve"> In the present study, the inductive analysis took a semantic or explicit approach (Boyatzis, 1998), that is, the themes were identified from the “explicit or surface meaning of data” (Braun &amp; Clarke, 2006, p. 84). The first step of the analysis involved an initial reading of the transcribed interviews to gain </w:t>
      </w:r>
      <w:r w:rsidR="00FA41D7" w:rsidRPr="00293592">
        <w:rPr>
          <w:rFonts w:ascii="Times New Roman" w:hAnsi="Times New Roman" w:cs="Times New Roman"/>
          <w:noProof/>
          <w:sz w:val="24"/>
          <w:szCs w:val="24"/>
        </w:rPr>
        <w:t>familiarisation</w:t>
      </w:r>
      <w:r w:rsidRPr="00F45870">
        <w:rPr>
          <w:rFonts w:ascii="Times New Roman" w:hAnsi="Times New Roman" w:cs="Times New Roman"/>
          <w:sz w:val="24"/>
          <w:szCs w:val="24"/>
        </w:rPr>
        <w:t xml:space="preserve"> with the data. In the second </w:t>
      </w:r>
      <w:r w:rsidRPr="0027248E">
        <w:rPr>
          <w:rFonts w:ascii="Times New Roman" w:hAnsi="Times New Roman" w:cs="Times New Roman"/>
          <w:noProof/>
          <w:sz w:val="24"/>
          <w:szCs w:val="24"/>
        </w:rPr>
        <w:t>reading</w:t>
      </w:r>
      <w:r w:rsidR="0027248E">
        <w:rPr>
          <w:rFonts w:ascii="Times New Roman" w:hAnsi="Times New Roman" w:cs="Times New Roman"/>
          <w:noProof/>
          <w:sz w:val="24"/>
          <w:szCs w:val="24"/>
        </w:rPr>
        <w:t>,</w:t>
      </w:r>
      <w:r w:rsidRPr="00F45870">
        <w:rPr>
          <w:rFonts w:ascii="Times New Roman" w:hAnsi="Times New Roman" w:cs="Times New Roman"/>
          <w:sz w:val="24"/>
          <w:szCs w:val="24"/>
        </w:rPr>
        <w:t xml:space="preserve"> a line-by-line coding was </w:t>
      </w:r>
      <w:r w:rsidRPr="0027248E">
        <w:rPr>
          <w:rFonts w:ascii="Times New Roman" w:hAnsi="Times New Roman" w:cs="Times New Roman"/>
          <w:noProof/>
          <w:sz w:val="24"/>
          <w:szCs w:val="24"/>
        </w:rPr>
        <w:t>undertaken</w:t>
      </w:r>
      <w:r w:rsidR="0027248E" w:rsidRPr="0027248E">
        <w:rPr>
          <w:rFonts w:ascii="Times New Roman" w:hAnsi="Times New Roman" w:cs="Times New Roman"/>
          <w:noProof/>
          <w:sz w:val="24"/>
          <w:szCs w:val="24"/>
        </w:rPr>
        <w:t xml:space="preserve"> </w:t>
      </w:r>
      <w:r w:rsidR="0027248E" w:rsidRPr="00293592">
        <w:rPr>
          <w:rFonts w:ascii="Times New Roman" w:hAnsi="Times New Roman" w:cs="Times New Roman"/>
          <w:noProof/>
          <w:sz w:val="24"/>
          <w:szCs w:val="24"/>
        </w:rPr>
        <w:t>ascribin</w:t>
      </w:r>
      <w:r w:rsidR="00FA41D7" w:rsidRPr="00293592">
        <w:rPr>
          <w:rFonts w:ascii="Times New Roman" w:hAnsi="Times New Roman" w:cs="Times New Roman"/>
          <w:noProof/>
          <w:sz w:val="24"/>
          <w:szCs w:val="24"/>
        </w:rPr>
        <w:t>g</w:t>
      </w:r>
      <w:r w:rsidRPr="00F45870">
        <w:rPr>
          <w:rFonts w:ascii="Times New Roman" w:hAnsi="Times New Roman" w:cs="Times New Roman"/>
          <w:sz w:val="24"/>
          <w:szCs w:val="24"/>
        </w:rPr>
        <w:t xml:space="preserve"> each sentence a code that described the main essence of the sentence. In this study to code the data, the guidelines for conducting thematic analysis constructed by Braun and Clarke (2006) were followed. </w:t>
      </w:r>
      <w:r w:rsidRPr="0027248E">
        <w:rPr>
          <w:rFonts w:ascii="Times New Roman" w:hAnsi="Times New Roman" w:cs="Times New Roman"/>
          <w:noProof/>
          <w:sz w:val="24"/>
          <w:szCs w:val="24"/>
        </w:rPr>
        <w:t>Initially</w:t>
      </w:r>
      <w:r w:rsidR="0027248E">
        <w:rPr>
          <w:rFonts w:ascii="Times New Roman" w:hAnsi="Times New Roman" w:cs="Times New Roman"/>
          <w:noProof/>
          <w:sz w:val="24"/>
          <w:szCs w:val="24"/>
        </w:rPr>
        <w:t>,</w:t>
      </w:r>
      <w:r w:rsidRPr="00F45870">
        <w:rPr>
          <w:rFonts w:ascii="Times New Roman" w:hAnsi="Times New Roman" w:cs="Times New Roman"/>
          <w:sz w:val="24"/>
          <w:szCs w:val="24"/>
        </w:rPr>
        <w:t xml:space="preserve"> all the data were coded and codes were merged into larger units organizing those that seemed similar in meaning content. This was followed by sorting the different codes into potential </w:t>
      </w:r>
      <w:r w:rsidRPr="00293592">
        <w:rPr>
          <w:rFonts w:ascii="Times New Roman" w:hAnsi="Times New Roman" w:cs="Times New Roman"/>
          <w:noProof/>
          <w:sz w:val="24"/>
          <w:szCs w:val="24"/>
        </w:rPr>
        <w:t>themes</w:t>
      </w:r>
      <w:r w:rsidRPr="00F45870">
        <w:rPr>
          <w:rFonts w:ascii="Times New Roman" w:hAnsi="Times New Roman" w:cs="Times New Roman"/>
          <w:sz w:val="24"/>
          <w:szCs w:val="24"/>
        </w:rPr>
        <w:t xml:space="preserve"> and collating all the relevant coded data extracts within the identified themes and sub-themes for each interview. In the present study, a theme was defined as the smallest unit that in a meaningful way could express the codes that were included in it. From the individual summary sheets, an overall list of themes was constructed. Themes were refined and grouped into clusters to form following two super-ordinate themes; (i) the legal framework underlying the police interview cont</w:t>
      </w:r>
      <w:r>
        <w:rPr>
          <w:rFonts w:ascii="Times New Roman" w:hAnsi="Times New Roman" w:cs="Times New Roman"/>
          <w:sz w:val="24"/>
          <w:szCs w:val="24"/>
        </w:rPr>
        <w:t>ext; and (ii) participants perceptions</w:t>
      </w:r>
      <w:r w:rsidRPr="00F45870">
        <w:rPr>
          <w:rFonts w:ascii="Times New Roman" w:hAnsi="Times New Roman" w:cs="Times New Roman"/>
          <w:sz w:val="24"/>
          <w:szCs w:val="24"/>
        </w:rPr>
        <w:t xml:space="preserve"> a</w:t>
      </w:r>
      <w:r w:rsidR="00575D24">
        <w:rPr>
          <w:rFonts w:ascii="Times New Roman" w:hAnsi="Times New Roman" w:cs="Times New Roman"/>
          <w:sz w:val="24"/>
          <w:szCs w:val="24"/>
        </w:rPr>
        <w:t>bout the interviewing practices</w:t>
      </w:r>
      <w:r w:rsidRPr="00F45870">
        <w:rPr>
          <w:rFonts w:ascii="Times New Roman" w:hAnsi="Times New Roman" w:cs="Times New Roman"/>
          <w:sz w:val="24"/>
          <w:szCs w:val="24"/>
        </w:rPr>
        <w:t xml:space="preserve">. </w:t>
      </w:r>
    </w:p>
    <w:p w:rsidR="00BC3650" w:rsidRPr="00F45870" w:rsidRDefault="00BC3650" w:rsidP="00BC3650">
      <w:pPr>
        <w:spacing w:line="480" w:lineRule="auto"/>
        <w:jc w:val="both"/>
        <w:rPr>
          <w:rFonts w:ascii="Times New Roman" w:hAnsi="Times New Roman" w:cs="Times New Roman"/>
          <w:sz w:val="24"/>
          <w:szCs w:val="24"/>
        </w:rPr>
      </w:pPr>
      <w:r w:rsidRPr="00F45870">
        <w:rPr>
          <w:rFonts w:ascii="Times New Roman" w:hAnsi="Times New Roman" w:cs="Times New Roman"/>
          <w:b/>
          <w:i/>
          <w:sz w:val="24"/>
          <w:szCs w:val="24"/>
        </w:rPr>
        <w:t>Deductive analysis</w:t>
      </w:r>
      <w:r w:rsidRPr="00F45870">
        <w:rPr>
          <w:rFonts w:ascii="Times New Roman" w:hAnsi="Times New Roman" w:cs="Times New Roman"/>
          <w:sz w:val="24"/>
          <w:szCs w:val="24"/>
        </w:rPr>
        <w:t>: This approach to thematic analysis was employed by the authors to examine the</w:t>
      </w:r>
      <w:r>
        <w:rPr>
          <w:rFonts w:ascii="Times New Roman" w:hAnsi="Times New Roman" w:cs="Times New Roman"/>
          <w:sz w:val="24"/>
          <w:szCs w:val="24"/>
        </w:rPr>
        <w:t xml:space="preserve"> attitudes of the interviewers as perceived by the participants. For the purposes of deductive analysis,</w:t>
      </w:r>
      <w:r w:rsidRPr="00F45870">
        <w:rPr>
          <w:rFonts w:ascii="Times New Roman" w:hAnsi="Times New Roman" w:cs="Times New Roman"/>
          <w:sz w:val="24"/>
          <w:szCs w:val="24"/>
        </w:rPr>
        <w:t xml:space="preserve"> five constructs of </w:t>
      </w:r>
      <w:r>
        <w:rPr>
          <w:rFonts w:ascii="Times New Roman" w:hAnsi="Times New Roman" w:cs="Times New Roman"/>
          <w:sz w:val="24"/>
          <w:szCs w:val="24"/>
        </w:rPr>
        <w:t>MIIPSS (Minhas et al., 2016</w:t>
      </w:r>
      <w:r w:rsidRPr="00F45870">
        <w:rPr>
          <w:rFonts w:ascii="Times New Roman" w:hAnsi="Times New Roman" w:cs="Times New Roman"/>
          <w:sz w:val="24"/>
          <w:szCs w:val="24"/>
        </w:rPr>
        <w:t>)</w:t>
      </w:r>
      <w:r>
        <w:rPr>
          <w:rFonts w:ascii="Times New Roman" w:hAnsi="Times New Roman" w:cs="Times New Roman"/>
          <w:sz w:val="24"/>
          <w:szCs w:val="24"/>
        </w:rPr>
        <w:t xml:space="preserve"> were regarded as </w:t>
      </w:r>
      <w:r w:rsidR="00FA41D7" w:rsidRPr="00293592">
        <w:rPr>
          <w:rFonts w:ascii="Times New Roman" w:hAnsi="Times New Roman" w:cs="Times New Roman"/>
          <w:i/>
          <w:noProof/>
          <w:sz w:val="24"/>
          <w:szCs w:val="24"/>
        </w:rPr>
        <w:t>priori</w:t>
      </w:r>
      <w:r>
        <w:rPr>
          <w:rFonts w:ascii="Times New Roman" w:hAnsi="Times New Roman" w:cs="Times New Roman"/>
          <w:sz w:val="24"/>
          <w:szCs w:val="24"/>
        </w:rPr>
        <w:t xml:space="preserve"> category </w:t>
      </w:r>
      <w:r w:rsidRPr="00F45870">
        <w:rPr>
          <w:rFonts w:ascii="Times New Roman" w:hAnsi="Times New Roman" w:cs="Times New Roman"/>
          <w:sz w:val="24"/>
          <w:szCs w:val="24"/>
        </w:rPr>
        <w:t>and therefore the meth</w:t>
      </w:r>
      <w:r>
        <w:rPr>
          <w:rFonts w:ascii="Times New Roman" w:hAnsi="Times New Roman" w:cs="Times New Roman"/>
          <w:sz w:val="24"/>
          <w:szCs w:val="24"/>
        </w:rPr>
        <w:t>od used was category allocation</w:t>
      </w:r>
      <w:r w:rsidRPr="00F45870">
        <w:rPr>
          <w:rFonts w:ascii="Times New Roman" w:hAnsi="Times New Roman" w:cs="Times New Roman"/>
          <w:sz w:val="24"/>
          <w:szCs w:val="24"/>
        </w:rPr>
        <w:t xml:space="preserve">. The five constructs of MIIPSS </w:t>
      </w:r>
      <w:r w:rsidRPr="00293592">
        <w:rPr>
          <w:rFonts w:ascii="Times New Roman" w:hAnsi="Times New Roman" w:cs="Times New Roman"/>
          <w:noProof/>
          <w:sz w:val="24"/>
          <w:szCs w:val="24"/>
        </w:rPr>
        <w:t>are;</w:t>
      </w:r>
      <w:r w:rsidRPr="00F45870">
        <w:rPr>
          <w:rFonts w:ascii="Times New Roman" w:hAnsi="Times New Roman" w:cs="Times New Roman"/>
          <w:sz w:val="24"/>
          <w:szCs w:val="24"/>
        </w:rPr>
        <w:t xml:space="preserve"> (i) possessing negative perceptions; (ii) use of schemas; (iii) guilt presumption; (iv) self-fulfilling prophecy; and (v) hostile approach. The first author read through each interview transcript and, using the</w:t>
      </w:r>
      <w:r>
        <w:rPr>
          <w:rFonts w:ascii="Times New Roman" w:hAnsi="Times New Roman" w:cs="Times New Roman"/>
          <w:sz w:val="24"/>
          <w:szCs w:val="24"/>
        </w:rPr>
        <w:t>se</w:t>
      </w:r>
      <w:r w:rsidRPr="00F45870">
        <w:rPr>
          <w:rFonts w:ascii="Times New Roman" w:hAnsi="Times New Roman" w:cs="Times New Roman"/>
          <w:sz w:val="24"/>
          <w:szCs w:val="24"/>
        </w:rPr>
        <w:t xml:space="preserve"> five </w:t>
      </w:r>
      <w:r>
        <w:rPr>
          <w:rFonts w:ascii="Times New Roman" w:hAnsi="Times New Roman" w:cs="Times New Roman"/>
          <w:sz w:val="24"/>
          <w:szCs w:val="24"/>
        </w:rPr>
        <w:t xml:space="preserve">constructs </w:t>
      </w:r>
      <w:r w:rsidRPr="00F45870">
        <w:rPr>
          <w:rFonts w:ascii="Times New Roman" w:hAnsi="Times New Roman" w:cs="Times New Roman"/>
          <w:sz w:val="24"/>
          <w:szCs w:val="24"/>
        </w:rPr>
        <w:t>as coding categories, ascertained whet</w:t>
      </w:r>
      <w:r>
        <w:rPr>
          <w:rFonts w:ascii="Times New Roman" w:hAnsi="Times New Roman" w:cs="Times New Roman"/>
          <w:sz w:val="24"/>
          <w:szCs w:val="24"/>
        </w:rPr>
        <w:t>her any of these constructs were</w:t>
      </w:r>
      <w:r w:rsidRPr="00F45870">
        <w:rPr>
          <w:rFonts w:ascii="Times New Roman" w:hAnsi="Times New Roman" w:cs="Times New Roman"/>
          <w:sz w:val="24"/>
          <w:szCs w:val="24"/>
        </w:rPr>
        <w:t xml:space="preserve"> evident in each transcript. Essentially, the analysis was identifying the themes evident in the transcripts, consulting the description of each construct </w:t>
      </w:r>
      <w:r w:rsidRPr="00F45870">
        <w:rPr>
          <w:rFonts w:ascii="Times New Roman" w:hAnsi="Times New Roman" w:cs="Times New Roman"/>
          <w:sz w:val="24"/>
          <w:szCs w:val="24"/>
        </w:rPr>
        <w:lastRenderedPageBreak/>
        <w:t>(as de</w:t>
      </w:r>
      <w:r>
        <w:rPr>
          <w:rFonts w:ascii="Times New Roman" w:hAnsi="Times New Roman" w:cs="Times New Roman"/>
          <w:sz w:val="24"/>
          <w:szCs w:val="24"/>
        </w:rPr>
        <w:t>fined in Minhas et al., 2016</w:t>
      </w:r>
      <w:r w:rsidRPr="00F45870">
        <w:rPr>
          <w:rFonts w:ascii="Times New Roman" w:hAnsi="Times New Roman" w:cs="Times New Roman"/>
          <w:sz w:val="24"/>
          <w:szCs w:val="24"/>
        </w:rPr>
        <w:t xml:space="preserve">), </w:t>
      </w:r>
      <w:r w:rsidRPr="000B02FD">
        <w:rPr>
          <w:rFonts w:ascii="Times New Roman" w:hAnsi="Times New Roman" w:cs="Times New Roman"/>
          <w:noProof/>
          <w:sz w:val="24"/>
          <w:szCs w:val="24"/>
        </w:rPr>
        <w:t>and judging</w:t>
      </w:r>
      <w:r w:rsidRPr="00F45870">
        <w:rPr>
          <w:rFonts w:ascii="Times New Roman" w:hAnsi="Times New Roman" w:cs="Times New Roman"/>
          <w:sz w:val="24"/>
          <w:szCs w:val="24"/>
        </w:rPr>
        <w:t xml:space="preserve"> as to whether or not there was any evidence in the trans</w:t>
      </w:r>
      <w:r>
        <w:rPr>
          <w:rFonts w:ascii="Times New Roman" w:hAnsi="Times New Roman" w:cs="Times New Roman"/>
          <w:sz w:val="24"/>
          <w:szCs w:val="24"/>
        </w:rPr>
        <w:t xml:space="preserve">cripts of a specific construct. </w:t>
      </w:r>
      <w:r w:rsidRPr="00F45870">
        <w:rPr>
          <w:rFonts w:ascii="Times New Roman" w:hAnsi="Times New Roman" w:cs="Times New Roman"/>
          <w:sz w:val="24"/>
          <w:szCs w:val="24"/>
        </w:rPr>
        <w:t>The examination of each construct is given in results section under the super-ordinate the</w:t>
      </w:r>
      <w:r>
        <w:rPr>
          <w:rFonts w:ascii="Times New Roman" w:hAnsi="Times New Roman" w:cs="Times New Roman"/>
          <w:sz w:val="24"/>
          <w:szCs w:val="24"/>
        </w:rPr>
        <w:t xml:space="preserve">me of ‘perceived attitudes of the interviewers’. </w:t>
      </w:r>
    </w:p>
    <w:p w:rsidR="00F45870" w:rsidRPr="00F45870" w:rsidRDefault="00F45870" w:rsidP="00430E9D">
      <w:pPr>
        <w:spacing w:line="480" w:lineRule="auto"/>
        <w:jc w:val="both"/>
        <w:rPr>
          <w:rFonts w:ascii="Times New Roman" w:hAnsi="Times New Roman" w:cs="Times New Roman"/>
          <w:b/>
          <w:sz w:val="24"/>
          <w:szCs w:val="24"/>
        </w:rPr>
      </w:pPr>
      <w:r w:rsidRPr="00F45870">
        <w:rPr>
          <w:rFonts w:ascii="Times New Roman" w:hAnsi="Times New Roman" w:cs="Times New Roman"/>
          <w:b/>
          <w:sz w:val="24"/>
          <w:szCs w:val="24"/>
        </w:rPr>
        <w:t xml:space="preserve">Inter-rater reliability </w:t>
      </w:r>
    </w:p>
    <w:p w:rsidR="00F45870" w:rsidRDefault="00F45870" w:rsidP="00430E9D">
      <w:pPr>
        <w:spacing w:line="480" w:lineRule="auto"/>
        <w:jc w:val="both"/>
        <w:rPr>
          <w:rFonts w:ascii="Times New Roman" w:hAnsi="Times New Roman" w:cs="Times New Roman"/>
          <w:sz w:val="24"/>
          <w:szCs w:val="24"/>
        </w:rPr>
      </w:pPr>
      <w:r w:rsidRPr="00F45870">
        <w:rPr>
          <w:rFonts w:ascii="Times New Roman" w:hAnsi="Times New Roman" w:cs="Times New Roman"/>
          <w:sz w:val="24"/>
          <w:szCs w:val="24"/>
        </w:rPr>
        <w:t xml:space="preserve">Following the coding process of transcriptions, authors invited an independent </w:t>
      </w:r>
      <w:r w:rsidR="00FA41D7">
        <w:rPr>
          <w:rFonts w:ascii="Times New Roman" w:hAnsi="Times New Roman" w:cs="Times New Roman"/>
          <w:sz w:val="24"/>
          <w:szCs w:val="24"/>
        </w:rPr>
        <w:t>Ph</w:t>
      </w:r>
      <w:r w:rsidR="0027248E">
        <w:rPr>
          <w:rFonts w:ascii="Times New Roman" w:hAnsi="Times New Roman" w:cs="Times New Roman"/>
          <w:noProof/>
          <w:sz w:val="24"/>
          <w:szCs w:val="24"/>
        </w:rPr>
        <w:t>.D.</w:t>
      </w:r>
      <w:r w:rsidRPr="00F45870">
        <w:rPr>
          <w:rFonts w:ascii="Times New Roman" w:hAnsi="Times New Roman" w:cs="Times New Roman"/>
          <w:sz w:val="24"/>
          <w:szCs w:val="24"/>
        </w:rPr>
        <w:t xml:space="preserve"> researcher with established knowledge of thematic analysis to code the randomly selected ten copies of transcriptions. The </w:t>
      </w:r>
      <w:r w:rsidRPr="00293592">
        <w:rPr>
          <w:rFonts w:ascii="Times New Roman" w:hAnsi="Times New Roman" w:cs="Times New Roman"/>
          <w:noProof/>
          <w:sz w:val="24"/>
          <w:szCs w:val="24"/>
        </w:rPr>
        <w:t>rater</w:t>
      </w:r>
      <w:r w:rsidRPr="00F45870">
        <w:rPr>
          <w:rFonts w:ascii="Times New Roman" w:hAnsi="Times New Roman" w:cs="Times New Roman"/>
          <w:sz w:val="24"/>
          <w:szCs w:val="24"/>
        </w:rPr>
        <w:t xml:space="preserve"> worked with clean copies of transcriptions independently and had no knowledge of first author’s coding results. The inter-rater reliability</w:t>
      </w:r>
      <w:r w:rsidR="00426EC9">
        <w:rPr>
          <w:rFonts w:ascii="Times New Roman" w:hAnsi="Times New Roman" w:cs="Times New Roman"/>
          <w:sz w:val="24"/>
          <w:szCs w:val="24"/>
        </w:rPr>
        <w:t xml:space="preserve"> of identification of</w:t>
      </w:r>
      <w:r w:rsidRPr="00F45870">
        <w:rPr>
          <w:rFonts w:ascii="Times New Roman" w:hAnsi="Times New Roman" w:cs="Times New Roman"/>
          <w:sz w:val="24"/>
          <w:szCs w:val="24"/>
        </w:rPr>
        <w:t xml:space="preserve"> above </w:t>
      </w:r>
      <w:r w:rsidR="00426EC9">
        <w:rPr>
          <w:rFonts w:ascii="Times New Roman" w:hAnsi="Times New Roman" w:cs="Times New Roman"/>
          <w:sz w:val="24"/>
          <w:szCs w:val="24"/>
        </w:rPr>
        <w:t xml:space="preserve">three </w:t>
      </w:r>
      <w:r w:rsidRPr="00F45870">
        <w:rPr>
          <w:rFonts w:ascii="Times New Roman" w:hAnsi="Times New Roman" w:cs="Times New Roman"/>
          <w:sz w:val="24"/>
          <w:szCs w:val="24"/>
        </w:rPr>
        <w:t>themes (</w:t>
      </w:r>
      <w:r w:rsidR="00426EC9">
        <w:rPr>
          <w:rFonts w:ascii="Times New Roman" w:hAnsi="Times New Roman" w:cs="Times New Roman"/>
          <w:sz w:val="24"/>
          <w:szCs w:val="24"/>
        </w:rPr>
        <w:t xml:space="preserve">i.e. </w:t>
      </w:r>
      <w:r w:rsidRPr="00F45870">
        <w:rPr>
          <w:rFonts w:ascii="Times New Roman" w:hAnsi="Times New Roman" w:cs="Times New Roman"/>
          <w:sz w:val="24"/>
          <w:szCs w:val="24"/>
        </w:rPr>
        <w:t>the legal framework underlying the police interv</w:t>
      </w:r>
      <w:r w:rsidR="005C381D">
        <w:rPr>
          <w:rFonts w:ascii="Times New Roman" w:hAnsi="Times New Roman" w:cs="Times New Roman"/>
          <w:sz w:val="24"/>
          <w:szCs w:val="24"/>
        </w:rPr>
        <w:t>iew context, participants’ perceptions</w:t>
      </w:r>
      <w:r w:rsidR="00346429">
        <w:rPr>
          <w:rFonts w:ascii="Times New Roman" w:hAnsi="Times New Roman" w:cs="Times New Roman"/>
          <w:sz w:val="24"/>
          <w:szCs w:val="24"/>
        </w:rPr>
        <w:t xml:space="preserve"> of</w:t>
      </w:r>
      <w:r w:rsidR="00575D24">
        <w:rPr>
          <w:rFonts w:ascii="Times New Roman" w:hAnsi="Times New Roman" w:cs="Times New Roman"/>
          <w:sz w:val="24"/>
          <w:szCs w:val="24"/>
        </w:rPr>
        <w:t xml:space="preserve"> interviewing practices</w:t>
      </w:r>
      <w:r w:rsidR="005C381D">
        <w:rPr>
          <w:rFonts w:ascii="Times New Roman" w:hAnsi="Times New Roman" w:cs="Times New Roman"/>
          <w:sz w:val="24"/>
          <w:szCs w:val="24"/>
        </w:rPr>
        <w:t xml:space="preserve">, and perceived attitudes </w:t>
      </w:r>
      <w:r w:rsidR="00346429">
        <w:rPr>
          <w:rFonts w:ascii="Times New Roman" w:hAnsi="Times New Roman" w:cs="Times New Roman"/>
          <w:sz w:val="24"/>
          <w:szCs w:val="24"/>
        </w:rPr>
        <w:t>of the interviewers</w:t>
      </w:r>
      <w:r w:rsidRPr="00F45870">
        <w:rPr>
          <w:rFonts w:ascii="Times New Roman" w:hAnsi="Times New Roman" w:cs="Times New Roman"/>
          <w:sz w:val="24"/>
          <w:szCs w:val="24"/>
        </w:rPr>
        <w:t xml:space="preserve">) was examined using the Cohen’s kappa. It was found that a Cohen’s kappa </w:t>
      </w:r>
      <w:r w:rsidR="00346429">
        <w:rPr>
          <w:rFonts w:ascii="Times New Roman" w:hAnsi="Times New Roman" w:cs="Times New Roman"/>
          <w:sz w:val="24"/>
          <w:szCs w:val="24"/>
        </w:rPr>
        <w:t>0</w:t>
      </w:r>
      <w:r w:rsidRPr="00F45870">
        <w:rPr>
          <w:rFonts w:ascii="Times New Roman" w:hAnsi="Times New Roman" w:cs="Times New Roman"/>
          <w:sz w:val="24"/>
          <w:szCs w:val="24"/>
        </w:rPr>
        <w:t>.91 existed between the two sets of scores, demonstrating a strong strength of agreement (Fleiss, 1981).</w:t>
      </w:r>
    </w:p>
    <w:p w:rsidR="004619B5" w:rsidRDefault="004619B5" w:rsidP="00430E9D">
      <w:pPr>
        <w:spacing w:line="480" w:lineRule="auto"/>
        <w:rPr>
          <w:rFonts w:ascii="Times New Roman" w:hAnsi="Times New Roman" w:cs="Times New Roman"/>
          <w:b/>
          <w:sz w:val="24"/>
          <w:szCs w:val="24"/>
        </w:rPr>
      </w:pPr>
      <w:r w:rsidRPr="0057562B">
        <w:rPr>
          <w:rFonts w:ascii="Times New Roman" w:hAnsi="Times New Roman" w:cs="Times New Roman"/>
          <w:b/>
          <w:sz w:val="24"/>
          <w:szCs w:val="24"/>
        </w:rPr>
        <w:t>Results</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sz w:val="24"/>
          <w:szCs w:val="24"/>
        </w:rPr>
        <w:t>The findings are discussed and presented under the</w:t>
      </w:r>
      <w:r w:rsidR="00346429">
        <w:rPr>
          <w:rFonts w:ascii="Times New Roman" w:hAnsi="Times New Roman" w:cs="Times New Roman"/>
          <w:sz w:val="24"/>
          <w:szCs w:val="24"/>
        </w:rPr>
        <w:t>se</w:t>
      </w:r>
      <w:r w:rsidRPr="00A764AA">
        <w:rPr>
          <w:rFonts w:ascii="Times New Roman" w:hAnsi="Times New Roman" w:cs="Times New Roman"/>
          <w:sz w:val="24"/>
          <w:szCs w:val="24"/>
        </w:rPr>
        <w:t xml:space="preserve"> main themes; (i) the legal framework underlying the police interview </w:t>
      </w:r>
      <w:r>
        <w:rPr>
          <w:rFonts w:ascii="Times New Roman" w:hAnsi="Times New Roman" w:cs="Times New Roman"/>
          <w:sz w:val="24"/>
          <w:szCs w:val="24"/>
        </w:rPr>
        <w:t>contex</w:t>
      </w:r>
      <w:r w:rsidR="00E5775A">
        <w:rPr>
          <w:rFonts w:ascii="Times New Roman" w:hAnsi="Times New Roman" w:cs="Times New Roman"/>
          <w:sz w:val="24"/>
          <w:szCs w:val="24"/>
        </w:rPr>
        <w:t>t; (ii) participants</w:t>
      </w:r>
      <w:r w:rsidR="0038630C">
        <w:rPr>
          <w:rFonts w:ascii="Times New Roman" w:hAnsi="Times New Roman" w:cs="Times New Roman"/>
          <w:sz w:val="24"/>
          <w:szCs w:val="24"/>
        </w:rPr>
        <w:t>’</w:t>
      </w:r>
      <w:r w:rsidR="00E5775A">
        <w:rPr>
          <w:rFonts w:ascii="Times New Roman" w:hAnsi="Times New Roman" w:cs="Times New Roman"/>
          <w:sz w:val="24"/>
          <w:szCs w:val="24"/>
        </w:rPr>
        <w:t xml:space="preserve"> percep</w:t>
      </w:r>
      <w:r w:rsidR="00BF215E">
        <w:rPr>
          <w:rFonts w:ascii="Times New Roman" w:hAnsi="Times New Roman" w:cs="Times New Roman"/>
          <w:sz w:val="24"/>
          <w:szCs w:val="24"/>
        </w:rPr>
        <w:t>tions of interviewing practices</w:t>
      </w:r>
      <w:r w:rsidRPr="00A764AA">
        <w:rPr>
          <w:rFonts w:ascii="Times New Roman" w:hAnsi="Times New Roman" w:cs="Times New Roman"/>
          <w:sz w:val="24"/>
          <w:szCs w:val="24"/>
        </w:rPr>
        <w:t>; an</w:t>
      </w:r>
      <w:r w:rsidR="00BF215E">
        <w:rPr>
          <w:rFonts w:ascii="Times New Roman" w:hAnsi="Times New Roman" w:cs="Times New Roman"/>
          <w:sz w:val="24"/>
          <w:szCs w:val="24"/>
        </w:rPr>
        <w:t>d (iii)</w:t>
      </w:r>
      <w:r w:rsidR="0038630C">
        <w:rPr>
          <w:rFonts w:ascii="Times New Roman" w:hAnsi="Times New Roman" w:cs="Times New Roman"/>
          <w:sz w:val="24"/>
          <w:szCs w:val="24"/>
        </w:rPr>
        <w:t xml:space="preserve"> </w:t>
      </w:r>
      <w:r w:rsidR="00E5775A">
        <w:rPr>
          <w:rFonts w:ascii="Times New Roman" w:hAnsi="Times New Roman" w:cs="Times New Roman"/>
          <w:sz w:val="24"/>
          <w:szCs w:val="24"/>
        </w:rPr>
        <w:t>perceived attitudes of the interviewers</w:t>
      </w:r>
      <w:r w:rsidRPr="00A764AA">
        <w:rPr>
          <w:rFonts w:ascii="Times New Roman" w:hAnsi="Times New Roman" w:cs="Times New Roman"/>
          <w:sz w:val="24"/>
          <w:szCs w:val="24"/>
        </w:rPr>
        <w:t>.</w:t>
      </w:r>
      <w:r>
        <w:rPr>
          <w:rFonts w:ascii="Times New Roman" w:hAnsi="Times New Roman" w:cs="Times New Roman"/>
          <w:sz w:val="24"/>
          <w:szCs w:val="24"/>
        </w:rPr>
        <w:t xml:space="preserve"> </w:t>
      </w:r>
      <w:r w:rsidRPr="00A764AA">
        <w:rPr>
          <w:rFonts w:ascii="Times New Roman" w:hAnsi="Times New Roman" w:cs="Times New Roman"/>
          <w:sz w:val="24"/>
          <w:szCs w:val="24"/>
        </w:rPr>
        <w:t>An analytical narrative was constructed and extracts from the transcripts are presented to illustrate</w:t>
      </w:r>
      <w:r>
        <w:rPr>
          <w:rFonts w:ascii="Times New Roman" w:hAnsi="Times New Roman" w:cs="Times New Roman"/>
          <w:sz w:val="24"/>
          <w:szCs w:val="24"/>
        </w:rPr>
        <w:t xml:space="preserve"> each of the</w:t>
      </w:r>
      <w:r w:rsidRPr="00A764AA">
        <w:rPr>
          <w:rFonts w:ascii="Times New Roman" w:hAnsi="Times New Roman" w:cs="Times New Roman"/>
          <w:sz w:val="24"/>
          <w:szCs w:val="24"/>
        </w:rPr>
        <w:t xml:space="preserve"> th</w:t>
      </w:r>
      <w:r>
        <w:rPr>
          <w:rFonts w:ascii="Times New Roman" w:hAnsi="Times New Roman" w:cs="Times New Roman"/>
          <w:sz w:val="24"/>
          <w:szCs w:val="24"/>
        </w:rPr>
        <w:t>re</w:t>
      </w:r>
      <w:r w:rsidRPr="00A764AA">
        <w:rPr>
          <w:rFonts w:ascii="Times New Roman" w:hAnsi="Times New Roman" w:cs="Times New Roman"/>
          <w:sz w:val="24"/>
          <w:szCs w:val="24"/>
        </w:rPr>
        <w:t xml:space="preserve">e </w:t>
      </w:r>
      <w:r w:rsidR="00BF215E">
        <w:rPr>
          <w:rFonts w:ascii="Times New Roman" w:hAnsi="Times New Roman" w:cs="Times New Roman"/>
          <w:sz w:val="24"/>
          <w:szCs w:val="24"/>
        </w:rPr>
        <w:t xml:space="preserve">super-ordinate </w:t>
      </w:r>
      <w:r w:rsidRPr="00A764AA">
        <w:rPr>
          <w:rFonts w:ascii="Times New Roman" w:hAnsi="Times New Roman" w:cs="Times New Roman"/>
          <w:sz w:val="24"/>
          <w:szCs w:val="24"/>
        </w:rPr>
        <w:t xml:space="preserve">themes. </w:t>
      </w:r>
    </w:p>
    <w:p w:rsidR="004619B5" w:rsidRPr="00A764AA" w:rsidRDefault="004619B5" w:rsidP="00430E9D">
      <w:pPr>
        <w:spacing w:line="480" w:lineRule="auto"/>
        <w:jc w:val="both"/>
        <w:rPr>
          <w:rFonts w:ascii="Times New Roman" w:hAnsi="Times New Roman" w:cs="Times New Roman"/>
          <w:b/>
          <w:sz w:val="24"/>
          <w:szCs w:val="24"/>
        </w:rPr>
      </w:pPr>
      <w:r w:rsidRPr="00A764AA">
        <w:rPr>
          <w:rFonts w:ascii="Times New Roman" w:hAnsi="Times New Roman" w:cs="Times New Roman"/>
          <w:b/>
          <w:sz w:val="24"/>
          <w:szCs w:val="24"/>
        </w:rPr>
        <w:t xml:space="preserve">The legal framework underlying the police interview context </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sz w:val="24"/>
          <w:szCs w:val="24"/>
        </w:rPr>
        <w:t>This super-ordinate theme is comprised of two sub-themes which are consistent wit</w:t>
      </w:r>
      <w:r w:rsidR="00BF215E">
        <w:rPr>
          <w:rFonts w:ascii="Times New Roman" w:hAnsi="Times New Roman" w:cs="Times New Roman"/>
          <w:sz w:val="24"/>
          <w:szCs w:val="24"/>
        </w:rPr>
        <w:t>h the participants’ perceptions</w:t>
      </w:r>
      <w:r w:rsidRPr="00A764AA">
        <w:rPr>
          <w:rFonts w:ascii="Times New Roman" w:hAnsi="Times New Roman" w:cs="Times New Roman"/>
          <w:sz w:val="24"/>
          <w:szCs w:val="24"/>
        </w:rPr>
        <w:t xml:space="preserve"> concerning the legal framework surrounding the police interviews. </w:t>
      </w:r>
      <w:r w:rsidRPr="00A764AA">
        <w:rPr>
          <w:rFonts w:ascii="Times New Roman" w:hAnsi="Times New Roman" w:cs="Times New Roman"/>
          <w:sz w:val="24"/>
          <w:szCs w:val="24"/>
        </w:rPr>
        <w:lastRenderedPageBreak/>
        <w:t>These sub-themes are; (i) section 76 and section 78 of PACE; and</w:t>
      </w:r>
      <w:r w:rsidR="00426EC9">
        <w:rPr>
          <w:rFonts w:ascii="Times New Roman" w:hAnsi="Times New Roman" w:cs="Times New Roman"/>
          <w:sz w:val="24"/>
          <w:szCs w:val="24"/>
        </w:rPr>
        <w:t xml:space="preserve"> (ii) </w:t>
      </w:r>
      <w:r w:rsidRPr="00A764AA">
        <w:rPr>
          <w:rFonts w:ascii="Times New Roman" w:hAnsi="Times New Roman" w:cs="Times New Roman"/>
          <w:sz w:val="24"/>
          <w:szCs w:val="24"/>
        </w:rPr>
        <w:t xml:space="preserve">explaining the legal procedures.  </w:t>
      </w:r>
    </w:p>
    <w:p w:rsidR="004619B5" w:rsidRPr="00A764AA" w:rsidRDefault="004619B5" w:rsidP="00430E9D">
      <w:pPr>
        <w:spacing w:line="480" w:lineRule="auto"/>
        <w:jc w:val="both"/>
        <w:rPr>
          <w:rFonts w:ascii="Times New Roman" w:hAnsi="Times New Roman" w:cs="Times New Roman"/>
          <w:b/>
          <w:i/>
          <w:sz w:val="24"/>
          <w:szCs w:val="24"/>
        </w:rPr>
      </w:pPr>
      <w:r w:rsidRPr="00A764AA">
        <w:rPr>
          <w:rFonts w:ascii="Times New Roman" w:hAnsi="Times New Roman" w:cs="Times New Roman"/>
          <w:b/>
          <w:i/>
          <w:sz w:val="24"/>
          <w:szCs w:val="24"/>
        </w:rPr>
        <w:t>Section 76 and section 78 of PACE 1984</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sz w:val="24"/>
          <w:szCs w:val="24"/>
        </w:rPr>
        <w:t xml:space="preserve">Section 76 of PACE deals with challenges to the admissibility of confessions and directs the court to exclude confession evidence obtained by oppression; in circumstances which were likely to make the confession unreliable. Section 78 of PACE provides further safeguard against police malpractice. It allows the courts to exclude any evidence which would otherwise be admissible against a defendant </w:t>
      </w:r>
      <w:r>
        <w:rPr>
          <w:rFonts w:ascii="Times New Roman" w:hAnsi="Times New Roman" w:cs="Times New Roman"/>
          <w:sz w:val="24"/>
          <w:szCs w:val="24"/>
        </w:rPr>
        <w:t>felt to have been unfairly induced</w:t>
      </w:r>
      <w:r w:rsidRPr="00A764AA">
        <w:rPr>
          <w:rFonts w:ascii="Times New Roman" w:hAnsi="Times New Roman" w:cs="Times New Roman"/>
          <w:sz w:val="24"/>
          <w:szCs w:val="24"/>
        </w:rPr>
        <w:t>.</w:t>
      </w:r>
      <w:r>
        <w:rPr>
          <w:rFonts w:ascii="Times New Roman" w:hAnsi="Times New Roman" w:cs="Times New Roman"/>
          <w:sz w:val="24"/>
          <w:szCs w:val="24"/>
        </w:rPr>
        <w:t xml:space="preserve"> All of the</w:t>
      </w:r>
      <w:r w:rsidRPr="00A764AA">
        <w:rPr>
          <w:rFonts w:ascii="Times New Roman" w:hAnsi="Times New Roman" w:cs="Times New Roman"/>
          <w:sz w:val="24"/>
          <w:szCs w:val="24"/>
        </w:rPr>
        <w:t xml:space="preserve"> participants did</w:t>
      </w:r>
      <w:r>
        <w:rPr>
          <w:rFonts w:ascii="Times New Roman" w:hAnsi="Times New Roman" w:cs="Times New Roman"/>
          <w:sz w:val="24"/>
          <w:szCs w:val="24"/>
        </w:rPr>
        <w:t xml:space="preserve"> not</w:t>
      </w:r>
      <w:r w:rsidRPr="00A764AA">
        <w:rPr>
          <w:rFonts w:ascii="Times New Roman" w:hAnsi="Times New Roman" w:cs="Times New Roman"/>
          <w:sz w:val="24"/>
          <w:szCs w:val="24"/>
        </w:rPr>
        <w:t xml:space="preserve"> describe any instances which </w:t>
      </w:r>
      <w:r w:rsidR="00426EC9" w:rsidRPr="00A764AA">
        <w:rPr>
          <w:rFonts w:ascii="Times New Roman" w:hAnsi="Times New Roman" w:cs="Times New Roman"/>
          <w:sz w:val="24"/>
          <w:szCs w:val="24"/>
        </w:rPr>
        <w:t>evidently</w:t>
      </w:r>
      <w:r w:rsidRPr="00A764AA">
        <w:rPr>
          <w:rFonts w:ascii="Times New Roman" w:hAnsi="Times New Roman" w:cs="Times New Roman"/>
          <w:sz w:val="24"/>
          <w:szCs w:val="24"/>
        </w:rPr>
        <w:t xml:space="preserve"> indicate</w:t>
      </w:r>
      <w:r>
        <w:rPr>
          <w:rFonts w:ascii="Times New Roman" w:hAnsi="Times New Roman" w:cs="Times New Roman"/>
          <w:sz w:val="24"/>
          <w:szCs w:val="24"/>
        </w:rPr>
        <w:t>d any</w:t>
      </w:r>
      <w:r w:rsidRPr="00A764AA">
        <w:rPr>
          <w:rFonts w:ascii="Times New Roman" w:hAnsi="Times New Roman" w:cs="Times New Roman"/>
          <w:sz w:val="24"/>
          <w:szCs w:val="24"/>
        </w:rPr>
        <w:t xml:space="preserve"> violation of </w:t>
      </w:r>
      <w:r>
        <w:rPr>
          <w:rFonts w:ascii="Times New Roman" w:hAnsi="Times New Roman" w:cs="Times New Roman"/>
          <w:sz w:val="24"/>
          <w:szCs w:val="24"/>
        </w:rPr>
        <w:t>ei</w:t>
      </w:r>
      <w:r w:rsidRPr="00A764AA">
        <w:rPr>
          <w:rFonts w:ascii="Times New Roman" w:hAnsi="Times New Roman" w:cs="Times New Roman"/>
          <w:sz w:val="24"/>
          <w:szCs w:val="24"/>
        </w:rPr>
        <w:t>the</w:t>
      </w:r>
      <w:r>
        <w:rPr>
          <w:rFonts w:ascii="Times New Roman" w:hAnsi="Times New Roman" w:cs="Times New Roman"/>
          <w:sz w:val="24"/>
          <w:szCs w:val="24"/>
        </w:rPr>
        <w:t>r</w:t>
      </w:r>
      <w:r w:rsidRPr="00A764AA">
        <w:rPr>
          <w:rFonts w:ascii="Times New Roman" w:hAnsi="Times New Roman" w:cs="Times New Roman"/>
          <w:sz w:val="24"/>
          <w:szCs w:val="24"/>
        </w:rPr>
        <w:t xml:space="preserve"> Section 76</w:t>
      </w:r>
      <w:r>
        <w:rPr>
          <w:rFonts w:ascii="Times New Roman" w:hAnsi="Times New Roman" w:cs="Times New Roman"/>
          <w:sz w:val="24"/>
          <w:szCs w:val="24"/>
        </w:rPr>
        <w:t xml:space="preserve"> or</w:t>
      </w:r>
      <w:r w:rsidRPr="00A764AA">
        <w:rPr>
          <w:rFonts w:ascii="Times New Roman" w:hAnsi="Times New Roman" w:cs="Times New Roman"/>
          <w:sz w:val="24"/>
          <w:szCs w:val="24"/>
        </w:rPr>
        <w:t xml:space="preserve"> Section 78 of PACE.</w:t>
      </w:r>
      <w:r>
        <w:rPr>
          <w:rFonts w:ascii="Times New Roman" w:hAnsi="Times New Roman" w:cs="Times New Roman"/>
          <w:sz w:val="24"/>
          <w:szCs w:val="24"/>
        </w:rPr>
        <w:t xml:space="preserve">  </w:t>
      </w:r>
      <w:r w:rsidRPr="00A764AA">
        <w:rPr>
          <w:rFonts w:ascii="Times New Roman" w:hAnsi="Times New Roman" w:cs="Times New Roman"/>
          <w:sz w:val="24"/>
          <w:szCs w:val="24"/>
        </w:rPr>
        <w:t>For example</w:t>
      </w:r>
      <w:r>
        <w:rPr>
          <w:rFonts w:ascii="Times New Roman" w:hAnsi="Times New Roman" w:cs="Times New Roman"/>
          <w:sz w:val="24"/>
          <w:szCs w:val="24"/>
        </w:rPr>
        <w:t>, P</w:t>
      </w:r>
      <w:r w:rsidRPr="00A764AA">
        <w:rPr>
          <w:rFonts w:ascii="Times New Roman" w:hAnsi="Times New Roman" w:cs="Times New Roman"/>
          <w:sz w:val="24"/>
          <w:szCs w:val="24"/>
        </w:rPr>
        <w:t xml:space="preserve">articipant (08) stated,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“I was given time to</w:t>
      </w:r>
      <w:r w:rsidR="006957A1">
        <w:rPr>
          <w:rFonts w:ascii="Times New Roman" w:hAnsi="Times New Roman" w:cs="Times New Roman"/>
          <w:i/>
          <w:sz w:val="24"/>
          <w:szCs w:val="24"/>
        </w:rPr>
        <w:t xml:space="preserve"> comment.</w:t>
      </w:r>
      <w:r w:rsidRPr="00A764AA">
        <w:rPr>
          <w:rFonts w:ascii="Times New Roman" w:hAnsi="Times New Roman" w:cs="Times New Roman"/>
          <w:i/>
          <w:sz w:val="24"/>
          <w:szCs w:val="24"/>
        </w:rPr>
        <w:t xml:space="preserve"> They treated me alright, they didn’t misbehave towards me”.  </w:t>
      </w:r>
    </w:p>
    <w:p w:rsidR="004619B5" w:rsidRPr="00A764AA" w:rsidRDefault="004619B5" w:rsidP="00430E9D">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A764AA">
        <w:rPr>
          <w:rFonts w:ascii="Times New Roman" w:hAnsi="Times New Roman" w:cs="Times New Roman"/>
          <w:sz w:val="24"/>
          <w:szCs w:val="24"/>
        </w:rPr>
        <w:t xml:space="preserve">ll the participants shared a common view that they were treated better during the interviews as compared to </w:t>
      </w:r>
      <w:r>
        <w:rPr>
          <w:rFonts w:ascii="Times New Roman" w:hAnsi="Times New Roman" w:cs="Times New Roman"/>
          <w:sz w:val="24"/>
          <w:szCs w:val="24"/>
        </w:rPr>
        <w:t xml:space="preserve">during </w:t>
      </w:r>
      <w:r w:rsidRPr="00A764AA">
        <w:rPr>
          <w:rFonts w:ascii="Times New Roman" w:hAnsi="Times New Roman" w:cs="Times New Roman"/>
          <w:sz w:val="24"/>
          <w:szCs w:val="24"/>
        </w:rPr>
        <w:t xml:space="preserve">their arrest and </w:t>
      </w:r>
      <w:r>
        <w:rPr>
          <w:rFonts w:ascii="Times New Roman" w:hAnsi="Times New Roman" w:cs="Times New Roman"/>
          <w:sz w:val="24"/>
          <w:szCs w:val="24"/>
        </w:rPr>
        <w:t xml:space="preserve">during </w:t>
      </w:r>
      <w:r w:rsidRPr="00A764AA">
        <w:rPr>
          <w:rFonts w:ascii="Times New Roman" w:hAnsi="Times New Roman" w:cs="Times New Roman"/>
          <w:sz w:val="24"/>
          <w:szCs w:val="24"/>
        </w:rPr>
        <w:t>custody</w:t>
      </w:r>
      <w:r>
        <w:rPr>
          <w:rFonts w:ascii="Times New Roman" w:hAnsi="Times New Roman" w:cs="Times New Roman"/>
          <w:sz w:val="24"/>
          <w:szCs w:val="24"/>
        </w:rPr>
        <w:t xml:space="preserve"> arrangements</w:t>
      </w:r>
      <w:r w:rsidRPr="00A764AA">
        <w:rPr>
          <w:rFonts w:ascii="Times New Roman" w:hAnsi="Times New Roman" w:cs="Times New Roman"/>
          <w:sz w:val="24"/>
          <w:szCs w:val="24"/>
        </w:rPr>
        <w:t xml:space="preserve">. </w:t>
      </w:r>
    </w:p>
    <w:p w:rsidR="004619B5" w:rsidRPr="00A764AA" w:rsidRDefault="00426EC9" w:rsidP="00430E9D">
      <w:pPr>
        <w:tabs>
          <w:tab w:val="left" w:pos="720"/>
        </w:tabs>
        <w:spacing w:line="480" w:lineRule="auto"/>
        <w:ind w:left="720" w:hanging="720"/>
        <w:rPr>
          <w:rFonts w:ascii="Times New Roman" w:hAnsi="Times New Roman" w:cs="Times New Roman"/>
          <w:b/>
          <w:i/>
          <w:sz w:val="24"/>
          <w:szCs w:val="24"/>
        </w:rPr>
      </w:pPr>
      <w:r>
        <w:rPr>
          <w:rFonts w:ascii="Times New Roman" w:hAnsi="Times New Roman" w:cs="Times New Roman"/>
          <w:b/>
          <w:i/>
          <w:sz w:val="24"/>
          <w:szCs w:val="24"/>
        </w:rPr>
        <w:t>E</w:t>
      </w:r>
      <w:r w:rsidR="004619B5" w:rsidRPr="00A764AA">
        <w:rPr>
          <w:rFonts w:ascii="Times New Roman" w:hAnsi="Times New Roman" w:cs="Times New Roman"/>
          <w:b/>
          <w:i/>
          <w:sz w:val="24"/>
          <w:szCs w:val="24"/>
        </w:rPr>
        <w:t>xplaining the legal procedures</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sz w:val="24"/>
          <w:szCs w:val="24"/>
        </w:rPr>
        <w:t>All the participants reported that at the beginning of the int</w:t>
      </w:r>
      <w:r w:rsidR="00BF215E">
        <w:rPr>
          <w:rFonts w:ascii="Times New Roman" w:hAnsi="Times New Roman" w:cs="Times New Roman"/>
          <w:sz w:val="24"/>
          <w:szCs w:val="24"/>
        </w:rPr>
        <w:t>erview police interviewers</w:t>
      </w:r>
      <w:r w:rsidRPr="00A764AA">
        <w:rPr>
          <w:rFonts w:ascii="Times New Roman" w:hAnsi="Times New Roman" w:cs="Times New Roman"/>
          <w:sz w:val="24"/>
          <w:szCs w:val="24"/>
        </w:rPr>
        <w:t xml:space="preserve"> explained the purpose of the interview and clearly mentio</w:t>
      </w:r>
      <w:r>
        <w:rPr>
          <w:rFonts w:ascii="Times New Roman" w:hAnsi="Times New Roman" w:cs="Times New Roman"/>
          <w:sz w:val="24"/>
          <w:szCs w:val="24"/>
        </w:rPr>
        <w:t xml:space="preserve">ned what legal rights </w:t>
      </w:r>
      <w:r w:rsidR="00426EC9">
        <w:rPr>
          <w:rFonts w:ascii="Times New Roman" w:hAnsi="Times New Roman" w:cs="Times New Roman"/>
          <w:sz w:val="24"/>
          <w:szCs w:val="24"/>
        </w:rPr>
        <w:t xml:space="preserve">they </w:t>
      </w:r>
      <w:r w:rsidR="00DD2063">
        <w:rPr>
          <w:rFonts w:ascii="Times New Roman" w:hAnsi="Times New Roman" w:cs="Times New Roman"/>
          <w:sz w:val="24"/>
          <w:szCs w:val="24"/>
        </w:rPr>
        <w:t>(as</w:t>
      </w:r>
      <w:r w:rsidR="0038630C">
        <w:rPr>
          <w:rFonts w:ascii="Times New Roman" w:hAnsi="Times New Roman" w:cs="Times New Roman"/>
          <w:sz w:val="24"/>
          <w:szCs w:val="24"/>
        </w:rPr>
        <w:t xml:space="preserve"> </w:t>
      </w:r>
      <w:r w:rsidR="00426EC9">
        <w:rPr>
          <w:rFonts w:ascii="Times New Roman" w:hAnsi="Times New Roman" w:cs="Times New Roman"/>
          <w:sz w:val="24"/>
          <w:szCs w:val="24"/>
        </w:rPr>
        <w:t xml:space="preserve">suspects) had. </w:t>
      </w:r>
      <w:r w:rsidRPr="00A764AA">
        <w:rPr>
          <w:rFonts w:ascii="Times New Roman" w:hAnsi="Times New Roman" w:cs="Times New Roman"/>
          <w:sz w:val="24"/>
          <w:szCs w:val="24"/>
        </w:rPr>
        <w:t xml:space="preserve">For example, </w:t>
      </w:r>
      <w:r>
        <w:rPr>
          <w:rFonts w:ascii="Times New Roman" w:hAnsi="Times New Roman" w:cs="Times New Roman"/>
          <w:sz w:val="24"/>
          <w:szCs w:val="24"/>
        </w:rPr>
        <w:t>P</w:t>
      </w:r>
      <w:r w:rsidRPr="00A764AA">
        <w:rPr>
          <w:rFonts w:ascii="Times New Roman" w:hAnsi="Times New Roman" w:cs="Times New Roman"/>
          <w:sz w:val="24"/>
          <w:szCs w:val="24"/>
        </w:rPr>
        <w:t xml:space="preserve">articipant (16) reported, </w:t>
      </w:r>
    </w:p>
    <w:p w:rsidR="004619B5" w:rsidRPr="00A764AA" w:rsidRDefault="004619B5" w:rsidP="00430E9D">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A764AA">
        <w:rPr>
          <w:rFonts w:ascii="Times New Roman" w:hAnsi="Times New Roman" w:cs="Times New Roman"/>
          <w:i/>
          <w:sz w:val="24"/>
          <w:szCs w:val="24"/>
        </w:rPr>
        <w:t>I mean, the initial questions were making sure I understood my charges, why I’d been brought there a</w:t>
      </w:r>
      <w:r w:rsidR="006957A1">
        <w:rPr>
          <w:rFonts w:ascii="Times New Roman" w:hAnsi="Times New Roman" w:cs="Times New Roman"/>
          <w:i/>
          <w:sz w:val="24"/>
          <w:szCs w:val="24"/>
        </w:rPr>
        <w:t xml:space="preserve">nd what rights I had, you know, </w:t>
      </w:r>
      <w:r w:rsidRPr="00A764AA">
        <w:rPr>
          <w:rFonts w:ascii="Times New Roman" w:hAnsi="Times New Roman" w:cs="Times New Roman"/>
          <w:i/>
          <w:sz w:val="24"/>
          <w:szCs w:val="24"/>
        </w:rPr>
        <w:t>like the right to remain silent and the ri</w:t>
      </w:r>
      <w:r>
        <w:rPr>
          <w:rFonts w:ascii="Times New Roman" w:hAnsi="Times New Roman" w:cs="Times New Roman"/>
          <w:i/>
          <w:sz w:val="24"/>
          <w:szCs w:val="24"/>
        </w:rPr>
        <w:t>ght to legal representation”</w:t>
      </w:r>
    </w:p>
    <w:p w:rsidR="004619B5" w:rsidRPr="00A764AA" w:rsidRDefault="004619B5" w:rsidP="00430E9D">
      <w:pPr>
        <w:spacing w:line="480" w:lineRule="auto"/>
        <w:jc w:val="both"/>
        <w:rPr>
          <w:rFonts w:ascii="Times New Roman" w:hAnsi="Times New Roman" w:cs="Times New Roman"/>
          <w:b/>
          <w:sz w:val="24"/>
          <w:szCs w:val="24"/>
        </w:rPr>
      </w:pPr>
      <w:r>
        <w:rPr>
          <w:rFonts w:ascii="Times New Roman" w:hAnsi="Times New Roman" w:cs="Times New Roman"/>
          <w:b/>
          <w:sz w:val="24"/>
          <w:szCs w:val="24"/>
        </w:rPr>
        <w:t>Participan</w:t>
      </w:r>
      <w:r w:rsidR="0052074D">
        <w:rPr>
          <w:rFonts w:ascii="Times New Roman" w:hAnsi="Times New Roman" w:cs="Times New Roman"/>
          <w:b/>
          <w:sz w:val="24"/>
          <w:szCs w:val="24"/>
        </w:rPr>
        <w:t>ts’ per</w:t>
      </w:r>
      <w:r w:rsidR="00E5775A">
        <w:rPr>
          <w:rFonts w:ascii="Times New Roman" w:hAnsi="Times New Roman" w:cs="Times New Roman"/>
          <w:b/>
          <w:sz w:val="24"/>
          <w:szCs w:val="24"/>
        </w:rPr>
        <w:t>cept</w:t>
      </w:r>
      <w:r w:rsidR="00BF215E">
        <w:rPr>
          <w:rFonts w:ascii="Times New Roman" w:hAnsi="Times New Roman" w:cs="Times New Roman"/>
          <w:b/>
          <w:sz w:val="24"/>
          <w:szCs w:val="24"/>
        </w:rPr>
        <w:t>ions of interviewing practices</w:t>
      </w:r>
      <w:r w:rsidR="00E5775A">
        <w:rPr>
          <w:rFonts w:ascii="Times New Roman" w:hAnsi="Times New Roman" w:cs="Times New Roman"/>
          <w:b/>
          <w:sz w:val="24"/>
          <w:szCs w:val="24"/>
        </w:rPr>
        <w:t xml:space="preserve"> </w:t>
      </w:r>
    </w:p>
    <w:p w:rsidR="004619B5" w:rsidRPr="00A764AA" w:rsidRDefault="004619B5" w:rsidP="00430E9D">
      <w:pPr>
        <w:spacing w:line="480" w:lineRule="auto"/>
        <w:jc w:val="both"/>
        <w:rPr>
          <w:rFonts w:ascii="Times New Roman" w:hAnsi="Times New Roman" w:cs="Times New Roman"/>
          <w:b/>
          <w:sz w:val="24"/>
          <w:szCs w:val="24"/>
        </w:rPr>
      </w:pPr>
      <w:r w:rsidRPr="00A764AA">
        <w:rPr>
          <w:rFonts w:ascii="Times New Roman" w:hAnsi="Times New Roman" w:cs="Times New Roman"/>
          <w:sz w:val="24"/>
          <w:szCs w:val="24"/>
        </w:rPr>
        <w:lastRenderedPageBreak/>
        <w:t>This super-ordinate theme is comprised of three sub-themes which are consistent wit</w:t>
      </w:r>
      <w:r w:rsidR="00154D87">
        <w:rPr>
          <w:rFonts w:ascii="Times New Roman" w:hAnsi="Times New Roman" w:cs="Times New Roman"/>
          <w:sz w:val="24"/>
          <w:szCs w:val="24"/>
        </w:rPr>
        <w:t>h the participants’ perceptions</w:t>
      </w:r>
      <w:r w:rsidRPr="00A764AA">
        <w:rPr>
          <w:rFonts w:ascii="Times New Roman" w:hAnsi="Times New Roman" w:cs="Times New Roman"/>
          <w:sz w:val="24"/>
          <w:szCs w:val="24"/>
        </w:rPr>
        <w:t xml:space="preserve"> concerning</w:t>
      </w:r>
      <w:r w:rsidR="00426EC9">
        <w:rPr>
          <w:rFonts w:ascii="Times New Roman" w:hAnsi="Times New Roman" w:cs="Times New Roman"/>
          <w:sz w:val="24"/>
          <w:szCs w:val="24"/>
        </w:rPr>
        <w:t xml:space="preserve"> techniques</w:t>
      </w:r>
      <w:r w:rsidR="006957A1">
        <w:rPr>
          <w:rFonts w:ascii="Times New Roman" w:hAnsi="Times New Roman" w:cs="Times New Roman"/>
          <w:sz w:val="24"/>
          <w:szCs w:val="24"/>
        </w:rPr>
        <w:t xml:space="preserve"> employed by the police interviewers</w:t>
      </w:r>
      <w:r w:rsidRPr="00A764AA">
        <w:rPr>
          <w:rFonts w:ascii="Times New Roman" w:hAnsi="Times New Roman" w:cs="Times New Roman"/>
          <w:sz w:val="24"/>
          <w:szCs w:val="24"/>
        </w:rPr>
        <w:t xml:space="preserve"> during the interviews. These sub-themes are; (i) </w:t>
      </w:r>
      <w:r w:rsidR="00220F06">
        <w:rPr>
          <w:rFonts w:ascii="Times New Roman" w:hAnsi="Times New Roman" w:cs="Times New Roman"/>
          <w:sz w:val="24"/>
          <w:szCs w:val="24"/>
        </w:rPr>
        <w:t>p</w:t>
      </w:r>
      <w:r w:rsidR="00220F06" w:rsidRPr="00220F06">
        <w:rPr>
          <w:rFonts w:ascii="Times New Roman" w:hAnsi="Times New Roman" w:cs="Times New Roman"/>
          <w:sz w:val="24"/>
          <w:szCs w:val="24"/>
        </w:rPr>
        <w:t xml:space="preserve">articipants’ perceptions </w:t>
      </w:r>
      <w:r w:rsidR="0052074D">
        <w:rPr>
          <w:rFonts w:ascii="Times New Roman" w:hAnsi="Times New Roman" w:cs="Times New Roman"/>
          <w:sz w:val="24"/>
          <w:szCs w:val="24"/>
        </w:rPr>
        <w:t>of their interviewer</w:t>
      </w:r>
      <w:r w:rsidR="00154D87">
        <w:rPr>
          <w:rFonts w:ascii="Times New Roman" w:hAnsi="Times New Roman" w:cs="Times New Roman"/>
          <w:sz w:val="24"/>
          <w:szCs w:val="24"/>
        </w:rPr>
        <w:t>s</w:t>
      </w:r>
      <w:r w:rsidR="0052074D">
        <w:rPr>
          <w:rFonts w:ascii="Times New Roman" w:hAnsi="Times New Roman" w:cs="Times New Roman"/>
          <w:sz w:val="24"/>
          <w:szCs w:val="24"/>
        </w:rPr>
        <w:t xml:space="preserve"> communication with them</w:t>
      </w:r>
      <w:r w:rsidRPr="00A764AA">
        <w:rPr>
          <w:rFonts w:ascii="Times New Roman" w:hAnsi="Times New Roman" w:cs="Times New Roman"/>
          <w:sz w:val="24"/>
          <w:szCs w:val="24"/>
        </w:rPr>
        <w:t xml:space="preserve">; (ii) </w:t>
      </w:r>
      <w:r w:rsidR="00220F06">
        <w:rPr>
          <w:rFonts w:ascii="Times New Roman" w:hAnsi="Times New Roman" w:cs="Times New Roman"/>
          <w:sz w:val="24"/>
          <w:szCs w:val="24"/>
        </w:rPr>
        <w:t>e</w:t>
      </w:r>
      <w:r w:rsidR="00220F06" w:rsidRPr="00220F06">
        <w:rPr>
          <w:rFonts w:ascii="Times New Roman" w:hAnsi="Times New Roman" w:cs="Times New Roman"/>
          <w:sz w:val="24"/>
          <w:szCs w:val="24"/>
        </w:rPr>
        <w:t>ffects of evidence on participants’ denials and confessions during interviews</w:t>
      </w:r>
      <w:r w:rsidRPr="00A764AA">
        <w:rPr>
          <w:rFonts w:ascii="Times New Roman" w:hAnsi="Times New Roman" w:cs="Times New Roman"/>
          <w:sz w:val="24"/>
          <w:szCs w:val="24"/>
        </w:rPr>
        <w:t>; and (iii) use of tactics</w:t>
      </w:r>
      <w:r w:rsidR="00220F06">
        <w:rPr>
          <w:rFonts w:ascii="Times New Roman" w:hAnsi="Times New Roman" w:cs="Times New Roman"/>
          <w:sz w:val="24"/>
          <w:szCs w:val="24"/>
        </w:rPr>
        <w:t xml:space="preserve"> </w:t>
      </w:r>
      <w:r w:rsidR="00154D87">
        <w:rPr>
          <w:rFonts w:ascii="Times New Roman" w:hAnsi="Times New Roman" w:cs="Times New Roman"/>
          <w:sz w:val="24"/>
          <w:szCs w:val="24"/>
        </w:rPr>
        <w:t xml:space="preserve">employed by the interviewers </w:t>
      </w:r>
      <w:r w:rsidR="00220F06">
        <w:rPr>
          <w:rFonts w:ascii="Times New Roman" w:hAnsi="Times New Roman" w:cs="Times New Roman"/>
          <w:sz w:val="24"/>
          <w:szCs w:val="24"/>
        </w:rPr>
        <w:t xml:space="preserve">as perceived by </w:t>
      </w:r>
      <w:r w:rsidR="00BF215E">
        <w:rPr>
          <w:rFonts w:ascii="Times New Roman" w:hAnsi="Times New Roman" w:cs="Times New Roman"/>
          <w:sz w:val="24"/>
          <w:szCs w:val="24"/>
        </w:rPr>
        <w:t xml:space="preserve">the </w:t>
      </w:r>
      <w:r w:rsidR="00220F06">
        <w:rPr>
          <w:rFonts w:ascii="Times New Roman" w:hAnsi="Times New Roman" w:cs="Times New Roman"/>
          <w:sz w:val="24"/>
          <w:szCs w:val="24"/>
        </w:rPr>
        <w:t>participants</w:t>
      </w:r>
      <w:r w:rsidRPr="00A764AA">
        <w:rPr>
          <w:rFonts w:ascii="Times New Roman" w:hAnsi="Times New Roman" w:cs="Times New Roman"/>
          <w:sz w:val="24"/>
          <w:szCs w:val="24"/>
        </w:rPr>
        <w:t>.</w:t>
      </w:r>
    </w:p>
    <w:p w:rsidR="004619B5" w:rsidRPr="00A764AA" w:rsidRDefault="0052074D" w:rsidP="00430E9D">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Participants’ perceptions of their</w:t>
      </w:r>
      <w:r w:rsidR="004619B5">
        <w:rPr>
          <w:rFonts w:ascii="Times New Roman" w:hAnsi="Times New Roman" w:cs="Times New Roman"/>
          <w:b/>
          <w:i/>
          <w:sz w:val="24"/>
          <w:szCs w:val="24"/>
        </w:rPr>
        <w:t xml:space="preserve"> interviewer’s c</w:t>
      </w:r>
      <w:r w:rsidR="00220F06">
        <w:rPr>
          <w:rFonts w:ascii="Times New Roman" w:hAnsi="Times New Roman" w:cs="Times New Roman"/>
          <w:b/>
          <w:i/>
          <w:sz w:val="24"/>
          <w:szCs w:val="24"/>
        </w:rPr>
        <w:t>ommunication</w:t>
      </w:r>
      <w:r>
        <w:rPr>
          <w:rFonts w:ascii="Times New Roman" w:hAnsi="Times New Roman" w:cs="Times New Roman"/>
          <w:b/>
          <w:i/>
          <w:sz w:val="24"/>
          <w:szCs w:val="24"/>
        </w:rPr>
        <w:t xml:space="preserve"> with them</w:t>
      </w:r>
    </w:p>
    <w:p w:rsidR="004619B5" w:rsidRDefault="00154D87" w:rsidP="00430E9D">
      <w:pPr>
        <w:spacing w:line="480" w:lineRule="auto"/>
        <w:jc w:val="both"/>
        <w:rPr>
          <w:rFonts w:ascii="Times New Roman" w:hAnsi="Times New Roman" w:cs="Times New Roman"/>
          <w:sz w:val="24"/>
          <w:szCs w:val="24"/>
        </w:rPr>
      </w:pPr>
      <w:r>
        <w:rPr>
          <w:rFonts w:ascii="Times New Roman" w:hAnsi="Times New Roman" w:cs="Times New Roman"/>
          <w:sz w:val="24"/>
          <w:szCs w:val="24"/>
        </w:rPr>
        <w:t>Sixteen</w:t>
      </w:r>
      <w:r w:rsidR="004619B5">
        <w:rPr>
          <w:rFonts w:ascii="Times New Roman" w:hAnsi="Times New Roman" w:cs="Times New Roman"/>
          <w:sz w:val="24"/>
          <w:szCs w:val="24"/>
        </w:rPr>
        <w:t xml:space="preserve"> of the</w:t>
      </w:r>
      <w:r w:rsidR="004619B5" w:rsidRPr="00A764AA">
        <w:rPr>
          <w:rFonts w:ascii="Times New Roman" w:hAnsi="Times New Roman" w:cs="Times New Roman"/>
          <w:sz w:val="24"/>
          <w:szCs w:val="24"/>
        </w:rPr>
        <w:t xml:space="preserve"> participants described that their experience of be</w:t>
      </w:r>
      <w:r>
        <w:rPr>
          <w:rFonts w:ascii="Times New Roman" w:hAnsi="Times New Roman" w:cs="Times New Roman"/>
          <w:sz w:val="24"/>
          <w:szCs w:val="24"/>
        </w:rPr>
        <w:t>ing interviewed by the police interviewers</w:t>
      </w:r>
      <w:r w:rsidR="004619B5">
        <w:rPr>
          <w:rFonts w:ascii="Times New Roman" w:hAnsi="Times New Roman" w:cs="Times New Roman"/>
          <w:sz w:val="24"/>
          <w:szCs w:val="24"/>
        </w:rPr>
        <w:t xml:space="preserve"> as an uncomfortable and unfriendly</w:t>
      </w:r>
      <w:r>
        <w:rPr>
          <w:rFonts w:ascii="Times New Roman" w:hAnsi="Times New Roman" w:cs="Times New Roman"/>
          <w:sz w:val="24"/>
          <w:szCs w:val="24"/>
        </w:rPr>
        <w:t xml:space="preserve"> event</w:t>
      </w:r>
      <w:r w:rsidR="004619B5">
        <w:rPr>
          <w:rFonts w:ascii="Times New Roman" w:hAnsi="Times New Roman" w:cs="Times New Roman"/>
          <w:sz w:val="24"/>
          <w:szCs w:val="24"/>
        </w:rPr>
        <w:t>. P</w:t>
      </w:r>
      <w:r w:rsidR="004619B5" w:rsidRPr="00A764AA">
        <w:rPr>
          <w:rFonts w:ascii="Times New Roman" w:hAnsi="Times New Roman" w:cs="Times New Roman"/>
          <w:sz w:val="24"/>
          <w:szCs w:val="24"/>
        </w:rPr>
        <w:t xml:space="preserve">articipant (16) reported, </w:t>
      </w:r>
    </w:p>
    <w:p w:rsidR="004619B5"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“They started off with the whole what my rights are, what I can do, what I can’t do and then straight away they got into it, right you’ve been arrested </w:t>
      </w:r>
      <w:r>
        <w:rPr>
          <w:rFonts w:ascii="Times New Roman" w:hAnsi="Times New Roman" w:cs="Times New Roman"/>
          <w:i/>
          <w:sz w:val="24"/>
          <w:szCs w:val="24"/>
        </w:rPr>
        <w:t>for......”</w:t>
      </w:r>
    </w:p>
    <w:p w:rsidR="004619B5" w:rsidRPr="00EA545A" w:rsidRDefault="004619B5" w:rsidP="00430E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Whereas participant (06) stated,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 “No, I mean, like I said, it was all done professionally. At no point was anybody overly aggressive to me, but they weren’t </w:t>
      </w:r>
      <w:r w:rsidR="00FA41D7" w:rsidRPr="00293592">
        <w:rPr>
          <w:rFonts w:ascii="Times New Roman" w:hAnsi="Times New Roman" w:cs="Times New Roman"/>
          <w:i/>
          <w:noProof/>
          <w:sz w:val="24"/>
          <w:szCs w:val="24"/>
        </w:rPr>
        <w:t>placid</w:t>
      </w:r>
      <w:r w:rsidRPr="00A764AA">
        <w:rPr>
          <w:rFonts w:ascii="Times New Roman" w:hAnsi="Times New Roman" w:cs="Times New Roman"/>
          <w:i/>
          <w:sz w:val="24"/>
          <w:szCs w:val="24"/>
        </w:rPr>
        <w:t xml:space="preserve"> either. It was, sort of, right tell us, you know, what </w:t>
      </w:r>
      <w:r w:rsidR="00220F06" w:rsidRPr="00A764AA">
        <w:rPr>
          <w:rFonts w:ascii="Times New Roman" w:hAnsi="Times New Roman" w:cs="Times New Roman"/>
          <w:i/>
          <w:sz w:val="24"/>
          <w:szCs w:val="24"/>
        </w:rPr>
        <w:t>you have</w:t>
      </w:r>
      <w:r w:rsidRPr="00A764AA">
        <w:rPr>
          <w:rFonts w:ascii="Times New Roman" w:hAnsi="Times New Roman" w:cs="Times New Roman"/>
          <w:i/>
          <w:sz w:val="24"/>
          <w:szCs w:val="24"/>
        </w:rPr>
        <w:t xml:space="preserve"> got to say for yourself basically”. </w:t>
      </w:r>
    </w:p>
    <w:p w:rsidR="004619B5" w:rsidRPr="00A764AA" w:rsidRDefault="004619B5" w:rsidP="00430E9D">
      <w:pPr>
        <w:spacing w:line="480" w:lineRule="auto"/>
        <w:jc w:val="both"/>
        <w:rPr>
          <w:rFonts w:ascii="Times New Roman" w:hAnsi="Times New Roman" w:cs="Times New Roman"/>
          <w:b/>
          <w:i/>
          <w:sz w:val="24"/>
          <w:szCs w:val="24"/>
        </w:rPr>
      </w:pPr>
      <w:r w:rsidRPr="00A764AA">
        <w:rPr>
          <w:rFonts w:ascii="Times New Roman" w:hAnsi="Times New Roman" w:cs="Times New Roman"/>
          <w:b/>
          <w:i/>
          <w:sz w:val="24"/>
          <w:szCs w:val="24"/>
        </w:rPr>
        <w:t>Effects of evidence</w:t>
      </w:r>
      <w:r>
        <w:rPr>
          <w:rFonts w:ascii="Times New Roman" w:hAnsi="Times New Roman" w:cs="Times New Roman"/>
          <w:b/>
          <w:i/>
          <w:sz w:val="24"/>
          <w:szCs w:val="24"/>
        </w:rPr>
        <w:t xml:space="preserve"> on participants’ denials and confessions during interviews </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sz w:val="24"/>
          <w:szCs w:val="24"/>
        </w:rPr>
        <w:t>Six</w:t>
      </w:r>
      <w:r>
        <w:rPr>
          <w:rFonts w:ascii="Times New Roman" w:hAnsi="Times New Roman" w:cs="Times New Roman"/>
          <w:sz w:val="24"/>
          <w:szCs w:val="24"/>
        </w:rPr>
        <w:t xml:space="preserve"> of the</w:t>
      </w:r>
      <w:r w:rsidR="00DD2063">
        <w:rPr>
          <w:rFonts w:ascii="Times New Roman" w:hAnsi="Times New Roman" w:cs="Times New Roman"/>
          <w:sz w:val="24"/>
          <w:szCs w:val="24"/>
        </w:rPr>
        <w:t xml:space="preserve"> participants perceived</w:t>
      </w:r>
      <w:r w:rsidRPr="00A764AA">
        <w:rPr>
          <w:rFonts w:ascii="Times New Roman" w:hAnsi="Times New Roman" w:cs="Times New Roman"/>
          <w:sz w:val="24"/>
          <w:szCs w:val="24"/>
        </w:rPr>
        <w:t xml:space="preserve"> that the evidence </w:t>
      </w:r>
      <w:r>
        <w:rPr>
          <w:rFonts w:ascii="Times New Roman" w:hAnsi="Times New Roman" w:cs="Times New Roman"/>
          <w:sz w:val="24"/>
          <w:szCs w:val="24"/>
        </w:rPr>
        <w:t xml:space="preserve">held by the police </w:t>
      </w:r>
      <w:r w:rsidRPr="00A764AA">
        <w:rPr>
          <w:rFonts w:ascii="Times New Roman" w:hAnsi="Times New Roman" w:cs="Times New Roman"/>
          <w:sz w:val="24"/>
          <w:szCs w:val="24"/>
        </w:rPr>
        <w:t xml:space="preserve">against them was strong. Five of these </w:t>
      </w:r>
      <w:r>
        <w:rPr>
          <w:rFonts w:ascii="Times New Roman" w:hAnsi="Times New Roman" w:cs="Times New Roman"/>
          <w:sz w:val="24"/>
          <w:szCs w:val="24"/>
        </w:rPr>
        <w:t xml:space="preserve">particular </w:t>
      </w:r>
      <w:r w:rsidRPr="00A764AA">
        <w:rPr>
          <w:rFonts w:ascii="Times New Roman" w:hAnsi="Times New Roman" w:cs="Times New Roman"/>
          <w:sz w:val="24"/>
          <w:szCs w:val="24"/>
        </w:rPr>
        <w:t xml:space="preserve">participants stated that they made no attempt to deny their guilt to the police. </w:t>
      </w:r>
      <w:r>
        <w:rPr>
          <w:rFonts w:ascii="Times New Roman" w:hAnsi="Times New Roman" w:cs="Times New Roman"/>
          <w:sz w:val="24"/>
          <w:szCs w:val="24"/>
        </w:rPr>
        <w:t>These participants described a</w:t>
      </w:r>
      <w:r w:rsidRPr="00A764AA">
        <w:rPr>
          <w:rFonts w:ascii="Times New Roman" w:hAnsi="Times New Roman" w:cs="Times New Roman"/>
          <w:sz w:val="24"/>
          <w:szCs w:val="24"/>
        </w:rPr>
        <w:t xml:space="preserve"> common reason </w:t>
      </w:r>
      <w:r>
        <w:rPr>
          <w:rFonts w:ascii="Times New Roman" w:hAnsi="Times New Roman" w:cs="Times New Roman"/>
          <w:sz w:val="24"/>
          <w:szCs w:val="24"/>
        </w:rPr>
        <w:t xml:space="preserve">for confessing guilt </w:t>
      </w:r>
      <w:r w:rsidRPr="00A764AA">
        <w:rPr>
          <w:rFonts w:ascii="Times New Roman" w:hAnsi="Times New Roman" w:cs="Times New Roman"/>
          <w:sz w:val="24"/>
          <w:szCs w:val="24"/>
        </w:rPr>
        <w:t xml:space="preserve">was a belief that the police </w:t>
      </w:r>
      <w:r w:rsidR="00220F06">
        <w:rPr>
          <w:rFonts w:ascii="Times New Roman" w:hAnsi="Times New Roman" w:cs="Times New Roman"/>
          <w:sz w:val="24"/>
          <w:szCs w:val="24"/>
        </w:rPr>
        <w:t xml:space="preserve">officers </w:t>
      </w:r>
      <w:r w:rsidRPr="00A764AA">
        <w:rPr>
          <w:rFonts w:ascii="Times New Roman" w:hAnsi="Times New Roman" w:cs="Times New Roman"/>
          <w:sz w:val="24"/>
          <w:szCs w:val="24"/>
        </w:rPr>
        <w:t>would be able to prove their guilt due to strong evidence against them. Participant (06)</w:t>
      </w:r>
      <w:r w:rsidR="0038630C">
        <w:rPr>
          <w:rFonts w:ascii="Times New Roman" w:hAnsi="Times New Roman" w:cs="Times New Roman"/>
          <w:sz w:val="24"/>
          <w:szCs w:val="24"/>
        </w:rPr>
        <w:t>,</w:t>
      </w:r>
      <w:r w:rsidRPr="00A764AA">
        <w:rPr>
          <w:rFonts w:ascii="Times New Roman" w:hAnsi="Times New Roman" w:cs="Times New Roman"/>
          <w:sz w:val="24"/>
          <w:szCs w:val="24"/>
        </w:rPr>
        <w:t xml:space="preserve"> </w:t>
      </w:r>
      <w:r>
        <w:rPr>
          <w:rFonts w:ascii="Times New Roman" w:hAnsi="Times New Roman" w:cs="Times New Roman"/>
          <w:sz w:val="24"/>
          <w:szCs w:val="24"/>
        </w:rPr>
        <w:t>perhaps</w:t>
      </w:r>
      <w:r w:rsidR="0038630C">
        <w:rPr>
          <w:rFonts w:ascii="Times New Roman" w:hAnsi="Times New Roman" w:cs="Times New Roman"/>
          <w:sz w:val="24"/>
          <w:szCs w:val="24"/>
        </w:rPr>
        <w:t>,</w:t>
      </w:r>
      <w:r>
        <w:rPr>
          <w:rFonts w:ascii="Times New Roman" w:hAnsi="Times New Roman" w:cs="Times New Roman"/>
          <w:sz w:val="24"/>
          <w:szCs w:val="24"/>
        </w:rPr>
        <w:t xml:space="preserve"> </w:t>
      </w:r>
      <w:r w:rsidRPr="00A764AA">
        <w:rPr>
          <w:rFonts w:ascii="Times New Roman" w:hAnsi="Times New Roman" w:cs="Times New Roman"/>
          <w:sz w:val="24"/>
          <w:szCs w:val="24"/>
        </w:rPr>
        <w:t xml:space="preserve">best encapsulates this,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lastRenderedPageBreak/>
        <w:t xml:space="preserve">“I was caught in </w:t>
      </w:r>
      <w:r w:rsidR="0038630C">
        <w:rPr>
          <w:rFonts w:ascii="Times New Roman" w:hAnsi="Times New Roman" w:cs="Times New Roman"/>
          <w:i/>
          <w:sz w:val="24"/>
          <w:szCs w:val="24"/>
        </w:rPr>
        <w:t xml:space="preserve">the </w:t>
      </w:r>
      <w:r w:rsidRPr="00A764AA">
        <w:rPr>
          <w:rFonts w:ascii="Times New Roman" w:hAnsi="Times New Roman" w:cs="Times New Roman"/>
          <w:i/>
          <w:sz w:val="24"/>
          <w:szCs w:val="24"/>
        </w:rPr>
        <w:t xml:space="preserve">act...I mean, I can say </w:t>
      </w:r>
      <w:r w:rsidR="00FA41D7" w:rsidRPr="00293592">
        <w:rPr>
          <w:rFonts w:ascii="Times New Roman" w:hAnsi="Times New Roman" w:cs="Times New Roman"/>
          <w:i/>
          <w:noProof/>
          <w:sz w:val="24"/>
          <w:szCs w:val="24"/>
        </w:rPr>
        <w:t>this....</w:t>
      </w:r>
      <w:r w:rsidRPr="00A764AA">
        <w:rPr>
          <w:rFonts w:ascii="Times New Roman" w:hAnsi="Times New Roman" w:cs="Times New Roman"/>
          <w:i/>
          <w:sz w:val="24"/>
          <w:szCs w:val="24"/>
        </w:rPr>
        <w:t>I was guilty and I did go in with guilty plea...it was a mistake that is what’s happened, nothing, yes, I want</w:t>
      </w:r>
      <w:r w:rsidR="0038630C">
        <w:rPr>
          <w:rFonts w:ascii="Times New Roman" w:hAnsi="Times New Roman" w:cs="Times New Roman"/>
          <w:i/>
          <w:sz w:val="24"/>
          <w:szCs w:val="24"/>
        </w:rPr>
        <w:t>ed</w:t>
      </w:r>
      <w:r w:rsidRPr="00A764AA">
        <w:rPr>
          <w:rFonts w:ascii="Times New Roman" w:hAnsi="Times New Roman" w:cs="Times New Roman"/>
          <w:i/>
          <w:sz w:val="24"/>
          <w:szCs w:val="24"/>
        </w:rPr>
        <w:t xml:space="preserve"> to confess to it”. </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sz w:val="24"/>
          <w:szCs w:val="24"/>
        </w:rPr>
        <w:t>Participant (22) stated he initially denied</w:t>
      </w:r>
      <w:r>
        <w:rPr>
          <w:rFonts w:ascii="Times New Roman" w:hAnsi="Times New Roman" w:cs="Times New Roman"/>
          <w:sz w:val="24"/>
          <w:szCs w:val="24"/>
        </w:rPr>
        <w:t xml:space="preserve"> his guilt</w:t>
      </w:r>
      <w:r w:rsidRPr="00A764AA">
        <w:rPr>
          <w:rFonts w:ascii="Times New Roman" w:hAnsi="Times New Roman" w:cs="Times New Roman"/>
          <w:sz w:val="24"/>
          <w:szCs w:val="24"/>
        </w:rPr>
        <w:t xml:space="preserve"> but when he believed that the police had enough evide</w:t>
      </w:r>
      <w:r>
        <w:rPr>
          <w:rFonts w:ascii="Times New Roman" w:hAnsi="Times New Roman" w:cs="Times New Roman"/>
          <w:sz w:val="24"/>
          <w:szCs w:val="24"/>
        </w:rPr>
        <w:t>nce to prove him guilty</w:t>
      </w:r>
      <w:r w:rsidRPr="00A764AA">
        <w:rPr>
          <w:rFonts w:ascii="Times New Roman" w:hAnsi="Times New Roman" w:cs="Times New Roman"/>
          <w:sz w:val="24"/>
          <w:szCs w:val="24"/>
        </w:rPr>
        <w:t>,</w:t>
      </w:r>
      <w:r>
        <w:rPr>
          <w:rFonts w:ascii="Times New Roman" w:hAnsi="Times New Roman" w:cs="Times New Roman"/>
          <w:sz w:val="24"/>
          <w:szCs w:val="24"/>
        </w:rPr>
        <w:t xml:space="preserve"> he decided to confess.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“but then when they come out with the evidence I knew that if I carried on lying I’m going to get sent to trial and I’m going to get, like, extra years on my sentence, but then obviously they sorted it out of Crown Court</w:t>
      </w:r>
      <w:r>
        <w:rPr>
          <w:rFonts w:ascii="Times New Roman" w:hAnsi="Times New Roman" w:cs="Times New Roman"/>
          <w:i/>
          <w:sz w:val="24"/>
          <w:szCs w:val="24"/>
        </w:rPr>
        <w:t>,</w:t>
      </w:r>
      <w:r w:rsidRPr="00A764AA">
        <w:rPr>
          <w:rFonts w:ascii="Times New Roman" w:hAnsi="Times New Roman" w:cs="Times New Roman"/>
          <w:i/>
          <w:sz w:val="24"/>
          <w:szCs w:val="24"/>
        </w:rPr>
        <w:t xml:space="preserve"> they go just knock it down to two if you plead guilty and obviously reduce my sentence..., I just admitted to everything, I goes, yes, I done it”</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sz w:val="24"/>
          <w:szCs w:val="24"/>
        </w:rPr>
        <w:t xml:space="preserve">Sixteen </w:t>
      </w:r>
      <w:r>
        <w:rPr>
          <w:rFonts w:ascii="Times New Roman" w:hAnsi="Times New Roman" w:cs="Times New Roman"/>
          <w:sz w:val="24"/>
          <w:szCs w:val="24"/>
        </w:rPr>
        <w:t xml:space="preserve">of the </w:t>
      </w:r>
      <w:r w:rsidRPr="00A764AA">
        <w:rPr>
          <w:rFonts w:ascii="Times New Roman" w:hAnsi="Times New Roman" w:cs="Times New Roman"/>
          <w:sz w:val="24"/>
          <w:szCs w:val="24"/>
        </w:rPr>
        <w:t>participants believed that the evidence against them was either very weak or did not exist at all. Importantly, these are the participants, who</w:t>
      </w:r>
      <w:r>
        <w:rPr>
          <w:rFonts w:ascii="Times New Roman" w:hAnsi="Times New Roman" w:cs="Times New Roman"/>
          <w:sz w:val="24"/>
          <w:szCs w:val="24"/>
        </w:rPr>
        <w:t xml:space="preserve"> also</w:t>
      </w:r>
      <w:r w:rsidRPr="00A764AA">
        <w:rPr>
          <w:rFonts w:ascii="Times New Roman" w:hAnsi="Times New Roman" w:cs="Times New Roman"/>
          <w:sz w:val="24"/>
          <w:szCs w:val="24"/>
        </w:rPr>
        <w:t xml:space="preserve"> mentioned </w:t>
      </w:r>
      <w:r w:rsidR="00FA41D7" w:rsidRPr="00293592">
        <w:rPr>
          <w:rFonts w:ascii="Times New Roman" w:hAnsi="Times New Roman" w:cs="Times New Roman"/>
          <w:noProof/>
          <w:sz w:val="24"/>
          <w:szCs w:val="24"/>
        </w:rPr>
        <w:t>that police officers</w:t>
      </w:r>
      <w:r w:rsidRPr="00A764AA">
        <w:rPr>
          <w:rFonts w:ascii="Times New Roman" w:hAnsi="Times New Roman" w:cs="Times New Roman"/>
          <w:sz w:val="24"/>
          <w:szCs w:val="24"/>
        </w:rPr>
        <w:t xml:space="preserve"> were</w:t>
      </w:r>
      <w:r>
        <w:rPr>
          <w:rFonts w:ascii="Times New Roman" w:hAnsi="Times New Roman" w:cs="Times New Roman"/>
          <w:sz w:val="24"/>
          <w:szCs w:val="24"/>
        </w:rPr>
        <w:t xml:space="preserve"> not</w:t>
      </w:r>
      <w:r w:rsidRPr="00A764AA">
        <w:rPr>
          <w:rFonts w:ascii="Times New Roman" w:hAnsi="Times New Roman" w:cs="Times New Roman"/>
          <w:sz w:val="24"/>
          <w:szCs w:val="24"/>
        </w:rPr>
        <w:t xml:space="preserve"> friendly </w:t>
      </w:r>
      <w:r w:rsidR="00C22714">
        <w:rPr>
          <w:rFonts w:ascii="Times New Roman" w:hAnsi="Times New Roman" w:cs="Times New Roman"/>
          <w:sz w:val="24"/>
          <w:szCs w:val="24"/>
        </w:rPr>
        <w:t>toward</w:t>
      </w:r>
      <w:r w:rsidRPr="00A764AA">
        <w:rPr>
          <w:rFonts w:ascii="Times New Roman" w:hAnsi="Times New Roman" w:cs="Times New Roman"/>
          <w:sz w:val="24"/>
          <w:szCs w:val="24"/>
        </w:rPr>
        <w:t xml:space="preserve"> them</w:t>
      </w:r>
      <w:r>
        <w:rPr>
          <w:rFonts w:ascii="Times New Roman" w:hAnsi="Times New Roman" w:cs="Times New Roman"/>
          <w:sz w:val="24"/>
          <w:szCs w:val="24"/>
        </w:rPr>
        <w:t>.</w:t>
      </w:r>
      <w:r w:rsidRPr="00A764AA">
        <w:rPr>
          <w:rFonts w:ascii="Times New Roman" w:hAnsi="Times New Roman" w:cs="Times New Roman"/>
          <w:sz w:val="24"/>
          <w:szCs w:val="24"/>
        </w:rPr>
        <w:t xml:space="preserve"> </w:t>
      </w:r>
      <w:r>
        <w:rPr>
          <w:rFonts w:ascii="Times New Roman" w:hAnsi="Times New Roman" w:cs="Times New Roman"/>
          <w:sz w:val="24"/>
          <w:szCs w:val="24"/>
        </w:rPr>
        <w:t xml:space="preserve">These participants </w:t>
      </w:r>
      <w:r w:rsidR="00BC3650">
        <w:rPr>
          <w:rFonts w:ascii="Times New Roman" w:hAnsi="Times New Roman" w:cs="Times New Roman"/>
          <w:sz w:val="24"/>
          <w:szCs w:val="24"/>
        </w:rPr>
        <w:t>stated</w:t>
      </w:r>
      <w:r>
        <w:rPr>
          <w:rFonts w:ascii="Times New Roman" w:hAnsi="Times New Roman" w:cs="Times New Roman"/>
          <w:sz w:val="24"/>
          <w:szCs w:val="24"/>
        </w:rPr>
        <w:t xml:space="preserve"> that police interviewers exerted pressure and wanted them to confess when they were not involved in any wrongdoings or evidence against them was either very weak or did not exist at all. </w:t>
      </w:r>
      <w:r w:rsidRPr="00A764AA">
        <w:rPr>
          <w:rFonts w:ascii="Times New Roman" w:hAnsi="Times New Roman" w:cs="Times New Roman"/>
          <w:sz w:val="24"/>
          <w:szCs w:val="24"/>
        </w:rPr>
        <w:t xml:space="preserve">For example, </w:t>
      </w:r>
      <w:r w:rsidR="00C22714">
        <w:rPr>
          <w:rFonts w:ascii="Times New Roman" w:hAnsi="Times New Roman" w:cs="Times New Roman"/>
          <w:sz w:val="24"/>
          <w:szCs w:val="24"/>
        </w:rPr>
        <w:t>P</w:t>
      </w:r>
      <w:r w:rsidRPr="00A764AA">
        <w:rPr>
          <w:rFonts w:ascii="Times New Roman" w:hAnsi="Times New Roman" w:cs="Times New Roman"/>
          <w:sz w:val="24"/>
          <w:szCs w:val="24"/>
        </w:rPr>
        <w:t xml:space="preserve">articipant </w:t>
      </w:r>
      <w:r>
        <w:rPr>
          <w:rFonts w:ascii="Times New Roman" w:hAnsi="Times New Roman" w:cs="Times New Roman"/>
          <w:sz w:val="24"/>
          <w:szCs w:val="24"/>
        </w:rPr>
        <w:t>(11) said</w:t>
      </w:r>
      <w:r w:rsidRPr="00A764AA">
        <w:rPr>
          <w:rFonts w:ascii="Times New Roman" w:hAnsi="Times New Roman" w:cs="Times New Roman"/>
          <w:sz w:val="24"/>
          <w:szCs w:val="24"/>
        </w:rPr>
        <w:t xml:space="preserve">,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“There was no evidence against me, </w:t>
      </w:r>
      <w:r w:rsidRPr="00293592">
        <w:rPr>
          <w:rFonts w:ascii="Times New Roman" w:hAnsi="Times New Roman" w:cs="Times New Roman"/>
          <w:i/>
          <w:noProof/>
          <w:sz w:val="24"/>
          <w:szCs w:val="24"/>
        </w:rPr>
        <w:t>evidence</w:t>
      </w:r>
      <w:r w:rsidRPr="00A764AA">
        <w:rPr>
          <w:rFonts w:ascii="Times New Roman" w:hAnsi="Times New Roman" w:cs="Times New Roman"/>
          <w:i/>
          <w:sz w:val="24"/>
          <w:szCs w:val="24"/>
        </w:rPr>
        <w:t xml:space="preserve"> </w:t>
      </w:r>
      <w:r w:rsidR="0027248E">
        <w:rPr>
          <w:rFonts w:ascii="Times New Roman" w:hAnsi="Times New Roman" w:cs="Times New Roman"/>
          <w:i/>
          <w:noProof/>
          <w:sz w:val="24"/>
          <w:szCs w:val="24"/>
        </w:rPr>
        <w:t xml:space="preserve">didn't </w:t>
      </w:r>
      <w:r w:rsidR="0027248E" w:rsidRPr="00293592">
        <w:rPr>
          <w:rFonts w:ascii="Times New Roman" w:hAnsi="Times New Roman" w:cs="Times New Roman"/>
          <w:i/>
          <w:noProof/>
          <w:sz w:val="24"/>
          <w:szCs w:val="24"/>
        </w:rPr>
        <w:t>exist</w:t>
      </w:r>
      <w:r w:rsidRPr="00A764AA">
        <w:rPr>
          <w:rFonts w:ascii="Times New Roman" w:hAnsi="Times New Roman" w:cs="Times New Roman"/>
          <w:i/>
          <w:sz w:val="24"/>
          <w:szCs w:val="24"/>
        </w:rPr>
        <w:t xml:space="preserve">. It was one-way traffic. They tried to contain me and re-enforce their version”. </w:t>
      </w:r>
    </w:p>
    <w:p w:rsidR="004619B5" w:rsidRPr="00A764AA" w:rsidRDefault="00A143DD" w:rsidP="00430E9D">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T</w:t>
      </w:r>
      <w:r w:rsidR="004619B5" w:rsidRPr="00A764AA">
        <w:rPr>
          <w:rFonts w:ascii="Times New Roman" w:hAnsi="Times New Roman" w:cs="Times New Roman"/>
          <w:b/>
          <w:i/>
          <w:sz w:val="24"/>
          <w:szCs w:val="24"/>
        </w:rPr>
        <w:t>actics</w:t>
      </w:r>
      <w:r w:rsidR="004619B5">
        <w:rPr>
          <w:rFonts w:ascii="Times New Roman" w:hAnsi="Times New Roman" w:cs="Times New Roman"/>
          <w:b/>
          <w:i/>
          <w:sz w:val="24"/>
          <w:szCs w:val="24"/>
        </w:rPr>
        <w:t xml:space="preserve"> </w:t>
      </w:r>
      <w:r w:rsidR="00154D87">
        <w:rPr>
          <w:rFonts w:ascii="Times New Roman" w:hAnsi="Times New Roman" w:cs="Times New Roman"/>
          <w:b/>
          <w:i/>
          <w:sz w:val="24"/>
          <w:szCs w:val="24"/>
        </w:rPr>
        <w:t xml:space="preserve">employed by the interviewers </w:t>
      </w:r>
      <w:r w:rsidR="004619B5">
        <w:rPr>
          <w:rFonts w:ascii="Times New Roman" w:hAnsi="Times New Roman" w:cs="Times New Roman"/>
          <w:b/>
          <w:i/>
          <w:sz w:val="24"/>
          <w:szCs w:val="24"/>
        </w:rPr>
        <w:t xml:space="preserve">as perceived by </w:t>
      </w:r>
      <w:r w:rsidR="00C42FA3">
        <w:rPr>
          <w:rFonts w:ascii="Times New Roman" w:hAnsi="Times New Roman" w:cs="Times New Roman"/>
          <w:b/>
          <w:i/>
          <w:sz w:val="24"/>
          <w:szCs w:val="24"/>
        </w:rPr>
        <w:t xml:space="preserve">the </w:t>
      </w:r>
      <w:r w:rsidR="004619B5">
        <w:rPr>
          <w:rFonts w:ascii="Times New Roman" w:hAnsi="Times New Roman" w:cs="Times New Roman"/>
          <w:b/>
          <w:i/>
          <w:sz w:val="24"/>
          <w:szCs w:val="24"/>
        </w:rPr>
        <w:t xml:space="preserve">participants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sz w:val="24"/>
          <w:szCs w:val="24"/>
        </w:rPr>
        <w:t>Fourte</w:t>
      </w:r>
      <w:r>
        <w:rPr>
          <w:rFonts w:ascii="Times New Roman" w:hAnsi="Times New Roman" w:cs="Times New Roman"/>
          <w:sz w:val="24"/>
          <w:szCs w:val="24"/>
        </w:rPr>
        <w:t>en of the participants perceived</w:t>
      </w:r>
      <w:r w:rsidRPr="00A764AA">
        <w:rPr>
          <w:rFonts w:ascii="Times New Roman" w:hAnsi="Times New Roman" w:cs="Times New Roman"/>
          <w:sz w:val="24"/>
          <w:szCs w:val="24"/>
        </w:rPr>
        <w:t xml:space="preserve"> that the questioning during </w:t>
      </w:r>
      <w:r>
        <w:rPr>
          <w:rFonts w:ascii="Times New Roman" w:hAnsi="Times New Roman" w:cs="Times New Roman"/>
          <w:sz w:val="24"/>
          <w:szCs w:val="24"/>
        </w:rPr>
        <w:t>the interview was dominated by</w:t>
      </w:r>
      <w:r w:rsidRPr="00A764AA">
        <w:rPr>
          <w:rFonts w:ascii="Times New Roman" w:hAnsi="Times New Roman" w:cs="Times New Roman"/>
          <w:sz w:val="24"/>
          <w:szCs w:val="24"/>
        </w:rPr>
        <w:t xml:space="preserve"> repetitive and </w:t>
      </w:r>
      <w:r w:rsidRPr="0027248E">
        <w:rPr>
          <w:rFonts w:ascii="Times New Roman" w:hAnsi="Times New Roman" w:cs="Times New Roman"/>
          <w:noProof/>
          <w:sz w:val="24"/>
          <w:szCs w:val="24"/>
        </w:rPr>
        <w:t>guilt</w:t>
      </w:r>
      <w:r w:rsidR="0027248E">
        <w:rPr>
          <w:rFonts w:ascii="Times New Roman" w:hAnsi="Times New Roman" w:cs="Times New Roman"/>
          <w:noProof/>
          <w:sz w:val="24"/>
          <w:szCs w:val="24"/>
        </w:rPr>
        <w:t>-</w:t>
      </w:r>
      <w:r w:rsidRPr="0027248E">
        <w:rPr>
          <w:rFonts w:ascii="Times New Roman" w:hAnsi="Times New Roman" w:cs="Times New Roman"/>
          <w:noProof/>
          <w:sz w:val="24"/>
          <w:szCs w:val="24"/>
        </w:rPr>
        <w:t>presumptive</w:t>
      </w:r>
      <w:r w:rsidRPr="00A764AA">
        <w:rPr>
          <w:rFonts w:ascii="Times New Roman" w:hAnsi="Times New Roman" w:cs="Times New Roman"/>
          <w:sz w:val="24"/>
          <w:szCs w:val="24"/>
        </w:rPr>
        <w:t xml:space="preserve"> questions. These are the participants who also indicated the</w:t>
      </w:r>
      <w:r w:rsidR="00C22714">
        <w:rPr>
          <w:rFonts w:ascii="Times New Roman" w:hAnsi="Times New Roman" w:cs="Times New Roman"/>
          <w:sz w:val="24"/>
          <w:szCs w:val="24"/>
        </w:rPr>
        <w:t xml:space="preserve">re was </w:t>
      </w:r>
      <w:r w:rsidR="00BC3650">
        <w:rPr>
          <w:rFonts w:ascii="Times New Roman" w:hAnsi="Times New Roman" w:cs="Times New Roman"/>
          <w:sz w:val="24"/>
          <w:szCs w:val="24"/>
        </w:rPr>
        <w:t>a lack</w:t>
      </w:r>
      <w:r w:rsidR="00C22714">
        <w:rPr>
          <w:rFonts w:ascii="Times New Roman" w:hAnsi="Times New Roman" w:cs="Times New Roman"/>
          <w:sz w:val="24"/>
          <w:szCs w:val="24"/>
        </w:rPr>
        <w:t xml:space="preserve"> </w:t>
      </w:r>
      <w:r w:rsidR="00BC3650">
        <w:rPr>
          <w:rFonts w:ascii="Times New Roman" w:hAnsi="Times New Roman" w:cs="Times New Roman"/>
          <w:sz w:val="24"/>
          <w:szCs w:val="24"/>
        </w:rPr>
        <w:t xml:space="preserve">of </w:t>
      </w:r>
      <w:r w:rsidR="00BC3650" w:rsidRPr="00A764AA">
        <w:rPr>
          <w:rFonts w:ascii="Times New Roman" w:hAnsi="Times New Roman" w:cs="Times New Roman"/>
          <w:sz w:val="24"/>
          <w:szCs w:val="24"/>
        </w:rPr>
        <w:t>rapport</w:t>
      </w:r>
      <w:r w:rsidR="00BC3650">
        <w:rPr>
          <w:rFonts w:ascii="Times New Roman" w:hAnsi="Times New Roman" w:cs="Times New Roman"/>
          <w:sz w:val="24"/>
          <w:szCs w:val="24"/>
        </w:rPr>
        <w:t xml:space="preserve"> </w:t>
      </w:r>
      <w:r w:rsidR="00BC3650" w:rsidRPr="00A764AA">
        <w:rPr>
          <w:rFonts w:ascii="Times New Roman" w:hAnsi="Times New Roman" w:cs="Times New Roman"/>
          <w:sz w:val="24"/>
          <w:szCs w:val="24"/>
        </w:rPr>
        <w:t>and perceived</w:t>
      </w:r>
      <w:r w:rsidRPr="00A764AA">
        <w:rPr>
          <w:rFonts w:ascii="Times New Roman" w:hAnsi="Times New Roman" w:cs="Times New Roman"/>
          <w:sz w:val="24"/>
          <w:szCs w:val="24"/>
        </w:rPr>
        <w:t xml:space="preserve"> that the evidence against them was weak or didn’t exist at all. For example, </w:t>
      </w:r>
      <w:r w:rsidR="00C22714">
        <w:rPr>
          <w:rFonts w:ascii="Times New Roman" w:hAnsi="Times New Roman" w:cs="Times New Roman"/>
          <w:sz w:val="24"/>
          <w:szCs w:val="24"/>
        </w:rPr>
        <w:t>P</w:t>
      </w:r>
      <w:r w:rsidRPr="00A764AA">
        <w:rPr>
          <w:rFonts w:ascii="Times New Roman" w:hAnsi="Times New Roman" w:cs="Times New Roman"/>
          <w:sz w:val="24"/>
          <w:szCs w:val="24"/>
        </w:rPr>
        <w:t>articipant</w:t>
      </w:r>
      <w:r w:rsidR="00112D13">
        <w:rPr>
          <w:rFonts w:ascii="Times New Roman" w:hAnsi="Times New Roman" w:cs="Times New Roman"/>
          <w:sz w:val="24"/>
          <w:szCs w:val="24"/>
        </w:rPr>
        <w:t xml:space="preserve"> (05) reported</w:t>
      </w:r>
      <w:r w:rsidRPr="00A764AA">
        <w:rPr>
          <w:rFonts w:ascii="Times New Roman" w:hAnsi="Times New Roman" w:cs="Times New Roman"/>
          <w:sz w:val="24"/>
          <w:szCs w:val="24"/>
        </w:rPr>
        <w:t xml:space="preserve">,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w:t>
      </w:r>
      <w:r>
        <w:rPr>
          <w:rFonts w:ascii="Times New Roman" w:hAnsi="Times New Roman" w:cs="Times New Roman"/>
          <w:i/>
          <w:sz w:val="24"/>
          <w:szCs w:val="24"/>
        </w:rPr>
        <w:t xml:space="preserve">When you come in there, you’re already, </w:t>
      </w:r>
      <w:r w:rsidRPr="00A764AA">
        <w:rPr>
          <w:rFonts w:ascii="Times New Roman" w:hAnsi="Times New Roman" w:cs="Times New Roman"/>
          <w:i/>
          <w:sz w:val="24"/>
          <w:szCs w:val="24"/>
        </w:rPr>
        <w:t>l</w:t>
      </w:r>
      <w:r>
        <w:rPr>
          <w:rFonts w:ascii="Times New Roman" w:hAnsi="Times New Roman" w:cs="Times New Roman"/>
          <w:i/>
          <w:sz w:val="24"/>
          <w:szCs w:val="24"/>
        </w:rPr>
        <w:t>ike you had been charged already</w:t>
      </w:r>
      <w:r w:rsidRPr="00A764AA">
        <w:rPr>
          <w:rFonts w:ascii="Times New Roman" w:hAnsi="Times New Roman" w:cs="Times New Roman"/>
          <w:i/>
          <w:sz w:val="24"/>
          <w:szCs w:val="24"/>
        </w:rPr>
        <w:t>.</w:t>
      </w:r>
      <w:r>
        <w:rPr>
          <w:rFonts w:ascii="Times New Roman" w:hAnsi="Times New Roman" w:cs="Times New Roman"/>
          <w:i/>
          <w:sz w:val="24"/>
          <w:szCs w:val="24"/>
        </w:rPr>
        <w:t xml:space="preserve"> </w:t>
      </w:r>
      <w:r w:rsidRPr="00A764AA">
        <w:rPr>
          <w:rFonts w:ascii="Times New Roman" w:hAnsi="Times New Roman" w:cs="Times New Roman"/>
          <w:i/>
          <w:sz w:val="24"/>
          <w:szCs w:val="24"/>
        </w:rPr>
        <w:t>It shouldn</w:t>
      </w:r>
      <w:r>
        <w:rPr>
          <w:rFonts w:ascii="Times New Roman" w:hAnsi="Times New Roman" w:cs="Times New Roman"/>
          <w:i/>
          <w:sz w:val="24"/>
          <w:szCs w:val="24"/>
        </w:rPr>
        <w:t xml:space="preserve">’t be like that. </w:t>
      </w:r>
      <w:r w:rsidRPr="00A764AA">
        <w:rPr>
          <w:rFonts w:ascii="Times New Roman" w:hAnsi="Times New Roman" w:cs="Times New Roman"/>
          <w:i/>
          <w:sz w:val="24"/>
          <w:szCs w:val="24"/>
        </w:rPr>
        <w:t>I should have a cha</w:t>
      </w:r>
      <w:r>
        <w:rPr>
          <w:rFonts w:ascii="Times New Roman" w:hAnsi="Times New Roman" w:cs="Times New Roman"/>
          <w:i/>
          <w:sz w:val="24"/>
          <w:szCs w:val="24"/>
        </w:rPr>
        <w:t>nce to express myself and of</w:t>
      </w:r>
      <w:r w:rsidRPr="00A764AA">
        <w:rPr>
          <w:rFonts w:ascii="Times New Roman" w:hAnsi="Times New Roman" w:cs="Times New Roman"/>
          <w:i/>
          <w:sz w:val="24"/>
          <w:szCs w:val="24"/>
        </w:rPr>
        <w:t xml:space="preserve"> giv</w:t>
      </w:r>
      <w:r w:rsidR="00C22714">
        <w:rPr>
          <w:rFonts w:ascii="Times New Roman" w:hAnsi="Times New Roman" w:cs="Times New Roman"/>
          <w:i/>
          <w:sz w:val="24"/>
          <w:szCs w:val="24"/>
        </w:rPr>
        <w:t>e</w:t>
      </w:r>
      <w:r w:rsidRPr="00A764AA">
        <w:rPr>
          <w:rFonts w:ascii="Times New Roman" w:hAnsi="Times New Roman" w:cs="Times New Roman"/>
          <w:i/>
          <w:sz w:val="24"/>
          <w:szCs w:val="24"/>
        </w:rPr>
        <w:t xml:space="preserve"> my event of what happened”. </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sz w:val="24"/>
          <w:szCs w:val="24"/>
        </w:rPr>
        <w:lastRenderedPageBreak/>
        <w:t xml:space="preserve">A number of </w:t>
      </w:r>
      <w:r>
        <w:rPr>
          <w:rFonts w:ascii="Times New Roman" w:hAnsi="Times New Roman" w:cs="Times New Roman"/>
          <w:sz w:val="24"/>
          <w:szCs w:val="24"/>
        </w:rPr>
        <w:t xml:space="preserve">these </w:t>
      </w:r>
      <w:r w:rsidRPr="00A764AA">
        <w:rPr>
          <w:rFonts w:ascii="Times New Roman" w:hAnsi="Times New Roman" w:cs="Times New Roman"/>
          <w:sz w:val="24"/>
          <w:szCs w:val="24"/>
        </w:rPr>
        <w:t>participants</w:t>
      </w:r>
      <w:r>
        <w:rPr>
          <w:rFonts w:ascii="Times New Roman" w:hAnsi="Times New Roman" w:cs="Times New Roman"/>
          <w:sz w:val="24"/>
          <w:szCs w:val="24"/>
        </w:rPr>
        <w:t xml:space="preserve"> </w:t>
      </w:r>
      <w:r w:rsidR="00C22714">
        <w:rPr>
          <w:rFonts w:ascii="Times New Roman" w:hAnsi="Times New Roman" w:cs="Times New Roman"/>
          <w:sz w:val="24"/>
          <w:szCs w:val="24"/>
        </w:rPr>
        <w:t>stated</w:t>
      </w:r>
      <w:r>
        <w:rPr>
          <w:rFonts w:ascii="Times New Roman" w:hAnsi="Times New Roman" w:cs="Times New Roman"/>
          <w:sz w:val="24"/>
          <w:szCs w:val="24"/>
        </w:rPr>
        <w:t xml:space="preserve"> that police interviewers exerted pressure on them during interviews. </w:t>
      </w:r>
      <w:r w:rsidRPr="00A764AA">
        <w:rPr>
          <w:rFonts w:ascii="Times New Roman" w:hAnsi="Times New Roman" w:cs="Times New Roman"/>
          <w:sz w:val="24"/>
          <w:szCs w:val="24"/>
        </w:rPr>
        <w:t xml:space="preserve">Participant (22) described,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“Yes, twisting the questions and twisting my words. If I’m saying something he’ll twist it saying that he didn’t just say something else then he wants me to say what he’s saying, but it didn’t work and then I start shouting a bit”. </w:t>
      </w:r>
    </w:p>
    <w:p w:rsidR="004619B5" w:rsidRPr="00A764AA" w:rsidRDefault="00BE644E" w:rsidP="00430E9D">
      <w:pPr>
        <w:spacing w:line="480" w:lineRule="auto"/>
        <w:jc w:val="both"/>
        <w:rPr>
          <w:rFonts w:ascii="Times New Roman" w:hAnsi="Times New Roman" w:cs="Times New Roman"/>
          <w:sz w:val="24"/>
          <w:szCs w:val="24"/>
        </w:rPr>
      </w:pPr>
      <w:r>
        <w:rPr>
          <w:rFonts w:ascii="Times New Roman" w:hAnsi="Times New Roman" w:cs="Times New Roman"/>
          <w:sz w:val="24"/>
          <w:szCs w:val="24"/>
        </w:rPr>
        <w:t>Nevertheless</w:t>
      </w:r>
      <w:r w:rsidR="004619B5">
        <w:rPr>
          <w:rFonts w:ascii="Times New Roman" w:hAnsi="Times New Roman" w:cs="Times New Roman"/>
          <w:sz w:val="24"/>
          <w:szCs w:val="24"/>
        </w:rPr>
        <w:t>, e</w:t>
      </w:r>
      <w:r w:rsidR="004619B5" w:rsidRPr="00A764AA">
        <w:rPr>
          <w:rFonts w:ascii="Times New Roman" w:hAnsi="Times New Roman" w:cs="Times New Roman"/>
          <w:sz w:val="24"/>
          <w:szCs w:val="24"/>
        </w:rPr>
        <w:t>ight</w:t>
      </w:r>
      <w:r w:rsidR="004619B5">
        <w:rPr>
          <w:rFonts w:ascii="Times New Roman" w:hAnsi="Times New Roman" w:cs="Times New Roman"/>
          <w:sz w:val="24"/>
          <w:szCs w:val="24"/>
        </w:rPr>
        <w:t xml:space="preserve"> of the</w:t>
      </w:r>
      <w:r w:rsidR="004619B5" w:rsidRPr="00A764AA">
        <w:rPr>
          <w:rFonts w:ascii="Times New Roman" w:hAnsi="Times New Roman" w:cs="Times New Roman"/>
          <w:sz w:val="24"/>
          <w:szCs w:val="24"/>
        </w:rPr>
        <w:t xml:space="preserve"> participants </w:t>
      </w:r>
      <w:r w:rsidR="004619B5">
        <w:rPr>
          <w:rFonts w:ascii="Times New Roman" w:hAnsi="Times New Roman" w:cs="Times New Roman"/>
          <w:sz w:val="24"/>
          <w:szCs w:val="24"/>
        </w:rPr>
        <w:t>stated that police</w:t>
      </w:r>
      <w:r>
        <w:rPr>
          <w:rFonts w:ascii="Times New Roman" w:hAnsi="Times New Roman" w:cs="Times New Roman"/>
          <w:sz w:val="24"/>
          <w:szCs w:val="24"/>
        </w:rPr>
        <w:t xml:space="preserve"> interviewers </w:t>
      </w:r>
      <w:r w:rsidR="00E10886">
        <w:rPr>
          <w:rFonts w:ascii="Times New Roman" w:hAnsi="Times New Roman" w:cs="Times New Roman"/>
          <w:sz w:val="24"/>
          <w:szCs w:val="24"/>
        </w:rPr>
        <w:t xml:space="preserve">asked relevant questions. </w:t>
      </w:r>
      <w:r w:rsidR="004619B5" w:rsidRPr="00A764AA">
        <w:rPr>
          <w:rFonts w:ascii="Times New Roman" w:hAnsi="Times New Roman" w:cs="Times New Roman"/>
          <w:sz w:val="24"/>
          <w:szCs w:val="24"/>
        </w:rPr>
        <w:t xml:space="preserve">Participant (13) stated, </w:t>
      </w:r>
    </w:p>
    <w:p w:rsidR="004619B5"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“They (police interviewers) were interested in getting my part of the story. They didn’t try to accuse me or treated me badly”.  </w:t>
      </w:r>
    </w:p>
    <w:p w:rsidR="00E10886" w:rsidRPr="00E10886" w:rsidRDefault="00E10886" w:rsidP="00430E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particular participants </w:t>
      </w:r>
      <w:r w:rsidR="00FA41D7" w:rsidRPr="00293592">
        <w:rPr>
          <w:rFonts w:ascii="Times New Roman" w:hAnsi="Times New Roman" w:cs="Times New Roman"/>
          <w:noProof/>
          <w:sz w:val="24"/>
          <w:szCs w:val="24"/>
        </w:rPr>
        <w:t>emphasised</w:t>
      </w:r>
      <w:r>
        <w:rPr>
          <w:rFonts w:ascii="Times New Roman" w:hAnsi="Times New Roman" w:cs="Times New Roman"/>
          <w:sz w:val="24"/>
          <w:szCs w:val="24"/>
        </w:rPr>
        <w:t xml:space="preserve"> that purpose of the </w:t>
      </w:r>
      <w:r w:rsidRPr="00A764AA">
        <w:rPr>
          <w:rFonts w:ascii="Times New Roman" w:hAnsi="Times New Roman" w:cs="Times New Roman"/>
          <w:sz w:val="24"/>
          <w:szCs w:val="24"/>
        </w:rPr>
        <w:t xml:space="preserve">questioning </w:t>
      </w:r>
      <w:r>
        <w:rPr>
          <w:rFonts w:ascii="Times New Roman" w:hAnsi="Times New Roman" w:cs="Times New Roman"/>
          <w:sz w:val="24"/>
          <w:szCs w:val="24"/>
        </w:rPr>
        <w:t xml:space="preserve">throughout the interview </w:t>
      </w:r>
      <w:r w:rsidRPr="00A764AA">
        <w:rPr>
          <w:rFonts w:ascii="Times New Roman" w:hAnsi="Times New Roman" w:cs="Times New Roman"/>
          <w:sz w:val="24"/>
          <w:szCs w:val="24"/>
        </w:rPr>
        <w:t>seemed</w:t>
      </w:r>
      <w:r>
        <w:rPr>
          <w:rFonts w:ascii="Times New Roman" w:hAnsi="Times New Roman" w:cs="Times New Roman"/>
          <w:sz w:val="24"/>
          <w:szCs w:val="24"/>
        </w:rPr>
        <w:t xml:space="preserve"> to know their part of the story. </w:t>
      </w:r>
    </w:p>
    <w:p w:rsidR="004619B5" w:rsidRPr="00A764AA" w:rsidRDefault="00256ED2" w:rsidP="00430E9D">
      <w:pPr>
        <w:spacing w:line="480" w:lineRule="auto"/>
        <w:rPr>
          <w:rFonts w:ascii="Times New Roman" w:hAnsi="Times New Roman" w:cs="Times New Roman"/>
          <w:b/>
          <w:sz w:val="24"/>
          <w:szCs w:val="24"/>
        </w:rPr>
      </w:pPr>
      <w:r>
        <w:rPr>
          <w:rFonts w:ascii="Times New Roman" w:hAnsi="Times New Roman" w:cs="Times New Roman"/>
          <w:b/>
          <w:sz w:val="24"/>
          <w:szCs w:val="24"/>
        </w:rPr>
        <w:t>Perceived attitudes of the interviewers</w:t>
      </w:r>
    </w:p>
    <w:p w:rsidR="004619B5" w:rsidRPr="00A764AA" w:rsidRDefault="004619B5" w:rsidP="00430E9D">
      <w:pPr>
        <w:spacing w:line="480" w:lineRule="auto"/>
        <w:jc w:val="both"/>
        <w:rPr>
          <w:rFonts w:ascii="Times New Roman" w:hAnsi="Times New Roman" w:cs="Times New Roman"/>
          <w:b/>
          <w:sz w:val="24"/>
          <w:szCs w:val="24"/>
        </w:rPr>
      </w:pPr>
      <w:r w:rsidRPr="00A764AA">
        <w:rPr>
          <w:rFonts w:ascii="Times New Roman" w:hAnsi="Times New Roman" w:cs="Times New Roman"/>
          <w:sz w:val="24"/>
          <w:szCs w:val="24"/>
        </w:rPr>
        <w:t>This super-ordinate theme is comprised of five sub-themes which are consistent with the participants</w:t>
      </w:r>
      <w:r w:rsidR="00BE644E">
        <w:rPr>
          <w:rFonts w:ascii="Times New Roman" w:hAnsi="Times New Roman" w:cs="Times New Roman"/>
          <w:sz w:val="24"/>
          <w:szCs w:val="24"/>
        </w:rPr>
        <w:t xml:space="preserve">’ perceptions </w:t>
      </w:r>
      <w:r w:rsidRPr="00A764AA">
        <w:rPr>
          <w:rFonts w:ascii="Times New Roman" w:hAnsi="Times New Roman" w:cs="Times New Roman"/>
          <w:sz w:val="24"/>
          <w:szCs w:val="24"/>
        </w:rPr>
        <w:t>concerning t</w:t>
      </w:r>
      <w:r w:rsidR="00E10886">
        <w:rPr>
          <w:rFonts w:ascii="Times New Roman" w:hAnsi="Times New Roman" w:cs="Times New Roman"/>
          <w:sz w:val="24"/>
          <w:szCs w:val="24"/>
        </w:rPr>
        <w:t xml:space="preserve">he police officers’ </w:t>
      </w:r>
      <w:r w:rsidRPr="00A764AA">
        <w:rPr>
          <w:rFonts w:ascii="Times New Roman" w:hAnsi="Times New Roman" w:cs="Times New Roman"/>
          <w:sz w:val="24"/>
          <w:szCs w:val="24"/>
        </w:rPr>
        <w:t xml:space="preserve">attitudes towards them.  These sub-themes are; (i) possessing negative perceptions; (ii) use of schemas; (iii) guilt presumption; (iv) self-fulfilling prophecy; and (v) hostile approach. </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b/>
          <w:i/>
          <w:sz w:val="24"/>
          <w:szCs w:val="24"/>
        </w:rPr>
        <w:t xml:space="preserve">Possessing negative perceptions </w:t>
      </w:r>
    </w:p>
    <w:p w:rsidR="004619B5" w:rsidRPr="00CF42EF" w:rsidRDefault="00CF42EF" w:rsidP="00430E9D">
      <w:pPr>
        <w:spacing w:line="480" w:lineRule="auto"/>
        <w:jc w:val="both"/>
        <w:rPr>
          <w:rFonts w:ascii="Times New Roman" w:hAnsi="Times New Roman" w:cs="Times New Roman"/>
          <w:i/>
          <w:iCs/>
          <w:sz w:val="24"/>
          <w:szCs w:val="24"/>
        </w:rPr>
      </w:pPr>
      <w:r w:rsidRPr="00CF42EF">
        <w:rPr>
          <w:rFonts w:ascii="Times New Roman" w:hAnsi="Times New Roman" w:cs="Times New Roman"/>
          <w:sz w:val="24"/>
          <w:szCs w:val="24"/>
        </w:rPr>
        <w:t>The intervi</w:t>
      </w:r>
      <w:r w:rsidR="0005070A">
        <w:rPr>
          <w:rFonts w:ascii="Times New Roman" w:hAnsi="Times New Roman" w:cs="Times New Roman"/>
          <w:sz w:val="24"/>
          <w:szCs w:val="24"/>
        </w:rPr>
        <w:t xml:space="preserve">ew could possibly be </w:t>
      </w:r>
      <w:r w:rsidRPr="00CF42EF">
        <w:rPr>
          <w:rFonts w:ascii="Times New Roman" w:hAnsi="Times New Roman" w:cs="Times New Roman"/>
          <w:sz w:val="24"/>
          <w:szCs w:val="24"/>
        </w:rPr>
        <w:t xml:space="preserve">affected by the interviewer’s negative </w:t>
      </w:r>
      <w:r w:rsidRPr="00CF42EF">
        <w:rPr>
          <w:rFonts w:ascii="Times New Roman" w:hAnsi="Times New Roman" w:cs="Times New Roman"/>
          <w:i/>
          <w:iCs/>
          <w:sz w:val="24"/>
          <w:szCs w:val="24"/>
        </w:rPr>
        <w:t xml:space="preserve">perceptions </w:t>
      </w:r>
      <w:r w:rsidRPr="00CF42EF">
        <w:rPr>
          <w:rFonts w:ascii="Times New Roman" w:hAnsi="Times New Roman" w:cs="Times New Roman"/>
          <w:sz w:val="24"/>
          <w:szCs w:val="24"/>
        </w:rPr>
        <w:t>if one or more of the following indicators were identified by the participant as present during</w:t>
      </w:r>
      <w:r w:rsidRPr="00CF42EF">
        <w:rPr>
          <w:rFonts w:ascii="Times New Roman" w:hAnsi="Times New Roman" w:cs="Times New Roman"/>
          <w:i/>
          <w:iCs/>
          <w:sz w:val="24"/>
          <w:szCs w:val="24"/>
        </w:rPr>
        <w:t xml:space="preserve"> </w:t>
      </w:r>
      <w:r w:rsidRPr="00CF42EF">
        <w:rPr>
          <w:rFonts w:ascii="Times New Roman" w:hAnsi="Times New Roman" w:cs="Times New Roman"/>
          <w:sz w:val="24"/>
          <w:szCs w:val="24"/>
        </w:rPr>
        <w:t>the interview; (i) the interviewer’s</w:t>
      </w:r>
      <w:r w:rsidR="001D1F9C">
        <w:rPr>
          <w:rFonts w:ascii="Times New Roman" w:hAnsi="Times New Roman" w:cs="Times New Roman"/>
          <w:sz w:val="24"/>
          <w:szCs w:val="24"/>
        </w:rPr>
        <w:t xml:space="preserve"> perceived attitudes towards </w:t>
      </w:r>
      <w:r w:rsidR="00C42FA3">
        <w:rPr>
          <w:rFonts w:ascii="Times New Roman" w:hAnsi="Times New Roman" w:cs="Times New Roman"/>
          <w:sz w:val="24"/>
          <w:szCs w:val="24"/>
        </w:rPr>
        <w:t>interviewee</w:t>
      </w:r>
      <w:r w:rsidRPr="00CF42EF">
        <w:rPr>
          <w:rFonts w:ascii="Times New Roman" w:hAnsi="Times New Roman" w:cs="Times New Roman"/>
          <w:sz w:val="24"/>
          <w:szCs w:val="24"/>
        </w:rPr>
        <w:t xml:space="preserve"> were negative; (ii) there was a lack</w:t>
      </w:r>
      <w:r w:rsidRPr="00CF42EF">
        <w:rPr>
          <w:rFonts w:ascii="Times New Roman" w:hAnsi="Times New Roman" w:cs="Times New Roman"/>
          <w:i/>
          <w:iCs/>
          <w:sz w:val="24"/>
          <w:szCs w:val="24"/>
        </w:rPr>
        <w:t xml:space="preserve"> </w:t>
      </w:r>
      <w:r w:rsidRPr="00CF42EF">
        <w:rPr>
          <w:rFonts w:ascii="Times New Roman" w:hAnsi="Times New Roman" w:cs="Times New Roman"/>
          <w:sz w:val="24"/>
          <w:szCs w:val="24"/>
        </w:rPr>
        <w:t>of empathy; and (iii) there was an absence of good relationship (or rapport) between the suspect and</w:t>
      </w:r>
      <w:r w:rsidRPr="00CF42EF">
        <w:rPr>
          <w:rFonts w:ascii="Times New Roman" w:hAnsi="Times New Roman" w:cs="Times New Roman"/>
          <w:i/>
          <w:iCs/>
          <w:sz w:val="24"/>
          <w:szCs w:val="24"/>
        </w:rPr>
        <w:t xml:space="preserve"> </w:t>
      </w:r>
      <w:r w:rsidR="00C42FA3">
        <w:rPr>
          <w:rFonts w:ascii="Times New Roman" w:hAnsi="Times New Roman" w:cs="Times New Roman"/>
          <w:sz w:val="24"/>
          <w:szCs w:val="24"/>
        </w:rPr>
        <w:t xml:space="preserve">the interviewer </w:t>
      </w:r>
      <w:r w:rsidRPr="00CF42EF">
        <w:rPr>
          <w:rFonts w:ascii="Times New Roman" w:hAnsi="Times New Roman" w:cs="Times New Roman"/>
          <w:sz w:val="24"/>
          <w:szCs w:val="24"/>
        </w:rPr>
        <w:t xml:space="preserve">(Minhas et al., 2016). </w:t>
      </w:r>
      <w:r w:rsidR="00E10886">
        <w:rPr>
          <w:rFonts w:ascii="Times New Roman" w:hAnsi="Times New Roman" w:cs="Times New Roman"/>
          <w:sz w:val="24"/>
          <w:szCs w:val="24"/>
        </w:rPr>
        <w:t xml:space="preserve">When reflecting their </w:t>
      </w:r>
      <w:r w:rsidR="00E10886">
        <w:rPr>
          <w:rFonts w:ascii="Times New Roman" w:hAnsi="Times New Roman" w:cs="Times New Roman"/>
          <w:sz w:val="24"/>
          <w:szCs w:val="24"/>
        </w:rPr>
        <w:lastRenderedPageBreak/>
        <w:t>perceptions</w:t>
      </w:r>
      <w:r w:rsidR="004619B5" w:rsidRPr="00A764AA">
        <w:rPr>
          <w:rFonts w:ascii="Times New Roman" w:hAnsi="Times New Roman" w:cs="Times New Roman"/>
          <w:sz w:val="24"/>
          <w:szCs w:val="24"/>
        </w:rPr>
        <w:t xml:space="preserve"> </w:t>
      </w:r>
      <w:r w:rsidR="00FA41D7" w:rsidRPr="00293592">
        <w:rPr>
          <w:rFonts w:ascii="Times New Roman" w:hAnsi="Times New Roman" w:cs="Times New Roman"/>
          <w:noProof/>
          <w:sz w:val="24"/>
          <w:szCs w:val="24"/>
        </w:rPr>
        <w:t>of</w:t>
      </w:r>
      <w:r w:rsidR="004619B5" w:rsidRPr="00A764AA">
        <w:rPr>
          <w:rFonts w:ascii="Times New Roman" w:hAnsi="Times New Roman" w:cs="Times New Roman"/>
          <w:sz w:val="24"/>
          <w:szCs w:val="24"/>
        </w:rPr>
        <w:t xml:space="preserve"> police officers’ attitudes, seventeen </w:t>
      </w:r>
      <w:r w:rsidR="004619B5">
        <w:rPr>
          <w:rFonts w:ascii="Times New Roman" w:hAnsi="Times New Roman" w:cs="Times New Roman"/>
          <w:sz w:val="24"/>
          <w:szCs w:val="24"/>
        </w:rPr>
        <w:t xml:space="preserve">of the </w:t>
      </w:r>
      <w:r w:rsidR="004619B5" w:rsidRPr="00A764AA">
        <w:rPr>
          <w:rFonts w:ascii="Times New Roman" w:hAnsi="Times New Roman" w:cs="Times New Roman"/>
          <w:sz w:val="24"/>
          <w:szCs w:val="24"/>
        </w:rPr>
        <w:t>participants (81.8%) believed that police officers</w:t>
      </w:r>
      <w:r w:rsidR="004619B5">
        <w:rPr>
          <w:rFonts w:ascii="Times New Roman" w:hAnsi="Times New Roman" w:cs="Times New Roman"/>
          <w:sz w:val="24"/>
          <w:szCs w:val="24"/>
        </w:rPr>
        <w:t>’</w:t>
      </w:r>
      <w:r w:rsidR="004619B5" w:rsidRPr="00A764AA">
        <w:rPr>
          <w:rFonts w:ascii="Times New Roman" w:hAnsi="Times New Roman" w:cs="Times New Roman"/>
          <w:sz w:val="24"/>
          <w:szCs w:val="24"/>
        </w:rPr>
        <w:t xml:space="preserve"> perceived attitudes towards them were negative. </w:t>
      </w:r>
      <w:r w:rsidR="004619B5">
        <w:rPr>
          <w:rFonts w:ascii="Times New Roman" w:hAnsi="Times New Roman" w:cs="Times New Roman"/>
          <w:sz w:val="24"/>
          <w:szCs w:val="24"/>
        </w:rPr>
        <w:t xml:space="preserve"> The m</w:t>
      </w:r>
      <w:r w:rsidR="004619B5" w:rsidRPr="00A764AA">
        <w:rPr>
          <w:rFonts w:ascii="Times New Roman" w:hAnsi="Times New Roman" w:cs="Times New Roman"/>
          <w:sz w:val="24"/>
          <w:szCs w:val="24"/>
        </w:rPr>
        <w:t xml:space="preserve">ajority </w:t>
      </w:r>
      <w:r w:rsidR="00E10886">
        <w:rPr>
          <w:rFonts w:ascii="Times New Roman" w:hAnsi="Times New Roman" w:cs="Times New Roman"/>
          <w:sz w:val="24"/>
          <w:szCs w:val="24"/>
        </w:rPr>
        <w:t xml:space="preserve">of these participants perceived </w:t>
      </w:r>
      <w:r w:rsidR="004619B5">
        <w:rPr>
          <w:rFonts w:ascii="Times New Roman" w:hAnsi="Times New Roman" w:cs="Times New Roman"/>
          <w:sz w:val="24"/>
          <w:szCs w:val="24"/>
        </w:rPr>
        <w:t>that the police interviewers</w:t>
      </w:r>
      <w:r w:rsidR="004619B5" w:rsidRPr="00A764AA">
        <w:rPr>
          <w:rFonts w:ascii="Times New Roman" w:hAnsi="Times New Roman" w:cs="Times New Roman"/>
          <w:sz w:val="24"/>
          <w:szCs w:val="24"/>
        </w:rPr>
        <w:t xml:space="preserve"> were unfriendly during the interview and their attitudes were biased</w:t>
      </w:r>
      <w:r w:rsidR="004619B5">
        <w:rPr>
          <w:rFonts w:ascii="Times New Roman" w:hAnsi="Times New Roman" w:cs="Times New Roman"/>
          <w:sz w:val="24"/>
          <w:szCs w:val="24"/>
        </w:rPr>
        <w:t xml:space="preserve"> towards them</w:t>
      </w:r>
      <w:r w:rsidR="004619B5" w:rsidRPr="00A764AA">
        <w:rPr>
          <w:rFonts w:ascii="Times New Roman" w:hAnsi="Times New Roman" w:cs="Times New Roman"/>
          <w:sz w:val="24"/>
          <w:szCs w:val="24"/>
        </w:rPr>
        <w:t xml:space="preserve">. For instance, </w:t>
      </w:r>
      <w:r w:rsidR="00C22714">
        <w:rPr>
          <w:rFonts w:ascii="Times New Roman" w:hAnsi="Times New Roman" w:cs="Times New Roman"/>
          <w:sz w:val="24"/>
          <w:szCs w:val="24"/>
        </w:rPr>
        <w:t>P</w:t>
      </w:r>
      <w:r w:rsidR="004619B5" w:rsidRPr="00A764AA">
        <w:rPr>
          <w:rFonts w:ascii="Times New Roman" w:hAnsi="Times New Roman" w:cs="Times New Roman"/>
          <w:sz w:val="24"/>
          <w:szCs w:val="24"/>
        </w:rPr>
        <w:t xml:space="preserve">articipant (02) </w:t>
      </w:r>
      <w:r w:rsidR="004619B5">
        <w:rPr>
          <w:rFonts w:ascii="Times New Roman" w:hAnsi="Times New Roman" w:cs="Times New Roman"/>
          <w:sz w:val="24"/>
          <w:szCs w:val="24"/>
        </w:rPr>
        <w:t xml:space="preserve">stated,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“They’re always biased and negative towards you because </w:t>
      </w:r>
      <w:r w:rsidR="00FA41D7">
        <w:rPr>
          <w:rFonts w:ascii="Times New Roman" w:hAnsi="Times New Roman" w:cs="Times New Roman"/>
          <w:i/>
          <w:noProof/>
          <w:sz w:val="24"/>
          <w:szCs w:val="24"/>
        </w:rPr>
        <w:t>obviously</w:t>
      </w:r>
      <w:r w:rsidR="0027248E">
        <w:rPr>
          <w:rFonts w:ascii="Times New Roman" w:hAnsi="Times New Roman" w:cs="Times New Roman"/>
          <w:i/>
          <w:noProof/>
          <w:sz w:val="24"/>
          <w:szCs w:val="24"/>
        </w:rPr>
        <w:t>,</w:t>
      </w:r>
      <w:r w:rsidRPr="00A764AA">
        <w:rPr>
          <w:rFonts w:ascii="Times New Roman" w:hAnsi="Times New Roman" w:cs="Times New Roman"/>
          <w:i/>
          <w:sz w:val="24"/>
          <w:szCs w:val="24"/>
        </w:rPr>
        <w:t xml:space="preserve"> they’re interviewing you. They want you to fall in their trap, isn’t it? In the </w:t>
      </w:r>
      <w:r w:rsidRPr="0027248E">
        <w:rPr>
          <w:rFonts w:ascii="Times New Roman" w:hAnsi="Times New Roman" w:cs="Times New Roman"/>
          <w:i/>
          <w:noProof/>
          <w:sz w:val="24"/>
          <w:szCs w:val="24"/>
        </w:rPr>
        <w:t>interview</w:t>
      </w:r>
      <w:r w:rsidR="0027248E">
        <w:rPr>
          <w:rFonts w:ascii="Times New Roman" w:hAnsi="Times New Roman" w:cs="Times New Roman"/>
          <w:i/>
          <w:noProof/>
          <w:sz w:val="24"/>
          <w:szCs w:val="24"/>
        </w:rPr>
        <w:t>,</w:t>
      </w:r>
      <w:r w:rsidRPr="00A764AA">
        <w:rPr>
          <w:rFonts w:ascii="Times New Roman" w:hAnsi="Times New Roman" w:cs="Times New Roman"/>
          <w:i/>
          <w:sz w:val="24"/>
          <w:szCs w:val="24"/>
        </w:rPr>
        <w:t xml:space="preserve"> they’re negative all the way”.</w:t>
      </w:r>
    </w:p>
    <w:p w:rsidR="004619B5" w:rsidRPr="00A764AA" w:rsidRDefault="004619B5" w:rsidP="00430E9D">
      <w:pPr>
        <w:spacing w:line="480" w:lineRule="auto"/>
        <w:jc w:val="both"/>
        <w:rPr>
          <w:rFonts w:ascii="Times New Roman" w:hAnsi="Times New Roman" w:cs="Times New Roman"/>
          <w:b/>
          <w:i/>
          <w:sz w:val="24"/>
          <w:szCs w:val="24"/>
        </w:rPr>
      </w:pPr>
      <w:r w:rsidRPr="00A764AA">
        <w:rPr>
          <w:rFonts w:ascii="Times New Roman" w:hAnsi="Times New Roman" w:cs="Times New Roman"/>
          <w:b/>
          <w:i/>
          <w:sz w:val="24"/>
          <w:szCs w:val="24"/>
        </w:rPr>
        <w:t>Use of Schemas</w:t>
      </w:r>
    </w:p>
    <w:p w:rsidR="004619B5" w:rsidRPr="00A764AA" w:rsidRDefault="00CF42EF" w:rsidP="00430E9D">
      <w:pPr>
        <w:spacing w:line="480" w:lineRule="auto"/>
        <w:jc w:val="both"/>
        <w:rPr>
          <w:rFonts w:ascii="Times New Roman" w:hAnsi="Times New Roman" w:cs="Times New Roman"/>
          <w:sz w:val="24"/>
          <w:szCs w:val="24"/>
        </w:rPr>
      </w:pPr>
      <w:r w:rsidRPr="00CF42EF">
        <w:rPr>
          <w:rFonts w:ascii="Times New Roman" w:hAnsi="Times New Roman" w:cs="Times New Roman"/>
          <w:sz w:val="24"/>
          <w:szCs w:val="24"/>
        </w:rPr>
        <w:t xml:space="preserve">The interviewer could possibly </w:t>
      </w:r>
      <w:r w:rsidRPr="00D02927">
        <w:rPr>
          <w:rFonts w:ascii="Times New Roman" w:hAnsi="Times New Roman" w:cs="Times New Roman"/>
          <w:noProof/>
          <w:sz w:val="24"/>
          <w:szCs w:val="24"/>
        </w:rPr>
        <w:t>use</w:t>
      </w:r>
      <w:r w:rsidRPr="00CF42EF">
        <w:rPr>
          <w:rFonts w:ascii="Times New Roman" w:hAnsi="Times New Roman" w:cs="Times New Roman"/>
          <w:sz w:val="24"/>
          <w:szCs w:val="24"/>
        </w:rPr>
        <w:t xml:space="preserve"> </w:t>
      </w:r>
      <w:r w:rsidRPr="00CF42EF">
        <w:rPr>
          <w:rFonts w:ascii="Times New Roman" w:hAnsi="Times New Roman" w:cs="Times New Roman"/>
          <w:i/>
          <w:iCs/>
          <w:sz w:val="24"/>
          <w:szCs w:val="24"/>
        </w:rPr>
        <w:t xml:space="preserve">schemas </w:t>
      </w:r>
      <w:r w:rsidRPr="00CF42EF">
        <w:rPr>
          <w:rFonts w:ascii="Times New Roman" w:hAnsi="Times New Roman" w:cs="Times New Roman"/>
          <w:sz w:val="24"/>
          <w:szCs w:val="24"/>
        </w:rPr>
        <w:t>to support his/her existing bel</w:t>
      </w:r>
      <w:r w:rsidR="001D1F9C">
        <w:rPr>
          <w:rFonts w:ascii="Times New Roman" w:hAnsi="Times New Roman" w:cs="Times New Roman"/>
          <w:sz w:val="24"/>
          <w:szCs w:val="24"/>
        </w:rPr>
        <w:t>iefs if the participant perceived</w:t>
      </w:r>
      <w:r w:rsidRPr="00CF42EF">
        <w:rPr>
          <w:rFonts w:ascii="Times New Roman" w:hAnsi="Times New Roman" w:cs="Times New Roman"/>
          <w:sz w:val="24"/>
          <w:szCs w:val="24"/>
        </w:rPr>
        <w:t xml:space="preserve"> that interviewer’s negative attitudes towards him were due to one or more of the following; (i) his/her group membership; (ii) his/her race; (iii) his/her religion; (iv) the particular nature of the crime (such as sexual crimes, paedophilia or drugs related crimes); or (v) his/her previous criminal record (previously known to the police)  (Minhas et al., 2016). </w:t>
      </w:r>
      <w:r w:rsidR="004619B5">
        <w:rPr>
          <w:rFonts w:ascii="Times New Roman" w:hAnsi="Times New Roman" w:cs="Times New Roman"/>
          <w:sz w:val="24"/>
          <w:szCs w:val="24"/>
        </w:rPr>
        <w:t xml:space="preserve">Just over two-thirds of the </w:t>
      </w:r>
      <w:r w:rsidR="004619B5" w:rsidRPr="00A764AA">
        <w:rPr>
          <w:rFonts w:ascii="Times New Roman" w:hAnsi="Times New Roman" w:cs="Times New Roman"/>
          <w:sz w:val="24"/>
          <w:szCs w:val="24"/>
        </w:rPr>
        <w:t xml:space="preserve">participants (68.2%) stated </w:t>
      </w:r>
      <w:r w:rsidR="004619B5">
        <w:rPr>
          <w:rFonts w:ascii="Times New Roman" w:hAnsi="Times New Roman" w:cs="Times New Roman"/>
          <w:sz w:val="24"/>
          <w:szCs w:val="24"/>
        </w:rPr>
        <w:t>a number of reasons for</w:t>
      </w:r>
      <w:r w:rsidR="004619B5" w:rsidRPr="00A764AA">
        <w:rPr>
          <w:rFonts w:ascii="Times New Roman" w:hAnsi="Times New Roman" w:cs="Times New Roman"/>
          <w:sz w:val="24"/>
          <w:szCs w:val="24"/>
        </w:rPr>
        <w:t xml:space="preserve"> police officers’ negative </w:t>
      </w:r>
      <w:r w:rsidR="004619B5" w:rsidRPr="00293592">
        <w:rPr>
          <w:rFonts w:ascii="Times New Roman" w:hAnsi="Times New Roman" w:cs="Times New Roman"/>
          <w:noProof/>
          <w:sz w:val="24"/>
          <w:szCs w:val="24"/>
        </w:rPr>
        <w:t>behaviour</w:t>
      </w:r>
      <w:r w:rsidR="004619B5">
        <w:rPr>
          <w:rFonts w:ascii="Times New Roman" w:hAnsi="Times New Roman" w:cs="Times New Roman"/>
          <w:sz w:val="24"/>
          <w:szCs w:val="24"/>
        </w:rPr>
        <w:t xml:space="preserve"> </w:t>
      </w:r>
      <w:r w:rsidR="004619B5" w:rsidRPr="00A764AA">
        <w:rPr>
          <w:rFonts w:ascii="Times New Roman" w:hAnsi="Times New Roman" w:cs="Times New Roman"/>
          <w:sz w:val="24"/>
          <w:szCs w:val="24"/>
        </w:rPr>
        <w:t>towards the</w:t>
      </w:r>
      <w:r w:rsidR="004619B5">
        <w:rPr>
          <w:rFonts w:ascii="Times New Roman" w:hAnsi="Times New Roman" w:cs="Times New Roman"/>
          <w:sz w:val="24"/>
          <w:szCs w:val="24"/>
        </w:rPr>
        <w:t xml:space="preserve">m including; (i) previously being </w:t>
      </w:r>
      <w:r w:rsidR="004619B5" w:rsidRPr="00A764AA">
        <w:rPr>
          <w:rFonts w:ascii="Times New Roman" w:hAnsi="Times New Roman" w:cs="Times New Roman"/>
          <w:sz w:val="24"/>
          <w:szCs w:val="24"/>
        </w:rPr>
        <w:t>known to the police; (ii) e</w:t>
      </w:r>
      <w:r w:rsidR="004619B5">
        <w:rPr>
          <w:rFonts w:ascii="Times New Roman" w:hAnsi="Times New Roman" w:cs="Times New Roman"/>
          <w:sz w:val="24"/>
          <w:szCs w:val="24"/>
        </w:rPr>
        <w:t xml:space="preserve">thnicity; (iii) religion; (iv) </w:t>
      </w:r>
      <w:r w:rsidR="004619B5" w:rsidRPr="00A764AA">
        <w:rPr>
          <w:rFonts w:ascii="Times New Roman" w:hAnsi="Times New Roman" w:cs="Times New Roman"/>
          <w:sz w:val="24"/>
          <w:szCs w:val="24"/>
        </w:rPr>
        <w:t xml:space="preserve">police culture; and (v) specific crime related location. </w:t>
      </w:r>
    </w:p>
    <w:p w:rsidR="004619B5" w:rsidRPr="00A764AA" w:rsidRDefault="004619B5" w:rsidP="00430E9D">
      <w:pPr>
        <w:spacing w:line="480" w:lineRule="auto"/>
        <w:jc w:val="both"/>
        <w:rPr>
          <w:rFonts w:ascii="Times New Roman" w:hAnsi="Times New Roman" w:cs="Times New Roman"/>
          <w:sz w:val="24"/>
          <w:szCs w:val="24"/>
        </w:rPr>
      </w:pPr>
      <w:r w:rsidRPr="0075000D">
        <w:rPr>
          <w:rFonts w:ascii="Times New Roman" w:hAnsi="Times New Roman" w:cs="Times New Roman"/>
          <w:i/>
          <w:sz w:val="24"/>
          <w:szCs w:val="24"/>
        </w:rPr>
        <w:t>Previously being known to police:</w:t>
      </w:r>
      <w:r>
        <w:rPr>
          <w:rFonts w:ascii="Times New Roman" w:hAnsi="Times New Roman" w:cs="Times New Roman"/>
          <w:sz w:val="24"/>
          <w:szCs w:val="24"/>
        </w:rPr>
        <w:t xml:space="preserve"> of the </w:t>
      </w:r>
      <w:r w:rsidRPr="00A764AA">
        <w:rPr>
          <w:rFonts w:ascii="Times New Roman" w:hAnsi="Times New Roman" w:cs="Times New Roman"/>
          <w:sz w:val="24"/>
          <w:szCs w:val="24"/>
        </w:rPr>
        <w:t xml:space="preserve">participants, who have been interviewed by the police on more than one occasion, </w:t>
      </w:r>
      <w:r>
        <w:rPr>
          <w:rFonts w:ascii="Times New Roman" w:hAnsi="Times New Roman" w:cs="Times New Roman"/>
          <w:sz w:val="24"/>
          <w:szCs w:val="24"/>
        </w:rPr>
        <w:t xml:space="preserve">five </w:t>
      </w:r>
      <w:r w:rsidRPr="00A764AA">
        <w:rPr>
          <w:rFonts w:ascii="Times New Roman" w:hAnsi="Times New Roman" w:cs="Times New Roman"/>
          <w:sz w:val="24"/>
          <w:szCs w:val="24"/>
        </w:rPr>
        <w:t xml:space="preserve">mentioned that the police officers’ perceived negative attitudes towards them </w:t>
      </w:r>
      <w:r>
        <w:rPr>
          <w:rFonts w:ascii="Times New Roman" w:hAnsi="Times New Roman" w:cs="Times New Roman"/>
          <w:sz w:val="24"/>
          <w:szCs w:val="24"/>
        </w:rPr>
        <w:t xml:space="preserve">could have been </w:t>
      </w:r>
      <w:r w:rsidRPr="00A764AA">
        <w:rPr>
          <w:rFonts w:ascii="Times New Roman" w:hAnsi="Times New Roman" w:cs="Times New Roman"/>
          <w:sz w:val="24"/>
          <w:szCs w:val="24"/>
        </w:rPr>
        <w:t xml:space="preserve">due to their previous criminal record. For example, </w:t>
      </w:r>
      <w:r>
        <w:rPr>
          <w:rFonts w:ascii="Times New Roman" w:hAnsi="Times New Roman" w:cs="Times New Roman"/>
          <w:sz w:val="24"/>
          <w:szCs w:val="24"/>
        </w:rPr>
        <w:t>p</w:t>
      </w:r>
      <w:r w:rsidRPr="00A764AA">
        <w:rPr>
          <w:rFonts w:ascii="Times New Roman" w:hAnsi="Times New Roman" w:cs="Times New Roman"/>
          <w:sz w:val="24"/>
          <w:szCs w:val="24"/>
        </w:rPr>
        <w:t xml:space="preserve">articipant (22) stated,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 “I’ve had a case where I’ve been beaten up by a gang and I’ve been hurt, wounded and I’ve </w:t>
      </w:r>
      <w:r w:rsidRPr="00D02927">
        <w:rPr>
          <w:rFonts w:ascii="Times New Roman" w:hAnsi="Times New Roman" w:cs="Times New Roman"/>
          <w:i/>
          <w:noProof/>
          <w:sz w:val="24"/>
          <w:szCs w:val="24"/>
        </w:rPr>
        <w:t>t</w:t>
      </w:r>
      <w:r w:rsidR="0027248E" w:rsidRPr="00D02927">
        <w:rPr>
          <w:rFonts w:ascii="Times New Roman" w:hAnsi="Times New Roman" w:cs="Times New Roman"/>
          <w:i/>
          <w:noProof/>
          <w:sz w:val="24"/>
          <w:szCs w:val="24"/>
        </w:rPr>
        <w:t>aken</w:t>
      </w:r>
      <w:r w:rsidRPr="00A764AA">
        <w:rPr>
          <w:rFonts w:ascii="Times New Roman" w:hAnsi="Times New Roman" w:cs="Times New Roman"/>
          <w:i/>
          <w:sz w:val="24"/>
          <w:szCs w:val="24"/>
        </w:rPr>
        <w:t xml:space="preserve"> the case to the police, they didn’t take it any further. They </w:t>
      </w:r>
      <w:r w:rsidRPr="00293592">
        <w:rPr>
          <w:rFonts w:ascii="Times New Roman" w:hAnsi="Times New Roman" w:cs="Times New Roman"/>
          <w:i/>
          <w:noProof/>
          <w:sz w:val="24"/>
          <w:szCs w:val="24"/>
        </w:rPr>
        <w:t>said</w:t>
      </w:r>
      <w:r w:rsidRPr="00A764AA">
        <w:rPr>
          <w:rFonts w:ascii="Times New Roman" w:hAnsi="Times New Roman" w:cs="Times New Roman"/>
          <w:i/>
          <w:sz w:val="24"/>
          <w:szCs w:val="24"/>
        </w:rPr>
        <w:t xml:space="preserve"> th</w:t>
      </w:r>
      <w:r w:rsidR="001D1F9C">
        <w:rPr>
          <w:rFonts w:ascii="Times New Roman" w:hAnsi="Times New Roman" w:cs="Times New Roman"/>
          <w:i/>
          <w:sz w:val="24"/>
          <w:szCs w:val="24"/>
        </w:rPr>
        <w:t xml:space="preserve">is case can’t go to </w:t>
      </w:r>
      <w:r w:rsidR="001D1F9C">
        <w:rPr>
          <w:rFonts w:ascii="Times New Roman" w:hAnsi="Times New Roman" w:cs="Times New Roman"/>
          <w:i/>
          <w:sz w:val="24"/>
          <w:szCs w:val="24"/>
        </w:rPr>
        <w:lastRenderedPageBreak/>
        <w:t>court. Even</w:t>
      </w:r>
      <w:r w:rsidR="001D1F9C" w:rsidRPr="00A764AA">
        <w:rPr>
          <w:rFonts w:ascii="Times New Roman" w:hAnsi="Times New Roman" w:cs="Times New Roman"/>
          <w:i/>
          <w:sz w:val="24"/>
          <w:szCs w:val="24"/>
        </w:rPr>
        <w:t xml:space="preserve"> though</w:t>
      </w:r>
      <w:r w:rsidRPr="00A764AA">
        <w:rPr>
          <w:rFonts w:ascii="Times New Roman" w:hAnsi="Times New Roman" w:cs="Times New Roman"/>
          <w:i/>
          <w:sz w:val="24"/>
          <w:szCs w:val="24"/>
        </w:rPr>
        <w:t xml:space="preserve"> I had a witness they said we can’t take it to court, we don’t trust you, because of your criminal record”. </w:t>
      </w:r>
    </w:p>
    <w:p w:rsidR="004619B5" w:rsidRPr="00A764AA" w:rsidRDefault="004619B5" w:rsidP="00430E9D">
      <w:pPr>
        <w:spacing w:line="480" w:lineRule="auto"/>
        <w:jc w:val="both"/>
        <w:rPr>
          <w:rFonts w:ascii="Times New Roman" w:hAnsi="Times New Roman" w:cs="Times New Roman"/>
          <w:sz w:val="24"/>
          <w:szCs w:val="24"/>
        </w:rPr>
      </w:pPr>
      <w:r w:rsidRPr="0075000D">
        <w:rPr>
          <w:rFonts w:ascii="Times New Roman" w:hAnsi="Times New Roman" w:cs="Times New Roman"/>
          <w:i/>
          <w:sz w:val="24"/>
          <w:szCs w:val="24"/>
        </w:rPr>
        <w:t>Ethnicity:</w:t>
      </w:r>
      <w:r>
        <w:rPr>
          <w:rFonts w:ascii="Times New Roman" w:hAnsi="Times New Roman" w:cs="Times New Roman"/>
          <w:sz w:val="24"/>
          <w:szCs w:val="24"/>
        </w:rPr>
        <w:t xml:space="preserve"> t</w:t>
      </w:r>
      <w:r w:rsidRPr="00A764AA">
        <w:rPr>
          <w:rFonts w:ascii="Times New Roman" w:hAnsi="Times New Roman" w:cs="Times New Roman"/>
          <w:sz w:val="24"/>
          <w:szCs w:val="24"/>
        </w:rPr>
        <w:t xml:space="preserve">hirteen </w:t>
      </w:r>
      <w:r>
        <w:rPr>
          <w:rFonts w:ascii="Times New Roman" w:hAnsi="Times New Roman" w:cs="Times New Roman"/>
          <w:sz w:val="24"/>
          <w:szCs w:val="24"/>
        </w:rPr>
        <w:t xml:space="preserve">of the </w:t>
      </w:r>
      <w:r w:rsidRPr="00A764AA">
        <w:rPr>
          <w:rFonts w:ascii="Times New Roman" w:hAnsi="Times New Roman" w:cs="Times New Roman"/>
          <w:sz w:val="24"/>
          <w:szCs w:val="24"/>
        </w:rPr>
        <w:t>participants stated that the police officers</w:t>
      </w:r>
      <w:r>
        <w:rPr>
          <w:rFonts w:ascii="Times New Roman" w:hAnsi="Times New Roman" w:cs="Times New Roman"/>
          <w:sz w:val="24"/>
          <w:szCs w:val="24"/>
        </w:rPr>
        <w:t>’</w:t>
      </w:r>
      <w:r w:rsidRPr="00A764AA">
        <w:rPr>
          <w:rFonts w:ascii="Times New Roman" w:hAnsi="Times New Roman" w:cs="Times New Roman"/>
          <w:sz w:val="24"/>
          <w:szCs w:val="24"/>
        </w:rPr>
        <w:t xml:space="preserve"> perceived negative attitudes towards th</w:t>
      </w:r>
      <w:r w:rsidR="001D1F9C">
        <w:rPr>
          <w:rFonts w:ascii="Times New Roman" w:hAnsi="Times New Roman" w:cs="Times New Roman"/>
          <w:sz w:val="24"/>
          <w:szCs w:val="24"/>
        </w:rPr>
        <w:t>em could be</w:t>
      </w:r>
      <w:r w:rsidRPr="00A764AA">
        <w:rPr>
          <w:rFonts w:ascii="Times New Roman" w:hAnsi="Times New Roman" w:cs="Times New Roman"/>
          <w:sz w:val="24"/>
          <w:szCs w:val="24"/>
        </w:rPr>
        <w:t xml:space="preserve"> due to their ethn</w:t>
      </w:r>
      <w:r>
        <w:rPr>
          <w:rFonts w:ascii="Times New Roman" w:hAnsi="Times New Roman" w:cs="Times New Roman"/>
          <w:sz w:val="24"/>
          <w:szCs w:val="24"/>
        </w:rPr>
        <w:t xml:space="preserve">icity. Participant (21) stated,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“There’s a certain </w:t>
      </w:r>
      <w:r w:rsidR="00FA41D7" w:rsidRPr="00D02927">
        <w:rPr>
          <w:rFonts w:ascii="Times New Roman" w:hAnsi="Times New Roman" w:cs="Times New Roman"/>
          <w:i/>
          <w:noProof/>
          <w:sz w:val="24"/>
          <w:szCs w:val="24"/>
        </w:rPr>
        <w:t>mindset</w:t>
      </w:r>
      <w:r w:rsidRPr="00A764AA">
        <w:rPr>
          <w:rFonts w:ascii="Times New Roman" w:hAnsi="Times New Roman" w:cs="Times New Roman"/>
          <w:i/>
          <w:sz w:val="24"/>
          <w:szCs w:val="24"/>
        </w:rPr>
        <w:t xml:space="preserve"> or there’s a certain belief system, you know, amongst some of the police officers which actually they feel </w:t>
      </w:r>
      <w:r w:rsidRPr="00D02927">
        <w:rPr>
          <w:rFonts w:ascii="Times New Roman" w:hAnsi="Times New Roman" w:cs="Times New Roman"/>
          <w:i/>
          <w:noProof/>
          <w:sz w:val="24"/>
          <w:szCs w:val="24"/>
        </w:rPr>
        <w:t>that</w:t>
      </w:r>
      <w:r w:rsidRPr="00A764AA">
        <w:rPr>
          <w:rFonts w:ascii="Times New Roman" w:hAnsi="Times New Roman" w:cs="Times New Roman"/>
          <w:i/>
          <w:sz w:val="24"/>
          <w:szCs w:val="24"/>
        </w:rPr>
        <w:t xml:space="preserve"> you know, perhaps people of like Asian background ethnicity are the enemy, are the criminals”.  </w:t>
      </w:r>
    </w:p>
    <w:p w:rsidR="004619B5" w:rsidRPr="00A764AA" w:rsidRDefault="004619B5" w:rsidP="00430E9D">
      <w:pPr>
        <w:spacing w:line="480" w:lineRule="auto"/>
        <w:jc w:val="both"/>
        <w:rPr>
          <w:rFonts w:ascii="Times New Roman" w:hAnsi="Times New Roman" w:cs="Times New Roman"/>
          <w:sz w:val="24"/>
          <w:szCs w:val="24"/>
        </w:rPr>
      </w:pPr>
      <w:r w:rsidRPr="0075000D">
        <w:rPr>
          <w:rFonts w:ascii="Times New Roman" w:hAnsi="Times New Roman" w:cs="Times New Roman"/>
          <w:i/>
          <w:sz w:val="24"/>
          <w:szCs w:val="24"/>
        </w:rPr>
        <w:t>Religion:</w:t>
      </w:r>
      <w:r>
        <w:rPr>
          <w:rFonts w:ascii="Times New Roman" w:hAnsi="Times New Roman" w:cs="Times New Roman"/>
          <w:sz w:val="24"/>
          <w:szCs w:val="24"/>
        </w:rPr>
        <w:t xml:space="preserve"> </w:t>
      </w:r>
      <w:r w:rsidR="001D1F9C">
        <w:rPr>
          <w:rFonts w:ascii="Times New Roman" w:hAnsi="Times New Roman" w:cs="Times New Roman"/>
          <w:sz w:val="24"/>
          <w:szCs w:val="24"/>
        </w:rPr>
        <w:t>s</w:t>
      </w:r>
      <w:r w:rsidRPr="00A764AA">
        <w:rPr>
          <w:rFonts w:ascii="Times New Roman" w:hAnsi="Times New Roman" w:cs="Times New Roman"/>
          <w:sz w:val="24"/>
          <w:szCs w:val="24"/>
        </w:rPr>
        <w:t>even participants felt that police interviewers’ perceived nega</w:t>
      </w:r>
      <w:r>
        <w:rPr>
          <w:rFonts w:ascii="Times New Roman" w:hAnsi="Times New Roman" w:cs="Times New Roman"/>
          <w:sz w:val="24"/>
          <w:szCs w:val="24"/>
        </w:rPr>
        <w:t>tive attitu</w:t>
      </w:r>
      <w:r w:rsidR="001D1F9C">
        <w:rPr>
          <w:rFonts w:ascii="Times New Roman" w:hAnsi="Times New Roman" w:cs="Times New Roman"/>
          <w:sz w:val="24"/>
          <w:szCs w:val="24"/>
        </w:rPr>
        <w:t>des towards them could possibly be</w:t>
      </w:r>
      <w:r w:rsidR="00382453">
        <w:rPr>
          <w:rFonts w:ascii="Times New Roman" w:hAnsi="Times New Roman" w:cs="Times New Roman"/>
          <w:sz w:val="24"/>
          <w:szCs w:val="24"/>
        </w:rPr>
        <w:t xml:space="preserve"> due to their religious</w:t>
      </w:r>
      <w:r w:rsidR="00774526">
        <w:rPr>
          <w:rFonts w:ascii="Times New Roman" w:hAnsi="Times New Roman" w:cs="Times New Roman"/>
          <w:sz w:val="24"/>
          <w:szCs w:val="24"/>
        </w:rPr>
        <w:t xml:space="preserve"> background. Participant (07</w:t>
      </w:r>
      <w:r w:rsidRPr="00A764AA">
        <w:rPr>
          <w:rFonts w:ascii="Times New Roman" w:hAnsi="Times New Roman" w:cs="Times New Roman"/>
          <w:sz w:val="24"/>
          <w:szCs w:val="24"/>
        </w:rPr>
        <w:t xml:space="preserve">) reported,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“Yes, as I mentioned before the one officer, you know, when he was saying things like your kind or your type of person and, you know, it was fairly obvious that he was discriminating. But, then </w:t>
      </w:r>
      <w:r w:rsidR="00FA41D7" w:rsidRPr="00D02927">
        <w:rPr>
          <w:rFonts w:ascii="Times New Roman" w:hAnsi="Times New Roman" w:cs="Times New Roman"/>
          <w:i/>
          <w:noProof/>
          <w:sz w:val="24"/>
          <w:szCs w:val="24"/>
        </w:rPr>
        <w:t>afterward</w:t>
      </w:r>
      <w:r w:rsidRPr="00A764AA">
        <w:rPr>
          <w:rFonts w:ascii="Times New Roman" w:hAnsi="Times New Roman" w:cs="Times New Roman"/>
          <w:i/>
          <w:sz w:val="24"/>
          <w:szCs w:val="24"/>
        </w:rPr>
        <w:t xml:space="preserve"> it became apparent to me when he made a comment that I’d rather interview a Bob over an Abdul any day. It became very apparent that it had to do with my race, so it </w:t>
      </w:r>
      <w:r>
        <w:rPr>
          <w:rFonts w:ascii="Times New Roman" w:hAnsi="Times New Roman" w:cs="Times New Roman"/>
          <w:i/>
          <w:sz w:val="24"/>
          <w:szCs w:val="24"/>
        </w:rPr>
        <w:t>w</w:t>
      </w:r>
      <w:r w:rsidRPr="00A764AA">
        <w:rPr>
          <w:rFonts w:ascii="Times New Roman" w:hAnsi="Times New Roman" w:cs="Times New Roman"/>
          <w:i/>
          <w:sz w:val="24"/>
          <w:szCs w:val="24"/>
        </w:rPr>
        <w:t xml:space="preserve">as very clear at that point”. </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sz w:val="24"/>
          <w:szCs w:val="24"/>
        </w:rPr>
        <w:t xml:space="preserve">Participant (17) claimed he was wrongly accused and falsely convicted of a serious </w:t>
      </w:r>
      <w:r w:rsidRPr="00293592">
        <w:rPr>
          <w:rFonts w:ascii="Times New Roman" w:hAnsi="Times New Roman" w:cs="Times New Roman"/>
          <w:noProof/>
          <w:sz w:val="24"/>
          <w:szCs w:val="24"/>
        </w:rPr>
        <w:t>offence</w:t>
      </w:r>
      <w:r w:rsidRPr="00A764AA">
        <w:rPr>
          <w:rFonts w:ascii="Times New Roman" w:hAnsi="Times New Roman" w:cs="Times New Roman"/>
          <w:sz w:val="24"/>
          <w:szCs w:val="24"/>
        </w:rPr>
        <w:t xml:space="preserve">. He further described that at one stage of investigation he became so scared that police officers may link him with terrorism </w:t>
      </w:r>
      <w:r w:rsidRPr="00D02927">
        <w:rPr>
          <w:rFonts w:ascii="Times New Roman" w:hAnsi="Times New Roman" w:cs="Times New Roman"/>
          <w:noProof/>
          <w:sz w:val="24"/>
          <w:szCs w:val="24"/>
        </w:rPr>
        <w:t>offences</w:t>
      </w:r>
      <w:r w:rsidRPr="00A764AA">
        <w:rPr>
          <w:rFonts w:ascii="Times New Roman" w:hAnsi="Times New Roman" w:cs="Times New Roman"/>
          <w:sz w:val="24"/>
          <w:szCs w:val="24"/>
        </w:rPr>
        <w:t xml:space="preserve"> due to his religious background. He stated,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“The overall attitudes of the police interviewers were very negative towards me, they were committed to </w:t>
      </w:r>
      <w:r w:rsidRPr="00293592">
        <w:rPr>
          <w:rFonts w:ascii="Times New Roman" w:hAnsi="Times New Roman" w:cs="Times New Roman"/>
          <w:i/>
          <w:noProof/>
          <w:sz w:val="24"/>
          <w:szCs w:val="24"/>
        </w:rPr>
        <w:t>prov</w:t>
      </w:r>
      <w:r w:rsidR="0027248E" w:rsidRPr="00293592">
        <w:rPr>
          <w:rFonts w:ascii="Times New Roman" w:hAnsi="Times New Roman" w:cs="Times New Roman"/>
          <w:i/>
          <w:noProof/>
          <w:sz w:val="24"/>
          <w:szCs w:val="24"/>
        </w:rPr>
        <w:t>ing</w:t>
      </w:r>
      <w:r w:rsidRPr="00A764AA">
        <w:rPr>
          <w:rFonts w:ascii="Times New Roman" w:hAnsi="Times New Roman" w:cs="Times New Roman"/>
          <w:i/>
          <w:sz w:val="24"/>
          <w:szCs w:val="24"/>
        </w:rPr>
        <w:t xml:space="preserve"> me guilty and they wanted to send me </w:t>
      </w:r>
      <w:r w:rsidR="0027248E" w:rsidRPr="00293592">
        <w:rPr>
          <w:rFonts w:ascii="Times New Roman" w:hAnsi="Times New Roman" w:cs="Times New Roman"/>
          <w:i/>
          <w:noProof/>
          <w:sz w:val="24"/>
          <w:szCs w:val="24"/>
        </w:rPr>
        <w:t>to</w:t>
      </w:r>
      <w:r w:rsidRPr="00A764AA">
        <w:rPr>
          <w:rFonts w:ascii="Times New Roman" w:hAnsi="Times New Roman" w:cs="Times New Roman"/>
          <w:i/>
          <w:sz w:val="24"/>
          <w:szCs w:val="24"/>
        </w:rPr>
        <w:t xml:space="preserve"> prison. And this was mainly due to my Islamic background and sporting a beard. That’s why I became so scared that they would link me with terrorism”. </w:t>
      </w:r>
    </w:p>
    <w:p w:rsidR="004619B5" w:rsidRPr="00A764AA" w:rsidRDefault="0075000D" w:rsidP="00430E9D">
      <w:pPr>
        <w:spacing w:line="480" w:lineRule="auto"/>
        <w:rPr>
          <w:rFonts w:ascii="Times New Roman" w:hAnsi="Times New Roman" w:cs="Times New Roman"/>
          <w:sz w:val="24"/>
          <w:szCs w:val="24"/>
        </w:rPr>
      </w:pPr>
      <w:r>
        <w:rPr>
          <w:rFonts w:ascii="Times New Roman" w:hAnsi="Times New Roman" w:cs="Times New Roman"/>
          <w:i/>
          <w:sz w:val="24"/>
          <w:szCs w:val="24"/>
        </w:rPr>
        <w:t>Police culture</w:t>
      </w:r>
      <w:r w:rsidR="004619B5" w:rsidRPr="0075000D">
        <w:rPr>
          <w:rFonts w:ascii="Times New Roman" w:hAnsi="Times New Roman" w:cs="Times New Roman"/>
          <w:i/>
          <w:sz w:val="24"/>
          <w:szCs w:val="24"/>
        </w:rPr>
        <w:t>:</w:t>
      </w:r>
      <w:r w:rsidR="004619B5">
        <w:rPr>
          <w:rFonts w:ascii="Times New Roman" w:hAnsi="Times New Roman" w:cs="Times New Roman"/>
          <w:sz w:val="24"/>
          <w:szCs w:val="24"/>
        </w:rPr>
        <w:t xml:space="preserve"> f</w:t>
      </w:r>
      <w:r w:rsidR="004619B5" w:rsidRPr="00A764AA">
        <w:rPr>
          <w:rFonts w:ascii="Times New Roman" w:hAnsi="Times New Roman" w:cs="Times New Roman"/>
          <w:sz w:val="24"/>
          <w:szCs w:val="24"/>
        </w:rPr>
        <w:t xml:space="preserve">our participants thought that it is within the police culture to hold negative attitudes towards anyone who is suspected of committing a crime. Participant (09) </w:t>
      </w:r>
      <w:r w:rsidR="004619B5">
        <w:rPr>
          <w:rFonts w:ascii="Times New Roman" w:hAnsi="Times New Roman" w:cs="Times New Roman"/>
          <w:sz w:val="24"/>
          <w:szCs w:val="24"/>
        </w:rPr>
        <w:t>stated</w:t>
      </w:r>
      <w:r w:rsidR="004619B5" w:rsidRPr="00A764AA">
        <w:rPr>
          <w:rFonts w:ascii="Times New Roman" w:hAnsi="Times New Roman" w:cs="Times New Roman"/>
          <w:sz w:val="24"/>
          <w:szCs w:val="24"/>
        </w:rPr>
        <w:t xml:space="preserve">, </w:t>
      </w:r>
    </w:p>
    <w:p w:rsidR="004619B5" w:rsidRDefault="004619B5" w:rsidP="00430E9D">
      <w:pPr>
        <w:spacing w:line="480" w:lineRule="auto"/>
        <w:rPr>
          <w:rFonts w:ascii="Times New Roman" w:hAnsi="Times New Roman" w:cs="Times New Roman"/>
          <w:i/>
          <w:sz w:val="24"/>
          <w:szCs w:val="24"/>
        </w:rPr>
      </w:pPr>
      <w:r w:rsidRPr="00A764AA">
        <w:rPr>
          <w:rFonts w:ascii="Times New Roman" w:hAnsi="Times New Roman" w:cs="Times New Roman"/>
          <w:i/>
          <w:sz w:val="24"/>
          <w:szCs w:val="24"/>
        </w:rPr>
        <w:lastRenderedPageBreak/>
        <w:t xml:space="preserve"> “That’s the way they’re brought up in the camp. Even if it’s an Asian police officer it’s the same attitude. If he’s white or black or whatever, they’ve all got the same attitude. It’s the uniform. It’s the power and that’s why”. </w:t>
      </w:r>
    </w:p>
    <w:p w:rsidR="004619B5" w:rsidRPr="00A764AA" w:rsidRDefault="004619B5" w:rsidP="00430E9D">
      <w:pPr>
        <w:spacing w:line="480" w:lineRule="auto"/>
        <w:jc w:val="both"/>
        <w:rPr>
          <w:rFonts w:ascii="Times New Roman" w:hAnsi="Times New Roman" w:cs="Times New Roman"/>
          <w:sz w:val="24"/>
          <w:szCs w:val="24"/>
        </w:rPr>
      </w:pPr>
      <w:r w:rsidRPr="0075000D">
        <w:rPr>
          <w:rFonts w:ascii="Times New Roman" w:hAnsi="Times New Roman" w:cs="Times New Roman"/>
          <w:i/>
          <w:sz w:val="24"/>
          <w:szCs w:val="24"/>
        </w:rPr>
        <w:t>Specific crime related location</w:t>
      </w:r>
      <w:r w:rsidRPr="0075000D">
        <w:rPr>
          <w:rFonts w:ascii="Times New Roman" w:hAnsi="Times New Roman" w:cs="Times New Roman"/>
          <w:sz w:val="24"/>
          <w:szCs w:val="24"/>
        </w:rPr>
        <w:t>:</w:t>
      </w:r>
      <w:r w:rsidRPr="00A764AA">
        <w:rPr>
          <w:rFonts w:ascii="Times New Roman" w:hAnsi="Times New Roman" w:cs="Times New Roman"/>
          <w:sz w:val="24"/>
          <w:szCs w:val="24"/>
        </w:rPr>
        <w:t xml:space="preserve"> </w:t>
      </w:r>
      <w:r>
        <w:rPr>
          <w:rFonts w:ascii="Times New Roman" w:hAnsi="Times New Roman" w:cs="Times New Roman"/>
          <w:sz w:val="24"/>
          <w:szCs w:val="24"/>
        </w:rPr>
        <w:t>f</w:t>
      </w:r>
      <w:r w:rsidRPr="00A764AA">
        <w:rPr>
          <w:rFonts w:ascii="Times New Roman" w:hAnsi="Times New Roman" w:cs="Times New Roman"/>
          <w:sz w:val="24"/>
          <w:szCs w:val="24"/>
        </w:rPr>
        <w:t xml:space="preserve">ive participants described that </w:t>
      </w:r>
      <w:r>
        <w:rPr>
          <w:rFonts w:ascii="Times New Roman" w:hAnsi="Times New Roman" w:cs="Times New Roman"/>
          <w:sz w:val="24"/>
          <w:szCs w:val="24"/>
        </w:rPr>
        <w:t>police officers’ could potentially</w:t>
      </w:r>
      <w:r w:rsidRPr="00A764AA">
        <w:rPr>
          <w:rFonts w:ascii="Times New Roman" w:hAnsi="Times New Roman" w:cs="Times New Roman"/>
          <w:sz w:val="24"/>
          <w:szCs w:val="24"/>
        </w:rPr>
        <w:t xml:space="preserve"> hold negative attitudes if </w:t>
      </w:r>
      <w:r>
        <w:rPr>
          <w:rFonts w:ascii="Times New Roman" w:hAnsi="Times New Roman" w:cs="Times New Roman"/>
          <w:sz w:val="24"/>
          <w:szCs w:val="24"/>
        </w:rPr>
        <w:t>an individual</w:t>
      </w:r>
      <w:r w:rsidRPr="00A764AA">
        <w:rPr>
          <w:rFonts w:ascii="Times New Roman" w:hAnsi="Times New Roman" w:cs="Times New Roman"/>
          <w:sz w:val="24"/>
          <w:szCs w:val="24"/>
        </w:rPr>
        <w:t xml:space="preserve"> is </w:t>
      </w:r>
      <w:r>
        <w:rPr>
          <w:rFonts w:ascii="Times New Roman" w:hAnsi="Times New Roman" w:cs="Times New Roman"/>
          <w:sz w:val="24"/>
          <w:szCs w:val="24"/>
        </w:rPr>
        <w:t>of A</w:t>
      </w:r>
      <w:r w:rsidRPr="00A764AA">
        <w:rPr>
          <w:rFonts w:ascii="Times New Roman" w:hAnsi="Times New Roman" w:cs="Times New Roman"/>
          <w:sz w:val="24"/>
          <w:szCs w:val="24"/>
        </w:rPr>
        <w:t>sian</w:t>
      </w:r>
      <w:r>
        <w:rPr>
          <w:rFonts w:ascii="Times New Roman" w:hAnsi="Times New Roman" w:cs="Times New Roman"/>
          <w:sz w:val="24"/>
          <w:szCs w:val="24"/>
        </w:rPr>
        <w:t xml:space="preserve"> descent</w:t>
      </w:r>
      <w:r w:rsidRPr="00A764AA">
        <w:rPr>
          <w:rFonts w:ascii="Times New Roman" w:hAnsi="Times New Roman" w:cs="Times New Roman"/>
          <w:sz w:val="24"/>
          <w:szCs w:val="24"/>
        </w:rPr>
        <w:t xml:space="preserve"> and </w:t>
      </w:r>
      <w:r>
        <w:rPr>
          <w:rFonts w:ascii="Times New Roman" w:hAnsi="Times New Roman" w:cs="Times New Roman"/>
          <w:sz w:val="24"/>
          <w:szCs w:val="24"/>
        </w:rPr>
        <w:t xml:space="preserve">the alleged </w:t>
      </w:r>
      <w:r w:rsidRPr="00A764AA">
        <w:rPr>
          <w:rFonts w:ascii="Times New Roman" w:hAnsi="Times New Roman" w:cs="Times New Roman"/>
          <w:sz w:val="24"/>
          <w:szCs w:val="24"/>
        </w:rPr>
        <w:t xml:space="preserve">crime is drug related in a particular location. For example, participant (16) reported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 “Basically, I lived in a very Asian area and the area was known to have problems with the police, you know, drug dealing happens everywhere, because it was an Asian area it was that sort of profile they had......I was a student. I was doing a law degree myself at the time, but they didn’t even know any of that. As far as they were concerned and what it felt like was just another guy brought off the street and they weren’t willing to even talk to me”.  </w:t>
      </w:r>
    </w:p>
    <w:p w:rsidR="004619B5" w:rsidRPr="00A764AA" w:rsidRDefault="004619B5" w:rsidP="00430E9D">
      <w:pPr>
        <w:spacing w:line="480" w:lineRule="auto"/>
        <w:jc w:val="both"/>
        <w:rPr>
          <w:rFonts w:ascii="Times New Roman" w:hAnsi="Times New Roman" w:cs="Times New Roman"/>
          <w:b/>
          <w:i/>
          <w:sz w:val="24"/>
          <w:szCs w:val="24"/>
        </w:rPr>
      </w:pPr>
      <w:r w:rsidRPr="00A764AA">
        <w:rPr>
          <w:rFonts w:ascii="Times New Roman" w:hAnsi="Times New Roman" w:cs="Times New Roman"/>
          <w:b/>
          <w:i/>
          <w:sz w:val="24"/>
          <w:szCs w:val="24"/>
        </w:rPr>
        <w:t>Guilt presumption</w:t>
      </w:r>
    </w:p>
    <w:p w:rsidR="002405AB" w:rsidRPr="002405AB" w:rsidRDefault="002405AB" w:rsidP="002405AB">
      <w:pPr>
        <w:spacing w:line="480" w:lineRule="auto"/>
        <w:jc w:val="both"/>
        <w:rPr>
          <w:rFonts w:ascii="Times New Roman" w:hAnsi="Times New Roman" w:cs="Times New Roman"/>
          <w:sz w:val="24"/>
          <w:szCs w:val="24"/>
        </w:rPr>
      </w:pPr>
      <w:r w:rsidRPr="002405AB">
        <w:rPr>
          <w:rFonts w:ascii="Times New Roman" w:hAnsi="Times New Roman" w:cs="Times New Roman"/>
          <w:sz w:val="24"/>
          <w:szCs w:val="24"/>
        </w:rPr>
        <w:t xml:space="preserve">The interviewer could possibly </w:t>
      </w:r>
      <w:r w:rsidR="00FA41D7" w:rsidRPr="00293592">
        <w:rPr>
          <w:rFonts w:ascii="Times New Roman" w:hAnsi="Times New Roman" w:cs="Times New Roman"/>
          <w:noProof/>
          <w:sz w:val="24"/>
          <w:szCs w:val="24"/>
        </w:rPr>
        <w:t>have</w:t>
      </w:r>
      <w:r w:rsidRPr="002405AB">
        <w:rPr>
          <w:rFonts w:ascii="Times New Roman" w:hAnsi="Times New Roman" w:cs="Times New Roman"/>
          <w:sz w:val="24"/>
          <w:szCs w:val="24"/>
        </w:rPr>
        <w:t xml:space="preserve"> </w:t>
      </w:r>
      <w:r w:rsidRPr="002405AB">
        <w:rPr>
          <w:rFonts w:ascii="Times New Roman" w:hAnsi="Times New Roman" w:cs="Times New Roman"/>
          <w:i/>
          <w:iCs/>
          <w:sz w:val="24"/>
          <w:szCs w:val="24"/>
        </w:rPr>
        <w:t xml:space="preserve">presumed the suspect guilty </w:t>
      </w:r>
      <w:r w:rsidRPr="002405AB">
        <w:rPr>
          <w:rFonts w:ascii="Times New Roman" w:hAnsi="Times New Roman" w:cs="Times New Roman"/>
          <w:sz w:val="24"/>
          <w:szCs w:val="24"/>
        </w:rPr>
        <w:t>if</w:t>
      </w:r>
      <w:r w:rsidR="00CF42EF">
        <w:rPr>
          <w:rFonts w:ascii="Times New Roman" w:hAnsi="Times New Roman" w:cs="Times New Roman"/>
          <w:sz w:val="24"/>
          <w:szCs w:val="24"/>
        </w:rPr>
        <w:t xml:space="preserve"> </w:t>
      </w:r>
      <w:r w:rsidR="00CF42EF" w:rsidRPr="00CF42EF">
        <w:rPr>
          <w:rFonts w:ascii="Times New Roman" w:hAnsi="Times New Roman" w:cs="Times New Roman"/>
          <w:sz w:val="24"/>
          <w:szCs w:val="24"/>
        </w:rPr>
        <w:t xml:space="preserve">one or more of the following indicators were identified by the participant </w:t>
      </w:r>
      <w:r w:rsidR="00CF42EF">
        <w:rPr>
          <w:rFonts w:ascii="Times New Roman" w:hAnsi="Times New Roman" w:cs="Times New Roman"/>
          <w:sz w:val="24"/>
          <w:szCs w:val="24"/>
        </w:rPr>
        <w:t>as present during the interview</w:t>
      </w:r>
      <w:r w:rsidRPr="002405AB">
        <w:rPr>
          <w:rFonts w:ascii="Times New Roman" w:hAnsi="Times New Roman" w:cs="Times New Roman"/>
          <w:sz w:val="24"/>
          <w:szCs w:val="24"/>
        </w:rPr>
        <w:t xml:space="preserve">; (i) the interviewer asked </w:t>
      </w:r>
      <w:r w:rsidRPr="0027248E">
        <w:rPr>
          <w:rFonts w:ascii="Times New Roman" w:hAnsi="Times New Roman" w:cs="Times New Roman"/>
          <w:noProof/>
          <w:sz w:val="24"/>
          <w:szCs w:val="24"/>
        </w:rPr>
        <w:t>guilt</w:t>
      </w:r>
      <w:r w:rsidR="0027248E">
        <w:rPr>
          <w:rFonts w:ascii="Times New Roman" w:hAnsi="Times New Roman" w:cs="Times New Roman"/>
          <w:noProof/>
          <w:sz w:val="24"/>
          <w:szCs w:val="24"/>
        </w:rPr>
        <w:t>-</w:t>
      </w:r>
      <w:r w:rsidRPr="0027248E">
        <w:rPr>
          <w:rFonts w:ascii="Times New Roman" w:hAnsi="Times New Roman" w:cs="Times New Roman"/>
          <w:noProof/>
          <w:sz w:val="24"/>
          <w:szCs w:val="24"/>
        </w:rPr>
        <w:t>presumptive</w:t>
      </w:r>
      <w:r w:rsidRPr="002405AB">
        <w:rPr>
          <w:rFonts w:ascii="Times New Roman" w:hAnsi="Times New Roman" w:cs="Times New Roman"/>
          <w:sz w:val="24"/>
          <w:szCs w:val="24"/>
        </w:rPr>
        <w:t xml:space="preserve"> questions (i.e., questions displaying the interviewer’s confirmation bias</w:t>
      </w:r>
      <w:r w:rsidR="001D1F9C">
        <w:rPr>
          <w:rFonts w:ascii="Times New Roman" w:hAnsi="Times New Roman" w:cs="Times New Roman"/>
          <w:sz w:val="24"/>
          <w:szCs w:val="24"/>
        </w:rPr>
        <w:t xml:space="preserve">) </w:t>
      </w:r>
      <w:r w:rsidRPr="002405AB">
        <w:rPr>
          <w:rFonts w:ascii="Times New Roman" w:hAnsi="Times New Roman" w:cs="Times New Roman"/>
          <w:sz w:val="24"/>
          <w:szCs w:val="24"/>
        </w:rPr>
        <w:t>(ii) the interview</w:t>
      </w:r>
      <w:r w:rsidR="006C3479">
        <w:rPr>
          <w:rFonts w:ascii="Times New Roman" w:hAnsi="Times New Roman" w:cs="Times New Roman"/>
          <w:sz w:val="24"/>
          <w:szCs w:val="24"/>
        </w:rPr>
        <w:t>er asked provocative questions</w:t>
      </w:r>
      <w:r w:rsidRPr="002405AB">
        <w:rPr>
          <w:rFonts w:ascii="Times New Roman" w:hAnsi="Times New Roman" w:cs="Times New Roman"/>
          <w:sz w:val="24"/>
          <w:szCs w:val="24"/>
        </w:rPr>
        <w:t xml:space="preserve"> (iii) the interviewer demonstrated bluffing tactics; (iv) the interviewer de</w:t>
      </w:r>
      <w:r w:rsidR="006C3479">
        <w:rPr>
          <w:rFonts w:ascii="Times New Roman" w:hAnsi="Times New Roman" w:cs="Times New Roman"/>
          <w:sz w:val="24"/>
          <w:szCs w:val="24"/>
        </w:rPr>
        <w:t xml:space="preserve">monstrated inflexibility (e.g., </w:t>
      </w:r>
      <w:r w:rsidRPr="002405AB">
        <w:rPr>
          <w:rFonts w:ascii="Times New Roman" w:hAnsi="Times New Roman" w:cs="Times New Roman"/>
          <w:sz w:val="24"/>
          <w:szCs w:val="24"/>
        </w:rPr>
        <w:t>interviewers’ did not adjust their stance in light of new information received from the interviewee); or (v) the interviewer reacted to the suspect’s behaviour with destabilising, disturbing or confusing (non-verbal) responses  (Minhas et al., 2016)</w:t>
      </w:r>
      <w:r>
        <w:rPr>
          <w:rFonts w:ascii="Times New Roman" w:hAnsi="Times New Roman" w:cs="Times New Roman"/>
          <w:sz w:val="24"/>
          <w:szCs w:val="24"/>
        </w:rPr>
        <w:t xml:space="preserve">. </w:t>
      </w:r>
      <w:r w:rsidRPr="002405AB">
        <w:rPr>
          <w:rFonts w:ascii="Times New Roman" w:hAnsi="Times New Roman" w:cs="Times New Roman"/>
          <w:sz w:val="24"/>
          <w:szCs w:val="24"/>
        </w:rPr>
        <w:t xml:space="preserve"> </w:t>
      </w:r>
    </w:p>
    <w:p w:rsidR="004619B5" w:rsidRPr="00A764AA" w:rsidRDefault="004619B5" w:rsidP="002405A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Fourteen participants (63.6%) perceived that the police officers</w:t>
      </w:r>
      <w:r w:rsidRPr="00A764AA">
        <w:rPr>
          <w:rFonts w:ascii="Times New Roman" w:hAnsi="Times New Roman" w:cs="Times New Roman"/>
          <w:sz w:val="24"/>
          <w:szCs w:val="24"/>
        </w:rPr>
        <w:t xml:space="preserve"> presume</w:t>
      </w:r>
      <w:r>
        <w:rPr>
          <w:rFonts w:ascii="Times New Roman" w:hAnsi="Times New Roman" w:cs="Times New Roman"/>
          <w:sz w:val="24"/>
          <w:szCs w:val="24"/>
        </w:rPr>
        <w:t>d them</w:t>
      </w:r>
      <w:r w:rsidRPr="00A764AA">
        <w:rPr>
          <w:rFonts w:ascii="Times New Roman" w:hAnsi="Times New Roman" w:cs="Times New Roman"/>
          <w:sz w:val="24"/>
          <w:szCs w:val="24"/>
        </w:rPr>
        <w:t xml:space="preserve"> guilty of the suspected crime from the very beginning of the interview. Many stated that after </w:t>
      </w:r>
      <w:r w:rsidRPr="00A764AA">
        <w:rPr>
          <w:rFonts w:ascii="Times New Roman" w:hAnsi="Times New Roman" w:cs="Times New Roman"/>
          <w:sz w:val="24"/>
          <w:szCs w:val="24"/>
        </w:rPr>
        <w:lastRenderedPageBreak/>
        <w:t>explaining the legal procedures, the police officers asked them</w:t>
      </w:r>
      <w:r>
        <w:rPr>
          <w:rFonts w:ascii="Times New Roman" w:hAnsi="Times New Roman" w:cs="Times New Roman"/>
          <w:sz w:val="24"/>
          <w:szCs w:val="24"/>
        </w:rPr>
        <w:t xml:space="preserve"> questions to prove them guilty. </w:t>
      </w:r>
      <w:r w:rsidRPr="00A764AA">
        <w:rPr>
          <w:rFonts w:ascii="Times New Roman" w:hAnsi="Times New Roman" w:cs="Times New Roman"/>
          <w:sz w:val="24"/>
          <w:szCs w:val="24"/>
        </w:rPr>
        <w:t xml:space="preserve">For instance, </w:t>
      </w:r>
      <w:r w:rsidR="00C22714">
        <w:rPr>
          <w:rFonts w:ascii="Times New Roman" w:hAnsi="Times New Roman" w:cs="Times New Roman"/>
          <w:sz w:val="24"/>
          <w:szCs w:val="24"/>
        </w:rPr>
        <w:t>P</w:t>
      </w:r>
      <w:r w:rsidRPr="00A764AA">
        <w:rPr>
          <w:rFonts w:ascii="Times New Roman" w:hAnsi="Times New Roman" w:cs="Times New Roman"/>
          <w:sz w:val="24"/>
          <w:szCs w:val="24"/>
        </w:rPr>
        <w:t xml:space="preserve">articipant (05) reported,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“Like as soon as we (participant and </w:t>
      </w:r>
      <w:r w:rsidR="00506630">
        <w:rPr>
          <w:rFonts w:ascii="Times New Roman" w:hAnsi="Times New Roman" w:cs="Times New Roman"/>
          <w:i/>
          <w:sz w:val="24"/>
          <w:szCs w:val="24"/>
        </w:rPr>
        <w:t xml:space="preserve">his </w:t>
      </w:r>
      <w:r w:rsidRPr="00A764AA">
        <w:rPr>
          <w:rFonts w:ascii="Times New Roman" w:hAnsi="Times New Roman" w:cs="Times New Roman"/>
          <w:i/>
          <w:sz w:val="24"/>
          <w:szCs w:val="24"/>
        </w:rPr>
        <w:t>legal representative) came in, they treated us like as we were guilty of the crime, not given us a chance to prove</w:t>
      </w:r>
      <w:r>
        <w:rPr>
          <w:rFonts w:ascii="Times New Roman" w:hAnsi="Times New Roman" w:cs="Times New Roman"/>
          <w:i/>
          <w:sz w:val="24"/>
          <w:szCs w:val="24"/>
        </w:rPr>
        <w:t xml:space="preserve"> our innocence</w:t>
      </w:r>
      <w:r w:rsidRPr="00A764AA">
        <w:rPr>
          <w:rFonts w:ascii="Times New Roman" w:hAnsi="Times New Roman" w:cs="Times New Roman"/>
          <w:i/>
          <w:sz w:val="24"/>
          <w:szCs w:val="24"/>
        </w:rPr>
        <w:t>. When we went to the interview, they started throwing the questions at us, instead of listening to us</w:t>
      </w:r>
      <w:r>
        <w:rPr>
          <w:rFonts w:ascii="Times New Roman" w:hAnsi="Times New Roman" w:cs="Times New Roman"/>
          <w:i/>
          <w:sz w:val="24"/>
          <w:szCs w:val="24"/>
        </w:rPr>
        <w:t>,</w:t>
      </w:r>
      <w:r w:rsidRPr="00A764AA">
        <w:rPr>
          <w:rFonts w:ascii="Times New Roman" w:hAnsi="Times New Roman" w:cs="Times New Roman"/>
          <w:i/>
          <w:sz w:val="24"/>
          <w:szCs w:val="24"/>
        </w:rPr>
        <w:t xml:space="preserve"> when we should have a bit more chance for them to understand the story”. </w:t>
      </w:r>
    </w:p>
    <w:p w:rsidR="004619B5" w:rsidRPr="00A764AA" w:rsidRDefault="004619B5" w:rsidP="00430E9D">
      <w:pPr>
        <w:spacing w:line="480" w:lineRule="auto"/>
        <w:rPr>
          <w:rFonts w:ascii="Times New Roman" w:hAnsi="Times New Roman" w:cs="Times New Roman"/>
          <w:sz w:val="24"/>
          <w:szCs w:val="24"/>
        </w:rPr>
      </w:pPr>
      <w:r>
        <w:rPr>
          <w:rFonts w:ascii="Times New Roman" w:hAnsi="Times New Roman" w:cs="Times New Roman"/>
          <w:sz w:val="24"/>
          <w:szCs w:val="24"/>
        </w:rPr>
        <w:t>T</w:t>
      </w:r>
      <w:r w:rsidRPr="00A764AA">
        <w:rPr>
          <w:rFonts w:ascii="Times New Roman" w:hAnsi="Times New Roman" w:cs="Times New Roman"/>
          <w:sz w:val="24"/>
          <w:szCs w:val="24"/>
        </w:rPr>
        <w:t xml:space="preserve">hese </w:t>
      </w:r>
      <w:r>
        <w:rPr>
          <w:rFonts w:ascii="Times New Roman" w:hAnsi="Times New Roman" w:cs="Times New Roman"/>
          <w:sz w:val="24"/>
          <w:szCs w:val="24"/>
        </w:rPr>
        <w:t xml:space="preserve">participants </w:t>
      </w:r>
      <w:r w:rsidRPr="00A764AA">
        <w:rPr>
          <w:rFonts w:ascii="Times New Roman" w:hAnsi="Times New Roman" w:cs="Times New Roman"/>
          <w:sz w:val="24"/>
          <w:szCs w:val="24"/>
        </w:rPr>
        <w:t xml:space="preserve">reported that the police officers </w:t>
      </w:r>
      <w:r>
        <w:rPr>
          <w:rFonts w:ascii="Times New Roman" w:hAnsi="Times New Roman" w:cs="Times New Roman"/>
          <w:sz w:val="24"/>
          <w:szCs w:val="24"/>
        </w:rPr>
        <w:t xml:space="preserve">repeatedly asked them </w:t>
      </w:r>
      <w:r w:rsidR="00FA41D7">
        <w:rPr>
          <w:rFonts w:ascii="Times New Roman" w:hAnsi="Times New Roman" w:cs="Times New Roman"/>
          <w:noProof/>
          <w:sz w:val="24"/>
          <w:szCs w:val="24"/>
        </w:rPr>
        <w:t>guilt</w:t>
      </w:r>
      <w:r w:rsidR="0027248E">
        <w:rPr>
          <w:rFonts w:ascii="Times New Roman" w:hAnsi="Times New Roman" w:cs="Times New Roman"/>
          <w:noProof/>
          <w:sz w:val="24"/>
          <w:szCs w:val="24"/>
        </w:rPr>
        <w:t>-</w:t>
      </w:r>
      <w:r w:rsidR="00FA41D7">
        <w:rPr>
          <w:rFonts w:ascii="Times New Roman" w:hAnsi="Times New Roman" w:cs="Times New Roman"/>
          <w:noProof/>
          <w:sz w:val="24"/>
          <w:szCs w:val="24"/>
        </w:rPr>
        <w:t>presumptive</w:t>
      </w:r>
      <w:r>
        <w:rPr>
          <w:rFonts w:ascii="Times New Roman" w:hAnsi="Times New Roman" w:cs="Times New Roman"/>
          <w:sz w:val="24"/>
          <w:szCs w:val="24"/>
        </w:rPr>
        <w:t xml:space="preserve"> questions. </w:t>
      </w:r>
      <w:r w:rsidRPr="00A764AA">
        <w:rPr>
          <w:rFonts w:ascii="Times New Roman" w:hAnsi="Times New Roman" w:cs="Times New Roman"/>
          <w:sz w:val="24"/>
          <w:szCs w:val="24"/>
        </w:rPr>
        <w:t xml:space="preserve">Participant (09) reported,  </w:t>
      </w:r>
    </w:p>
    <w:p w:rsidR="004619B5" w:rsidRPr="00A764AA" w:rsidRDefault="004619B5" w:rsidP="00430E9D">
      <w:pPr>
        <w:spacing w:line="480" w:lineRule="auto"/>
        <w:rPr>
          <w:rFonts w:ascii="Times New Roman" w:hAnsi="Times New Roman" w:cs="Times New Roman"/>
          <w:i/>
          <w:sz w:val="24"/>
          <w:szCs w:val="24"/>
        </w:rPr>
      </w:pPr>
      <w:r w:rsidRPr="00A764AA">
        <w:rPr>
          <w:rFonts w:ascii="Times New Roman" w:hAnsi="Times New Roman" w:cs="Times New Roman"/>
          <w:i/>
          <w:sz w:val="24"/>
          <w:szCs w:val="24"/>
        </w:rPr>
        <w:t xml:space="preserve">“No, because they kept asking the same question and then he starts raising his voice, so you know that he wants to get it out of you, but if I don’t know the truth then how can I tell them something”. </w:t>
      </w:r>
    </w:p>
    <w:p w:rsidR="004619B5" w:rsidRPr="00A764AA" w:rsidRDefault="004619B5" w:rsidP="00430E9D">
      <w:pPr>
        <w:spacing w:line="480" w:lineRule="auto"/>
        <w:jc w:val="both"/>
        <w:rPr>
          <w:rFonts w:ascii="Times New Roman" w:hAnsi="Times New Roman" w:cs="Times New Roman"/>
          <w:b/>
          <w:i/>
          <w:sz w:val="24"/>
          <w:szCs w:val="24"/>
        </w:rPr>
      </w:pPr>
      <w:r w:rsidRPr="00A764AA">
        <w:rPr>
          <w:rFonts w:ascii="Times New Roman" w:hAnsi="Times New Roman" w:cs="Times New Roman"/>
          <w:b/>
          <w:i/>
          <w:sz w:val="24"/>
          <w:szCs w:val="24"/>
        </w:rPr>
        <w:t xml:space="preserve">Self-fulfilling prophecy </w:t>
      </w:r>
    </w:p>
    <w:p w:rsidR="002405AB" w:rsidRDefault="002405AB" w:rsidP="002405AB">
      <w:pPr>
        <w:spacing w:line="480" w:lineRule="auto"/>
        <w:jc w:val="both"/>
        <w:rPr>
          <w:rFonts w:ascii="Times New Roman" w:eastAsia="Times New Roman" w:hAnsi="Times New Roman" w:cs="Times New Roman"/>
          <w:color w:val="000000"/>
          <w:sz w:val="24"/>
          <w:szCs w:val="24"/>
          <w:lang w:eastAsia="en-GB"/>
        </w:rPr>
      </w:pPr>
      <w:r w:rsidRPr="00F86CC9">
        <w:rPr>
          <w:rFonts w:ascii="Times New Roman" w:hAnsi="Times New Roman" w:cs="Times New Roman"/>
          <w:color w:val="000000"/>
          <w:sz w:val="24"/>
          <w:szCs w:val="24"/>
        </w:rPr>
        <w:t xml:space="preserve">The interview could possibly be affected by interviewers’ </w:t>
      </w:r>
      <w:r w:rsidRPr="00F86CC9">
        <w:rPr>
          <w:rFonts w:ascii="Times New Roman" w:hAnsi="Times New Roman" w:cs="Times New Roman"/>
          <w:i/>
          <w:iCs/>
          <w:color w:val="000000"/>
          <w:sz w:val="24"/>
          <w:szCs w:val="24"/>
        </w:rPr>
        <w:t>self</w:t>
      </w:r>
      <w:r w:rsidRPr="00F86CC9">
        <w:rPr>
          <w:rFonts w:ascii="Times New Roman" w:hAnsi="Times New Roman" w:cs="Times New Roman"/>
          <w:color w:val="000000"/>
          <w:sz w:val="24"/>
          <w:szCs w:val="24"/>
        </w:rPr>
        <w:t>-</w:t>
      </w:r>
      <w:r w:rsidRPr="00F86CC9">
        <w:rPr>
          <w:rFonts w:ascii="Times New Roman" w:hAnsi="Times New Roman" w:cs="Times New Roman"/>
          <w:i/>
          <w:iCs/>
          <w:color w:val="000000"/>
          <w:sz w:val="24"/>
          <w:szCs w:val="24"/>
        </w:rPr>
        <w:t xml:space="preserve">fulfilling prophecies </w:t>
      </w:r>
      <w:r w:rsidRPr="00F86CC9">
        <w:rPr>
          <w:rFonts w:ascii="Times New Roman" w:hAnsi="Times New Roman" w:cs="Times New Roman"/>
          <w:iCs/>
          <w:color w:val="000000"/>
          <w:sz w:val="24"/>
          <w:szCs w:val="24"/>
        </w:rPr>
        <w:t>i</w:t>
      </w:r>
      <w:r w:rsidRPr="00F86CC9">
        <w:rPr>
          <w:rFonts w:ascii="Times New Roman" w:hAnsi="Times New Roman" w:cs="Times New Roman"/>
          <w:color w:val="000000"/>
          <w:sz w:val="24"/>
          <w:szCs w:val="24"/>
        </w:rPr>
        <w:t>f</w:t>
      </w:r>
      <w:r w:rsidR="00CF42EF">
        <w:rPr>
          <w:rFonts w:ascii="Times New Roman" w:hAnsi="Times New Roman" w:cs="Times New Roman"/>
          <w:color w:val="000000"/>
          <w:sz w:val="24"/>
          <w:szCs w:val="24"/>
        </w:rPr>
        <w:t xml:space="preserve"> one or more of the following indicators are present during an interview</w:t>
      </w:r>
      <w:r w:rsidRPr="00F86CC9">
        <w:rPr>
          <w:rFonts w:ascii="Times New Roman" w:hAnsi="Times New Roman" w:cs="Times New Roman"/>
          <w:color w:val="000000"/>
          <w:sz w:val="24"/>
          <w:szCs w:val="24"/>
        </w:rPr>
        <w:t xml:space="preserve">; (i) interviewer overweighed the evidence; (ii) the interviewer ignored evidence that could have gone in the suspect’s favour (or at least not led to the belief of guilt); (iii) the interviewer maximised or minimised the nature of offence; (iv) the interviewer repeatedly accused the interviewee of the crime(s); and (v) the interviewer repetitively asked leading questions (Minhas et al., 2016). </w:t>
      </w:r>
    </w:p>
    <w:p w:rsidR="004619B5" w:rsidRPr="006C3479" w:rsidRDefault="004619B5" w:rsidP="006C3479">
      <w:pPr>
        <w:spacing w:line="480" w:lineRule="auto"/>
        <w:ind w:firstLine="720"/>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Ten</w:t>
      </w:r>
      <w:r w:rsidRPr="00A764AA">
        <w:rPr>
          <w:rFonts w:ascii="Times New Roman" w:hAnsi="Times New Roman" w:cs="Times New Roman"/>
          <w:sz w:val="24"/>
          <w:szCs w:val="24"/>
        </w:rPr>
        <w:t xml:space="preserve"> participants (45.5%) </w:t>
      </w:r>
      <w:r>
        <w:rPr>
          <w:rFonts w:ascii="Times New Roman" w:hAnsi="Times New Roman" w:cs="Times New Roman"/>
          <w:sz w:val="24"/>
          <w:szCs w:val="24"/>
        </w:rPr>
        <w:t xml:space="preserve">perceived </w:t>
      </w:r>
      <w:r w:rsidRPr="00A764AA">
        <w:rPr>
          <w:rFonts w:ascii="Times New Roman" w:hAnsi="Times New Roman" w:cs="Times New Roman"/>
          <w:sz w:val="24"/>
          <w:szCs w:val="24"/>
        </w:rPr>
        <w:t>that the police officers</w:t>
      </w:r>
      <w:r>
        <w:rPr>
          <w:rFonts w:ascii="Times New Roman" w:hAnsi="Times New Roman" w:cs="Times New Roman"/>
          <w:sz w:val="24"/>
          <w:szCs w:val="24"/>
        </w:rPr>
        <w:t xml:space="preserve">; </w:t>
      </w:r>
      <w:r w:rsidRPr="00A764AA">
        <w:rPr>
          <w:rFonts w:ascii="Times New Roman" w:hAnsi="Times New Roman" w:cs="Times New Roman"/>
          <w:sz w:val="24"/>
          <w:szCs w:val="24"/>
        </w:rPr>
        <w:t>(i) exaggerated the evidence; (ii) ignored the evidence that coul</w:t>
      </w:r>
      <w:r>
        <w:rPr>
          <w:rFonts w:ascii="Times New Roman" w:hAnsi="Times New Roman" w:cs="Times New Roman"/>
          <w:sz w:val="24"/>
          <w:szCs w:val="24"/>
        </w:rPr>
        <w:t>d have gone in their</w:t>
      </w:r>
      <w:r w:rsidRPr="00A764AA">
        <w:rPr>
          <w:rFonts w:ascii="Times New Roman" w:hAnsi="Times New Roman" w:cs="Times New Roman"/>
          <w:sz w:val="24"/>
          <w:szCs w:val="24"/>
        </w:rPr>
        <w:t xml:space="preserve"> favour (or at least not led to the belief of guilt); (iii) maximised the nature of the offences;</w:t>
      </w:r>
      <w:r>
        <w:rPr>
          <w:rFonts w:ascii="Times New Roman" w:hAnsi="Times New Roman" w:cs="Times New Roman"/>
          <w:sz w:val="24"/>
          <w:szCs w:val="24"/>
        </w:rPr>
        <w:t xml:space="preserve"> and</w:t>
      </w:r>
      <w:r w:rsidRPr="00A764AA">
        <w:rPr>
          <w:rFonts w:ascii="Times New Roman" w:hAnsi="Times New Roman" w:cs="Times New Roman"/>
          <w:sz w:val="24"/>
          <w:szCs w:val="24"/>
        </w:rPr>
        <w:t xml:space="preserve"> (iv)</w:t>
      </w:r>
      <w:r w:rsidRPr="00A764AA">
        <w:rPr>
          <w:rFonts w:ascii="Times New Roman" w:hAnsi="Times New Roman" w:cs="Times New Roman"/>
          <w:i/>
          <w:iCs/>
          <w:sz w:val="24"/>
          <w:szCs w:val="24"/>
        </w:rPr>
        <w:t xml:space="preserve"> </w:t>
      </w:r>
      <w:r w:rsidRPr="00A764AA">
        <w:rPr>
          <w:rFonts w:ascii="Times New Roman" w:hAnsi="Times New Roman" w:cs="Times New Roman"/>
          <w:sz w:val="24"/>
          <w:szCs w:val="24"/>
        </w:rPr>
        <w:t>repeatedly accused</w:t>
      </w:r>
      <w:r w:rsidRPr="00A764AA">
        <w:rPr>
          <w:rFonts w:ascii="Times New Roman" w:hAnsi="Times New Roman" w:cs="Times New Roman"/>
          <w:i/>
          <w:iCs/>
          <w:sz w:val="24"/>
          <w:szCs w:val="24"/>
        </w:rPr>
        <w:t xml:space="preserve"> </w:t>
      </w:r>
      <w:r w:rsidRPr="00A764AA">
        <w:rPr>
          <w:rFonts w:ascii="Times New Roman" w:hAnsi="Times New Roman" w:cs="Times New Roman"/>
          <w:sz w:val="24"/>
          <w:szCs w:val="24"/>
        </w:rPr>
        <w:t>them of the crime</w:t>
      </w:r>
      <w:r>
        <w:rPr>
          <w:rFonts w:ascii="Times New Roman" w:hAnsi="Times New Roman" w:cs="Times New Roman"/>
          <w:sz w:val="24"/>
          <w:szCs w:val="24"/>
        </w:rPr>
        <w:t xml:space="preserve">. </w:t>
      </w:r>
      <w:r w:rsidR="006C3479">
        <w:rPr>
          <w:rFonts w:ascii="Times New Roman" w:eastAsia="Times New Roman" w:hAnsi="Times New Roman" w:cs="Times New Roman"/>
          <w:color w:val="000000"/>
          <w:sz w:val="24"/>
          <w:szCs w:val="24"/>
          <w:lang w:eastAsia="en-GB"/>
        </w:rPr>
        <w:t xml:space="preserve"> </w:t>
      </w:r>
      <w:r w:rsidRPr="00A764AA">
        <w:rPr>
          <w:rFonts w:ascii="Times New Roman" w:hAnsi="Times New Roman" w:cs="Times New Roman"/>
          <w:sz w:val="24"/>
          <w:szCs w:val="24"/>
        </w:rPr>
        <w:t xml:space="preserve">A number of these participants </w:t>
      </w:r>
      <w:r>
        <w:rPr>
          <w:rFonts w:ascii="Times New Roman" w:hAnsi="Times New Roman" w:cs="Times New Roman"/>
          <w:sz w:val="24"/>
          <w:szCs w:val="24"/>
        </w:rPr>
        <w:t xml:space="preserve">described </w:t>
      </w:r>
      <w:r w:rsidRPr="00A764AA">
        <w:rPr>
          <w:rFonts w:ascii="Times New Roman" w:hAnsi="Times New Roman" w:cs="Times New Roman"/>
          <w:sz w:val="24"/>
          <w:szCs w:val="24"/>
        </w:rPr>
        <w:t xml:space="preserve">the police officers’ presumption of guilt </w:t>
      </w:r>
      <w:r>
        <w:rPr>
          <w:rFonts w:ascii="Times New Roman" w:hAnsi="Times New Roman" w:cs="Times New Roman"/>
          <w:sz w:val="24"/>
          <w:szCs w:val="24"/>
        </w:rPr>
        <w:t xml:space="preserve">even though </w:t>
      </w:r>
      <w:r w:rsidRPr="00A764AA">
        <w:rPr>
          <w:rFonts w:ascii="Times New Roman" w:hAnsi="Times New Roman" w:cs="Times New Roman"/>
          <w:sz w:val="24"/>
          <w:szCs w:val="24"/>
        </w:rPr>
        <w:t>there was no evidence</w:t>
      </w:r>
      <w:r>
        <w:rPr>
          <w:rFonts w:ascii="Times New Roman" w:hAnsi="Times New Roman" w:cs="Times New Roman"/>
          <w:sz w:val="24"/>
          <w:szCs w:val="24"/>
        </w:rPr>
        <w:t xml:space="preserve"> to connect them to the crime. </w:t>
      </w:r>
      <w:r w:rsidR="00382453">
        <w:rPr>
          <w:rFonts w:ascii="Times New Roman" w:hAnsi="Times New Roman" w:cs="Times New Roman"/>
          <w:sz w:val="24"/>
          <w:szCs w:val="24"/>
        </w:rPr>
        <w:t xml:space="preserve">These participants </w:t>
      </w:r>
      <w:r w:rsidR="00382453">
        <w:rPr>
          <w:rFonts w:ascii="Times New Roman" w:hAnsi="Times New Roman" w:cs="Times New Roman"/>
          <w:sz w:val="24"/>
          <w:szCs w:val="24"/>
        </w:rPr>
        <w:lastRenderedPageBreak/>
        <w:t>perceived that t</w:t>
      </w:r>
      <w:r w:rsidRPr="00A764AA">
        <w:rPr>
          <w:rFonts w:ascii="Times New Roman" w:hAnsi="Times New Roman" w:cs="Times New Roman"/>
          <w:sz w:val="24"/>
          <w:szCs w:val="24"/>
        </w:rPr>
        <w:t>he police officers still tried to connect them to the crime with ‘irre</w:t>
      </w:r>
      <w:r w:rsidR="002405AB">
        <w:rPr>
          <w:rFonts w:ascii="Times New Roman" w:hAnsi="Times New Roman" w:cs="Times New Roman"/>
          <w:sz w:val="24"/>
          <w:szCs w:val="24"/>
        </w:rPr>
        <w:t>levant’ evidence. For example, P</w:t>
      </w:r>
      <w:r w:rsidRPr="00A764AA">
        <w:rPr>
          <w:rFonts w:ascii="Times New Roman" w:hAnsi="Times New Roman" w:cs="Times New Roman"/>
          <w:sz w:val="24"/>
          <w:szCs w:val="24"/>
        </w:rPr>
        <w:t xml:space="preserve">articipant (06) described, </w:t>
      </w:r>
    </w:p>
    <w:p w:rsidR="004619B5" w:rsidRPr="00A764AA" w:rsidRDefault="004619B5" w:rsidP="00430E9D">
      <w:pPr>
        <w:spacing w:line="480" w:lineRule="auto"/>
        <w:jc w:val="both"/>
        <w:rPr>
          <w:rFonts w:ascii="Times New Roman" w:hAnsi="Times New Roman" w:cs="Times New Roman"/>
          <w:sz w:val="24"/>
          <w:szCs w:val="24"/>
        </w:rPr>
      </w:pPr>
      <w:r w:rsidRPr="00A764AA">
        <w:rPr>
          <w:rFonts w:ascii="Times New Roman" w:hAnsi="Times New Roman" w:cs="Times New Roman"/>
          <w:i/>
          <w:sz w:val="24"/>
          <w:szCs w:val="24"/>
        </w:rPr>
        <w:t xml:space="preserve">“See....., because they did search my house, you know, and they found a few things which were totally irrelevant, was totally not connected to the crime at all. But, I felt that they were trying to make links. Make links which are </w:t>
      </w:r>
      <w:r>
        <w:rPr>
          <w:rFonts w:ascii="Times New Roman" w:hAnsi="Times New Roman" w:cs="Times New Roman"/>
          <w:i/>
          <w:sz w:val="24"/>
          <w:szCs w:val="24"/>
        </w:rPr>
        <w:t xml:space="preserve">stupid links and I just laughed. </w:t>
      </w:r>
      <w:r w:rsidRPr="00A764AA">
        <w:rPr>
          <w:rFonts w:ascii="Times New Roman" w:hAnsi="Times New Roman" w:cs="Times New Roman"/>
          <w:i/>
          <w:sz w:val="24"/>
          <w:szCs w:val="24"/>
        </w:rPr>
        <w:t>It’s just, like, trying to make mountains out of molehills. That’s why, you know, CPS</w:t>
      </w:r>
      <w:r>
        <w:rPr>
          <w:rStyle w:val="FootnoteReference"/>
          <w:rFonts w:ascii="Times New Roman" w:hAnsi="Times New Roman" w:cs="Times New Roman"/>
          <w:i/>
          <w:sz w:val="24"/>
          <w:szCs w:val="24"/>
        </w:rPr>
        <w:footnoteReference w:id="1"/>
      </w:r>
      <w:r w:rsidRPr="00A764AA">
        <w:rPr>
          <w:rFonts w:ascii="Times New Roman" w:hAnsi="Times New Roman" w:cs="Times New Roman"/>
          <w:i/>
          <w:sz w:val="24"/>
          <w:szCs w:val="24"/>
        </w:rPr>
        <w:t xml:space="preserve"> didn’t even </w:t>
      </w:r>
      <w:r>
        <w:rPr>
          <w:rFonts w:ascii="Times New Roman" w:hAnsi="Times New Roman" w:cs="Times New Roman"/>
          <w:i/>
          <w:sz w:val="24"/>
          <w:szCs w:val="24"/>
        </w:rPr>
        <w:t xml:space="preserve">bother taking it </w:t>
      </w:r>
      <w:r w:rsidR="00FA41D7">
        <w:rPr>
          <w:rFonts w:ascii="Times New Roman" w:hAnsi="Times New Roman" w:cs="Times New Roman"/>
          <w:i/>
          <w:noProof/>
          <w:sz w:val="24"/>
          <w:szCs w:val="24"/>
        </w:rPr>
        <w:t>serious</w:t>
      </w:r>
      <w:r w:rsidR="0027248E">
        <w:rPr>
          <w:rFonts w:ascii="Times New Roman" w:hAnsi="Times New Roman" w:cs="Times New Roman"/>
          <w:i/>
          <w:noProof/>
          <w:sz w:val="24"/>
          <w:szCs w:val="24"/>
        </w:rPr>
        <w:t>ly</w:t>
      </w:r>
      <w:r w:rsidRPr="00A764AA">
        <w:rPr>
          <w:rFonts w:ascii="Times New Roman" w:hAnsi="Times New Roman" w:cs="Times New Roman"/>
          <w:i/>
          <w:sz w:val="24"/>
          <w:szCs w:val="24"/>
        </w:rPr>
        <w:t>....”</w:t>
      </w:r>
    </w:p>
    <w:p w:rsidR="004619B5" w:rsidRPr="00A764AA" w:rsidRDefault="004619B5" w:rsidP="00430E9D">
      <w:pPr>
        <w:autoSpaceDE w:val="0"/>
        <w:autoSpaceDN w:val="0"/>
        <w:adjustRightInd w:val="0"/>
        <w:spacing w:after="0" w:line="480" w:lineRule="auto"/>
        <w:jc w:val="both"/>
        <w:rPr>
          <w:rFonts w:ascii="Times New Roman" w:hAnsi="Times New Roman" w:cs="Times New Roman"/>
          <w:bCs/>
          <w:sz w:val="24"/>
          <w:szCs w:val="24"/>
        </w:rPr>
      </w:pPr>
      <w:r w:rsidRPr="00A764AA">
        <w:rPr>
          <w:rFonts w:ascii="Times New Roman" w:hAnsi="Times New Roman" w:cs="Times New Roman"/>
          <w:bCs/>
          <w:sz w:val="24"/>
          <w:szCs w:val="24"/>
        </w:rPr>
        <w:t xml:space="preserve">Many of these participants reported that the police officers were </w:t>
      </w:r>
      <w:r>
        <w:rPr>
          <w:rFonts w:ascii="Times New Roman" w:hAnsi="Times New Roman" w:cs="Times New Roman"/>
          <w:bCs/>
          <w:sz w:val="24"/>
          <w:szCs w:val="24"/>
        </w:rPr>
        <w:t>so fixated on</w:t>
      </w:r>
      <w:r w:rsidRPr="00A764AA">
        <w:rPr>
          <w:rFonts w:ascii="Times New Roman" w:hAnsi="Times New Roman" w:cs="Times New Roman"/>
          <w:bCs/>
          <w:sz w:val="24"/>
          <w:szCs w:val="24"/>
        </w:rPr>
        <w:t xml:space="preserve"> </w:t>
      </w:r>
      <w:r>
        <w:rPr>
          <w:rFonts w:ascii="Times New Roman" w:hAnsi="Times New Roman" w:cs="Times New Roman"/>
          <w:bCs/>
          <w:sz w:val="24"/>
          <w:szCs w:val="24"/>
        </w:rPr>
        <w:t xml:space="preserve">charging them </w:t>
      </w:r>
      <w:r w:rsidRPr="00A764AA">
        <w:rPr>
          <w:rFonts w:ascii="Times New Roman" w:hAnsi="Times New Roman" w:cs="Times New Roman"/>
          <w:bCs/>
          <w:sz w:val="24"/>
          <w:szCs w:val="24"/>
        </w:rPr>
        <w:t>that they ignored the evidence</w:t>
      </w:r>
      <w:r>
        <w:rPr>
          <w:rFonts w:ascii="Times New Roman" w:hAnsi="Times New Roman" w:cs="Times New Roman"/>
          <w:bCs/>
          <w:sz w:val="24"/>
          <w:szCs w:val="24"/>
        </w:rPr>
        <w:t>, which</w:t>
      </w:r>
      <w:r w:rsidR="002405AB">
        <w:rPr>
          <w:rFonts w:ascii="Times New Roman" w:hAnsi="Times New Roman" w:cs="Times New Roman"/>
          <w:bCs/>
          <w:sz w:val="24"/>
          <w:szCs w:val="24"/>
        </w:rPr>
        <w:t xml:space="preserve"> could have gone in their (interviewee) </w:t>
      </w:r>
      <w:r w:rsidR="002405AB" w:rsidRPr="00D02927">
        <w:rPr>
          <w:rFonts w:ascii="Times New Roman" w:hAnsi="Times New Roman" w:cs="Times New Roman"/>
          <w:bCs/>
          <w:noProof/>
          <w:sz w:val="24"/>
          <w:szCs w:val="24"/>
        </w:rPr>
        <w:t>favour</w:t>
      </w:r>
      <w:r w:rsidRPr="00A764AA">
        <w:rPr>
          <w:rFonts w:ascii="Times New Roman" w:hAnsi="Times New Roman" w:cs="Times New Roman"/>
          <w:bCs/>
          <w:sz w:val="24"/>
          <w:szCs w:val="24"/>
        </w:rPr>
        <w:t xml:space="preserve">. Participant (5) reported, </w:t>
      </w:r>
    </w:p>
    <w:p w:rsidR="004619B5" w:rsidRPr="00A764AA"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 “All the evidence was short, CCTV, that was missing. They presented the evidence which was all against me and nothing in my </w:t>
      </w:r>
      <w:r w:rsidRPr="00D02927">
        <w:rPr>
          <w:rFonts w:ascii="Times New Roman" w:hAnsi="Times New Roman" w:cs="Times New Roman"/>
          <w:i/>
          <w:noProof/>
          <w:sz w:val="24"/>
          <w:szCs w:val="24"/>
        </w:rPr>
        <w:t>defence</w:t>
      </w:r>
      <w:r w:rsidRPr="00A764AA">
        <w:rPr>
          <w:rFonts w:ascii="Times New Roman" w:hAnsi="Times New Roman" w:cs="Times New Roman"/>
          <w:i/>
          <w:sz w:val="24"/>
          <w:szCs w:val="24"/>
        </w:rPr>
        <w:t xml:space="preserve">. My solicitor asked for that but we never got it. I don’t know what circumstances, maybe it was what </w:t>
      </w:r>
      <w:r w:rsidRPr="0027248E">
        <w:rPr>
          <w:rFonts w:ascii="Times New Roman" w:hAnsi="Times New Roman" w:cs="Times New Roman"/>
          <w:i/>
          <w:noProof/>
          <w:sz w:val="24"/>
          <w:szCs w:val="24"/>
        </w:rPr>
        <w:t>colour</w:t>
      </w:r>
      <w:r w:rsidRPr="00A764AA">
        <w:rPr>
          <w:rFonts w:ascii="Times New Roman" w:hAnsi="Times New Roman" w:cs="Times New Roman"/>
          <w:i/>
          <w:sz w:val="24"/>
          <w:szCs w:val="24"/>
        </w:rPr>
        <w:t xml:space="preserve"> I </w:t>
      </w:r>
      <w:r w:rsidRPr="0027248E">
        <w:rPr>
          <w:rFonts w:ascii="Times New Roman" w:hAnsi="Times New Roman" w:cs="Times New Roman"/>
          <w:i/>
          <w:noProof/>
          <w:sz w:val="24"/>
          <w:szCs w:val="24"/>
        </w:rPr>
        <w:t>am,</w:t>
      </w:r>
      <w:r w:rsidRPr="00A764AA">
        <w:rPr>
          <w:rFonts w:ascii="Times New Roman" w:hAnsi="Times New Roman" w:cs="Times New Roman"/>
          <w:i/>
          <w:sz w:val="24"/>
          <w:szCs w:val="24"/>
        </w:rPr>
        <w:t xml:space="preserve"> ethnicity group I am or maybe they just like that, they </w:t>
      </w:r>
      <w:r w:rsidRPr="00293592">
        <w:rPr>
          <w:rFonts w:ascii="Times New Roman" w:hAnsi="Times New Roman" w:cs="Times New Roman"/>
          <w:i/>
          <w:noProof/>
          <w:sz w:val="24"/>
          <w:szCs w:val="24"/>
        </w:rPr>
        <w:t>trying</w:t>
      </w:r>
      <w:r w:rsidRPr="00A764AA">
        <w:rPr>
          <w:rFonts w:ascii="Times New Roman" w:hAnsi="Times New Roman" w:cs="Times New Roman"/>
          <w:i/>
          <w:sz w:val="24"/>
          <w:szCs w:val="24"/>
        </w:rPr>
        <w:t xml:space="preserve"> to get all the evidence again</w:t>
      </w:r>
      <w:r>
        <w:rPr>
          <w:rFonts w:ascii="Times New Roman" w:hAnsi="Times New Roman" w:cs="Times New Roman"/>
          <w:i/>
          <w:sz w:val="24"/>
          <w:szCs w:val="24"/>
        </w:rPr>
        <w:t>st me</w:t>
      </w:r>
      <w:r w:rsidRPr="00A764AA">
        <w:rPr>
          <w:rFonts w:ascii="Times New Roman" w:hAnsi="Times New Roman" w:cs="Times New Roman"/>
          <w:i/>
          <w:sz w:val="24"/>
          <w:szCs w:val="24"/>
        </w:rPr>
        <w:t xml:space="preserve">”. </w:t>
      </w:r>
    </w:p>
    <w:p w:rsidR="004619B5" w:rsidRPr="00A764AA" w:rsidRDefault="004619B5" w:rsidP="00430E9D">
      <w:pPr>
        <w:spacing w:line="480" w:lineRule="auto"/>
        <w:jc w:val="both"/>
        <w:rPr>
          <w:rFonts w:ascii="Times New Roman" w:hAnsi="Times New Roman" w:cs="Times New Roman"/>
          <w:b/>
          <w:i/>
          <w:sz w:val="24"/>
          <w:szCs w:val="24"/>
        </w:rPr>
      </w:pPr>
      <w:r w:rsidRPr="00A764AA">
        <w:rPr>
          <w:rFonts w:ascii="Times New Roman" w:hAnsi="Times New Roman" w:cs="Times New Roman"/>
          <w:b/>
          <w:i/>
          <w:sz w:val="24"/>
          <w:szCs w:val="24"/>
        </w:rPr>
        <w:t xml:space="preserve">Hostile approach </w:t>
      </w:r>
    </w:p>
    <w:p w:rsidR="004619B5" w:rsidRPr="002405AB" w:rsidRDefault="002405AB" w:rsidP="00430E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interviewer’s approach </w:t>
      </w:r>
      <w:r w:rsidRPr="002405AB">
        <w:rPr>
          <w:rFonts w:ascii="Times New Roman" w:hAnsi="Times New Roman" w:cs="Times New Roman"/>
          <w:sz w:val="24"/>
          <w:szCs w:val="24"/>
        </w:rPr>
        <w:t xml:space="preserve">could possibly be considered as </w:t>
      </w:r>
      <w:r w:rsidRPr="002405AB">
        <w:rPr>
          <w:rFonts w:ascii="Times New Roman" w:hAnsi="Times New Roman" w:cs="Times New Roman"/>
          <w:i/>
          <w:iCs/>
          <w:sz w:val="24"/>
          <w:szCs w:val="24"/>
        </w:rPr>
        <w:t xml:space="preserve">hostile </w:t>
      </w:r>
      <w:r w:rsidRPr="002405AB">
        <w:rPr>
          <w:rFonts w:ascii="Times New Roman" w:hAnsi="Times New Roman" w:cs="Times New Roman"/>
          <w:sz w:val="24"/>
          <w:szCs w:val="24"/>
        </w:rPr>
        <w:t>if</w:t>
      </w:r>
      <w:r w:rsidR="004D1D7B">
        <w:rPr>
          <w:rFonts w:ascii="Times New Roman" w:hAnsi="Times New Roman" w:cs="Times New Roman"/>
          <w:sz w:val="24"/>
          <w:szCs w:val="24"/>
        </w:rPr>
        <w:t xml:space="preserve"> one more of the following indicators are present during an interview;</w:t>
      </w:r>
      <w:r w:rsidRPr="002405AB">
        <w:rPr>
          <w:rFonts w:ascii="Times New Roman" w:hAnsi="Times New Roman" w:cs="Times New Roman"/>
          <w:sz w:val="24"/>
          <w:szCs w:val="24"/>
        </w:rPr>
        <w:t xml:space="preserve"> (i) interviewer’s behaviour appears oppressive (e.g., instances of undue pressure, bullying, or continual challenge); and (ii) asked persistent and coercive questions during the interview (Minhas et al., 2016). </w:t>
      </w:r>
      <w:r w:rsidR="004619B5" w:rsidRPr="00A764AA">
        <w:rPr>
          <w:rFonts w:ascii="Times New Roman" w:hAnsi="Times New Roman" w:cs="Times New Roman"/>
          <w:sz w:val="24"/>
          <w:szCs w:val="24"/>
        </w:rPr>
        <w:t xml:space="preserve">Eight </w:t>
      </w:r>
      <w:r w:rsidR="004619B5">
        <w:rPr>
          <w:rFonts w:ascii="Times New Roman" w:hAnsi="Times New Roman" w:cs="Times New Roman"/>
          <w:sz w:val="24"/>
          <w:szCs w:val="24"/>
        </w:rPr>
        <w:t xml:space="preserve">of the </w:t>
      </w:r>
      <w:r w:rsidR="004619B5" w:rsidRPr="00A764AA">
        <w:rPr>
          <w:rFonts w:ascii="Times New Roman" w:hAnsi="Times New Roman" w:cs="Times New Roman"/>
          <w:sz w:val="24"/>
          <w:szCs w:val="24"/>
        </w:rPr>
        <w:t xml:space="preserve">participants (36.4%) </w:t>
      </w:r>
      <w:r w:rsidR="004619B5">
        <w:rPr>
          <w:rFonts w:ascii="Times New Roman" w:hAnsi="Times New Roman" w:cs="Times New Roman"/>
          <w:sz w:val="24"/>
          <w:szCs w:val="24"/>
        </w:rPr>
        <w:t>stated that the police officers</w:t>
      </w:r>
      <w:r w:rsidR="004619B5" w:rsidRPr="00A764AA">
        <w:rPr>
          <w:rFonts w:ascii="Times New Roman" w:hAnsi="Times New Roman" w:cs="Times New Roman"/>
          <w:sz w:val="24"/>
          <w:szCs w:val="24"/>
        </w:rPr>
        <w:t xml:space="preserve"> had demonstrated hostility towards them during the interview. For instance, participant (17) described, </w:t>
      </w:r>
    </w:p>
    <w:p w:rsidR="004619B5" w:rsidRPr="00214F53" w:rsidRDefault="004619B5" w:rsidP="00430E9D">
      <w:pPr>
        <w:spacing w:line="480" w:lineRule="auto"/>
        <w:jc w:val="both"/>
        <w:rPr>
          <w:rFonts w:ascii="Times New Roman" w:hAnsi="Times New Roman" w:cs="Times New Roman"/>
          <w:b/>
          <w:i/>
          <w:sz w:val="24"/>
          <w:szCs w:val="24"/>
        </w:rPr>
      </w:pPr>
      <w:r w:rsidRPr="00A764AA">
        <w:rPr>
          <w:rFonts w:ascii="Times New Roman" w:hAnsi="Times New Roman" w:cs="Times New Roman"/>
          <w:i/>
          <w:sz w:val="24"/>
          <w:szCs w:val="24"/>
        </w:rPr>
        <w:lastRenderedPageBreak/>
        <w:t xml:space="preserve"> “He kept repeating the question about the</w:t>
      </w:r>
      <w:r>
        <w:rPr>
          <w:rFonts w:ascii="Times New Roman" w:hAnsi="Times New Roman" w:cs="Times New Roman"/>
          <w:i/>
          <w:sz w:val="24"/>
          <w:szCs w:val="24"/>
        </w:rPr>
        <w:t xml:space="preserve"> </w:t>
      </w:r>
      <w:r w:rsidR="00FA41D7">
        <w:rPr>
          <w:rFonts w:ascii="Times New Roman" w:hAnsi="Times New Roman" w:cs="Times New Roman"/>
          <w:i/>
          <w:noProof/>
          <w:sz w:val="24"/>
          <w:szCs w:val="24"/>
        </w:rPr>
        <w:t>diary</w:t>
      </w:r>
      <w:r w:rsidR="0027248E">
        <w:rPr>
          <w:rFonts w:ascii="Times New Roman" w:hAnsi="Times New Roman" w:cs="Times New Roman"/>
          <w:i/>
          <w:noProof/>
          <w:sz w:val="24"/>
          <w:szCs w:val="24"/>
        </w:rPr>
        <w:t>,</w:t>
      </w:r>
      <w:r>
        <w:rPr>
          <w:rFonts w:ascii="Times New Roman" w:hAnsi="Times New Roman" w:cs="Times New Roman"/>
          <w:i/>
          <w:sz w:val="24"/>
          <w:szCs w:val="24"/>
        </w:rPr>
        <w:t xml:space="preserve"> again and again</w:t>
      </w:r>
      <w:r w:rsidRPr="00A764AA">
        <w:rPr>
          <w:rFonts w:ascii="Times New Roman" w:hAnsi="Times New Roman" w:cs="Times New Roman"/>
          <w:i/>
          <w:sz w:val="24"/>
          <w:szCs w:val="24"/>
        </w:rPr>
        <w:t>, I started smiling. The police officer shouted, stop smiling, I am serious about these q</w:t>
      </w:r>
      <w:r>
        <w:rPr>
          <w:rFonts w:ascii="Times New Roman" w:hAnsi="Times New Roman" w:cs="Times New Roman"/>
          <w:i/>
          <w:sz w:val="24"/>
          <w:szCs w:val="24"/>
        </w:rPr>
        <w:t>uestions. My solicitor intervened.</w:t>
      </w:r>
      <w:r w:rsidRPr="00A764AA">
        <w:rPr>
          <w:rFonts w:ascii="Times New Roman" w:hAnsi="Times New Roman" w:cs="Times New Roman"/>
          <w:i/>
          <w:sz w:val="24"/>
          <w:szCs w:val="24"/>
        </w:rPr>
        <w:t xml:space="preserve"> The police officer lost his temper with him too and shouted, you don’t need to </w:t>
      </w:r>
      <w:r w:rsidRPr="00293592">
        <w:rPr>
          <w:rFonts w:ascii="Times New Roman" w:hAnsi="Times New Roman" w:cs="Times New Roman"/>
          <w:i/>
          <w:noProof/>
          <w:sz w:val="24"/>
          <w:szCs w:val="24"/>
        </w:rPr>
        <w:t>intervene</w:t>
      </w:r>
      <w:r w:rsidRPr="00A764AA">
        <w:rPr>
          <w:rFonts w:ascii="Times New Roman" w:hAnsi="Times New Roman" w:cs="Times New Roman"/>
          <w:i/>
          <w:sz w:val="24"/>
          <w:szCs w:val="24"/>
        </w:rPr>
        <w:t xml:space="preserve">, let the suspect talk. Then they stopped the interview”. </w:t>
      </w:r>
    </w:p>
    <w:p w:rsidR="004619B5" w:rsidRPr="00A764AA" w:rsidRDefault="004619B5" w:rsidP="00430E9D">
      <w:pPr>
        <w:spacing w:line="480" w:lineRule="auto"/>
        <w:jc w:val="both"/>
        <w:rPr>
          <w:rFonts w:ascii="Times New Roman" w:hAnsi="Times New Roman" w:cs="Times New Roman"/>
          <w:sz w:val="24"/>
          <w:szCs w:val="24"/>
        </w:rPr>
      </w:pPr>
      <w:r>
        <w:rPr>
          <w:rFonts w:ascii="Times New Roman" w:hAnsi="Times New Roman" w:cs="Times New Roman"/>
          <w:sz w:val="24"/>
          <w:szCs w:val="24"/>
        </w:rPr>
        <w:t>When reflecting</w:t>
      </w:r>
      <w:r w:rsidRPr="00A764AA">
        <w:rPr>
          <w:rFonts w:ascii="Times New Roman" w:hAnsi="Times New Roman" w:cs="Times New Roman"/>
          <w:sz w:val="24"/>
          <w:szCs w:val="24"/>
        </w:rPr>
        <w:t xml:space="preserve"> on the police officers</w:t>
      </w:r>
      <w:r>
        <w:rPr>
          <w:rFonts w:ascii="Times New Roman" w:hAnsi="Times New Roman" w:cs="Times New Roman"/>
          <w:sz w:val="24"/>
          <w:szCs w:val="24"/>
        </w:rPr>
        <w:t>’</w:t>
      </w:r>
      <w:r w:rsidRPr="00A764AA">
        <w:rPr>
          <w:rFonts w:ascii="Times New Roman" w:hAnsi="Times New Roman" w:cs="Times New Roman"/>
          <w:sz w:val="24"/>
          <w:szCs w:val="24"/>
        </w:rPr>
        <w:t xml:space="preserve"> attitudes during interviews, a couple of participants described it as aggressive and threatening. Participant (06) described, </w:t>
      </w:r>
    </w:p>
    <w:p w:rsidR="004619B5" w:rsidRPr="004619B5" w:rsidRDefault="004619B5" w:rsidP="00430E9D">
      <w:pPr>
        <w:spacing w:line="480" w:lineRule="auto"/>
        <w:jc w:val="both"/>
        <w:rPr>
          <w:rFonts w:ascii="Times New Roman" w:hAnsi="Times New Roman" w:cs="Times New Roman"/>
          <w:i/>
          <w:sz w:val="24"/>
          <w:szCs w:val="24"/>
        </w:rPr>
      </w:pPr>
      <w:r w:rsidRPr="00A764AA">
        <w:rPr>
          <w:rFonts w:ascii="Times New Roman" w:hAnsi="Times New Roman" w:cs="Times New Roman"/>
          <w:i/>
          <w:sz w:val="24"/>
          <w:szCs w:val="24"/>
        </w:rPr>
        <w:t xml:space="preserve">“Because he was losing his cool, you </w:t>
      </w:r>
      <w:r w:rsidR="00904AD0">
        <w:rPr>
          <w:rFonts w:ascii="Times New Roman" w:hAnsi="Times New Roman" w:cs="Times New Roman"/>
          <w:i/>
          <w:sz w:val="24"/>
          <w:szCs w:val="24"/>
        </w:rPr>
        <w:t>know</w:t>
      </w:r>
      <w:r w:rsidRPr="00A764AA">
        <w:rPr>
          <w:rFonts w:ascii="Times New Roman" w:hAnsi="Times New Roman" w:cs="Times New Roman"/>
          <w:i/>
          <w:sz w:val="24"/>
          <w:szCs w:val="24"/>
        </w:rPr>
        <w:t xml:space="preserve"> his posture. I noticed he started leaning back, you know, raising his chin, raising his voice, and he started flapping his hands about and stuff, you know. It wasn’t very pleasant. He came across very aggressive. I do remember at one point he slammed his fist on the table, do you understand?”</w:t>
      </w:r>
    </w:p>
    <w:p w:rsidR="00114D07" w:rsidRPr="00A764AA" w:rsidRDefault="00774526" w:rsidP="00430E9D">
      <w:pPr>
        <w:spacing w:line="480" w:lineRule="auto"/>
        <w:rPr>
          <w:rFonts w:ascii="Times New Roman" w:hAnsi="Times New Roman" w:cs="Times New Roman"/>
          <w:b/>
          <w:sz w:val="24"/>
          <w:szCs w:val="24"/>
        </w:rPr>
      </w:pPr>
      <w:r>
        <w:rPr>
          <w:rFonts w:ascii="Times New Roman" w:hAnsi="Times New Roman" w:cs="Times New Roman"/>
          <w:b/>
          <w:sz w:val="24"/>
          <w:szCs w:val="24"/>
        </w:rPr>
        <w:t>D</w:t>
      </w:r>
      <w:r w:rsidR="00114D07" w:rsidRPr="00A764AA">
        <w:rPr>
          <w:rFonts w:ascii="Times New Roman" w:hAnsi="Times New Roman" w:cs="Times New Roman"/>
          <w:b/>
          <w:sz w:val="24"/>
          <w:szCs w:val="24"/>
        </w:rPr>
        <w:t>iscussion</w:t>
      </w:r>
    </w:p>
    <w:p w:rsidR="00114D07" w:rsidRDefault="00114D07" w:rsidP="00430E9D">
      <w:pPr>
        <w:spacing w:line="480" w:lineRule="auto"/>
        <w:jc w:val="both"/>
        <w:rPr>
          <w:rFonts w:ascii="Times New Roman" w:hAnsi="Times New Roman" w:cs="Times New Roman"/>
          <w:sz w:val="24"/>
          <w:szCs w:val="24"/>
        </w:rPr>
      </w:pPr>
      <w:r w:rsidRPr="00A764AA">
        <w:rPr>
          <w:rFonts w:ascii="Times New Roman" w:hAnsi="Times New Roman" w:cs="Times New Roman"/>
          <w:sz w:val="24"/>
          <w:szCs w:val="24"/>
          <w:lang w:val="en-US"/>
        </w:rPr>
        <w:t xml:space="preserve">The </w:t>
      </w:r>
      <w:r>
        <w:rPr>
          <w:rFonts w:ascii="Times New Roman" w:hAnsi="Times New Roman" w:cs="Times New Roman"/>
          <w:sz w:val="24"/>
          <w:szCs w:val="24"/>
          <w:lang w:val="en-US"/>
        </w:rPr>
        <w:t>present</w:t>
      </w:r>
      <w:r w:rsidRPr="00A764AA">
        <w:rPr>
          <w:rFonts w:ascii="Times New Roman" w:hAnsi="Times New Roman" w:cs="Times New Roman"/>
          <w:sz w:val="24"/>
          <w:szCs w:val="24"/>
          <w:lang w:val="en-US"/>
        </w:rPr>
        <w:t xml:space="preserve"> study sought to examine </w:t>
      </w:r>
      <w:r w:rsidR="0097192A">
        <w:rPr>
          <w:rFonts w:ascii="Times New Roman" w:hAnsi="Times New Roman" w:cs="Times New Roman"/>
          <w:sz w:val="24"/>
          <w:szCs w:val="24"/>
          <w:lang w:val="en-US"/>
        </w:rPr>
        <w:t xml:space="preserve">Asian Muslim </w:t>
      </w:r>
      <w:r>
        <w:rPr>
          <w:rFonts w:ascii="Times New Roman" w:hAnsi="Times New Roman" w:cs="Times New Roman"/>
          <w:sz w:val="24"/>
          <w:szCs w:val="24"/>
          <w:lang w:val="en-US"/>
        </w:rPr>
        <w:t xml:space="preserve">suspects’ perceptions as to whether </w:t>
      </w:r>
      <w:r w:rsidRPr="00A764AA">
        <w:rPr>
          <w:rFonts w:ascii="Times New Roman" w:hAnsi="Times New Roman" w:cs="Times New Roman"/>
          <w:sz w:val="24"/>
          <w:szCs w:val="24"/>
          <w:lang w:val="en-US"/>
        </w:rPr>
        <w:t xml:space="preserve">police interviewers </w:t>
      </w:r>
      <w:r>
        <w:rPr>
          <w:rFonts w:ascii="Times New Roman" w:hAnsi="Times New Roman" w:cs="Times New Roman"/>
          <w:sz w:val="24"/>
          <w:szCs w:val="24"/>
          <w:lang w:val="en-US"/>
        </w:rPr>
        <w:t xml:space="preserve">appear </w:t>
      </w:r>
      <w:r w:rsidR="004D1D7B">
        <w:rPr>
          <w:rFonts w:ascii="Times New Roman" w:hAnsi="Times New Roman" w:cs="Times New Roman"/>
          <w:sz w:val="24"/>
          <w:szCs w:val="24"/>
          <w:lang w:val="en-US"/>
        </w:rPr>
        <w:t>used negative</w:t>
      </w:r>
      <w:r w:rsidR="00752942">
        <w:rPr>
          <w:rFonts w:ascii="Times New Roman" w:hAnsi="Times New Roman" w:cs="Times New Roman"/>
          <w:sz w:val="24"/>
          <w:szCs w:val="24"/>
          <w:lang w:val="en-US"/>
        </w:rPr>
        <w:t xml:space="preserve"> stereotypes towards them</w:t>
      </w:r>
      <w:r w:rsidRPr="00A764AA">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whether </w:t>
      </w:r>
      <w:r w:rsidRPr="00A764AA">
        <w:rPr>
          <w:rFonts w:ascii="Times New Roman" w:hAnsi="Times New Roman" w:cs="Times New Roman"/>
          <w:sz w:val="24"/>
          <w:szCs w:val="24"/>
          <w:lang w:val="en-US"/>
        </w:rPr>
        <w:t>they employ</w:t>
      </w:r>
      <w:r w:rsidR="00506630">
        <w:rPr>
          <w:rFonts w:ascii="Times New Roman" w:hAnsi="Times New Roman" w:cs="Times New Roman"/>
          <w:sz w:val="24"/>
          <w:szCs w:val="24"/>
          <w:lang w:val="en-US"/>
        </w:rPr>
        <w:t>ed</w:t>
      </w:r>
      <w:r w:rsidRPr="00A764AA">
        <w:rPr>
          <w:rFonts w:ascii="Times New Roman" w:hAnsi="Times New Roman" w:cs="Times New Roman"/>
          <w:sz w:val="24"/>
          <w:szCs w:val="24"/>
          <w:lang w:val="en-US"/>
        </w:rPr>
        <w:t xml:space="preserve"> tactics </w:t>
      </w:r>
      <w:r>
        <w:rPr>
          <w:rFonts w:ascii="Times New Roman" w:hAnsi="Times New Roman" w:cs="Times New Roman"/>
          <w:sz w:val="24"/>
          <w:szCs w:val="24"/>
          <w:lang w:val="en-US"/>
        </w:rPr>
        <w:t>that</w:t>
      </w:r>
      <w:r w:rsidRPr="00A764AA">
        <w:rPr>
          <w:rFonts w:ascii="Times New Roman" w:hAnsi="Times New Roman" w:cs="Times New Roman"/>
          <w:sz w:val="24"/>
          <w:szCs w:val="24"/>
          <w:lang w:val="en-US"/>
        </w:rPr>
        <w:t xml:space="preserve"> are not in li</w:t>
      </w:r>
      <w:r>
        <w:rPr>
          <w:rFonts w:ascii="Times New Roman" w:hAnsi="Times New Roman" w:cs="Times New Roman"/>
          <w:sz w:val="24"/>
          <w:szCs w:val="24"/>
          <w:lang w:val="en-US"/>
        </w:rPr>
        <w:t xml:space="preserve">ne with the </w:t>
      </w:r>
      <w:r w:rsidR="00506630">
        <w:rPr>
          <w:rFonts w:ascii="Times New Roman" w:hAnsi="Times New Roman" w:cs="Times New Roman"/>
          <w:sz w:val="24"/>
          <w:szCs w:val="24"/>
          <w:lang w:val="en-US"/>
        </w:rPr>
        <w:t xml:space="preserve">current </w:t>
      </w:r>
      <w:r>
        <w:rPr>
          <w:rFonts w:ascii="Times New Roman" w:hAnsi="Times New Roman" w:cs="Times New Roman"/>
          <w:sz w:val="24"/>
          <w:szCs w:val="24"/>
          <w:lang w:val="en-US"/>
        </w:rPr>
        <w:t xml:space="preserve">ethos </w:t>
      </w:r>
      <w:r w:rsidR="00752942">
        <w:rPr>
          <w:rFonts w:ascii="Times New Roman" w:hAnsi="Times New Roman" w:cs="Times New Roman"/>
          <w:sz w:val="24"/>
          <w:szCs w:val="24"/>
          <w:lang w:val="en-US"/>
        </w:rPr>
        <w:t>of police</w:t>
      </w:r>
      <w:r>
        <w:rPr>
          <w:rFonts w:ascii="Times New Roman" w:hAnsi="Times New Roman" w:cs="Times New Roman"/>
          <w:sz w:val="24"/>
          <w:szCs w:val="24"/>
          <w:lang w:val="en-US"/>
        </w:rPr>
        <w:t xml:space="preserve"> interviewing practices in England and Wales</w:t>
      </w:r>
      <w:r w:rsidR="00506630">
        <w:rPr>
          <w:rFonts w:ascii="Times New Roman" w:hAnsi="Times New Roman" w:cs="Times New Roman"/>
          <w:sz w:val="24"/>
          <w:szCs w:val="24"/>
          <w:lang w:val="en-US"/>
        </w:rPr>
        <w:t xml:space="preserve"> (as </w:t>
      </w:r>
      <w:r w:rsidR="00FA41D7">
        <w:rPr>
          <w:rFonts w:ascii="Times New Roman" w:hAnsi="Times New Roman" w:cs="Times New Roman"/>
          <w:noProof/>
          <w:sz w:val="24"/>
          <w:szCs w:val="24"/>
          <w:lang w:val="en-US"/>
        </w:rPr>
        <w:t>outline</w:t>
      </w:r>
      <w:r w:rsidR="0027248E">
        <w:rPr>
          <w:rFonts w:ascii="Times New Roman" w:hAnsi="Times New Roman" w:cs="Times New Roman"/>
          <w:noProof/>
          <w:sz w:val="24"/>
          <w:szCs w:val="24"/>
          <w:lang w:val="en-US"/>
        </w:rPr>
        <w:t>d</w:t>
      </w:r>
      <w:r w:rsidR="00506630">
        <w:rPr>
          <w:rFonts w:ascii="Times New Roman" w:hAnsi="Times New Roman" w:cs="Times New Roman"/>
          <w:sz w:val="24"/>
          <w:szCs w:val="24"/>
          <w:lang w:val="en-US"/>
        </w:rPr>
        <w:t xml:space="preserve"> in th</w:t>
      </w:r>
      <w:r w:rsidR="00696BEB">
        <w:rPr>
          <w:rFonts w:ascii="Times New Roman" w:hAnsi="Times New Roman" w:cs="Times New Roman"/>
          <w:sz w:val="24"/>
          <w:szCs w:val="24"/>
          <w:lang w:val="en-US"/>
        </w:rPr>
        <w:t>e PACE Code C</w:t>
      </w:r>
      <w:r w:rsidR="004D1D7B">
        <w:rPr>
          <w:rFonts w:ascii="Times New Roman" w:hAnsi="Times New Roman" w:cs="Times New Roman"/>
          <w:sz w:val="24"/>
          <w:szCs w:val="24"/>
          <w:lang w:val="en-US"/>
        </w:rPr>
        <w:t>).</w:t>
      </w:r>
      <w:r>
        <w:rPr>
          <w:rFonts w:ascii="Times New Roman" w:hAnsi="Times New Roman" w:cs="Times New Roman"/>
          <w:sz w:val="24"/>
          <w:szCs w:val="24"/>
          <w:lang w:val="en-US"/>
        </w:rPr>
        <w:t xml:space="preserve"> It was also examined</w:t>
      </w:r>
      <w:r w:rsidRPr="00A764AA">
        <w:rPr>
          <w:rFonts w:ascii="Times New Roman" w:hAnsi="Times New Roman" w:cs="Times New Roman"/>
          <w:sz w:val="24"/>
          <w:szCs w:val="24"/>
        </w:rPr>
        <w:t xml:space="preserve"> if</w:t>
      </w:r>
      <w:r>
        <w:rPr>
          <w:rFonts w:ascii="Times New Roman" w:hAnsi="Times New Roman" w:cs="Times New Roman"/>
          <w:sz w:val="24"/>
          <w:szCs w:val="24"/>
        </w:rPr>
        <w:t xml:space="preserve"> these suspects perceived </w:t>
      </w:r>
      <w:r w:rsidR="00506630">
        <w:rPr>
          <w:rFonts w:ascii="Times New Roman" w:hAnsi="Times New Roman" w:cs="Times New Roman"/>
          <w:sz w:val="24"/>
          <w:szCs w:val="24"/>
        </w:rPr>
        <w:t xml:space="preserve">whether </w:t>
      </w:r>
      <w:r w:rsidRPr="00A764AA">
        <w:rPr>
          <w:rFonts w:ascii="Times New Roman" w:hAnsi="Times New Roman" w:cs="Times New Roman"/>
          <w:sz w:val="24"/>
          <w:szCs w:val="24"/>
        </w:rPr>
        <w:t>police interv</w:t>
      </w:r>
      <w:r w:rsidR="00752942">
        <w:rPr>
          <w:rFonts w:ascii="Times New Roman" w:hAnsi="Times New Roman" w:cs="Times New Roman"/>
          <w:sz w:val="24"/>
          <w:szCs w:val="24"/>
        </w:rPr>
        <w:t>iewers displayed negative stereotypes</w:t>
      </w:r>
      <w:r>
        <w:rPr>
          <w:rFonts w:ascii="Times New Roman" w:hAnsi="Times New Roman" w:cs="Times New Roman"/>
          <w:sz w:val="24"/>
          <w:szCs w:val="24"/>
        </w:rPr>
        <w:t xml:space="preserve"> towards them</w:t>
      </w:r>
      <w:r w:rsidRPr="00A764AA">
        <w:rPr>
          <w:rFonts w:ascii="Times New Roman" w:hAnsi="Times New Roman" w:cs="Times New Roman"/>
          <w:sz w:val="24"/>
          <w:szCs w:val="24"/>
        </w:rPr>
        <w:t xml:space="preserve">, </w:t>
      </w:r>
      <w:r>
        <w:rPr>
          <w:rFonts w:ascii="Times New Roman" w:hAnsi="Times New Roman" w:cs="Times New Roman"/>
          <w:sz w:val="24"/>
          <w:szCs w:val="24"/>
        </w:rPr>
        <w:t>and (if they did)</w:t>
      </w:r>
      <w:r w:rsidRPr="00A764AA">
        <w:rPr>
          <w:rFonts w:ascii="Times New Roman" w:hAnsi="Times New Roman" w:cs="Times New Roman"/>
          <w:sz w:val="24"/>
          <w:szCs w:val="24"/>
        </w:rPr>
        <w:t xml:space="preserve">, to what extent </w:t>
      </w:r>
      <w:r>
        <w:rPr>
          <w:rFonts w:ascii="Times New Roman" w:hAnsi="Times New Roman" w:cs="Times New Roman"/>
          <w:sz w:val="24"/>
          <w:szCs w:val="24"/>
        </w:rPr>
        <w:t xml:space="preserve">did these perceived </w:t>
      </w:r>
      <w:r w:rsidR="00752942">
        <w:rPr>
          <w:rFonts w:ascii="Times New Roman" w:hAnsi="Times New Roman" w:cs="Times New Roman"/>
          <w:sz w:val="24"/>
          <w:szCs w:val="24"/>
        </w:rPr>
        <w:t>negative stereotypes</w:t>
      </w:r>
      <w:r w:rsidRPr="00A764AA">
        <w:rPr>
          <w:rFonts w:ascii="Times New Roman" w:hAnsi="Times New Roman" w:cs="Times New Roman"/>
          <w:sz w:val="24"/>
          <w:szCs w:val="24"/>
        </w:rPr>
        <w:t xml:space="preserve"> transform into discriminatory </w:t>
      </w:r>
      <w:r w:rsidRPr="00293592">
        <w:rPr>
          <w:rFonts w:ascii="Times New Roman" w:hAnsi="Times New Roman" w:cs="Times New Roman"/>
          <w:noProof/>
          <w:sz w:val="24"/>
          <w:szCs w:val="24"/>
        </w:rPr>
        <w:t>behaviour</w:t>
      </w:r>
      <w:r w:rsidRPr="00A764AA">
        <w:rPr>
          <w:rFonts w:ascii="Times New Roman" w:hAnsi="Times New Roman" w:cs="Times New Roman"/>
          <w:sz w:val="24"/>
          <w:szCs w:val="24"/>
        </w:rPr>
        <w:t xml:space="preserve">? </w:t>
      </w:r>
    </w:p>
    <w:p w:rsidR="00114D07" w:rsidRPr="00A764AA" w:rsidRDefault="00752942" w:rsidP="00430E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w:t>
      </w:r>
      <w:r w:rsidR="004E60C0">
        <w:rPr>
          <w:rFonts w:ascii="Times New Roman" w:hAnsi="Times New Roman" w:cs="Times New Roman"/>
          <w:sz w:val="24"/>
          <w:szCs w:val="24"/>
        </w:rPr>
        <w:t>om the findings (relative to the legal framework underlying the police interview context</w:t>
      </w:r>
      <w:r w:rsidR="00B40079">
        <w:rPr>
          <w:rFonts w:ascii="Times New Roman" w:hAnsi="Times New Roman" w:cs="Times New Roman"/>
          <w:sz w:val="24"/>
          <w:szCs w:val="24"/>
        </w:rPr>
        <w:t>) it</w:t>
      </w:r>
      <w:r w:rsidR="00114D07">
        <w:rPr>
          <w:rFonts w:ascii="Times New Roman" w:hAnsi="Times New Roman" w:cs="Times New Roman"/>
          <w:sz w:val="24"/>
          <w:szCs w:val="24"/>
        </w:rPr>
        <w:t xml:space="preserve"> appears that </w:t>
      </w:r>
      <w:r w:rsidR="00114D07" w:rsidRPr="00293592">
        <w:rPr>
          <w:rFonts w:ascii="Times New Roman" w:hAnsi="Times New Roman" w:cs="Times New Roman"/>
          <w:noProof/>
          <w:sz w:val="24"/>
          <w:szCs w:val="24"/>
        </w:rPr>
        <w:t>police</w:t>
      </w:r>
      <w:r w:rsidR="00FA41D7">
        <w:rPr>
          <w:rFonts w:ascii="Times New Roman" w:hAnsi="Times New Roman" w:cs="Times New Roman"/>
          <w:noProof/>
          <w:sz w:val="24"/>
          <w:szCs w:val="24"/>
        </w:rPr>
        <w:t xml:space="preserve"> interviewers</w:t>
      </w:r>
      <w:r w:rsidR="00114D07" w:rsidRPr="00A764AA">
        <w:rPr>
          <w:rFonts w:ascii="Times New Roman" w:hAnsi="Times New Roman" w:cs="Times New Roman"/>
          <w:sz w:val="24"/>
          <w:szCs w:val="24"/>
        </w:rPr>
        <w:t xml:space="preserve"> are thoroughly aware of the importance of legal and procedural issues</w:t>
      </w:r>
      <w:r w:rsidR="00114D07">
        <w:rPr>
          <w:rFonts w:ascii="Times New Roman" w:hAnsi="Times New Roman" w:cs="Times New Roman"/>
          <w:sz w:val="24"/>
          <w:szCs w:val="24"/>
        </w:rPr>
        <w:t>.</w:t>
      </w:r>
      <w:r w:rsidR="00114D07" w:rsidRPr="00A764AA">
        <w:rPr>
          <w:rFonts w:ascii="Times New Roman" w:hAnsi="Times New Roman" w:cs="Times New Roman"/>
          <w:sz w:val="24"/>
          <w:szCs w:val="24"/>
        </w:rPr>
        <w:t xml:space="preserve"> </w:t>
      </w:r>
      <w:r w:rsidR="00114D07">
        <w:rPr>
          <w:rFonts w:ascii="Times New Roman" w:hAnsi="Times New Roman" w:cs="Times New Roman"/>
          <w:sz w:val="24"/>
          <w:szCs w:val="24"/>
        </w:rPr>
        <w:t xml:space="preserve">The </w:t>
      </w:r>
      <w:r w:rsidR="00114D07" w:rsidRPr="00A764AA">
        <w:rPr>
          <w:rFonts w:ascii="Times New Roman" w:hAnsi="Times New Roman" w:cs="Times New Roman"/>
          <w:sz w:val="24"/>
          <w:szCs w:val="24"/>
        </w:rPr>
        <w:t xml:space="preserve">PACE </w:t>
      </w:r>
      <w:r w:rsidR="00114D07">
        <w:rPr>
          <w:rFonts w:ascii="Times New Roman" w:hAnsi="Times New Roman" w:cs="Times New Roman"/>
          <w:sz w:val="24"/>
          <w:szCs w:val="24"/>
        </w:rPr>
        <w:t xml:space="preserve">Act </w:t>
      </w:r>
      <w:r w:rsidR="00114D07" w:rsidRPr="00A764AA">
        <w:rPr>
          <w:rFonts w:ascii="Times New Roman" w:hAnsi="Times New Roman" w:cs="Times New Roman"/>
          <w:sz w:val="24"/>
          <w:szCs w:val="24"/>
        </w:rPr>
        <w:t>legally imposed,</w:t>
      </w:r>
      <w:r w:rsidR="00694882">
        <w:rPr>
          <w:rFonts w:ascii="Times New Roman" w:hAnsi="Times New Roman" w:cs="Times New Roman"/>
          <w:sz w:val="24"/>
          <w:szCs w:val="24"/>
        </w:rPr>
        <w:t xml:space="preserve"> a</w:t>
      </w:r>
      <w:r w:rsidR="00114D07" w:rsidRPr="00A764AA">
        <w:rPr>
          <w:rFonts w:ascii="Times New Roman" w:hAnsi="Times New Roman" w:cs="Times New Roman"/>
          <w:sz w:val="24"/>
          <w:szCs w:val="24"/>
        </w:rPr>
        <w:t xml:space="preserve"> </w:t>
      </w:r>
      <w:r w:rsidR="00114D07" w:rsidRPr="00293592">
        <w:rPr>
          <w:rFonts w:ascii="Times New Roman" w:hAnsi="Times New Roman" w:cs="Times New Roman"/>
          <w:noProof/>
          <w:sz w:val="24"/>
          <w:szCs w:val="24"/>
        </w:rPr>
        <w:t>standardised</w:t>
      </w:r>
      <w:r w:rsidR="00114D07" w:rsidRPr="00A764AA">
        <w:rPr>
          <w:rFonts w:ascii="Times New Roman" w:hAnsi="Times New Roman" w:cs="Times New Roman"/>
          <w:sz w:val="24"/>
          <w:szCs w:val="24"/>
        </w:rPr>
        <w:t xml:space="preserve"> and structured set of procedures to which the police interviewers must adhere or risk the interview being ruled inadmissible in court. All the participants stated that at the beginning of the interview the </w:t>
      </w:r>
      <w:r w:rsidR="00114D07" w:rsidRPr="00A764AA">
        <w:rPr>
          <w:rFonts w:ascii="Times New Roman" w:hAnsi="Times New Roman" w:cs="Times New Roman"/>
          <w:sz w:val="24"/>
          <w:szCs w:val="24"/>
        </w:rPr>
        <w:lastRenderedPageBreak/>
        <w:t>police officers explained the purpose of the interview and clearly mentioned what legal rights they had. The participants shared a common view that they were treated better during the</w:t>
      </w:r>
      <w:r w:rsidR="00114D07">
        <w:rPr>
          <w:rFonts w:ascii="Times New Roman" w:hAnsi="Times New Roman" w:cs="Times New Roman"/>
          <w:sz w:val="24"/>
          <w:szCs w:val="24"/>
        </w:rPr>
        <w:t>ir formal</w:t>
      </w:r>
      <w:r w:rsidR="00114D07" w:rsidRPr="00A764AA">
        <w:rPr>
          <w:rFonts w:ascii="Times New Roman" w:hAnsi="Times New Roman" w:cs="Times New Roman"/>
          <w:sz w:val="24"/>
          <w:szCs w:val="24"/>
        </w:rPr>
        <w:t xml:space="preserve"> interviews</w:t>
      </w:r>
      <w:r w:rsidR="00114D07">
        <w:rPr>
          <w:rFonts w:ascii="Times New Roman" w:hAnsi="Times New Roman" w:cs="Times New Roman"/>
          <w:sz w:val="24"/>
          <w:szCs w:val="24"/>
        </w:rPr>
        <w:t xml:space="preserve"> when</w:t>
      </w:r>
      <w:r w:rsidR="00114D07" w:rsidRPr="00A764AA">
        <w:rPr>
          <w:rFonts w:ascii="Times New Roman" w:hAnsi="Times New Roman" w:cs="Times New Roman"/>
          <w:sz w:val="24"/>
          <w:szCs w:val="24"/>
        </w:rPr>
        <w:t xml:space="preserve"> compared to </w:t>
      </w:r>
      <w:r w:rsidR="00114D07">
        <w:rPr>
          <w:rFonts w:ascii="Times New Roman" w:hAnsi="Times New Roman" w:cs="Times New Roman"/>
          <w:sz w:val="24"/>
          <w:szCs w:val="24"/>
        </w:rPr>
        <w:t>those interactions upon their arrest or</w:t>
      </w:r>
      <w:r w:rsidR="00114D07" w:rsidRPr="00A764AA">
        <w:rPr>
          <w:rFonts w:ascii="Times New Roman" w:hAnsi="Times New Roman" w:cs="Times New Roman"/>
          <w:sz w:val="24"/>
          <w:szCs w:val="24"/>
        </w:rPr>
        <w:t xml:space="preserve"> during c</w:t>
      </w:r>
      <w:r w:rsidR="00234A8E">
        <w:rPr>
          <w:rFonts w:ascii="Times New Roman" w:hAnsi="Times New Roman" w:cs="Times New Roman"/>
          <w:sz w:val="24"/>
          <w:szCs w:val="24"/>
        </w:rPr>
        <w:t>ustody arrangements. It appears</w:t>
      </w:r>
      <w:r w:rsidR="00114D07">
        <w:rPr>
          <w:rFonts w:ascii="Times New Roman" w:hAnsi="Times New Roman" w:cs="Times New Roman"/>
          <w:sz w:val="24"/>
          <w:szCs w:val="24"/>
        </w:rPr>
        <w:t xml:space="preserve"> </w:t>
      </w:r>
      <w:r w:rsidR="00114D07" w:rsidRPr="00A764AA">
        <w:rPr>
          <w:rFonts w:ascii="Times New Roman" w:hAnsi="Times New Roman" w:cs="Times New Roman"/>
          <w:sz w:val="24"/>
          <w:szCs w:val="24"/>
        </w:rPr>
        <w:t>that the general standards of police interviewing have improved</w:t>
      </w:r>
      <w:r w:rsidR="004D1D7B">
        <w:rPr>
          <w:rFonts w:ascii="Times New Roman" w:hAnsi="Times New Roman" w:cs="Times New Roman"/>
          <w:sz w:val="24"/>
          <w:szCs w:val="24"/>
        </w:rPr>
        <w:t xml:space="preserve"> since the intr</w:t>
      </w:r>
      <w:r w:rsidR="0097192A">
        <w:rPr>
          <w:rFonts w:ascii="Times New Roman" w:hAnsi="Times New Roman" w:cs="Times New Roman"/>
          <w:sz w:val="24"/>
          <w:szCs w:val="24"/>
        </w:rPr>
        <w:t>oduction of PACE</w:t>
      </w:r>
      <w:r w:rsidR="004D1D7B">
        <w:rPr>
          <w:rFonts w:ascii="Times New Roman" w:hAnsi="Times New Roman" w:cs="Times New Roman"/>
          <w:sz w:val="24"/>
          <w:szCs w:val="24"/>
        </w:rPr>
        <w:t xml:space="preserve">, </w:t>
      </w:r>
      <w:r w:rsidR="00114D07" w:rsidRPr="00A764AA">
        <w:rPr>
          <w:rFonts w:ascii="Times New Roman" w:hAnsi="Times New Roman" w:cs="Times New Roman"/>
          <w:sz w:val="24"/>
          <w:szCs w:val="24"/>
        </w:rPr>
        <w:t>in terms of legal and proced</w:t>
      </w:r>
      <w:r w:rsidR="00114D07">
        <w:rPr>
          <w:rFonts w:ascii="Times New Roman" w:hAnsi="Times New Roman" w:cs="Times New Roman"/>
          <w:sz w:val="24"/>
          <w:szCs w:val="24"/>
        </w:rPr>
        <w:t>ural issues</w:t>
      </w:r>
      <w:r w:rsidR="00114D07" w:rsidRPr="00A764AA">
        <w:rPr>
          <w:rFonts w:ascii="Times New Roman" w:hAnsi="Times New Roman" w:cs="Times New Roman"/>
          <w:sz w:val="24"/>
          <w:szCs w:val="24"/>
        </w:rPr>
        <w:t>, similar to the findings of earlier studies (for example, Clarke &amp; M</w:t>
      </w:r>
      <w:r w:rsidR="004D3ECB">
        <w:rPr>
          <w:rFonts w:ascii="Times New Roman" w:hAnsi="Times New Roman" w:cs="Times New Roman"/>
          <w:sz w:val="24"/>
          <w:szCs w:val="24"/>
        </w:rPr>
        <w:t>ilne, 2001; Clarke, Milne, &amp; Bull</w:t>
      </w:r>
      <w:r w:rsidR="00114D07">
        <w:rPr>
          <w:rFonts w:ascii="Times New Roman" w:hAnsi="Times New Roman" w:cs="Times New Roman"/>
          <w:sz w:val="24"/>
          <w:szCs w:val="24"/>
        </w:rPr>
        <w:t>.,</w:t>
      </w:r>
      <w:r w:rsidR="00114D07" w:rsidRPr="00A764AA">
        <w:rPr>
          <w:rFonts w:ascii="Times New Roman" w:hAnsi="Times New Roman" w:cs="Times New Roman"/>
          <w:sz w:val="24"/>
          <w:szCs w:val="24"/>
        </w:rPr>
        <w:t xml:space="preserve"> 2011; Griffiths &amp; Milne, 2006; Walsh &amp; Milne, 2008). </w:t>
      </w:r>
    </w:p>
    <w:p w:rsidR="00114D07" w:rsidRPr="00A764AA" w:rsidRDefault="00114D07" w:rsidP="00430E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4E60C0">
        <w:rPr>
          <w:rFonts w:ascii="Times New Roman" w:hAnsi="Times New Roman" w:cs="Times New Roman"/>
          <w:sz w:val="24"/>
          <w:szCs w:val="24"/>
        </w:rPr>
        <w:t>urther findings (relative to participants’ perceptions of interviewing practices</w:t>
      </w:r>
      <w:r>
        <w:rPr>
          <w:rFonts w:ascii="Times New Roman" w:hAnsi="Times New Roman" w:cs="Times New Roman"/>
          <w:sz w:val="24"/>
          <w:szCs w:val="24"/>
        </w:rPr>
        <w:t xml:space="preserve">) </w:t>
      </w:r>
      <w:r w:rsidRPr="00A764AA">
        <w:rPr>
          <w:rFonts w:ascii="Times New Roman" w:hAnsi="Times New Roman" w:cs="Times New Roman"/>
          <w:sz w:val="24"/>
          <w:szCs w:val="24"/>
        </w:rPr>
        <w:t>suggest that during those interviews</w:t>
      </w:r>
      <w:r w:rsidR="00506630">
        <w:rPr>
          <w:rFonts w:ascii="Times New Roman" w:hAnsi="Times New Roman" w:cs="Times New Roman"/>
          <w:sz w:val="24"/>
          <w:szCs w:val="24"/>
        </w:rPr>
        <w:t>,</w:t>
      </w:r>
      <w:r w:rsidRPr="00A764AA">
        <w:rPr>
          <w:rFonts w:ascii="Times New Roman" w:hAnsi="Times New Roman" w:cs="Times New Roman"/>
          <w:sz w:val="24"/>
          <w:szCs w:val="24"/>
        </w:rPr>
        <w:t xml:space="preserve"> </w:t>
      </w:r>
      <w:r>
        <w:rPr>
          <w:rFonts w:ascii="Times New Roman" w:hAnsi="Times New Roman" w:cs="Times New Roman"/>
          <w:sz w:val="24"/>
          <w:szCs w:val="24"/>
        </w:rPr>
        <w:t>where</w:t>
      </w:r>
      <w:r w:rsidRPr="00A764AA">
        <w:rPr>
          <w:rFonts w:ascii="Times New Roman" w:hAnsi="Times New Roman" w:cs="Times New Roman"/>
          <w:sz w:val="24"/>
          <w:szCs w:val="24"/>
        </w:rPr>
        <w:t xml:space="preserve"> poor </w:t>
      </w:r>
      <w:r w:rsidR="00234A8E">
        <w:rPr>
          <w:rFonts w:ascii="Times New Roman" w:hAnsi="Times New Roman" w:cs="Times New Roman"/>
          <w:sz w:val="24"/>
          <w:szCs w:val="24"/>
        </w:rPr>
        <w:t>communication (</w:t>
      </w:r>
      <w:r w:rsidRPr="00A764AA">
        <w:rPr>
          <w:rFonts w:ascii="Times New Roman" w:hAnsi="Times New Roman" w:cs="Times New Roman"/>
          <w:sz w:val="24"/>
          <w:szCs w:val="24"/>
        </w:rPr>
        <w:t>rapport</w:t>
      </w:r>
      <w:r>
        <w:rPr>
          <w:rFonts w:ascii="Times New Roman" w:hAnsi="Times New Roman" w:cs="Times New Roman"/>
          <w:sz w:val="24"/>
          <w:szCs w:val="24"/>
        </w:rPr>
        <w:t xml:space="preserve"> building</w:t>
      </w:r>
      <w:r w:rsidR="00234A8E">
        <w:rPr>
          <w:rFonts w:ascii="Times New Roman" w:hAnsi="Times New Roman" w:cs="Times New Roman"/>
          <w:sz w:val="24"/>
          <w:szCs w:val="24"/>
        </w:rPr>
        <w:t>)</w:t>
      </w:r>
      <w:r>
        <w:rPr>
          <w:rFonts w:ascii="Times New Roman" w:hAnsi="Times New Roman" w:cs="Times New Roman"/>
          <w:sz w:val="24"/>
          <w:szCs w:val="24"/>
        </w:rPr>
        <w:t xml:space="preserve"> was demonstrated</w:t>
      </w:r>
      <w:r w:rsidRPr="00A764AA">
        <w:rPr>
          <w:rFonts w:ascii="Times New Roman" w:hAnsi="Times New Roman" w:cs="Times New Roman"/>
          <w:sz w:val="24"/>
          <w:szCs w:val="24"/>
        </w:rPr>
        <w:t xml:space="preserve">, police officers </w:t>
      </w:r>
      <w:r w:rsidR="0097192A">
        <w:rPr>
          <w:rFonts w:ascii="Times New Roman" w:hAnsi="Times New Roman" w:cs="Times New Roman"/>
          <w:sz w:val="24"/>
          <w:szCs w:val="24"/>
        </w:rPr>
        <w:t>(as perceived</w:t>
      </w:r>
      <w:r>
        <w:rPr>
          <w:rFonts w:ascii="Times New Roman" w:hAnsi="Times New Roman" w:cs="Times New Roman"/>
          <w:sz w:val="24"/>
          <w:szCs w:val="24"/>
        </w:rPr>
        <w:t xml:space="preserve"> by the participants) </w:t>
      </w:r>
      <w:r w:rsidRPr="00A764AA">
        <w:rPr>
          <w:rFonts w:ascii="Times New Roman" w:hAnsi="Times New Roman" w:cs="Times New Roman"/>
          <w:sz w:val="24"/>
          <w:szCs w:val="24"/>
        </w:rPr>
        <w:t>tend</w:t>
      </w:r>
      <w:r>
        <w:rPr>
          <w:rFonts w:ascii="Times New Roman" w:hAnsi="Times New Roman" w:cs="Times New Roman"/>
          <w:sz w:val="24"/>
          <w:szCs w:val="24"/>
        </w:rPr>
        <w:t>ed</w:t>
      </w:r>
      <w:r w:rsidRPr="00A764AA">
        <w:rPr>
          <w:rFonts w:ascii="Times New Roman" w:hAnsi="Times New Roman" w:cs="Times New Roman"/>
          <w:sz w:val="24"/>
          <w:szCs w:val="24"/>
        </w:rPr>
        <w:t xml:space="preserve"> to directly or indirectly accuse the suspect right after explaining </w:t>
      </w:r>
      <w:r>
        <w:rPr>
          <w:rFonts w:ascii="Times New Roman" w:hAnsi="Times New Roman" w:cs="Times New Roman"/>
          <w:sz w:val="24"/>
          <w:szCs w:val="24"/>
        </w:rPr>
        <w:t xml:space="preserve">the </w:t>
      </w:r>
      <w:r w:rsidRPr="00A764AA">
        <w:rPr>
          <w:rFonts w:ascii="Times New Roman" w:hAnsi="Times New Roman" w:cs="Times New Roman"/>
          <w:sz w:val="24"/>
          <w:szCs w:val="24"/>
        </w:rPr>
        <w:t>legal procedures. In such interv</w:t>
      </w:r>
      <w:r>
        <w:rPr>
          <w:rFonts w:ascii="Times New Roman" w:hAnsi="Times New Roman" w:cs="Times New Roman"/>
          <w:sz w:val="24"/>
          <w:szCs w:val="24"/>
        </w:rPr>
        <w:t>iews, the participants perceived</w:t>
      </w:r>
      <w:r w:rsidRPr="00A764AA">
        <w:rPr>
          <w:rFonts w:ascii="Times New Roman" w:hAnsi="Times New Roman" w:cs="Times New Roman"/>
          <w:sz w:val="24"/>
          <w:szCs w:val="24"/>
        </w:rPr>
        <w:t xml:space="preserve"> their experience as an uncomfortable event</w:t>
      </w:r>
      <w:r>
        <w:rPr>
          <w:rFonts w:ascii="Times New Roman" w:hAnsi="Times New Roman" w:cs="Times New Roman"/>
          <w:sz w:val="24"/>
          <w:szCs w:val="24"/>
        </w:rPr>
        <w:t>, indicating an un</w:t>
      </w:r>
      <w:r w:rsidRPr="00A764AA">
        <w:rPr>
          <w:rFonts w:ascii="Times New Roman" w:hAnsi="Times New Roman" w:cs="Times New Roman"/>
          <w:sz w:val="24"/>
          <w:szCs w:val="24"/>
        </w:rPr>
        <w:t>friendly atmo</w:t>
      </w:r>
      <w:r>
        <w:rPr>
          <w:rFonts w:ascii="Times New Roman" w:hAnsi="Times New Roman" w:cs="Times New Roman"/>
          <w:sz w:val="24"/>
          <w:szCs w:val="24"/>
        </w:rPr>
        <w:t xml:space="preserve">sphere of communication. This </w:t>
      </w:r>
      <w:r w:rsidR="008366B4">
        <w:rPr>
          <w:rFonts w:ascii="Times New Roman" w:hAnsi="Times New Roman" w:cs="Times New Roman"/>
          <w:sz w:val="24"/>
          <w:szCs w:val="24"/>
        </w:rPr>
        <w:t xml:space="preserve">finding </w:t>
      </w:r>
      <w:r w:rsidRPr="00A764AA">
        <w:rPr>
          <w:rFonts w:ascii="Times New Roman" w:hAnsi="Times New Roman" w:cs="Times New Roman"/>
          <w:sz w:val="24"/>
          <w:szCs w:val="24"/>
        </w:rPr>
        <w:t>suggests that su</w:t>
      </w:r>
      <w:r>
        <w:rPr>
          <w:rFonts w:ascii="Times New Roman" w:hAnsi="Times New Roman" w:cs="Times New Roman"/>
          <w:sz w:val="24"/>
          <w:szCs w:val="24"/>
        </w:rPr>
        <w:t xml:space="preserve">ch </w:t>
      </w:r>
      <w:r w:rsidRPr="00A764AA">
        <w:rPr>
          <w:rFonts w:ascii="Times New Roman" w:hAnsi="Times New Roman" w:cs="Times New Roman"/>
          <w:sz w:val="24"/>
          <w:szCs w:val="24"/>
        </w:rPr>
        <w:t xml:space="preserve">interviews </w:t>
      </w:r>
      <w:r>
        <w:rPr>
          <w:rFonts w:ascii="Times New Roman" w:hAnsi="Times New Roman" w:cs="Times New Roman"/>
          <w:sz w:val="24"/>
          <w:szCs w:val="24"/>
        </w:rPr>
        <w:t>may well have been</w:t>
      </w:r>
      <w:r w:rsidRPr="00A764AA">
        <w:rPr>
          <w:rFonts w:ascii="Times New Roman" w:hAnsi="Times New Roman" w:cs="Times New Roman"/>
          <w:sz w:val="24"/>
          <w:szCs w:val="24"/>
        </w:rPr>
        <w:t xml:space="preserve"> lacking a good foundation for an open and detailed conversation, </w:t>
      </w:r>
      <w:r w:rsidR="008366B4">
        <w:rPr>
          <w:rFonts w:ascii="Times New Roman" w:hAnsi="Times New Roman" w:cs="Times New Roman"/>
          <w:sz w:val="24"/>
          <w:szCs w:val="24"/>
        </w:rPr>
        <w:t xml:space="preserve">which </w:t>
      </w:r>
      <w:r w:rsidR="003116C8">
        <w:rPr>
          <w:rFonts w:ascii="Times New Roman" w:hAnsi="Times New Roman" w:cs="Times New Roman"/>
          <w:sz w:val="24"/>
          <w:szCs w:val="24"/>
        </w:rPr>
        <w:t>is</w:t>
      </w:r>
      <w:r w:rsidR="008366B4">
        <w:rPr>
          <w:rFonts w:ascii="Times New Roman" w:hAnsi="Times New Roman" w:cs="Times New Roman"/>
          <w:sz w:val="24"/>
          <w:szCs w:val="24"/>
        </w:rPr>
        <w:t xml:space="preserve"> </w:t>
      </w:r>
      <w:r w:rsidR="003116C8">
        <w:rPr>
          <w:rFonts w:ascii="Times New Roman" w:hAnsi="Times New Roman" w:cs="Times New Roman"/>
          <w:sz w:val="24"/>
          <w:szCs w:val="24"/>
        </w:rPr>
        <w:t>the underlying principle</w:t>
      </w:r>
      <w:r w:rsidR="008366B4">
        <w:rPr>
          <w:rFonts w:ascii="Times New Roman" w:hAnsi="Times New Roman" w:cs="Times New Roman"/>
          <w:sz w:val="24"/>
          <w:szCs w:val="24"/>
        </w:rPr>
        <w:t xml:space="preserve"> of investigative interview model in which police officers are trained. </w:t>
      </w:r>
      <w:r w:rsidR="00A30880">
        <w:rPr>
          <w:rFonts w:ascii="Times New Roman" w:hAnsi="Times New Roman" w:cs="Times New Roman"/>
          <w:sz w:val="24"/>
          <w:szCs w:val="24"/>
        </w:rPr>
        <w:t xml:space="preserve">In their </w:t>
      </w:r>
      <w:r w:rsidR="00FA41D7">
        <w:rPr>
          <w:rFonts w:ascii="Times New Roman" w:hAnsi="Times New Roman" w:cs="Times New Roman"/>
          <w:noProof/>
          <w:sz w:val="24"/>
          <w:szCs w:val="24"/>
        </w:rPr>
        <w:t>study</w:t>
      </w:r>
      <w:r w:rsidR="00694882">
        <w:rPr>
          <w:rFonts w:ascii="Times New Roman" w:hAnsi="Times New Roman" w:cs="Times New Roman"/>
          <w:noProof/>
          <w:sz w:val="24"/>
          <w:szCs w:val="24"/>
        </w:rPr>
        <w:t>,</w:t>
      </w:r>
      <w:r w:rsidR="00A30880">
        <w:rPr>
          <w:rFonts w:ascii="Times New Roman" w:hAnsi="Times New Roman" w:cs="Times New Roman"/>
          <w:sz w:val="24"/>
          <w:szCs w:val="24"/>
        </w:rPr>
        <w:t xml:space="preserve"> Walsh and Bull (</w:t>
      </w:r>
      <w:r w:rsidR="008366B4">
        <w:rPr>
          <w:rFonts w:ascii="Times New Roman" w:hAnsi="Times New Roman" w:cs="Times New Roman"/>
          <w:sz w:val="24"/>
          <w:szCs w:val="24"/>
        </w:rPr>
        <w:t xml:space="preserve">2012) </w:t>
      </w:r>
      <w:r w:rsidR="00A30880">
        <w:rPr>
          <w:rFonts w:ascii="Times New Roman" w:hAnsi="Times New Roman" w:cs="Times New Roman"/>
          <w:sz w:val="24"/>
          <w:szCs w:val="24"/>
        </w:rPr>
        <w:t xml:space="preserve">found </w:t>
      </w:r>
      <w:r w:rsidRPr="00A764AA">
        <w:rPr>
          <w:rFonts w:ascii="Times New Roman" w:hAnsi="Times New Roman" w:cs="Times New Roman"/>
          <w:sz w:val="24"/>
          <w:szCs w:val="24"/>
        </w:rPr>
        <w:t>those interviewers</w:t>
      </w:r>
      <w:r w:rsidR="008366B4">
        <w:rPr>
          <w:rFonts w:ascii="Times New Roman" w:hAnsi="Times New Roman" w:cs="Times New Roman"/>
          <w:sz w:val="24"/>
          <w:szCs w:val="24"/>
        </w:rPr>
        <w:t>,</w:t>
      </w:r>
      <w:r w:rsidRPr="00A764AA">
        <w:rPr>
          <w:rFonts w:ascii="Times New Roman" w:hAnsi="Times New Roman" w:cs="Times New Roman"/>
          <w:sz w:val="24"/>
          <w:szCs w:val="24"/>
        </w:rPr>
        <w:t xml:space="preserve"> who were rated</w:t>
      </w:r>
      <w:r>
        <w:rPr>
          <w:rFonts w:ascii="Times New Roman" w:hAnsi="Times New Roman" w:cs="Times New Roman"/>
          <w:sz w:val="24"/>
          <w:szCs w:val="24"/>
        </w:rPr>
        <w:t xml:space="preserve"> either as being satisfactory or skilled</w:t>
      </w:r>
      <w:r w:rsidRPr="00A764AA">
        <w:rPr>
          <w:rFonts w:ascii="Times New Roman" w:hAnsi="Times New Roman" w:cs="Times New Roman"/>
          <w:sz w:val="24"/>
          <w:szCs w:val="24"/>
        </w:rPr>
        <w:t xml:space="preserve"> in their rapport building </w:t>
      </w:r>
      <w:r>
        <w:rPr>
          <w:rFonts w:ascii="Times New Roman" w:hAnsi="Times New Roman" w:cs="Times New Roman"/>
          <w:sz w:val="24"/>
          <w:szCs w:val="24"/>
        </w:rPr>
        <w:t xml:space="preserve">skills </w:t>
      </w:r>
      <w:r w:rsidRPr="00A764AA">
        <w:rPr>
          <w:rFonts w:ascii="Times New Roman" w:hAnsi="Times New Roman" w:cs="Times New Roman"/>
          <w:sz w:val="24"/>
          <w:szCs w:val="24"/>
        </w:rPr>
        <w:t>were three times as likely to achieve a comprehensive account from the interviewees</w:t>
      </w:r>
      <w:r>
        <w:rPr>
          <w:rFonts w:ascii="Times New Roman" w:hAnsi="Times New Roman" w:cs="Times New Roman"/>
          <w:sz w:val="24"/>
          <w:szCs w:val="24"/>
        </w:rPr>
        <w:t xml:space="preserve"> compared to those </w:t>
      </w:r>
      <w:r w:rsidRPr="00A764AA">
        <w:rPr>
          <w:rFonts w:ascii="Times New Roman" w:hAnsi="Times New Roman" w:cs="Times New Roman"/>
          <w:sz w:val="24"/>
          <w:szCs w:val="24"/>
        </w:rPr>
        <w:t>assessed as</w:t>
      </w:r>
      <w:r>
        <w:rPr>
          <w:rFonts w:ascii="Times New Roman" w:hAnsi="Times New Roman" w:cs="Times New Roman"/>
          <w:sz w:val="24"/>
          <w:szCs w:val="24"/>
        </w:rPr>
        <w:t xml:space="preserve"> either unsatisfactory or poor.</w:t>
      </w:r>
      <w:r w:rsidRPr="00A764AA">
        <w:rPr>
          <w:rFonts w:ascii="Times New Roman" w:hAnsi="Times New Roman" w:cs="Times New Roman"/>
          <w:sz w:val="24"/>
          <w:szCs w:val="24"/>
        </w:rPr>
        <w:t xml:space="preserve"> </w:t>
      </w:r>
      <w:r w:rsidR="008366B4">
        <w:rPr>
          <w:rFonts w:ascii="Times New Roman" w:hAnsi="Times New Roman" w:cs="Times New Roman"/>
          <w:sz w:val="24"/>
          <w:szCs w:val="24"/>
        </w:rPr>
        <w:t xml:space="preserve">In the present </w:t>
      </w:r>
      <w:r w:rsidR="008366B4" w:rsidRPr="00694882">
        <w:rPr>
          <w:rFonts w:ascii="Times New Roman" w:hAnsi="Times New Roman" w:cs="Times New Roman"/>
          <w:noProof/>
          <w:sz w:val="24"/>
          <w:szCs w:val="24"/>
        </w:rPr>
        <w:t>study</w:t>
      </w:r>
      <w:r w:rsidR="00694882">
        <w:rPr>
          <w:rFonts w:ascii="Times New Roman" w:hAnsi="Times New Roman" w:cs="Times New Roman"/>
          <w:noProof/>
          <w:sz w:val="24"/>
          <w:szCs w:val="24"/>
        </w:rPr>
        <w:t>,</w:t>
      </w:r>
      <w:r w:rsidR="008366B4">
        <w:rPr>
          <w:rFonts w:ascii="Times New Roman" w:hAnsi="Times New Roman" w:cs="Times New Roman"/>
          <w:sz w:val="24"/>
          <w:szCs w:val="24"/>
        </w:rPr>
        <w:t xml:space="preserve"> i</w:t>
      </w:r>
      <w:r>
        <w:rPr>
          <w:rFonts w:ascii="Times New Roman" w:hAnsi="Times New Roman" w:cs="Times New Roman"/>
          <w:sz w:val="24"/>
          <w:szCs w:val="24"/>
        </w:rPr>
        <w:t>t was found that just less than two-thirds</w:t>
      </w:r>
      <w:r w:rsidR="00A30880">
        <w:rPr>
          <w:rFonts w:ascii="Times New Roman" w:hAnsi="Times New Roman" w:cs="Times New Roman"/>
          <w:sz w:val="24"/>
          <w:szCs w:val="24"/>
        </w:rPr>
        <w:t xml:space="preserve"> of the twenty-two participants </w:t>
      </w:r>
      <w:r w:rsidRPr="00A764AA">
        <w:rPr>
          <w:rFonts w:ascii="Times New Roman" w:hAnsi="Times New Roman" w:cs="Times New Roman"/>
          <w:sz w:val="24"/>
          <w:szCs w:val="24"/>
        </w:rPr>
        <w:t>indicated</w:t>
      </w:r>
      <w:r w:rsidR="00694882">
        <w:rPr>
          <w:rFonts w:ascii="Times New Roman" w:hAnsi="Times New Roman" w:cs="Times New Roman"/>
          <w:sz w:val="24"/>
          <w:szCs w:val="24"/>
        </w:rPr>
        <w:t xml:space="preserve"> a</w:t>
      </w:r>
      <w:r w:rsidRPr="00A764AA">
        <w:rPr>
          <w:rFonts w:ascii="Times New Roman" w:hAnsi="Times New Roman" w:cs="Times New Roman"/>
          <w:sz w:val="24"/>
          <w:szCs w:val="24"/>
        </w:rPr>
        <w:t xml:space="preserve"> </w:t>
      </w:r>
      <w:r w:rsidR="00A30880" w:rsidRPr="00694882">
        <w:rPr>
          <w:rFonts w:ascii="Times New Roman" w:hAnsi="Times New Roman" w:cs="Times New Roman"/>
          <w:noProof/>
          <w:sz w:val="24"/>
          <w:szCs w:val="24"/>
        </w:rPr>
        <w:t>lack</w:t>
      </w:r>
      <w:r w:rsidR="00A30880">
        <w:rPr>
          <w:rFonts w:ascii="Times New Roman" w:hAnsi="Times New Roman" w:cs="Times New Roman"/>
          <w:sz w:val="24"/>
          <w:szCs w:val="24"/>
        </w:rPr>
        <w:t xml:space="preserve"> of </w:t>
      </w:r>
      <w:r w:rsidRPr="00A764AA">
        <w:rPr>
          <w:rFonts w:ascii="Times New Roman" w:hAnsi="Times New Roman" w:cs="Times New Roman"/>
          <w:sz w:val="24"/>
          <w:szCs w:val="24"/>
        </w:rPr>
        <w:t xml:space="preserve">rapport during the interviews. </w:t>
      </w:r>
      <w:r w:rsidR="00A30880" w:rsidRPr="00293592">
        <w:rPr>
          <w:rFonts w:ascii="Times New Roman" w:hAnsi="Times New Roman" w:cs="Times New Roman"/>
          <w:noProof/>
          <w:sz w:val="24"/>
          <w:szCs w:val="24"/>
        </w:rPr>
        <w:t>Since</w:t>
      </w:r>
      <w:r w:rsidR="00A30880">
        <w:rPr>
          <w:rFonts w:ascii="Times New Roman" w:hAnsi="Times New Roman" w:cs="Times New Roman"/>
          <w:sz w:val="24"/>
          <w:szCs w:val="24"/>
        </w:rPr>
        <w:t xml:space="preserve"> Walsh and Bull (2012) found</w:t>
      </w:r>
      <w:r>
        <w:rPr>
          <w:rFonts w:ascii="Times New Roman" w:hAnsi="Times New Roman" w:cs="Times New Roman"/>
          <w:sz w:val="24"/>
          <w:szCs w:val="24"/>
        </w:rPr>
        <w:t xml:space="preserve"> poor rapport building is associated with an increased risk of </w:t>
      </w:r>
      <w:r w:rsidRPr="00A764AA">
        <w:rPr>
          <w:rFonts w:ascii="Times New Roman" w:hAnsi="Times New Roman" w:cs="Times New Roman"/>
          <w:sz w:val="24"/>
          <w:szCs w:val="24"/>
        </w:rPr>
        <w:t xml:space="preserve">police interviewers </w:t>
      </w:r>
      <w:r>
        <w:rPr>
          <w:rFonts w:ascii="Times New Roman" w:hAnsi="Times New Roman" w:cs="Times New Roman"/>
          <w:sz w:val="24"/>
          <w:szCs w:val="24"/>
        </w:rPr>
        <w:t xml:space="preserve">failing to elicit </w:t>
      </w:r>
      <w:r w:rsidRPr="00A764AA">
        <w:rPr>
          <w:rFonts w:ascii="Times New Roman" w:hAnsi="Times New Roman" w:cs="Times New Roman"/>
          <w:sz w:val="24"/>
          <w:szCs w:val="24"/>
        </w:rPr>
        <w:t xml:space="preserve">comprehensive </w:t>
      </w:r>
      <w:r>
        <w:rPr>
          <w:rFonts w:ascii="Times New Roman" w:hAnsi="Times New Roman" w:cs="Times New Roman"/>
          <w:sz w:val="24"/>
          <w:szCs w:val="24"/>
        </w:rPr>
        <w:t xml:space="preserve">and reliable </w:t>
      </w:r>
      <w:r w:rsidRPr="00A764AA">
        <w:rPr>
          <w:rFonts w:ascii="Times New Roman" w:hAnsi="Times New Roman" w:cs="Times New Roman"/>
          <w:sz w:val="24"/>
          <w:szCs w:val="24"/>
        </w:rPr>
        <w:t>account</w:t>
      </w:r>
      <w:r>
        <w:rPr>
          <w:rFonts w:ascii="Times New Roman" w:hAnsi="Times New Roman" w:cs="Times New Roman"/>
          <w:sz w:val="24"/>
          <w:szCs w:val="24"/>
        </w:rPr>
        <w:t>s from interviewees</w:t>
      </w:r>
      <w:r w:rsidRPr="00A764AA">
        <w:rPr>
          <w:rFonts w:ascii="Times New Roman" w:hAnsi="Times New Roman" w:cs="Times New Roman"/>
          <w:sz w:val="24"/>
          <w:szCs w:val="24"/>
        </w:rPr>
        <w:t xml:space="preserve"> </w:t>
      </w:r>
      <w:r>
        <w:rPr>
          <w:rFonts w:ascii="Times New Roman" w:hAnsi="Times New Roman" w:cs="Times New Roman"/>
          <w:sz w:val="24"/>
          <w:szCs w:val="24"/>
        </w:rPr>
        <w:t xml:space="preserve">(being the </w:t>
      </w:r>
      <w:r w:rsidR="00234A8E">
        <w:rPr>
          <w:rFonts w:ascii="Times New Roman" w:hAnsi="Times New Roman" w:cs="Times New Roman"/>
          <w:sz w:val="24"/>
          <w:szCs w:val="24"/>
        </w:rPr>
        <w:t xml:space="preserve">stated </w:t>
      </w:r>
      <w:r>
        <w:rPr>
          <w:rFonts w:ascii="Times New Roman" w:hAnsi="Times New Roman" w:cs="Times New Roman"/>
          <w:sz w:val="24"/>
          <w:szCs w:val="24"/>
        </w:rPr>
        <w:t xml:space="preserve">aim of police interviews in England and Wales). </w:t>
      </w:r>
      <w:r w:rsidR="00A30880">
        <w:rPr>
          <w:rFonts w:ascii="Times New Roman" w:hAnsi="Times New Roman" w:cs="Times New Roman"/>
          <w:sz w:val="24"/>
          <w:szCs w:val="24"/>
        </w:rPr>
        <w:t xml:space="preserve">Therefore present study suggests that police interviewers are obtaining </w:t>
      </w:r>
      <w:r>
        <w:rPr>
          <w:rFonts w:ascii="Times New Roman" w:hAnsi="Times New Roman" w:cs="Times New Roman"/>
          <w:sz w:val="24"/>
          <w:szCs w:val="24"/>
        </w:rPr>
        <w:t>incomplete accounts (</w:t>
      </w:r>
      <w:r w:rsidR="00A30880">
        <w:rPr>
          <w:rFonts w:ascii="Times New Roman" w:hAnsi="Times New Roman" w:cs="Times New Roman"/>
          <w:sz w:val="24"/>
          <w:szCs w:val="24"/>
        </w:rPr>
        <w:t xml:space="preserve">i.e. they </w:t>
      </w:r>
      <w:r w:rsidR="00A30880" w:rsidRPr="00293592">
        <w:rPr>
          <w:rFonts w:ascii="Times New Roman" w:hAnsi="Times New Roman" w:cs="Times New Roman"/>
          <w:noProof/>
          <w:sz w:val="24"/>
          <w:szCs w:val="24"/>
        </w:rPr>
        <w:t>lack</w:t>
      </w:r>
      <w:r w:rsidR="00A30880">
        <w:rPr>
          <w:rFonts w:ascii="Times New Roman" w:hAnsi="Times New Roman" w:cs="Times New Roman"/>
          <w:sz w:val="24"/>
          <w:szCs w:val="24"/>
        </w:rPr>
        <w:t xml:space="preserve"> information/evidence that might well </w:t>
      </w:r>
      <w:r>
        <w:rPr>
          <w:rFonts w:ascii="Times New Roman" w:hAnsi="Times New Roman" w:cs="Times New Roman"/>
          <w:sz w:val="24"/>
          <w:szCs w:val="24"/>
        </w:rPr>
        <w:t>assist in helping</w:t>
      </w:r>
      <w:r w:rsidR="00DC5EA4">
        <w:rPr>
          <w:rFonts w:ascii="Times New Roman" w:hAnsi="Times New Roman" w:cs="Times New Roman"/>
          <w:sz w:val="24"/>
          <w:szCs w:val="24"/>
        </w:rPr>
        <w:t xml:space="preserve"> to</w:t>
      </w:r>
      <w:r>
        <w:rPr>
          <w:rFonts w:ascii="Times New Roman" w:hAnsi="Times New Roman" w:cs="Times New Roman"/>
          <w:sz w:val="24"/>
          <w:szCs w:val="24"/>
        </w:rPr>
        <w:t xml:space="preserve"> determine</w:t>
      </w:r>
      <w:r w:rsidR="00234A8E">
        <w:rPr>
          <w:rFonts w:ascii="Times New Roman" w:hAnsi="Times New Roman" w:cs="Times New Roman"/>
          <w:sz w:val="24"/>
          <w:szCs w:val="24"/>
        </w:rPr>
        <w:t xml:space="preserve"> e</w:t>
      </w:r>
      <w:r w:rsidR="00A30880">
        <w:rPr>
          <w:rFonts w:ascii="Times New Roman" w:hAnsi="Times New Roman" w:cs="Times New Roman"/>
          <w:sz w:val="24"/>
          <w:szCs w:val="24"/>
        </w:rPr>
        <w:t>ither innocence or guilt).</w:t>
      </w:r>
    </w:p>
    <w:p w:rsidR="00114D07" w:rsidRPr="00A764AA" w:rsidRDefault="003116C8" w:rsidP="00430E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in </w:t>
      </w:r>
      <w:r w:rsidR="00114D07" w:rsidRPr="00A764AA">
        <w:rPr>
          <w:rFonts w:ascii="Times New Roman" w:hAnsi="Times New Roman" w:cs="Times New Roman"/>
          <w:sz w:val="24"/>
          <w:szCs w:val="24"/>
        </w:rPr>
        <w:t>cases where participants perceived that the evidence against them was strong, it was more likely that they would confess to their guilt</w:t>
      </w:r>
      <w:r w:rsidR="00114D07">
        <w:rPr>
          <w:rFonts w:ascii="Times New Roman" w:hAnsi="Times New Roman" w:cs="Times New Roman"/>
          <w:sz w:val="24"/>
          <w:szCs w:val="24"/>
        </w:rPr>
        <w:t>.</w:t>
      </w:r>
      <w:r w:rsidR="00114D07" w:rsidRPr="00A764AA">
        <w:rPr>
          <w:rFonts w:ascii="Times New Roman" w:hAnsi="Times New Roman" w:cs="Times New Roman"/>
          <w:sz w:val="24"/>
          <w:szCs w:val="24"/>
        </w:rPr>
        <w:t xml:space="preserve"> Conversely, where the participants believed or perceived that the evidence against them was weak (or did not exist) they denied their involvement and refu</w:t>
      </w:r>
      <w:r w:rsidR="00114D07">
        <w:rPr>
          <w:rFonts w:ascii="Times New Roman" w:hAnsi="Times New Roman" w:cs="Times New Roman"/>
          <w:sz w:val="24"/>
          <w:szCs w:val="24"/>
        </w:rPr>
        <w:t>t</w:t>
      </w:r>
      <w:r>
        <w:rPr>
          <w:rFonts w:ascii="Times New Roman" w:hAnsi="Times New Roman" w:cs="Times New Roman"/>
          <w:sz w:val="24"/>
          <w:szCs w:val="24"/>
        </w:rPr>
        <w:t>ed such accusations. I</w:t>
      </w:r>
      <w:r w:rsidR="0097192A">
        <w:rPr>
          <w:rFonts w:ascii="Times New Roman" w:hAnsi="Times New Roman" w:cs="Times New Roman"/>
          <w:sz w:val="24"/>
          <w:szCs w:val="24"/>
        </w:rPr>
        <w:t xml:space="preserve">t was </w:t>
      </w:r>
      <w:r>
        <w:rPr>
          <w:rFonts w:ascii="Times New Roman" w:hAnsi="Times New Roman" w:cs="Times New Roman"/>
          <w:sz w:val="24"/>
          <w:szCs w:val="24"/>
        </w:rPr>
        <w:t xml:space="preserve">also </w:t>
      </w:r>
      <w:r w:rsidR="0097192A">
        <w:rPr>
          <w:rFonts w:ascii="Times New Roman" w:hAnsi="Times New Roman" w:cs="Times New Roman"/>
          <w:sz w:val="24"/>
          <w:szCs w:val="24"/>
        </w:rPr>
        <w:t>found that when the p</w:t>
      </w:r>
      <w:r w:rsidR="00114D07" w:rsidRPr="00A764AA">
        <w:rPr>
          <w:rFonts w:ascii="Times New Roman" w:hAnsi="Times New Roman" w:cs="Times New Roman"/>
          <w:sz w:val="24"/>
          <w:szCs w:val="24"/>
        </w:rPr>
        <w:t>articipants</w:t>
      </w:r>
      <w:r w:rsidR="006330DC">
        <w:rPr>
          <w:rFonts w:ascii="Times New Roman" w:hAnsi="Times New Roman" w:cs="Times New Roman"/>
          <w:sz w:val="24"/>
          <w:szCs w:val="24"/>
        </w:rPr>
        <w:t xml:space="preserve"> p</w:t>
      </w:r>
      <w:r w:rsidR="0097192A">
        <w:rPr>
          <w:rFonts w:ascii="Times New Roman" w:hAnsi="Times New Roman" w:cs="Times New Roman"/>
          <w:sz w:val="24"/>
          <w:szCs w:val="24"/>
        </w:rPr>
        <w:t xml:space="preserve">erceived </w:t>
      </w:r>
      <w:r w:rsidR="00114D07" w:rsidRPr="00A764AA">
        <w:rPr>
          <w:rFonts w:ascii="Times New Roman" w:hAnsi="Times New Roman" w:cs="Times New Roman"/>
          <w:sz w:val="24"/>
          <w:szCs w:val="24"/>
        </w:rPr>
        <w:t xml:space="preserve">the evidence was weaker, the interviewers tended to repeat the original accusations which generally prompt further denials from the participants, similar to </w:t>
      </w:r>
      <w:r>
        <w:rPr>
          <w:rFonts w:ascii="Times New Roman" w:hAnsi="Times New Roman" w:cs="Times New Roman"/>
          <w:sz w:val="24"/>
          <w:szCs w:val="24"/>
        </w:rPr>
        <w:t>the findings in the study conducted by</w:t>
      </w:r>
      <w:r w:rsidR="00114D07" w:rsidRPr="00A764AA">
        <w:rPr>
          <w:rFonts w:ascii="Times New Roman" w:hAnsi="Times New Roman" w:cs="Times New Roman"/>
          <w:sz w:val="24"/>
          <w:szCs w:val="24"/>
        </w:rPr>
        <w:t xml:space="preserve"> </w:t>
      </w:r>
      <w:r w:rsidR="006330DC">
        <w:rPr>
          <w:rFonts w:ascii="Times New Roman" w:eastAsia="Times New Roman" w:hAnsi="Times New Roman" w:cs="Times New Roman"/>
          <w:sz w:val="24"/>
          <w:szCs w:val="24"/>
          <w:lang w:eastAsia="en-GB"/>
        </w:rPr>
        <w:t xml:space="preserve">Moston, </w:t>
      </w:r>
      <w:r w:rsidR="00FA41D7">
        <w:rPr>
          <w:rFonts w:ascii="Times New Roman" w:eastAsia="Times New Roman" w:hAnsi="Times New Roman" w:cs="Times New Roman"/>
          <w:noProof/>
          <w:sz w:val="24"/>
          <w:szCs w:val="24"/>
          <w:lang w:eastAsia="en-GB"/>
        </w:rPr>
        <w:t>Stephenson</w:t>
      </w:r>
      <w:r w:rsidR="00694882">
        <w:rPr>
          <w:rFonts w:ascii="Times New Roman" w:eastAsia="Times New Roman" w:hAnsi="Times New Roman" w:cs="Times New Roman"/>
          <w:noProof/>
          <w:sz w:val="24"/>
          <w:szCs w:val="24"/>
          <w:lang w:eastAsia="en-GB"/>
        </w:rPr>
        <w:t>,</w:t>
      </w:r>
      <w:r w:rsidR="006330DC">
        <w:rPr>
          <w:rFonts w:ascii="Times New Roman" w:eastAsia="Times New Roman" w:hAnsi="Times New Roman" w:cs="Times New Roman"/>
          <w:sz w:val="24"/>
          <w:szCs w:val="24"/>
          <w:lang w:eastAsia="en-GB"/>
        </w:rPr>
        <w:t xml:space="preserve"> and Williamson (1992)</w:t>
      </w:r>
      <w:r>
        <w:rPr>
          <w:rFonts w:ascii="Times New Roman" w:hAnsi="Times New Roman" w:cs="Times New Roman"/>
          <w:sz w:val="24"/>
          <w:szCs w:val="24"/>
        </w:rPr>
        <w:t xml:space="preserve">. </w:t>
      </w:r>
    </w:p>
    <w:p w:rsidR="003116C8" w:rsidRDefault="00114D07" w:rsidP="003116C8">
      <w:pPr>
        <w:spacing w:line="480" w:lineRule="auto"/>
        <w:ind w:firstLine="720"/>
        <w:jc w:val="both"/>
        <w:rPr>
          <w:rFonts w:ascii="Times New Roman" w:hAnsi="Times New Roman" w:cs="Times New Roman"/>
          <w:sz w:val="24"/>
          <w:szCs w:val="24"/>
        </w:rPr>
      </w:pPr>
      <w:r w:rsidRPr="00A764AA">
        <w:rPr>
          <w:rFonts w:ascii="Times New Roman" w:hAnsi="Times New Roman" w:cs="Times New Roman"/>
          <w:sz w:val="24"/>
          <w:szCs w:val="24"/>
        </w:rPr>
        <w:t>The thi</w:t>
      </w:r>
      <w:r>
        <w:rPr>
          <w:rFonts w:ascii="Times New Roman" w:hAnsi="Times New Roman" w:cs="Times New Roman"/>
          <w:sz w:val="24"/>
          <w:szCs w:val="24"/>
        </w:rPr>
        <w:t>rd qualitative theme of prejudicial stereotyping</w:t>
      </w:r>
      <w:r w:rsidRPr="00A764AA">
        <w:rPr>
          <w:rFonts w:ascii="Times New Roman" w:hAnsi="Times New Roman" w:cs="Times New Roman"/>
          <w:sz w:val="24"/>
          <w:szCs w:val="24"/>
        </w:rPr>
        <w:t xml:space="preserve"> is unique to this study. When reflecting their views on police officers’ attitudes, </w:t>
      </w:r>
      <w:r>
        <w:rPr>
          <w:rFonts w:ascii="Times New Roman" w:hAnsi="Times New Roman" w:cs="Times New Roman"/>
          <w:sz w:val="24"/>
          <w:szCs w:val="24"/>
        </w:rPr>
        <w:t xml:space="preserve">the majority </w:t>
      </w:r>
      <w:r w:rsidR="00521A0B">
        <w:rPr>
          <w:rFonts w:ascii="Times New Roman" w:hAnsi="Times New Roman" w:cs="Times New Roman"/>
          <w:sz w:val="24"/>
          <w:szCs w:val="24"/>
        </w:rPr>
        <w:t xml:space="preserve">of </w:t>
      </w:r>
      <w:r w:rsidRPr="00A764AA">
        <w:rPr>
          <w:rFonts w:ascii="Times New Roman" w:hAnsi="Times New Roman" w:cs="Times New Roman"/>
          <w:sz w:val="24"/>
          <w:szCs w:val="24"/>
        </w:rPr>
        <w:t xml:space="preserve">participants </w:t>
      </w:r>
      <w:r>
        <w:rPr>
          <w:rFonts w:ascii="Times New Roman" w:hAnsi="Times New Roman" w:cs="Times New Roman"/>
          <w:sz w:val="24"/>
          <w:szCs w:val="24"/>
        </w:rPr>
        <w:t>(</w:t>
      </w:r>
      <w:r w:rsidRPr="00A764AA">
        <w:rPr>
          <w:rFonts w:ascii="Times New Roman" w:hAnsi="Times New Roman" w:cs="Times New Roman"/>
          <w:sz w:val="24"/>
          <w:szCs w:val="24"/>
        </w:rPr>
        <w:t>81.8%</w:t>
      </w:r>
      <w:r>
        <w:rPr>
          <w:rFonts w:ascii="Times New Roman" w:hAnsi="Times New Roman" w:cs="Times New Roman"/>
          <w:sz w:val="24"/>
          <w:szCs w:val="24"/>
        </w:rPr>
        <w:t>)</w:t>
      </w:r>
      <w:r w:rsidRPr="00A764AA">
        <w:rPr>
          <w:rFonts w:ascii="Times New Roman" w:hAnsi="Times New Roman" w:cs="Times New Roman"/>
          <w:sz w:val="24"/>
          <w:szCs w:val="24"/>
        </w:rPr>
        <w:t xml:space="preserve"> </w:t>
      </w:r>
      <w:r>
        <w:rPr>
          <w:rFonts w:ascii="Times New Roman" w:hAnsi="Times New Roman" w:cs="Times New Roman"/>
          <w:sz w:val="24"/>
          <w:szCs w:val="24"/>
        </w:rPr>
        <w:t xml:space="preserve">perceived that police interviewers’ </w:t>
      </w:r>
      <w:r w:rsidRPr="00A764AA">
        <w:rPr>
          <w:rFonts w:ascii="Times New Roman" w:hAnsi="Times New Roman" w:cs="Times New Roman"/>
          <w:sz w:val="24"/>
          <w:szCs w:val="24"/>
        </w:rPr>
        <w:t xml:space="preserve">attitudes towards them were negative. </w:t>
      </w:r>
      <w:r>
        <w:rPr>
          <w:rFonts w:ascii="Times New Roman" w:hAnsi="Times New Roman" w:cs="Times New Roman"/>
          <w:sz w:val="24"/>
          <w:szCs w:val="24"/>
        </w:rPr>
        <w:t xml:space="preserve">These participants </w:t>
      </w:r>
      <w:r w:rsidR="00DC5EA4">
        <w:rPr>
          <w:rFonts w:ascii="Times New Roman" w:hAnsi="Times New Roman" w:cs="Times New Roman"/>
          <w:sz w:val="24"/>
          <w:szCs w:val="24"/>
        </w:rPr>
        <w:t>perceived</w:t>
      </w:r>
      <w:r w:rsidRPr="00A764AA">
        <w:rPr>
          <w:rFonts w:ascii="Times New Roman" w:hAnsi="Times New Roman" w:cs="Times New Roman"/>
          <w:sz w:val="24"/>
          <w:szCs w:val="24"/>
        </w:rPr>
        <w:t xml:space="preserve"> tha</w:t>
      </w:r>
      <w:r>
        <w:rPr>
          <w:rFonts w:ascii="Times New Roman" w:hAnsi="Times New Roman" w:cs="Times New Roman"/>
          <w:sz w:val="24"/>
          <w:szCs w:val="24"/>
        </w:rPr>
        <w:t xml:space="preserve">t the police officers’ </w:t>
      </w:r>
      <w:r w:rsidRPr="00A764AA">
        <w:rPr>
          <w:rFonts w:ascii="Times New Roman" w:hAnsi="Times New Roman" w:cs="Times New Roman"/>
          <w:sz w:val="24"/>
          <w:szCs w:val="24"/>
        </w:rPr>
        <w:t>negative attitudes towards them were due to</w:t>
      </w:r>
      <w:r w:rsidR="003447F7">
        <w:rPr>
          <w:rFonts w:ascii="Times New Roman" w:hAnsi="Times New Roman" w:cs="Times New Roman"/>
          <w:sz w:val="24"/>
          <w:szCs w:val="24"/>
        </w:rPr>
        <w:t xml:space="preserve"> either</w:t>
      </w:r>
      <w:r w:rsidRPr="00A764AA">
        <w:rPr>
          <w:rFonts w:ascii="Times New Roman" w:hAnsi="Times New Roman" w:cs="Times New Roman"/>
          <w:sz w:val="24"/>
          <w:szCs w:val="24"/>
        </w:rPr>
        <w:t xml:space="preserve">; (i) </w:t>
      </w:r>
      <w:r>
        <w:rPr>
          <w:rFonts w:ascii="Times New Roman" w:hAnsi="Times New Roman" w:cs="Times New Roman"/>
          <w:sz w:val="24"/>
          <w:szCs w:val="24"/>
        </w:rPr>
        <w:t xml:space="preserve">their being </w:t>
      </w:r>
      <w:r w:rsidRPr="00A764AA">
        <w:rPr>
          <w:rFonts w:ascii="Times New Roman" w:hAnsi="Times New Roman" w:cs="Times New Roman"/>
          <w:sz w:val="24"/>
          <w:szCs w:val="24"/>
        </w:rPr>
        <w:t xml:space="preserve">previously known to the police (31.8%); (ii) </w:t>
      </w:r>
      <w:r>
        <w:rPr>
          <w:rFonts w:ascii="Times New Roman" w:hAnsi="Times New Roman" w:cs="Times New Roman"/>
          <w:sz w:val="24"/>
          <w:szCs w:val="24"/>
        </w:rPr>
        <w:t xml:space="preserve">their </w:t>
      </w:r>
      <w:r w:rsidRPr="00A764AA">
        <w:rPr>
          <w:rFonts w:ascii="Times New Roman" w:hAnsi="Times New Roman" w:cs="Times New Roman"/>
          <w:sz w:val="24"/>
          <w:szCs w:val="24"/>
        </w:rPr>
        <w:t xml:space="preserve">ethnicity (59.1%); (iii) </w:t>
      </w:r>
      <w:r>
        <w:rPr>
          <w:rFonts w:ascii="Times New Roman" w:hAnsi="Times New Roman" w:cs="Times New Roman"/>
          <w:sz w:val="24"/>
          <w:szCs w:val="24"/>
        </w:rPr>
        <w:t xml:space="preserve">their </w:t>
      </w:r>
      <w:r w:rsidRPr="00A764AA">
        <w:rPr>
          <w:rFonts w:ascii="Times New Roman" w:hAnsi="Times New Roman" w:cs="Times New Roman"/>
          <w:sz w:val="24"/>
          <w:szCs w:val="24"/>
        </w:rPr>
        <w:t xml:space="preserve">religion (31.8%); (iv) police culture (13.6%); </w:t>
      </w:r>
      <w:r w:rsidR="003447F7">
        <w:rPr>
          <w:rFonts w:ascii="Times New Roman" w:hAnsi="Times New Roman" w:cs="Times New Roman"/>
          <w:sz w:val="24"/>
          <w:szCs w:val="24"/>
        </w:rPr>
        <w:t>or</w:t>
      </w:r>
      <w:r w:rsidRPr="00A764AA">
        <w:rPr>
          <w:rFonts w:ascii="Times New Roman" w:hAnsi="Times New Roman" w:cs="Times New Roman"/>
          <w:sz w:val="24"/>
          <w:szCs w:val="24"/>
        </w:rPr>
        <w:t xml:space="preserve"> (v) </w:t>
      </w:r>
      <w:r>
        <w:rPr>
          <w:rFonts w:ascii="Times New Roman" w:hAnsi="Times New Roman" w:cs="Times New Roman"/>
          <w:sz w:val="24"/>
          <w:szCs w:val="24"/>
        </w:rPr>
        <w:t xml:space="preserve">the </w:t>
      </w:r>
      <w:r w:rsidRPr="00A764AA">
        <w:rPr>
          <w:rFonts w:ascii="Times New Roman" w:hAnsi="Times New Roman" w:cs="Times New Roman"/>
          <w:sz w:val="24"/>
          <w:szCs w:val="24"/>
        </w:rPr>
        <w:t xml:space="preserve">specific crime related location (22.7%). </w:t>
      </w:r>
      <w:r w:rsidR="003116C8">
        <w:rPr>
          <w:rFonts w:ascii="Times New Roman" w:hAnsi="Times New Roman" w:cs="Times New Roman"/>
          <w:sz w:val="24"/>
          <w:szCs w:val="24"/>
        </w:rPr>
        <w:t xml:space="preserve"> </w:t>
      </w:r>
      <w:r w:rsidRPr="00A764AA">
        <w:rPr>
          <w:rFonts w:ascii="Times New Roman" w:hAnsi="Times New Roman" w:cs="Times New Roman"/>
          <w:sz w:val="24"/>
          <w:szCs w:val="24"/>
        </w:rPr>
        <w:t>Such a fixed over-generalised belief about a particular group of people or class of people is known as stereotypes (Car</w:t>
      </w:r>
      <w:r>
        <w:rPr>
          <w:rFonts w:ascii="Times New Roman" w:hAnsi="Times New Roman" w:cs="Times New Roman"/>
          <w:sz w:val="24"/>
          <w:szCs w:val="24"/>
        </w:rPr>
        <w:t>d</w:t>
      </w:r>
      <w:r w:rsidR="00240A82">
        <w:rPr>
          <w:rFonts w:ascii="Times New Roman" w:hAnsi="Times New Roman" w:cs="Times New Roman"/>
          <w:sz w:val="24"/>
          <w:szCs w:val="24"/>
        </w:rPr>
        <w:t>well, 2000</w:t>
      </w:r>
      <w:r w:rsidRPr="00A764AA">
        <w:rPr>
          <w:rFonts w:ascii="Times New Roman" w:hAnsi="Times New Roman" w:cs="Times New Roman"/>
          <w:sz w:val="24"/>
          <w:szCs w:val="24"/>
        </w:rPr>
        <w:t xml:space="preserve">). </w:t>
      </w:r>
    </w:p>
    <w:p w:rsidR="00114D07" w:rsidRDefault="003116C8" w:rsidP="003116C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Collective</w:t>
      </w:r>
      <w:r w:rsidRPr="00A764AA">
        <w:rPr>
          <w:rFonts w:ascii="Times New Roman" w:hAnsi="Times New Roman" w:cs="Times New Roman"/>
          <w:sz w:val="24"/>
          <w:szCs w:val="24"/>
        </w:rPr>
        <w:t xml:space="preserve"> findings from the current study and </w:t>
      </w:r>
      <w:r>
        <w:rPr>
          <w:rFonts w:ascii="Times New Roman" w:hAnsi="Times New Roman" w:cs="Times New Roman"/>
          <w:sz w:val="24"/>
          <w:szCs w:val="24"/>
        </w:rPr>
        <w:t xml:space="preserve">the </w:t>
      </w:r>
      <w:r w:rsidRPr="00A764AA">
        <w:rPr>
          <w:rFonts w:ascii="Times New Roman" w:hAnsi="Times New Roman" w:cs="Times New Roman"/>
          <w:sz w:val="24"/>
          <w:szCs w:val="24"/>
        </w:rPr>
        <w:t>previous literature (Devine, 1989; Hugg</w:t>
      </w:r>
      <w:r>
        <w:rPr>
          <w:rFonts w:ascii="Times New Roman" w:hAnsi="Times New Roman" w:cs="Times New Roman"/>
          <w:sz w:val="24"/>
          <w:szCs w:val="24"/>
        </w:rPr>
        <w:t>on; 2012; Tajfel &amp;Turner, 1979)</w:t>
      </w:r>
      <w:r w:rsidRPr="00A764AA">
        <w:rPr>
          <w:rFonts w:ascii="Times New Roman" w:hAnsi="Times New Roman" w:cs="Times New Roman"/>
          <w:sz w:val="24"/>
          <w:szCs w:val="24"/>
        </w:rPr>
        <w:t xml:space="preserve"> </w:t>
      </w:r>
      <w:r>
        <w:rPr>
          <w:rFonts w:ascii="Times New Roman" w:hAnsi="Times New Roman" w:cs="Times New Roman"/>
          <w:sz w:val="24"/>
          <w:szCs w:val="24"/>
        </w:rPr>
        <w:t xml:space="preserve">indicate the use of negative </w:t>
      </w:r>
      <w:r w:rsidRPr="00A764AA">
        <w:rPr>
          <w:rFonts w:ascii="Times New Roman" w:hAnsi="Times New Roman" w:cs="Times New Roman"/>
          <w:sz w:val="24"/>
          <w:szCs w:val="24"/>
        </w:rPr>
        <w:t>stereotypes</w:t>
      </w:r>
      <w:r>
        <w:rPr>
          <w:rFonts w:ascii="Times New Roman" w:hAnsi="Times New Roman" w:cs="Times New Roman"/>
          <w:sz w:val="24"/>
          <w:szCs w:val="24"/>
        </w:rPr>
        <w:t xml:space="preserve"> (i.e.</w:t>
      </w:r>
      <w:r w:rsidRPr="00A764AA">
        <w:rPr>
          <w:rFonts w:ascii="Times New Roman" w:hAnsi="Times New Roman" w:cs="Times New Roman"/>
          <w:sz w:val="24"/>
          <w:szCs w:val="24"/>
        </w:rPr>
        <w:t xml:space="preserve"> previously </w:t>
      </w:r>
      <w:r>
        <w:rPr>
          <w:rFonts w:ascii="Times New Roman" w:hAnsi="Times New Roman" w:cs="Times New Roman"/>
          <w:sz w:val="24"/>
          <w:szCs w:val="24"/>
        </w:rPr>
        <w:t xml:space="preserve">being </w:t>
      </w:r>
      <w:r w:rsidRPr="00A764AA">
        <w:rPr>
          <w:rFonts w:ascii="Times New Roman" w:hAnsi="Times New Roman" w:cs="Times New Roman"/>
          <w:sz w:val="24"/>
          <w:szCs w:val="24"/>
        </w:rPr>
        <w:t>known to police, ethnicity, religion, specific crime location) may have adverse effects on such interv</w:t>
      </w:r>
      <w:r>
        <w:rPr>
          <w:rFonts w:ascii="Times New Roman" w:hAnsi="Times New Roman" w:cs="Times New Roman"/>
          <w:sz w:val="24"/>
          <w:szCs w:val="24"/>
        </w:rPr>
        <w:t>iews as these stereotypes can have a more negative effect</w:t>
      </w:r>
      <w:r w:rsidRPr="00A764AA">
        <w:rPr>
          <w:rFonts w:ascii="Times New Roman" w:hAnsi="Times New Roman" w:cs="Times New Roman"/>
          <w:sz w:val="24"/>
          <w:szCs w:val="24"/>
        </w:rPr>
        <w:t xml:space="preserve"> when interviewing suspects from minority (out-groups) communities. </w:t>
      </w:r>
      <w:r>
        <w:rPr>
          <w:rFonts w:ascii="Times New Roman" w:hAnsi="Times New Roman" w:cs="Times New Roman"/>
          <w:sz w:val="24"/>
          <w:szCs w:val="24"/>
        </w:rPr>
        <w:t xml:space="preserve">As such </w:t>
      </w:r>
      <w:r w:rsidR="0097192A">
        <w:rPr>
          <w:rFonts w:ascii="Times New Roman" w:hAnsi="Times New Roman" w:cs="Times New Roman"/>
          <w:sz w:val="24"/>
          <w:szCs w:val="24"/>
        </w:rPr>
        <w:t xml:space="preserve">negative stereotypes may well be one of the most dangerous </w:t>
      </w:r>
      <w:r w:rsidR="00A24C46">
        <w:rPr>
          <w:rFonts w:ascii="Times New Roman" w:hAnsi="Times New Roman" w:cs="Times New Roman"/>
          <w:sz w:val="24"/>
          <w:szCs w:val="24"/>
        </w:rPr>
        <w:t>types of biases to</w:t>
      </w:r>
      <w:r w:rsidR="00694882">
        <w:rPr>
          <w:rFonts w:ascii="Times New Roman" w:hAnsi="Times New Roman" w:cs="Times New Roman"/>
          <w:sz w:val="24"/>
          <w:szCs w:val="24"/>
        </w:rPr>
        <w:t xml:space="preserve"> the</w:t>
      </w:r>
      <w:r w:rsidR="00A24C46">
        <w:rPr>
          <w:rFonts w:ascii="Times New Roman" w:hAnsi="Times New Roman" w:cs="Times New Roman"/>
          <w:sz w:val="24"/>
          <w:szCs w:val="24"/>
        </w:rPr>
        <w:t xml:space="preserve"> </w:t>
      </w:r>
      <w:r w:rsidR="00FA41D7">
        <w:rPr>
          <w:rFonts w:ascii="Times New Roman" w:hAnsi="Times New Roman" w:cs="Times New Roman"/>
          <w:noProof/>
          <w:sz w:val="24"/>
          <w:szCs w:val="24"/>
        </w:rPr>
        <w:t>criminal</w:t>
      </w:r>
      <w:r w:rsidR="00A24C46">
        <w:rPr>
          <w:rFonts w:ascii="Times New Roman" w:hAnsi="Times New Roman" w:cs="Times New Roman"/>
          <w:sz w:val="24"/>
          <w:szCs w:val="24"/>
        </w:rPr>
        <w:t xml:space="preserve"> justice system </w:t>
      </w:r>
      <w:r w:rsidR="00114D07" w:rsidRPr="00A764AA">
        <w:rPr>
          <w:rFonts w:ascii="Times New Roman" w:hAnsi="Times New Roman" w:cs="Times New Roman"/>
          <w:sz w:val="24"/>
          <w:szCs w:val="24"/>
          <w:lang w:val="en-US"/>
        </w:rPr>
        <w:t>and the focus</w:t>
      </w:r>
      <w:r w:rsidR="00114D07">
        <w:rPr>
          <w:rFonts w:ascii="Times New Roman" w:hAnsi="Times New Roman" w:cs="Times New Roman"/>
          <w:sz w:val="24"/>
          <w:szCs w:val="24"/>
          <w:lang w:val="en-US"/>
        </w:rPr>
        <w:t xml:space="preserve"> of such negative stereotypes can be</w:t>
      </w:r>
      <w:r w:rsidR="00114D07" w:rsidRPr="00A764AA">
        <w:rPr>
          <w:rFonts w:ascii="Times New Roman" w:hAnsi="Times New Roman" w:cs="Times New Roman"/>
          <w:sz w:val="24"/>
          <w:szCs w:val="24"/>
          <w:lang w:val="en-US"/>
        </w:rPr>
        <w:t xml:space="preserve"> on race or ethnicity</w:t>
      </w:r>
      <w:r>
        <w:rPr>
          <w:rFonts w:ascii="Times New Roman" w:hAnsi="Times New Roman" w:cs="Times New Roman"/>
          <w:sz w:val="24"/>
          <w:szCs w:val="24"/>
          <w:lang w:val="en-US"/>
        </w:rPr>
        <w:t xml:space="preserve"> (</w:t>
      </w:r>
      <w:r>
        <w:rPr>
          <w:rFonts w:ascii="Times New Roman" w:hAnsi="Times New Roman" w:cs="Times New Roman"/>
          <w:sz w:val="24"/>
          <w:szCs w:val="24"/>
        </w:rPr>
        <w:t>Huggon, 2012)</w:t>
      </w:r>
      <w:r w:rsidR="00A24C46">
        <w:rPr>
          <w:rFonts w:ascii="Times New Roman" w:hAnsi="Times New Roman" w:cs="Times New Roman"/>
          <w:sz w:val="24"/>
          <w:szCs w:val="24"/>
          <w:lang w:val="en-US"/>
        </w:rPr>
        <w:t>.</w:t>
      </w:r>
      <w:r w:rsidR="00114D07" w:rsidRPr="00A764AA">
        <w:rPr>
          <w:rFonts w:ascii="Times New Roman" w:hAnsi="Times New Roman" w:cs="Times New Roman"/>
          <w:sz w:val="24"/>
          <w:szCs w:val="24"/>
          <w:lang w:val="en-US"/>
        </w:rPr>
        <w:t xml:space="preserve"> </w:t>
      </w:r>
      <w:r w:rsidR="00DC5EA4">
        <w:rPr>
          <w:rFonts w:ascii="Times New Roman" w:hAnsi="Times New Roman" w:cs="Times New Roman"/>
          <w:sz w:val="24"/>
          <w:szCs w:val="24"/>
        </w:rPr>
        <w:t>Devine (1989) found</w:t>
      </w:r>
      <w:r w:rsidR="00114D07" w:rsidRPr="00A764AA">
        <w:rPr>
          <w:rFonts w:ascii="Times New Roman" w:hAnsi="Times New Roman" w:cs="Times New Roman"/>
          <w:sz w:val="24"/>
          <w:szCs w:val="24"/>
        </w:rPr>
        <w:t xml:space="preserve"> that as long as stereotypes exist,</w:t>
      </w:r>
      <w:r w:rsidR="00114D07">
        <w:rPr>
          <w:rFonts w:ascii="Times New Roman" w:hAnsi="Times New Roman" w:cs="Times New Roman"/>
          <w:sz w:val="24"/>
          <w:szCs w:val="24"/>
        </w:rPr>
        <w:t xml:space="preserve"> prejudice will follow it and</w:t>
      </w:r>
      <w:r w:rsidR="00114D07" w:rsidRPr="00A764AA">
        <w:rPr>
          <w:rFonts w:ascii="Times New Roman" w:hAnsi="Times New Roman" w:cs="Times New Roman"/>
          <w:sz w:val="24"/>
          <w:szCs w:val="24"/>
        </w:rPr>
        <w:t xml:space="preserve"> is inevitable. </w:t>
      </w:r>
      <w:r w:rsidR="00A24C46" w:rsidRPr="00CC6F78">
        <w:rPr>
          <w:rFonts w:ascii="Times New Roman" w:hAnsi="Times New Roman" w:cs="Times New Roman"/>
          <w:sz w:val="24"/>
          <w:szCs w:val="24"/>
        </w:rPr>
        <w:t>Social identity theory offers</w:t>
      </w:r>
      <w:r w:rsidR="00694882">
        <w:rPr>
          <w:rFonts w:ascii="Times New Roman" w:hAnsi="Times New Roman" w:cs="Times New Roman"/>
          <w:sz w:val="24"/>
          <w:szCs w:val="24"/>
        </w:rPr>
        <w:t xml:space="preserve"> a</w:t>
      </w:r>
      <w:r w:rsidR="00A24C46" w:rsidRPr="00CC6F78">
        <w:rPr>
          <w:rFonts w:ascii="Times New Roman" w:hAnsi="Times New Roman" w:cs="Times New Roman"/>
          <w:sz w:val="24"/>
          <w:szCs w:val="24"/>
        </w:rPr>
        <w:t xml:space="preserve"> </w:t>
      </w:r>
      <w:r w:rsidR="00A24C46" w:rsidRPr="00694882">
        <w:rPr>
          <w:rFonts w:ascii="Times New Roman" w:hAnsi="Times New Roman" w:cs="Times New Roman"/>
          <w:noProof/>
          <w:sz w:val="24"/>
          <w:szCs w:val="24"/>
        </w:rPr>
        <w:t>powerful</w:t>
      </w:r>
      <w:r w:rsidR="00A24C46" w:rsidRPr="00CC6F78">
        <w:rPr>
          <w:rFonts w:ascii="Times New Roman" w:hAnsi="Times New Roman" w:cs="Times New Roman"/>
          <w:sz w:val="24"/>
          <w:szCs w:val="24"/>
        </w:rPr>
        <w:t xml:space="preserve"> explanation for the social foundation of </w:t>
      </w:r>
      <w:r w:rsidR="00A24C46">
        <w:rPr>
          <w:rFonts w:ascii="Times New Roman" w:hAnsi="Times New Roman" w:cs="Times New Roman"/>
          <w:sz w:val="24"/>
          <w:szCs w:val="24"/>
        </w:rPr>
        <w:t xml:space="preserve">such </w:t>
      </w:r>
      <w:r w:rsidR="00A24C46" w:rsidRPr="00CC6F78">
        <w:rPr>
          <w:rFonts w:ascii="Times New Roman" w:hAnsi="Times New Roman" w:cs="Times New Roman"/>
          <w:sz w:val="24"/>
          <w:szCs w:val="24"/>
        </w:rPr>
        <w:t>stereotypes.</w:t>
      </w:r>
      <w:r w:rsidR="00A24C46">
        <w:rPr>
          <w:rFonts w:ascii="Times New Roman" w:hAnsi="Times New Roman" w:cs="Times New Roman"/>
          <w:sz w:val="24"/>
          <w:szCs w:val="24"/>
        </w:rPr>
        <w:t xml:space="preserve"> </w:t>
      </w:r>
      <w:r w:rsidR="00114D07" w:rsidRPr="00A764AA">
        <w:rPr>
          <w:rFonts w:ascii="Times New Roman" w:hAnsi="Times New Roman" w:cs="Times New Roman"/>
          <w:sz w:val="24"/>
          <w:szCs w:val="24"/>
        </w:rPr>
        <w:t xml:space="preserve">Social identity theory maintains that group membership serves to bolster self-esteem, and thus, individuals </w:t>
      </w:r>
      <w:r w:rsidR="00114D07" w:rsidRPr="00A764AA">
        <w:rPr>
          <w:rFonts w:ascii="Times New Roman" w:hAnsi="Times New Roman" w:cs="Times New Roman"/>
          <w:sz w:val="24"/>
          <w:szCs w:val="24"/>
        </w:rPr>
        <w:lastRenderedPageBreak/>
        <w:t xml:space="preserve">have an incentive to </w:t>
      </w:r>
      <w:r w:rsidR="00114D07" w:rsidRPr="00293592">
        <w:rPr>
          <w:rFonts w:ascii="Times New Roman" w:hAnsi="Times New Roman" w:cs="Times New Roman"/>
          <w:noProof/>
          <w:sz w:val="24"/>
          <w:szCs w:val="24"/>
        </w:rPr>
        <w:t>favour</w:t>
      </w:r>
      <w:r w:rsidR="00114D07" w:rsidRPr="00A764AA">
        <w:rPr>
          <w:rFonts w:ascii="Times New Roman" w:hAnsi="Times New Roman" w:cs="Times New Roman"/>
          <w:sz w:val="24"/>
          <w:szCs w:val="24"/>
        </w:rPr>
        <w:t xml:space="preserve"> in-group members (their own) over out-groups members (see Tajfel </w:t>
      </w:r>
      <w:r w:rsidR="003447F7">
        <w:rPr>
          <w:rFonts w:ascii="Times New Roman" w:hAnsi="Times New Roman" w:cs="Times New Roman"/>
          <w:sz w:val="24"/>
          <w:szCs w:val="24"/>
        </w:rPr>
        <w:t>&amp;</w:t>
      </w:r>
      <w:r w:rsidR="00114D07" w:rsidRPr="00A764AA">
        <w:rPr>
          <w:rFonts w:ascii="Times New Roman" w:hAnsi="Times New Roman" w:cs="Times New Roman"/>
          <w:sz w:val="24"/>
          <w:szCs w:val="24"/>
        </w:rPr>
        <w:t xml:space="preserve"> Turner, 1979</w:t>
      </w:r>
      <w:r w:rsidR="003447F7">
        <w:rPr>
          <w:rFonts w:ascii="Times New Roman" w:hAnsi="Times New Roman" w:cs="Times New Roman"/>
          <w:sz w:val="24"/>
          <w:szCs w:val="24"/>
        </w:rPr>
        <w:t>,</w:t>
      </w:r>
      <w:r w:rsidR="00114D07" w:rsidRPr="00A764AA">
        <w:rPr>
          <w:rFonts w:ascii="Times New Roman" w:hAnsi="Times New Roman" w:cs="Times New Roman"/>
          <w:sz w:val="24"/>
          <w:szCs w:val="24"/>
        </w:rPr>
        <w:t xml:space="preserve"> for more details). </w:t>
      </w:r>
    </w:p>
    <w:p w:rsidR="00114D07" w:rsidRPr="00A764AA" w:rsidRDefault="00114D07" w:rsidP="00430E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what extent can </w:t>
      </w:r>
      <w:r w:rsidRPr="00A764AA">
        <w:rPr>
          <w:rFonts w:ascii="Times New Roman" w:hAnsi="Times New Roman" w:cs="Times New Roman"/>
          <w:sz w:val="24"/>
          <w:szCs w:val="24"/>
        </w:rPr>
        <w:t>negative stereotypical attitude</w:t>
      </w:r>
      <w:r>
        <w:rPr>
          <w:rFonts w:ascii="Times New Roman" w:hAnsi="Times New Roman" w:cs="Times New Roman"/>
          <w:sz w:val="24"/>
          <w:szCs w:val="24"/>
        </w:rPr>
        <w:t xml:space="preserve">s result in </w:t>
      </w:r>
      <w:r w:rsidRPr="00A764AA">
        <w:rPr>
          <w:rFonts w:ascii="Times New Roman" w:hAnsi="Times New Roman" w:cs="Times New Roman"/>
          <w:sz w:val="24"/>
          <w:szCs w:val="24"/>
        </w:rPr>
        <w:t xml:space="preserve">discriminatory </w:t>
      </w:r>
      <w:r w:rsidRPr="00293592">
        <w:rPr>
          <w:rFonts w:ascii="Times New Roman" w:hAnsi="Times New Roman" w:cs="Times New Roman"/>
          <w:noProof/>
          <w:sz w:val="24"/>
          <w:szCs w:val="24"/>
        </w:rPr>
        <w:t>behaviour</w:t>
      </w:r>
      <w:r w:rsidRPr="00A764AA">
        <w:rPr>
          <w:rFonts w:ascii="Times New Roman" w:hAnsi="Times New Roman" w:cs="Times New Roman"/>
          <w:sz w:val="24"/>
          <w:szCs w:val="24"/>
        </w:rPr>
        <w:t xml:space="preserve">? As such, </w:t>
      </w:r>
      <w:r>
        <w:rPr>
          <w:rFonts w:ascii="Times New Roman" w:hAnsi="Times New Roman" w:cs="Times New Roman"/>
          <w:sz w:val="24"/>
          <w:szCs w:val="24"/>
        </w:rPr>
        <w:t xml:space="preserve">nearly </w:t>
      </w:r>
      <w:r w:rsidRPr="00694882">
        <w:rPr>
          <w:rFonts w:ascii="Times New Roman" w:hAnsi="Times New Roman" w:cs="Times New Roman"/>
          <w:noProof/>
          <w:sz w:val="24"/>
          <w:szCs w:val="24"/>
        </w:rPr>
        <w:t>two</w:t>
      </w:r>
      <w:r w:rsidR="00694882">
        <w:rPr>
          <w:rFonts w:ascii="Times New Roman" w:hAnsi="Times New Roman" w:cs="Times New Roman"/>
          <w:noProof/>
          <w:sz w:val="24"/>
          <w:szCs w:val="24"/>
        </w:rPr>
        <w:t>-</w:t>
      </w:r>
      <w:r w:rsidRPr="00694882">
        <w:rPr>
          <w:rFonts w:ascii="Times New Roman" w:hAnsi="Times New Roman" w:cs="Times New Roman"/>
          <w:noProof/>
          <w:sz w:val="24"/>
          <w:szCs w:val="24"/>
        </w:rPr>
        <w:t>thirds</w:t>
      </w:r>
      <w:r>
        <w:rPr>
          <w:rFonts w:ascii="Times New Roman" w:hAnsi="Times New Roman" w:cs="Times New Roman"/>
          <w:sz w:val="24"/>
          <w:szCs w:val="24"/>
        </w:rPr>
        <w:t xml:space="preserve"> of participants perceived</w:t>
      </w:r>
      <w:r w:rsidRPr="00A764AA">
        <w:rPr>
          <w:rFonts w:ascii="Times New Roman" w:hAnsi="Times New Roman" w:cs="Times New Roman"/>
          <w:sz w:val="24"/>
          <w:szCs w:val="24"/>
        </w:rPr>
        <w:t xml:space="preserve"> </w:t>
      </w:r>
      <w:r w:rsidRPr="00694882">
        <w:rPr>
          <w:rFonts w:ascii="Times New Roman" w:hAnsi="Times New Roman" w:cs="Times New Roman"/>
          <w:noProof/>
          <w:sz w:val="24"/>
          <w:szCs w:val="24"/>
        </w:rPr>
        <w:t>that police interviewers</w:t>
      </w:r>
      <w:r w:rsidRPr="00A764AA">
        <w:rPr>
          <w:rFonts w:ascii="Times New Roman" w:hAnsi="Times New Roman" w:cs="Times New Roman"/>
          <w:sz w:val="24"/>
          <w:szCs w:val="24"/>
        </w:rPr>
        <w:t xml:space="preserve"> asked them </w:t>
      </w:r>
      <w:r w:rsidRPr="00694882">
        <w:rPr>
          <w:rFonts w:ascii="Times New Roman" w:hAnsi="Times New Roman" w:cs="Times New Roman"/>
          <w:noProof/>
          <w:sz w:val="24"/>
          <w:szCs w:val="24"/>
        </w:rPr>
        <w:t>guilt</w:t>
      </w:r>
      <w:r w:rsidR="00694882">
        <w:rPr>
          <w:rFonts w:ascii="Times New Roman" w:hAnsi="Times New Roman" w:cs="Times New Roman"/>
          <w:noProof/>
          <w:sz w:val="24"/>
          <w:szCs w:val="24"/>
        </w:rPr>
        <w:t>-</w:t>
      </w:r>
      <w:r w:rsidRPr="00694882">
        <w:rPr>
          <w:rFonts w:ascii="Times New Roman" w:hAnsi="Times New Roman" w:cs="Times New Roman"/>
          <w:noProof/>
          <w:sz w:val="24"/>
          <w:szCs w:val="24"/>
        </w:rPr>
        <w:t>presumptive</w:t>
      </w:r>
      <w:r w:rsidRPr="00A764AA">
        <w:rPr>
          <w:rFonts w:ascii="Times New Roman" w:hAnsi="Times New Roman" w:cs="Times New Roman"/>
          <w:sz w:val="24"/>
          <w:szCs w:val="24"/>
        </w:rPr>
        <w:t xml:space="preserve"> questions </w:t>
      </w:r>
      <w:r>
        <w:rPr>
          <w:rFonts w:ascii="Times New Roman" w:hAnsi="Times New Roman" w:cs="Times New Roman"/>
          <w:sz w:val="24"/>
          <w:szCs w:val="24"/>
        </w:rPr>
        <w:t xml:space="preserve">and they felt that this was </w:t>
      </w:r>
      <w:r w:rsidRPr="00A764AA">
        <w:rPr>
          <w:rFonts w:ascii="Times New Roman" w:hAnsi="Times New Roman" w:cs="Times New Roman"/>
          <w:sz w:val="24"/>
          <w:szCs w:val="24"/>
        </w:rPr>
        <w:t xml:space="preserve">because of such </w:t>
      </w:r>
      <w:r>
        <w:rPr>
          <w:rFonts w:ascii="Times New Roman" w:hAnsi="Times New Roman" w:cs="Times New Roman"/>
          <w:sz w:val="24"/>
          <w:szCs w:val="24"/>
        </w:rPr>
        <w:t xml:space="preserve">negative </w:t>
      </w:r>
      <w:r w:rsidRPr="00A764AA">
        <w:rPr>
          <w:rFonts w:ascii="Times New Roman" w:hAnsi="Times New Roman" w:cs="Times New Roman"/>
          <w:sz w:val="24"/>
          <w:szCs w:val="24"/>
        </w:rPr>
        <w:t>stereotypes. Previous studies found that guilt-presumptive questions produce a self-fulfilling prophecy effect</w:t>
      </w:r>
      <w:r>
        <w:rPr>
          <w:rFonts w:ascii="Times New Roman" w:hAnsi="Times New Roman" w:cs="Times New Roman"/>
          <w:sz w:val="24"/>
          <w:szCs w:val="24"/>
        </w:rPr>
        <w:t xml:space="preserve"> </w:t>
      </w:r>
      <w:r w:rsidR="003E4DE1">
        <w:rPr>
          <w:rFonts w:ascii="Times New Roman" w:hAnsi="Times New Roman" w:cs="Times New Roman"/>
          <w:sz w:val="24"/>
          <w:szCs w:val="24"/>
        </w:rPr>
        <w:t>(</w:t>
      </w:r>
      <w:r w:rsidR="005E60D4">
        <w:rPr>
          <w:rFonts w:ascii="Times New Roman" w:hAnsi="Times New Roman" w:cs="Times New Roman"/>
          <w:sz w:val="24"/>
          <w:szCs w:val="24"/>
        </w:rPr>
        <w:t xml:space="preserve">for further details </w:t>
      </w:r>
      <w:r w:rsidR="003E4DE1">
        <w:rPr>
          <w:rFonts w:ascii="Times New Roman" w:hAnsi="Times New Roman" w:cs="Times New Roman"/>
          <w:sz w:val="24"/>
          <w:szCs w:val="24"/>
        </w:rPr>
        <w:t xml:space="preserve">see Hill, Memon, &amp; McGeorge, </w:t>
      </w:r>
      <w:r w:rsidRPr="00A764AA">
        <w:rPr>
          <w:rFonts w:ascii="Times New Roman" w:hAnsi="Times New Roman" w:cs="Times New Roman"/>
          <w:sz w:val="24"/>
          <w:szCs w:val="24"/>
        </w:rPr>
        <w:t>2008</w:t>
      </w:r>
      <w:r>
        <w:rPr>
          <w:rFonts w:ascii="Times New Roman" w:hAnsi="Times New Roman" w:cs="Times New Roman"/>
          <w:sz w:val="24"/>
          <w:szCs w:val="24"/>
        </w:rPr>
        <w:t>;</w:t>
      </w:r>
      <w:r w:rsidRPr="00A764AA">
        <w:rPr>
          <w:rFonts w:ascii="Times New Roman" w:hAnsi="Times New Roman" w:cs="Times New Roman"/>
          <w:sz w:val="24"/>
          <w:szCs w:val="24"/>
        </w:rPr>
        <w:t xml:space="preserve"> </w:t>
      </w:r>
      <w:r w:rsidR="00696BEB">
        <w:rPr>
          <w:rFonts w:ascii="Times New Roman" w:eastAsia="Times New Roman" w:hAnsi="Times New Roman" w:cs="Times New Roman"/>
          <w:sz w:val="24"/>
          <w:szCs w:val="24"/>
          <w:lang w:eastAsia="en-GB"/>
        </w:rPr>
        <w:t>Kassin et al.</w:t>
      </w:r>
      <w:r w:rsidR="003E4DE1">
        <w:rPr>
          <w:rFonts w:ascii="Times New Roman" w:eastAsia="Times New Roman" w:hAnsi="Times New Roman" w:cs="Times New Roman"/>
          <w:sz w:val="24"/>
          <w:szCs w:val="24"/>
          <w:lang w:eastAsia="en-GB"/>
        </w:rPr>
        <w:t xml:space="preserve">, </w:t>
      </w:r>
      <w:r w:rsidRPr="00A764AA">
        <w:rPr>
          <w:rFonts w:ascii="Times New Roman" w:hAnsi="Times New Roman" w:cs="Times New Roman"/>
          <w:sz w:val="24"/>
          <w:szCs w:val="24"/>
        </w:rPr>
        <w:t xml:space="preserve">2003). </w:t>
      </w:r>
      <w:r>
        <w:rPr>
          <w:rFonts w:ascii="Times New Roman" w:hAnsi="Times New Roman" w:cs="Times New Roman"/>
          <w:sz w:val="24"/>
          <w:szCs w:val="24"/>
        </w:rPr>
        <w:t xml:space="preserve">It was found, nearly half of participants perceived that </w:t>
      </w:r>
      <w:r w:rsidRPr="008A7082">
        <w:rPr>
          <w:rFonts w:ascii="Times New Roman" w:hAnsi="Times New Roman" w:cs="Times New Roman"/>
          <w:sz w:val="24"/>
          <w:szCs w:val="24"/>
        </w:rPr>
        <w:t>thei</w:t>
      </w:r>
      <w:r>
        <w:rPr>
          <w:rFonts w:ascii="Times New Roman" w:hAnsi="Times New Roman" w:cs="Times New Roman"/>
          <w:sz w:val="24"/>
          <w:szCs w:val="24"/>
        </w:rPr>
        <w:t xml:space="preserve">r interviews could be </w:t>
      </w:r>
      <w:r w:rsidRPr="008A7082">
        <w:rPr>
          <w:rFonts w:ascii="Times New Roman" w:hAnsi="Times New Roman" w:cs="Times New Roman"/>
          <w:sz w:val="24"/>
          <w:szCs w:val="24"/>
        </w:rPr>
        <w:t xml:space="preserve">affected by police officers’ </w:t>
      </w:r>
      <w:r w:rsidRPr="008A7082">
        <w:rPr>
          <w:rFonts w:ascii="Times New Roman" w:hAnsi="Times New Roman" w:cs="Times New Roman"/>
          <w:iCs/>
          <w:sz w:val="24"/>
          <w:szCs w:val="24"/>
        </w:rPr>
        <w:t>self-fulfilling prophecies</w:t>
      </w:r>
      <w:r w:rsidRPr="008A7082">
        <w:rPr>
          <w:rFonts w:ascii="Times New Roman" w:hAnsi="Times New Roman" w:cs="Times New Roman"/>
          <w:sz w:val="24"/>
          <w:szCs w:val="24"/>
        </w:rPr>
        <w:t>.</w:t>
      </w:r>
      <w:r w:rsidRPr="008A7082">
        <w:rPr>
          <w:rFonts w:ascii="TimesNewRoman" w:hAnsi="TimesNewRoman" w:cs="TimesNewRoman"/>
          <w:sz w:val="23"/>
          <w:szCs w:val="23"/>
        </w:rPr>
        <w:t xml:space="preserve"> </w:t>
      </w:r>
      <w:r w:rsidRPr="008A7082">
        <w:rPr>
          <w:rFonts w:ascii="Times New Roman" w:hAnsi="Times New Roman" w:cs="Times New Roman"/>
          <w:sz w:val="24"/>
          <w:szCs w:val="24"/>
        </w:rPr>
        <w:t>Consequently, this approach (</w:t>
      </w:r>
      <w:r w:rsidR="003447F7">
        <w:rPr>
          <w:rFonts w:ascii="Times New Roman" w:hAnsi="Times New Roman" w:cs="Times New Roman"/>
          <w:sz w:val="24"/>
          <w:szCs w:val="24"/>
        </w:rPr>
        <w:t xml:space="preserve">that involves </w:t>
      </w:r>
      <w:r w:rsidRPr="008A7082">
        <w:rPr>
          <w:rFonts w:ascii="Times New Roman" w:hAnsi="Times New Roman" w:cs="Times New Roman"/>
          <w:sz w:val="24"/>
          <w:szCs w:val="24"/>
        </w:rPr>
        <w:t>guilt presumption and self-fulfilling prophecy effect</w:t>
      </w:r>
      <w:r w:rsidR="00521A0B">
        <w:rPr>
          <w:rFonts w:ascii="Times New Roman" w:hAnsi="Times New Roman" w:cs="Times New Roman"/>
          <w:sz w:val="24"/>
          <w:szCs w:val="24"/>
        </w:rPr>
        <w:t>s</w:t>
      </w:r>
      <w:r w:rsidRPr="008A7082">
        <w:rPr>
          <w:rFonts w:ascii="Times New Roman" w:hAnsi="Times New Roman" w:cs="Times New Roman"/>
          <w:sz w:val="24"/>
          <w:szCs w:val="24"/>
        </w:rPr>
        <w:t xml:space="preserve">) may have led to the interviewer demonstrating hostility or discrimination towards suspects </w:t>
      </w:r>
      <w:r w:rsidR="00574C69">
        <w:rPr>
          <w:rFonts w:ascii="Times New Roman" w:hAnsi="Times New Roman" w:cs="Times New Roman"/>
          <w:sz w:val="24"/>
          <w:szCs w:val="24"/>
        </w:rPr>
        <w:t>(Minhas et al., 2016</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It was </w:t>
      </w:r>
      <w:r w:rsidR="00A24C46">
        <w:rPr>
          <w:rFonts w:ascii="Times New Roman" w:hAnsi="Times New Roman" w:cs="Times New Roman"/>
          <w:sz w:val="24"/>
          <w:szCs w:val="24"/>
        </w:rPr>
        <w:t xml:space="preserve">also </w:t>
      </w:r>
      <w:r>
        <w:rPr>
          <w:rFonts w:ascii="Times New Roman" w:hAnsi="Times New Roman" w:cs="Times New Roman"/>
          <w:sz w:val="24"/>
          <w:szCs w:val="24"/>
        </w:rPr>
        <w:t xml:space="preserve">found that </w:t>
      </w:r>
      <w:r w:rsidR="003447F7">
        <w:rPr>
          <w:rFonts w:ascii="Times New Roman" w:hAnsi="Times New Roman" w:cs="Times New Roman"/>
          <w:sz w:val="24"/>
          <w:szCs w:val="24"/>
        </w:rPr>
        <w:t xml:space="preserve">a </w:t>
      </w:r>
      <w:r>
        <w:rPr>
          <w:rFonts w:ascii="Times New Roman" w:hAnsi="Times New Roman" w:cs="Times New Roman"/>
          <w:sz w:val="24"/>
          <w:szCs w:val="24"/>
        </w:rPr>
        <w:t xml:space="preserve">third of the </w:t>
      </w:r>
      <w:r w:rsidRPr="008A7082">
        <w:rPr>
          <w:rFonts w:ascii="Times New Roman" w:hAnsi="Times New Roman" w:cs="Times New Roman"/>
          <w:sz w:val="24"/>
          <w:szCs w:val="24"/>
        </w:rPr>
        <w:t xml:space="preserve">participants mentioned the instances of interviewers’ discriminatory </w:t>
      </w:r>
      <w:r w:rsidR="00FA41D7" w:rsidRPr="00293592">
        <w:rPr>
          <w:rFonts w:ascii="Times New Roman" w:hAnsi="Times New Roman" w:cs="Times New Roman"/>
          <w:noProof/>
          <w:sz w:val="24"/>
          <w:szCs w:val="24"/>
        </w:rPr>
        <w:t>behaviour</w:t>
      </w:r>
      <w:r w:rsidRPr="008A7082">
        <w:rPr>
          <w:rFonts w:ascii="Times New Roman" w:hAnsi="Times New Roman" w:cs="Times New Roman"/>
          <w:sz w:val="24"/>
          <w:szCs w:val="24"/>
        </w:rPr>
        <w:t xml:space="preserve">. </w:t>
      </w:r>
      <w:r w:rsidR="00213028" w:rsidRPr="00B451BA">
        <w:rPr>
          <w:rFonts w:ascii="Times New Roman" w:hAnsi="Times New Roman" w:cs="Times New Roman"/>
          <w:sz w:val="24"/>
          <w:szCs w:val="24"/>
        </w:rPr>
        <w:t xml:space="preserve">It is also important to </w:t>
      </w:r>
      <w:r w:rsidR="00213028" w:rsidRPr="00293592">
        <w:rPr>
          <w:rFonts w:ascii="Times New Roman" w:hAnsi="Times New Roman" w:cs="Times New Roman"/>
          <w:noProof/>
          <w:sz w:val="24"/>
          <w:szCs w:val="24"/>
        </w:rPr>
        <w:t>recognise</w:t>
      </w:r>
      <w:r w:rsidR="00213028" w:rsidRPr="00B451BA">
        <w:rPr>
          <w:rFonts w:ascii="Times New Roman" w:hAnsi="Times New Roman" w:cs="Times New Roman"/>
          <w:sz w:val="24"/>
          <w:szCs w:val="24"/>
        </w:rPr>
        <w:t xml:space="preserve"> that some of the unsatisfactory findings pertain not to race/religion but may well be due to mishandling by the police and probably would have been voiced regardless of ethnicity</w:t>
      </w:r>
      <w:r w:rsidR="00213028">
        <w:rPr>
          <w:rFonts w:ascii="Times New Roman" w:hAnsi="Times New Roman" w:cs="Times New Roman"/>
          <w:sz w:val="24"/>
          <w:szCs w:val="24"/>
        </w:rPr>
        <w:t>/religion</w:t>
      </w:r>
      <w:r w:rsidR="00213028" w:rsidRPr="00B451BA">
        <w:rPr>
          <w:rFonts w:ascii="Times New Roman" w:hAnsi="Times New Roman" w:cs="Times New Roman"/>
          <w:sz w:val="24"/>
          <w:szCs w:val="24"/>
        </w:rPr>
        <w:t>.</w:t>
      </w:r>
    </w:p>
    <w:p w:rsidR="00114D07" w:rsidRDefault="00521A0B" w:rsidP="00430E9D">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Limitations and future directions </w:t>
      </w:r>
    </w:p>
    <w:p w:rsidR="00114D07" w:rsidRPr="00763EE3" w:rsidRDefault="003E4DE1" w:rsidP="00430E9D">
      <w:pPr>
        <w:spacing w:line="480" w:lineRule="auto"/>
        <w:jc w:val="both"/>
        <w:rPr>
          <w:rFonts w:ascii="Times New Roman" w:hAnsi="Times New Roman" w:cs="Times New Roman"/>
          <w:sz w:val="24"/>
          <w:szCs w:val="24"/>
          <w:lang w:val="en-US"/>
        </w:rPr>
      </w:pPr>
      <w:r w:rsidRPr="006448C3">
        <w:rPr>
          <w:rFonts w:ascii="Times New Roman" w:hAnsi="Times New Roman" w:cs="Times New Roman"/>
          <w:sz w:val="24"/>
          <w:szCs w:val="24"/>
        </w:rPr>
        <w:t>Semi-structured interviews for assessing participants’ perceptions are prone to error resulting from cognitive and motivational biases as they are reliant on participants’ self-report</w:t>
      </w:r>
      <w:r w:rsidR="0092730A">
        <w:rPr>
          <w:rFonts w:ascii="Times New Roman" w:hAnsi="Times New Roman" w:cs="Times New Roman"/>
          <w:sz w:val="24"/>
          <w:szCs w:val="24"/>
        </w:rPr>
        <w:t xml:space="preserve"> (Eh</w:t>
      </w:r>
      <w:r w:rsidR="006448C3" w:rsidRPr="006448C3">
        <w:rPr>
          <w:rFonts w:ascii="Times New Roman" w:hAnsi="Times New Roman" w:cs="Times New Roman"/>
          <w:sz w:val="24"/>
          <w:szCs w:val="24"/>
        </w:rPr>
        <w:t>r</w:t>
      </w:r>
      <w:r w:rsidR="0092730A">
        <w:rPr>
          <w:rFonts w:ascii="Times New Roman" w:hAnsi="Times New Roman" w:cs="Times New Roman"/>
          <w:sz w:val="24"/>
          <w:szCs w:val="24"/>
        </w:rPr>
        <w:t>l</w:t>
      </w:r>
      <w:r w:rsidR="006448C3" w:rsidRPr="006448C3">
        <w:rPr>
          <w:rFonts w:ascii="Times New Roman" w:hAnsi="Times New Roman" w:cs="Times New Roman"/>
          <w:sz w:val="24"/>
          <w:szCs w:val="24"/>
        </w:rPr>
        <w:t xml:space="preserve">ich &amp; Rinehart, 1965). </w:t>
      </w:r>
      <w:r w:rsidR="00114D07" w:rsidRPr="00A764AA">
        <w:rPr>
          <w:rFonts w:ascii="Times New Roman" w:hAnsi="Times New Roman" w:cs="Times New Roman"/>
          <w:sz w:val="24"/>
          <w:szCs w:val="24"/>
          <w:lang w:val="en-US"/>
        </w:rPr>
        <w:t xml:space="preserve">During </w:t>
      </w:r>
      <w:r w:rsidR="00114D07">
        <w:rPr>
          <w:rFonts w:ascii="Times New Roman" w:hAnsi="Times New Roman" w:cs="Times New Roman"/>
          <w:sz w:val="24"/>
          <w:szCs w:val="24"/>
          <w:lang w:val="en-US"/>
        </w:rPr>
        <w:t xml:space="preserve">the semi-structured </w:t>
      </w:r>
      <w:r w:rsidR="00114D07" w:rsidRPr="00694882">
        <w:rPr>
          <w:rFonts w:ascii="Times New Roman" w:hAnsi="Times New Roman" w:cs="Times New Roman"/>
          <w:noProof/>
          <w:sz w:val="24"/>
          <w:szCs w:val="24"/>
          <w:lang w:val="en-US"/>
        </w:rPr>
        <w:t>interviews</w:t>
      </w:r>
      <w:r w:rsidR="00694882">
        <w:rPr>
          <w:rFonts w:ascii="Times New Roman" w:hAnsi="Times New Roman" w:cs="Times New Roman"/>
          <w:noProof/>
          <w:sz w:val="24"/>
          <w:szCs w:val="24"/>
          <w:lang w:val="en-US"/>
        </w:rPr>
        <w:t>,</w:t>
      </w:r>
      <w:r w:rsidR="00114D07" w:rsidRPr="00A764AA">
        <w:rPr>
          <w:rFonts w:ascii="Times New Roman" w:hAnsi="Times New Roman" w:cs="Times New Roman"/>
          <w:sz w:val="24"/>
          <w:szCs w:val="24"/>
          <w:lang w:val="en-US"/>
        </w:rPr>
        <w:t xml:space="preserve"> suspects may have exaggerated their responses or their responses could have been affected by their own personal biases against the police.</w:t>
      </w:r>
      <w:r w:rsidR="00114D07">
        <w:rPr>
          <w:rFonts w:ascii="Times New Roman" w:hAnsi="Times New Roman" w:cs="Times New Roman"/>
          <w:sz w:val="24"/>
          <w:szCs w:val="24"/>
          <w:lang w:val="en-US"/>
        </w:rPr>
        <w:t xml:space="preserve"> T</w:t>
      </w:r>
      <w:r w:rsidR="00114D07">
        <w:rPr>
          <w:rFonts w:ascii="Times New Roman" w:hAnsi="Times New Roman" w:cs="Times New Roman"/>
          <w:sz w:val="24"/>
          <w:szCs w:val="24"/>
        </w:rPr>
        <w:t>o mitigate</w:t>
      </w:r>
      <w:r w:rsidR="00114D07" w:rsidRPr="006C1A94">
        <w:rPr>
          <w:rFonts w:ascii="Times New Roman" w:hAnsi="Times New Roman" w:cs="Times New Roman"/>
          <w:sz w:val="24"/>
          <w:szCs w:val="24"/>
        </w:rPr>
        <w:t xml:space="preserve"> any bias effects </w:t>
      </w:r>
      <w:r w:rsidR="003447F7">
        <w:rPr>
          <w:rFonts w:ascii="Times New Roman" w:hAnsi="Times New Roman" w:cs="Times New Roman"/>
          <w:sz w:val="24"/>
          <w:szCs w:val="24"/>
        </w:rPr>
        <w:t xml:space="preserve">the first </w:t>
      </w:r>
      <w:r w:rsidR="00114D07" w:rsidRPr="006C1A94">
        <w:rPr>
          <w:rFonts w:ascii="Times New Roman" w:hAnsi="Times New Roman" w:cs="Times New Roman"/>
          <w:sz w:val="24"/>
          <w:szCs w:val="24"/>
        </w:rPr>
        <w:t xml:space="preserve">author made sure that none of the participants </w:t>
      </w:r>
      <w:r w:rsidR="00763EE3">
        <w:rPr>
          <w:rFonts w:ascii="Times New Roman" w:hAnsi="Times New Roman" w:cs="Times New Roman"/>
          <w:sz w:val="24"/>
          <w:szCs w:val="24"/>
        </w:rPr>
        <w:t xml:space="preserve">were recruited </w:t>
      </w:r>
      <w:r w:rsidR="00763EE3" w:rsidRPr="006C1A94">
        <w:rPr>
          <w:rFonts w:ascii="Times New Roman" w:hAnsi="Times New Roman" w:cs="Times New Roman"/>
          <w:sz w:val="24"/>
          <w:szCs w:val="24"/>
        </w:rPr>
        <w:t>by</w:t>
      </w:r>
      <w:r w:rsidR="00114D07" w:rsidRPr="006C1A94">
        <w:rPr>
          <w:rFonts w:ascii="Times New Roman" w:hAnsi="Times New Roman" w:cs="Times New Roman"/>
          <w:sz w:val="24"/>
          <w:szCs w:val="24"/>
        </w:rPr>
        <w:t xml:space="preserve"> </w:t>
      </w:r>
      <w:r w:rsidR="003447F7">
        <w:rPr>
          <w:rFonts w:ascii="Times New Roman" w:hAnsi="Times New Roman" w:cs="Times New Roman"/>
          <w:sz w:val="24"/>
          <w:szCs w:val="24"/>
        </w:rPr>
        <w:t xml:space="preserve">any </w:t>
      </w:r>
      <w:r w:rsidR="00114D07" w:rsidRPr="006C1A94">
        <w:rPr>
          <w:rFonts w:ascii="Times New Roman" w:hAnsi="Times New Roman" w:cs="Times New Roman"/>
          <w:sz w:val="24"/>
          <w:szCs w:val="24"/>
        </w:rPr>
        <w:t xml:space="preserve">other </w:t>
      </w:r>
      <w:r w:rsidR="003447F7">
        <w:rPr>
          <w:rFonts w:ascii="Times New Roman" w:hAnsi="Times New Roman" w:cs="Times New Roman"/>
          <w:sz w:val="24"/>
          <w:szCs w:val="24"/>
        </w:rPr>
        <w:t xml:space="preserve">of the </w:t>
      </w:r>
      <w:r w:rsidR="00114D07" w:rsidRPr="006C1A94">
        <w:rPr>
          <w:rFonts w:ascii="Times New Roman" w:hAnsi="Times New Roman" w:cs="Times New Roman"/>
          <w:sz w:val="24"/>
          <w:szCs w:val="24"/>
        </w:rPr>
        <w:t xml:space="preserve">participants </w:t>
      </w:r>
      <w:r w:rsidR="003447F7">
        <w:rPr>
          <w:rFonts w:ascii="Times New Roman" w:hAnsi="Times New Roman" w:cs="Times New Roman"/>
          <w:sz w:val="24"/>
          <w:szCs w:val="24"/>
        </w:rPr>
        <w:t>in the present study</w:t>
      </w:r>
      <w:r w:rsidR="00763EE3">
        <w:rPr>
          <w:rFonts w:ascii="Times New Roman" w:hAnsi="Times New Roman" w:cs="Times New Roman"/>
          <w:sz w:val="24"/>
          <w:szCs w:val="24"/>
        </w:rPr>
        <w:t>, (</w:t>
      </w:r>
      <w:r w:rsidR="003447F7">
        <w:rPr>
          <w:rFonts w:ascii="Times New Roman" w:hAnsi="Times New Roman" w:cs="Times New Roman"/>
          <w:sz w:val="24"/>
          <w:szCs w:val="24"/>
        </w:rPr>
        <w:t xml:space="preserve">that is, </w:t>
      </w:r>
      <w:r w:rsidR="00114D07">
        <w:rPr>
          <w:rFonts w:ascii="Times New Roman" w:hAnsi="Times New Roman" w:cs="Times New Roman"/>
          <w:sz w:val="24"/>
          <w:szCs w:val="24"/>
        </w:rPr>
        <w:t>a</w:t>
      </w:r>
      <w:r w:rsidR="00114D07" w:rsidRPr="006C1A94">
        <w:rPr>
          <w:rFonts w:ascii="Times New Roman" w:hAnsi="Times New Roman" w:cs="Times New Roman"/>
          <w:sz w:val="24"/>
          <w:szCs w:val="24"/>
        </w:rPr>
        <w:t xml:space="preserve">ll the participants were neither known to each other nor </w:t>
      </w:r>
      <w:r w:rsidR="003447F7">
        <w:rPr>
          <w:rFonts w:ascii="Times New Roman" w:hAnsi="Times New Roman" w:cs="Times New Roman"/>
          <w:sz w:val="24"/>
          <w:szCs w:val="24"/>
        </w:rPr>
        <w:t xml:space="preserve">any of </w:t>
      </w:r>
      <w:r w:rsidR="00114D07" w:rsidRPr="006C1A94">
        <w:rPr>
          <w:rFonts w:ascii="Times New Roman" w:hAnsi="Times New Roman" w:cs="Times New Roman"/>
          <w:sz w:val="24"/>
          <w:szCs w:val="24"/>
        </w:rPr>
        <w:t>the authors</w:t>
      </w:r>
      <w:r w:rsidR="00114D07">
        <w:rPr>
          <w:rFonts w:ascii="Times New Roman" w:hAnsi="Times New Roman" w:cs="Times New Roman"/>
          <w:sz w:val="24"/>
          <w:szCs w:val="24"/>
        </w:rPr>
        <w:t>)</w:t>
      </w:r>
      <w:r w:rsidR="00114D07" w:rsidRPr="006C1A94">
        <w:rPr>
          <w:rFonts w:ascii="Times New Roman" w:hAnsi="Times New Roman" w:cs="Times New Roman"/>
          <w:sz w:val="24"/>
          <w:szCs w:val="24"/>
        </w:rPr>
        <w:t>.</w:t>
      </w:r>
      <w:r w:rsidR="00114D07">
        <w:rPr>
          <w:rFonts w:ascii="Times New Roman" w:hAnsi="Times New Roman" w:cs="Times New Roman"/>
          <w:sz w:val="24"/>
          <w:szCs w:val="24"/>
        </w:rPr>
        <w:t xml:space="preserve"> </w:t>
      </w:r>
      <w:r w:rsidR="00114D07" w:rsidRPr="00A764AA">
        <w:rPr>
          <w:rFonts w:ascii="Times New Roman" w:hAnsi="Times New Roman" w:cs="Times New Roman"/>
          <w:sz w:val="24"/>
          <w:szCs w:val="24"/>
          <w:lang w:val="en-US"/>
        </w:rPr>
        <w:t xml:space="preserve">Additionally, </w:t>
      </w:r>
      <w:r w:rsidR="003447F7">
        <w:rPr>
          <w:rFonts w:ascii="Times New Roman" w:hAnsi="Times New Roman" w:cs="Times New Roman"/>
          <w:sz w:val="24"/>
          <w:szCs w:val="24"/>
          <w:lang w:val="en-US"/>
        </w:rPr>
        <w:t xml:space="preserve">since the participants were recalling events of up to five years prior to their interview in the present </w:t>
      </w:r>
      <w:r w:rsidR="003447F7">
        <w:rPr>
          <w:rFonts w:ascii="Times New Roman" w:hAnsi="Times New Roman" w:cs="Times New Roman"/>
          <w:sz w:val="24"/>
          <w:szCs w:val="24"/>
          <w:lang w:val="en-US"/>
        </w:rPr>
        <w:lastRenderedPageBreak/>
        <w:t xml:space="preserve">study it is possible that some of those memories might have been affected by </w:t>
      </w:r>
      <w:r w:rsidR="00FE6165">
        <w:rPr>
          <w:rFonts w:ascii="Times New Roman" w:hAnsi="Times New Roman" w:cs="Times New Roman"/>
          <w:sz w:val="24"/>
          <w:szCs w:val="24"/>
          <w:lang w:val="en-US"/>
        </w:rPr>
        <w:t>such a time delay, or in that intervening period they may have conferred with others (which may have led to either memory distortions or source monitoring errors)</w:t>
      </w:r>
      <w:r w:rsidR="00D9169F">
        <w:rPr>
          <w:rFonts w:ascii="Times New Roman" w:hAnsi="Times New Roman" w:cs="Times New Roman"/>
          <w:sz w:val="24"/>
          <w:szCs w:val="24"/>
          <w:lang w:val="en-US"/>
        </w:rPr>
        <w:t xml:space="preserve">. </w:t>
      </w:r>
      <w:r w:rsidR="00763EE3">
        <w:rPr>
          <w:rFonts w:ascii="Times New Roman" w:hAnsi="Times New Roman" w:cs="Times New Roman"/>
          <w:sz w:val="24"/>
          <w:szCs w:val="24"/>
          <w:lang w:val="en-US"/>
        </w:rPr>
        <w:t xml:space="preserve">Future researchers should minimize the time delays between police interview and research interview in order to lessen these effects. </w:t>
      </w:r>
    </w:p>
    <w:p w:rsidR="006448C3" w:rsidRDefault="006448C3" w:rsidP="006448C3">
      <w:pPr>
        <w:spacing w:line="480" w:lineRule="auto"/>
        <w:ind w:firstLine="720"/>
        <w:jc w:val="both"/>
        <w:rPr>
          <w:rFonts w:ascii="Times New Roman" w:hAnsi="Times New Roman" w:cs="Times New Roman"/>
          <w:sz w:val="24"/>
          <w:szCs w:val="24"/>
        </w:rPr>
      </w:pPr>
      <w:r w:rsidRPr="00A764AA">
        <w:rPr>
          <w:rFonts w:ascii="Times New Roman" w:hAnsi="Times New Roman" w:cs="Times New Roman"/>
          <w:sz w:val="24"/>
          <w:szCs w:val="24"/>
        </w:rPr>
        <w:t xml:space="preserve">Although the sample recruited was small, it is important to acknowledge that </w:t>
      </w:r>
      <w:r>
        <w:rPr>
          <w:rFonts w:ascii="Times New Roman" w:hAnsi="Times New Roman" w:cs="Times New Roman"/>
          <w:sz w:val="24"/>
          <w:szCs w:val="24"/>
          <w:lang w:val="en-US"/>
        </w:rPr>
        <w:t xml:space="preserve">the </w:t>
      </w:r>
      <w:r w:rsidRPr="00A764AA">
        <w:rPr>
          <w:rFonts w:ascii="Times New Roman" w:hAnsi="Times New Roman" w:cs="Times New Roman"/>
          <w:sz w:val="24"/>
          <w:szCs w:val="24"/>
          <w:lang w:val="en-US"/>
        </w:rPr>
        <w:t>participants were sus</w:t>
      </w:r>
      <w:r>
        <w:rPr>
          <w:rFonts w:ascii="Times New Roman" w:hAnsi="Times New Roman" w:cs="Times New Roman"/>
          <w:sz w:val="24"/>
          <w:szCs w:val="24"/>
          <w:lang w:val="en-US"/>
        </w:rPr>
        <w:t xml:space="preserve">pects from a minority community that </w:t>
      </w:r>
      <w:r w:rsidR="00FE6165">
        <w:rPr>
          <w:rFonts w:ascii="Times New Roman" w:hAnsi="Times New Roman" w:cs="Times New Roman"/>
          <w:sz w:val="24"/>
          <w:szCs w:val="24"/>
          <w:lang w:val="en-US"/>
        </w:rPr>
        <w:t xml:space="preserve">has been traditionally </w:t>
      </w:r>
      <w:r w:rsidR="00763EE3">
        <w:rPr>
          <w:rFonts w:ascii="Times New Roman" w:hAnsi="Times New Roman" w:cs="Times New Roman"/>
          <w:sz w:val="24"/>
          <w:szCs w:val="24"/>
          <w:lang w:val="en-US"/>
        </w:rPr>
        <w:t>ones hard</w:t>
      </w:r>
      <w:r>
        <w:rPr>
          <w:rFonts w:ascii="Times New Roman" w:hAnsi="Times New Roman" w:cs="Times New Roman"/>
          <w:sz w:val="24"/>
          <w:szCs w:val="24"/>
          <w:lang w:val="en-US"/>
        </w:rPr>
        <w:t xml:space="preserve"> to reach for research purposes. </w:t>
      </w:r>
      <w:r>
        <w:rPr>
          <w:rFonts w:ascii="Times New Roman" w:hAnsi="Times New Roman" w:cs="Times New Roman"/>
          <w:sz w:val="24"/>
          <w:szCs w:val="24"/>
        </w:rPr>
        <w:t xml:space="preserve">However, </w:t>
      </w:r>
      <w:r w:rsidRPr="00A764AA">
        <w:rPr>
          <w:rFonts w:ascii="Times New Roman" w:hAnsi="Times New Roman" w:cs="Times New Roman"/>
          <w:sz w:val="24"/>
          <w:szCs w:val="24"/>
        </w:rPr>
        <w:t>thematic saturation was evident, therefore a large sample may have been of little</w:t>
      </w:r>
      <w:r w:rsidR="00D9169F">
        <w:rPr>
          <w:rFonts w:ascii="Times New Roman" w:hAnsi="Times New Roman" w:cs="Times New Roman"/>
          <w:sz w:val="24"/>
          <w:szCs w:val="24"/>
        </w:rPr>
        <w:t xml:space="preserve"> additional benefit. I</w:t>
      </w:r>
      <w:r w:rsidRPr="00A764AA">
        <w:rPr>
          <w:rFonts w:ascii="Times New Roman" w:hAnsi="Times New Roman" w:cs="Times New Roman"/>
          <w:sz w:val="24"/>
          <w:szCs w:val="24"/>
        </w:rPr>
        <w:t xml:space="preserve">t is important to </w:t>
      </w:r>
      <w:r w:rsidR="00FA41D7" w:rsidRPr="00293592">
        <w:rPr>
          <w:rFonts w:ascii="Times New Roman" w:hAnsi="Times New Roman" w:cs="Times New Roman"/>
          <w:noProof/>
          <w:sz w:val="24"/>
          <w:szCs w:val="24"/>
        </w:rPr>
        <w:t>recognise</w:t>
      </w:r>
      <w:r>
        <w:rPr>
          <w:rFonts w:ascii="Times New Roman" w:hAnsi="Times New Roman" w:cs="Times New Roman"/>
          <w:sz w:val="24"/>
          <w:szCs w:val="24"/>
        </w:rPr>
        <w:t xml:space="preserve"> that the</w:t>
      </w:r>
      <w:r w:rsidRPr="00A764AA">
        <w:rPr>
          <w:rFonts w:ascii="Times New Roman" w:hAnsi="Times New Roman" w:cs="Times New Roman"/>
          <w:sz w:val="24"/>
          <w:szCs w:val="24"/>
        </w:rPr>
        <w:t xml:space="preserve"> super-ordinate themes presented</w:t>
      </w:r>
      <w:r>
        <w:rPr>
          <w:rFonts w:ascii="Times New Roman" w:hAnsi="Times New Roman" w:cs="Times New Roman"/>
          <w:sz w:val="24"/>
          <w:szCs w:val="24"/>
        </w:rPr>
        <w:t xml:space="preserve"> resulted from the authors</w:t>
      </w:r>
      <w:r w:rsidRPr="00A764AA">
        <w:rPr>
          <w:rFonts w:ascii="Times New Roman" w:hAnsi="Times New Roman" w:cs="Times New Roman"/>
          <w:sz w:val="24"/>
          <w:szCs w:val="24"/>
        </w:rPr>
        <w:t xml:space="preserve">’ interpretations of the data. </w:t>
      </w:r>
      <w:r w:rsidR="00D9169F">
        <w:rPr>
          <w:rFonts w:ascii="Times New Roman" w:hAnsi="Times New Roman" w:cs="Times New Roman"/>
          <w:sz w:val="24"/>
          <w:szCs w:val="24"/>
          <w:lang w:val="en-US"/>
        </w:rPr>
        <w:t>Also,</w:t>
      </w:r>
      <w:r w:rsidR="00D9169F">
        <w:rPr>
          <w:rFonts w:ascii="Times New Roman" w:hAnsi="Times New Roman" w:cs="Times New Roman"/>
          <w:sz w:val="24"/>
          <w:szCs w:val="24"/>
        </w:rPr>
        <w:t xml:space="preserve"> i</w:t>
      </w:r>
      <w:r w:rsidR="00D9169F" w:rsidRPr="00A764AA">
        <w:rPr>
          <w:rFonts w:ascii="Times New Roman" w:hAnsi="Times New Roman" w:cs="Times New Roman"/>
          <w:sz w:val="24"/>
          <w:szCs w:val="24"/>
          <w:lang w:val="en-US"/>
        </w:rPr>
        <w:t>t will be important in future studies to compare and contrast the experiences of suspects from different communities to determine the implications</w:t>
      </w:r>
      <w:r w:rsidR="00D9169F">
        <w:rPr>
          <w:rFonts w:ascii="Times New Roman" w:hAnsi="Times New Roman" w:cs="Times New Roman"/>
          <w:sz w:val="24"/>
          <w:szCs w:val="24"/>
          <w:lang w:val="en-US"/>
        </w:rPr>
        <w:t xml:space="preserve"> of such negative stereotypes in greater detail.</w:t>
      </w:r>
    </w:p>
    <w:p w:rsidR="00114D07" w:rsidRDefault="00114D07" w:rsidP="00430E9D">
      <w:pPr>
        <w:spacing w:line="480" w:lineRule="auto"/>
        <w:rPr>
          <w:rFonts w:ascii="Times New Roman" w:hAnsi="Times New Roman" w:cs="Times New Roman"/>
          <w:sz w:val="24"/>
          <w:szCs w:val="24"/>
        </w:rPr>
      </w:pPr>
      <w:r w:rsidRPr="00B01CD6">
        <w:rPr>
          <w:rFonts w:ascii="Times New Roman" w:hAnsi="Times New Roman" w:cs="Times New Roman"/>
          <w:b/>
          <w:sz w:val="24"/>
          <w:szCs w:val="24"/>
        </w:rPr>
        <w:t>Conclusion</w:t>
      </w:r>
      <w:r>
        <w:rPr>
          <w:rFonts w:ascii="Times New Roman" w:hAnsi="Times New Roman" w:cs="Times New Roman"/>
          <w:sz w:val="24"/>
          <w:szCs w:val="24"/>
        </w:rPr>
        <w:t xml:space="preserve"> </w:t>
      </w:r>
    </w:p>
    <w:p w:rsidR="00114D07" w:rsidRPr="00213028" w:rsidRDefault="00FE6165" w:rsidP="0021302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present </w:t>
      </w:r>
      <w:r w:rsidR="00763EE3">
        <w:rPr>
          <w:rFonts w:ascii="Times New Roman" w:hAnsi="Times New Roman" w:cs="Times New Roman"/>
          <w:sz w:val="24"/>
          <w:szCs w:val="24"/>
        </w:rPr>
        <w:t>study found</w:t>
      </w:r>
      <w:r w:rsidR="00114D07">
        <w:rPr>
          <w:rFonts w:ascii="Times New Roman" w:hAnsi="Times New Roman" w:cs="Times New Roman"/>
          <w:sz w:val="24"/>
          <w:szCs w:val="24"/>
        </w:rPr>
        <w:t xml:space="preserve"> that if police interviewers</w:t>
      </w:r>
      <w:r w:rsidR="006448C3">
        <w:rPr>
          <w:rFonts w:ascii="Times New Roman" w:hAnsi="Times New Roman" w:cs="Times New Roman"/>
          <w:sz w:val="24"/>
          <w:szCs w:val="24"/>
        </w:rPr>
        <w:t xml:space="preserve"> developed negative stereotypes </w:t>
      </w:r>
      <w:r w:rsidR="00114D07" w:rsidRPr="00A764AA">
        <w:rPr>
          <w:rFonts w:ascii="Times New Roman" w:hAnsi="Times New Roman" w:cs="Times New Roman"/>
          <w:sz w:val="24"/>
          <w:szCs w:val="24"/>
        </w:rPr>
        <w:t>on the basis of suspects’ ethnicity o</w:t>
      </w:r>
      <w:r w:rsidR="00213028">
        <w:rPr>
          <w:rFonts w:ascii="Times New Roman" w:hAnsi="Times New Roman" w:cs="Times New Roman"/>
          <w:sz w:val="24"/>
          <w:szCs w:val="24"/>
        </w:rPr>
        <w:t>r religion, then this may</w:t>
      </w:r>
      <w:r w:rsidR="00114D07" w:rsidRPr="00A764AA">
        <w:rPr>
          <w:rFonts w:ascii="Times New Roman" w:hAnsi="Times New Roman" w:cs="Times New Roman"/>
          <w:sz w:val="24"/>
          <w:szCs w:val="24"/>
        </w:rPr>
        <w:t xml:space="preserve"> lead towards discriminatory </w:t>
      </w:r>
      <w:r w:rsidR="00FA41D7">
        <w:rPr>
          <w:rFonts w:ascii="Times New Roman" w:hAnsi="Times New Roman" w:cs="Times New Roman"/>
          <w:noProof/>
          <w:sz w:val="24"/>
          <w:szCs w:val="24"/>
        </w:rPr>
        <w:t>behaviour</w:t>
      </w:r>
      <w:r w:rsidR="00114D07" w:rsidRPr="00A764AA">
        <w:rPr>
          <w:rFonts w:ascii="Times New Roman" w:hAnsi="Times New Roman" w:cs="Times New Roman"/>
          <w:sz w:val="24"/>
          <w:szCs w:val="24"/>
        </w:rPr>
        <w:t xml:space="preserve"> when interviewing s</w:t>
      </w:r>
      <w:r w:rsidR="005E60D4">
        <w:rPr>
          <w:rFonts w:ascii="Times New Roman" w:hAnsi="Times New Roman" w:cs="Times New Roman"/>
          <w:sz w:val="24"/>
          <w:szCs w:val="24"/>
        </w:rPr>
        <w:t>uspects from out-groups. I</w:t>
      </w:r>
      <w:r w:rsidR="00114D07" w:rsidRPr="00A764AA">
        <w:rPr>
          <w:rFonts w:ascii="Times New Roman" w:hAnsi="Times New Roman" w:cs="Times New Roman"/>
          <w:sz w:val="24"/>
          <w:szCs w:val="24"/>
        </w:rPr>
        <w:t>t is difficult to determine whether such racial/religious stereotypes operate consciously or unconsciously</w:t>
      </w:r>
      <w:r w:rsidR="00114D07">
        <w:rPr>
          <w:rFonts w:ascii="Times New Roman" w:hAnsi="Times New Roman" w:cs="Times New Roman"/>
          <w:sz w:val="24"/>
          <w:szCs w:val="24"/>
        </w:rPr>
        <w:t>.</w:t>
      </w:r>
      <w:r w:rsidR="00114D07" w:rsidRPr="00A764AA">
        <w:rPr>
          <w:rFonts w:ascii="Times New Roman" w:hAnsi="Times New Roman" w:cs="Times New Roman"/>
          <w:sz w:val="24"/>
          <w:szCs w:val="24"/>
        </w:rPr>
        <w:t xml:space="preserve"> </w:t>
      </w:r>
      <w:r w:rsidR="00114D07" w:rsidRPr="00A764AA">
        <w:rPr>
          <w:rFonts w:ascii="Times New Roman" w:hAnsi="Times New Roman" w:cs="Times New Roman"/>
          <w:sz w:val="24"/>
          <w:szCs w:val="24"/>
          <w:lang w:val="en-US"/>
        </w:rPr>
        <w:t>From a theoretica</w:t>
      </w:r>
      <w:r w:rsidR="00114D07">
        <w:rPr>
          <w:rFonts w:ascii="Times New Roman" w:hAnsi="Times New Roman" w:cs="Times New Roman"/>
          <w:sz w:val="24"/>
          <w:szCs w:val="24"/>
          <w:lang w:val="en-US"/>
        </w:rPr>
        <w:t xml:space="preserve">l perspective, </w:t>
      </w:r>
      <w:r w:rsidR="00114D07" w:rsidRPr="00A764AA">
        <w:rPr>
          <w:rFonts w:ascii="Times New Roman" w:hAnsi="Times New Roman" w:cs="Times New Roman"/>
          <w:sz w:val="24"/>
          <w:szCs w:val="24"/>
          <w:lang w:val="en-US"/>
        </w:rPr>
        <w:t xml:space="preserve">unconscious racial stereotyping </w:t>
      </w:r>
      <w:r w:rsidR="00114D07">
        <w:rPr>
          <w:rFonts w:ascii="Times New Roman" w:hAnsi="Times New Roman" w:cs="Times New Roman"/>
          <w:sz w:val="24"/>
          <w:szCs w:val="24"/>
          <w:lang w:val="en-US"/>
        </w:rPr>
        <w:t xml:space="preserve">may provide an explanation </w:t>
      </w:r>
      <w:r w:rsidR="00114D07" w:rsidRPr="00A764AA">
        <w:rPr>
          <w:rFonts w:ascii="Times New Roman" w:hAnsi="Times New Roman" w:cs="Times New Roman"/>
          <w:sz w:val="24"/>
          <w:szCs w:val="24"/>
          <w:lang w:val="en-US"/>
        </w:rPr>
        <w:t>for the police interviewers’ discri</w:t>
      </w:r>
      <w:r w:rsidR="00114D07">
        <w:rPr>
          <w:rFonts w:ascii="Times New Roman" w:hAnsi="Times New Roman" w:cs="Times New Roman"/>
          <w:sz w:val="24"/>
          <w:szCs w:val="24"/>
          <w:lang w:val="en-US"/>
        </w:rPr>
        <w:t xml:space="preserve">minatory behavior. </w:t>
      </w:r>
      <w:r w:rsidR="00B451BA">
        <w:rPr>
          <w:rFonts w:ascii="Times New Roman" w:hAnsi="Times New Roman" w:cs="Times New Roman"/>
          <w:sz w:val="24"/>
          <w:szCs w:val="24"/>
          <w:lang w:val="en-US"/>
        </w:rPr>
        <w:t xml:space="preserve">Such </w:t>
      </w:r>
      <w:r w:rsidR="00114D07" w:rsidRPr="00A764AA">
        <w:rPr>
          <w:rFonts w:ascii="Times New Roman" w:hAnsi="Times New Roman" w:cs="Times New Roman"/>
          <w:sz w:val="24"/>
          <w:szCs w:val="24"/>
          <w:lang w:val="en-US"/>
        </w:rPr>
        <w:t xml:space="preserve">negative stereotypes </w:t>
      </w:r>
      <w:r w:rsidR="00114D07">
        <w:rPr>
          <w:rFonts w:ascii="Times New Roman" w:hAnsi="Times New Roman" w:cs="Times New Roman"/>
          <w:sz w:val="24"/>
          <w:szCs w:val="24"/>
          <w:lang w:val="en-US"/>
        </w:rPr>
        <w:t xml:space="preserve">are </w:t>
      </w:r>
      <w:r w:rsidR="00114D07" w:rsidRPr="00A764AA">
        <w:rPr>
          <w:rFonts w:ascii="Times New Roman" w:hAnsi="Times New Roman" w:cs="Times New Roman"/>
          <w:sz w:val="24"/>
          <w:szCs w:val="24"/>
          <w:lang w:val="en-US"/>
        </w:rPr>
        <w:t xml:space="preserve">more likely develop through repeated contacts with </w:t>
      </w:r>
      <w:r w:rsidR="00114D07">
        <w:rPr>
          <w:rFonts w:ascii="Times New Roman" w:hAnsi="Times New Roman" w:cs="Times New Roman"/>
          <w:sz w:val="24"/>
          <w:szCs w:val="24"/>
          <w:lang w:val="en-US"/>
        </w:rPr>
        <w:t>an</w:t>
      </w:r>
      <w:r w:rsidR="00114D07" w:rsidRPr="00A764AA">
        <w:rPr>
          <w:rFonts w:ascii="Times New Roman" w:hAnsi="Times New Roman" w:cs="Times New Roman"/>
          <w:sz w:val="24"/>
          <w:szCs w:val="24"/>
          <w:lang w:val="en-US"/>
        </w:rPr>
        <w:t xml:space="preserve"> </w:t>
      </w:r>
      <w:r w:rsidR="00114D07">
        <w:rPr>
          <w:rFonts w:ascii="Times New Roman" w:hAnsi="Times New Roman" w:cs="Times New Roman"/>
          <w:sz w:val="24"/>
          <w:szCs w:val="24"/>
          <w:lang w:val="en-US"/>
        </w:rPr>
        <w:t>out-</w:t>
      </w:r>
      <w:r w:rsidR="00114D07" w:rsidRPr="00A764AA">
        <w:rPr>
          <w:rFonts w:ascii="Times New Roman" w:hAnsi="Times New Roman" w:cs="Times New Roman"/>
          <w:sz w:val="24"/>
          <w:szCs w:val="24"/>
          <w:lang w:val="en-US"/>
        </w:rPr>
        <w:t>group and subsequently guide perceptions in future encounters</w:t>
      </w:r>
      <w:r w:rsidR="00B451BA">
        <w:rPr>
          <w:rFonts w:ascii="Times New Roman" w:hAnsi="Times New Roman" w:cs="Times New Roman"/>
          <w:sz w:val="24"/>
          <w:szCs w:val="24"/>
          <w:lang w:val="en-US"/>
        </w:rPr>
        <w:t xml:space="preserve"> </w:t>
      </w:r>
      <w:r w:rsidR="00B451BA" w:rsidRPr="00A764AA">
        <w:rPr>
          <w:rFonts w:ascii="Times New Roman" w:hAnsi="Times New Roman" w:cs="Times New Roman"/>
          <w:sz w:val="24"/>
          <w:szCs w:val="24"/>
          <w:lang w:val="en-US"/>
        </w:rPr>
        <w:t>(Smith &amp; Alpert, 20</w:t>
      </w:r>
      <w:r w:rsidR="00B451BA">
        <w:rPr>
          <w:rFonts w:ascii="Times New Roman" w:hAnsi="Times New Roman" w:cs="Times New Roman"/>
          <w:sz w:val="24"/>
          <w:szCs w:val="24"/>
          <w:lang w:val="en-US"/>
        </w:rPr>
        <w:t>07)</w:t>
      </w:r>
      <w:r w:rsidR="00114D07" w:rsidRPr="00A764AA">
        <w:rPr>
          <w:rFonts w:ascii="Times New Roman" w:hAnsi="Times New Roman" w:cs="Times New Roman"/>
          <w:sz w:val="24"/>
          <w:szCs w:val="24"/>
          <w:lang w:val="en-US"/>
        </w:rPr>
        <w:t xml:space="preserve">. Given the potential and serious consequences of racial/religious stereotypes which may result in </w:t>
      </w:r>
      <w:r w:rsidR="00114D07">
        <w:rPr>
          <w:rFonts w:ascii="Times New Roman" w:hAnsi="Times New Roman" w:cs="Times New Roman"/>
          <w:sz w:val="24"/>
          <w:szCs w:val="24"/>
          <w:lang w:val="en-US"/>
        </w:rPr>
        <w:t xml:space="preserve">discriminatory </w:t>
      </w:r>
      <w:r w:rsidR="00114D07" w:rsidRPr="00694882">
        <w:rPr>
          <w:rFonts w:ascii="Times New Roman" w:hAnsi="Times New Roman" w:cs="Times New Roman"/>
          <w:noProof/>
          <w:sz w:val="24"/>
          <w:szCs w:val="24"/>
          <w:lang w:val="en-US"/>
        </w:rPr>
        <w:t>behaviour</w:t>
      </w:r>
      <w:r w:rsidR="00114D07">
        <w:rPr>
          <w:rFonts w:ascii="Times New Roman" w:hAnsi="Times New Roman" w:cs="Times New Roman"/>
          <w:sz w:val="24"/>
          <w:szCs w:val="24"/>
          <w:lang w:val="en-US"/>
        </w:rPr>
        <w:t xml:space="preserve">, it is argued that </w:t>
      </w:r>
      <w:r w:rsidR="00114D07" w:rsidRPr="004C6F1E">
        <w:rPr>
          <w:rFonts w:ascii="Times New Roman" w:hAnsi="Times New Roman" w:cs="Times New Roman"/>
          <w:sz w:val="24"/>
          <w:szCs w:val="24"/>
        </w:rPr>
        <w:t>f</w:t>
      </w:r>
      <w:r w:rsidR="00114D07">
        <w:rPr>
          <w:rFonts w:ascii="Times New Roman" w:hAnsi="Times New Roman" w:cs="Times New Roman"/>
          <w:sz w:val="24"/>
          <w:szCs w:val="24"/>
        </w:rPr>
        <w:t xml:space="preserve">urther training of police officers is necessary to make them more aware of the implications </w:t>
      </w:r>
      <w:r w:rsidR="00114D07">
        <w:rPr>
          <w:rFonts w:ascii="Times New Roman" w:hAnsi="Times New Roman" w:cs="Times New Roman"/>
          <w:sz w:val="24"/>
          <w:szCs w:val="24"/>
        </w:rPr>
        <w:lastRenderedPageBreak/>
        <w:t>of such negative (racial/religious)</w:t>
      </w:r>
      <w:r w:rsidR="00114D07" w:rsidRPr="004C6F1E">
        <w:rPr>
          <w:rFonts w:ascii="Times New Roman" w:hAnsi="Times New Roman" w:cs="Times New Roman"/>
          <w:sz w:val="24"/>
          <w:szCs w:val="24"/>
        </w:rPr>
        <w:t xml:space="preserve"> </w:t>
      </w:r>
      <w:r w:rsidR="00114D07">
        <w:rPr>
          <w:rFonts w:ascii="Times New Roman" w:hAnsi="Times New Roman" w:cs="Times New Roman"/>
          <w:sz w:val="24"/>
          <w:szCs w:val="24"/>
        </w:rPr>
        <w:t xml:space="preserve">stereotypes to </w:t>
      </w:r>
      <w:r w:rsidR="00114D07" w:rsidRPr="004C6F1E">
        <w:rPr>
          <w:rFonts w:ascii="Times New Roman" w:hAnsi="Times New Roman" w:cs="Times New Roman"/>
          <w:sz w:val="24"/>
          <w:szCs w:val="24"/>
        </w:rPr>
        <w:t xml:space="preserve">improve </w:t>
      </w:r>
      <w:r w:rsidR="00114D07" w:rsidRPr="00694882">
        <w:rPr>
          <w:rFonts w:ascii="Times New Roman" w:hAnsi="Times New Roman" w:cs="Times New Roman"/>
          <w:noProof/>
          <w:sz w:val="24"/>
          <w:szCs w:val="24"/>
        </w:rPr>
        <w:t>on interviewing</w:t>
      </w:r>
      <w:r w:rsidR="00114D07" w:rsidRPr="004C6F1E">
        <w:rPr>
          <w:rFonts w:ascii="Times New Roman" w:hAnsi="Times New Roman" w:cs="Times New Roman"/>
          <w:sz w:val="24"/>
          <w:szCs w:val="24"/>
        </w:rPr>
        <w:t xml:space="preserve"> performa</w:t>
      </w:r>
      <w:r w:rsidR="00114D07">
        <w:rPr>
          <w:rFonts w:ascii="Times New Roman" w:hAnsi="Times New Roman" w:cs="Times New Roman"/>
          <w:sz w:val="24"/>
          <w:szCs w:val="24"/>
        </w:rPr>
        <w:t xml:space="preserve">nce, case outcomes, and community cohesion. </w:t>
      </w:r>
      <w:r w:rsidR="00613FD6" w:rsidRPr="00694882">
        <w:rPr>
          <w:rFonts w:ascii="Times New Roman" w:hAnsi="Times New Roman" w:cs="Times New Roman"/>
          <w:noProof/>
          <w:sz w:val="24"/>
          <w:szCs w:val="24"/>
        </w:rPr>
        <w:t>Recogn</w:t>
      </w:r>
      <w:r w:rsidR="009C7371" w:rsidRPr="00694882">
        <w:rPr>
          <w:rFonts w:ascii="Times New Roman" w:hAnsi="Times New Roman" w:cs="Times New Roman"/>
          <w:noProof/>
          <w:sz w:val="24"/>
          <w:szCs w:val="24"/>
        </w:rPr>
        <w:t>ising</w:t>
      </w:r>
      <w:r w:rsidR="009C7371">
        <w:rPr>
          <w:rFonts w:ascii="Times New Roman" w:hAnsi="Times New Roman" w:cs="Times New Roman"/>
          <w:sz w:val="24"/>
          <w:szCs w:val="24"/>
        </w:rPr>
        <w:t xml:space="preserve"> the present study concerned</w:t>
      </w:r>
      <w:r w:rsidR="00613FD6" w:rsidRPr="00613FD6">
        <w:rPr>
          <w:rFonts w:ascii="Times New Roman" w:hAnsi="Times New Roman" w:cs="Times New Roman"/>
          <w:sz w:val="24"/>
          <w:szCs w:val="24"/>
        </w:rPr>
        <w:t xml:space="preserve"> suspects from </w:t>
      </w:r>
      <w:r w:rsidR="009C7371">
        <w:rPr>
          <w:rFonts w:ascii="Times New Roman" w:hAnsi="Times New Roman" w:cs="Times New Roman"/>
          <w:sz w:val="24"/>
          <w:szCs w:val="24"/>
        </w:rPr>
        <w:t xml:space="preserve">one </w:t>
      </w:r>
      <w:r w:rsidR="00613FD6" w:rsidRPr="00613FD6">
        <w:rPr>
          <w:rFonts w:ascii="Times New Roman" w:hAnsi="Times New Roman" w:cs="Times New Roman"/>
          <w:sz w:val="24"/>
          <w:szCs w:val="24"/>
        </w:rPr>
        <w:t xml:space="preserve">community (i.e., Asian Muslims), it is clear that there is much work to be undertaken with suspects from different </w:t>
      </w:r>
      <w:r w:rsidR="00613FD6" w:rsidRPr="00694882">
        <w:rPr>
          <w:rFonts w:ascii="Times New Roman" w:hAnsi="Times New Roman" w:cs="Times New Roman"/>
          <w:noProof/>
          <w:sz w:val="24"/>
          <w:szCs w:val="24"/>
        </w:rPr>
        <w:t>communities</w:t>
      </w:r>
      <w:r w:rsidR="00613FD6" w:rsidRPr="00613FD6">
        <w:rPr>
          <w:rFonts w:ascii="Times New Roman" w:hAnsi="Times New Roman" w:cs="Times New Roman"/>
          <w:sz w:val="24"/>
          <w:szCs w:val="24"/>
        </w:rPr>
        <w:t xml:space="preserve"> before we confidently understand the extent </w:t>
      </w:r>
      <w:r w:rsidR="00613FD6" w:rsidRPr="00694882">
        <w:rPr>
          <w:rFonts w:ascii="Times New Roman" w:hAnsi="Times New Roman" w:cs="Times New Roman"/>
          <w:noProof/>
          <w:sz w:val="24"/>
          <w:szCs w:val="24"/>
        </w:rPr>
        <w:t>and implications</w:t>
      </w:r>
      <w:r w:rsidR="00613FD6" w:rsidRPr="00613FD6">
        <w:rPr>
          <w:rFonts w:ascii="Times New Roman" w:hAnsi="Times New Roman" w:cs="Times New Roman"/>
          <w:sz w:val="24"/>
          <w:szCs w:val="24"/>
        </w:rPr>
        <w:t xml:space="preserve"> of such negative </w:t>
      </w:r>
      <w:r w:rsidR="00D9169F">
        <w:rPr>
          <w:rFonts w:ascii="Times New Roman" w:hAnsi="Times New Roman" w:cs="Times New Roman"/>
          <w:sz w:val="24"/>
          <w:szCs w:val="24"/>
        </w:rPr>
        <w:t>stereotypes within police</w:t>
      </w:r>
      <w:r w:rsidR="00613FD6" w:rsidRPr="00613FD6">
        <w:rPr>
          <w:rFonts w:ascii="Times New Roman" w:hAnsi="Times New Roman" w:cs="Times New Roman"/>
          <w:sz w:val="24"/>
          <w:szCs w:val="24"/>
        </w:rPr>
        <w:t xml:space="preserve"> interviewing context.  </w:t>
      </w:r>
    </w:p>
    <w:p w:rsidR="00E13D64" w:rsidRDefault="00E13D64" w:rsidP="00E13D64">
      <w:pPr>
        <w:rPr>
          <w:rFonts w:ascii="Times New Roman" w:hAnsi="Times New Roman" w:cs="Times New Roman"/>
          <w:sz w:val="24"/>
          <w:szCs w:val="24"/>
        </w:rPr>
      </w:pPr>
      <w:r w:rsidRPr="00157A77">
        <w:rPr>
          <w:rFonts w:ascii="Times New Roman" w:hAnsi="Times New Roman" w:cs="Times New Roman"/>
          <w:b/>
          <w:sz w:val="24"/>
          <w:szCs w:val="24"/>
        </w:rPr>
        <w:t xml:space="preserve">References </w:t>
      </w:r>
    </w:p>
    <w:p w:rsidR="00E13D64" w:rsidRDefault="00E13D64" w:rsidP="00E13D64">
      <w:pPr>
        <w:spacing w:line="240" w:lineRule="auto"/>
        <w:jc w:val="both"/>
        <w:rPr>
          <w:rFonts w:ascii="Times New Roman" w:hAnsi="Times New Roman" w:cs="Times New Roman"/>
          <w:sz w:val="24"/>
          <w:szCs w:val="24"/>
          <w:lang w:val="en-US"/>
        </w:rPr>
      </w:pPr>
      <w:r w:rsidRPr="00E20702">
        <w:rPr>
          <w:rFonts w:ascii="Times New Roman" w:hAnsi="Times New Roman" w:cs="Times New Roman"/>
          <w:sz w:val="24"/>
          <w:szCs w:val="24"/>
          <w:lang w:val="en-US"/>
        </w:rPr>
        <w:t>Allport, G. W. (1954).</w:t>
      </w:r>
      <w:r w:rsidR="00851547">
        <w:rPr>
          <w:rFonts w:ascii="Times New Roman" w:hAnsi="Times New Roman" w:cs="Times New Roman"/>
          <w:sz w:val="24"/>
          <w:szCs w:val="24"/>
          <w:lang w:val="en-US"/>
        </w:rPr>
        <w:t xml:space="preserve"> </w:t>
      </w:r>
      <w:r>
        <w:rPr>
          <w:rFonts w:ascii="Times New Roman" w:hAnsi="Times New Roman" w:cs="Times New Roman"/>
          <w:i/>
          <w:sz w:val="24"/>
          <w:szCs w:val="24"/>
          <w:lang w:val="en-US"/>
        </w:rPr>
        <w:t>The n</w:t>
      </w:r>
      <w:r w:rsidRPr="00273D56">
        <w:rPr>
          <w:rFonts w:ascii="Times New Roman" w:hAnsi="Times New Roman" w:cs="Times New Roman"/>
          <w:i/>
          <w:sz w:val="24"/>
          <w:szCs w:val="24"/>
          <w:lang w:val="en-US"/>
        </w:rPr>
        <w:t xml:space="preserve">ature of </w:t>
      </w:r>
      <w:r>
        <w:rPr>
          <w:rFonts w:ascii="Times New Roman" w:hAnsi="Times New Roman" w:cs="Times New Roman"/>
          <w:i/>
          <w:sz w:val="24"/>
          <w:szCs w:val="24"/>
          <w:lang w:val="en-US"/>
        </w:rPr>
        <w:t>p</w:t>
      </w:r>
      <w:r w:rsidRPr="00273D56">
        <w:rPr>
          <w:rFonts w:ascii="Times New Roman" w:hAnsi="Times New Roman" w:cs="Times New Roman"/>
          <w:i/>
          <w:sz w:val="24"/>
          <w:szCs w:val="24"/>
          <w:lang w:val="en-US"/>
        </w:rPr>
        <w:t>rejudice.</w:t>
      </w:r>
      <w:r w:rsidRPr="00E20702">
        <w:rPr>
          <w:rFonts w:ascii="Times New Roman" w:hAnsi="Times New Roman" w:cs="Times New Roman"/>
          <w:sz w:val="24"/>
          <w:szCs w:val="24"/>
          <w:lang w:val="en-US"/>
        </w:rPr>
        <w:t xml:space="preserve"> Cambridge, MA: Addison-Wesley</w:t>
      </w:r>
    </w:p>
    <w:p w:rsidR="00E13D64" w:rsidRDefault="00E13D64" w:rsidP="00E13D64">
      <w:pPr>
        <w:spacing w:line="240" w:lineRule="auto"/>
        <w:jc w:val="both"/>
        <w:rPr>
          <w:rFonts w:ascii="Times New Roman" w:hAnsi="Times New Roman" w:cs="Times New Roman"/>
          <w:sz w:val="24"/>
          <w:szCs w:val="24"/>
        </w:rPr>
      </w:pPr>
      <w:r w:rsidRPr="001F6CD3">
        <w:rPr>
          <w:rFonts w:ascii="Times New Roman" w:hAnsi="Times New Roman" w:cs="Times New Roman"/>
          <w:sz w:val="24"/>
          <w:szCs w:val="24"/>
        </w:rPr>
        <w:t xml:space="preserve">Alexander, C. E. (2000). </w:t>
      </w:r>
      <w:r w:rsidRPr="001F6CD3">
        <w:rPr>
          <w:rFonts w:ascii="Times New Roman" w:hAnsi="Times New Roman" w:cs="Times New Roman"/>
          <w:i/>
          <w:iCs/>
          <w:sz w:val="24"/>
          <w:szCs w:val="24"/>
        </w:rPr>
        <w:t>The Asian gang: ethnicity, identity, masculinity</w:t>
      </w:r>
      <w:r w:rsidRPr="001F6CD3">
        <w:rPr>
          <w:rFonts w:ascii="Times New Roman" w:hAnsi="Times New Roman" w:cs="Times New Roman"/>
          <w:sz w:val="24"/>
          <w:szCs w:val="24"/>
        </w:rPr>
        <w:t xml:space="preserve">. </w:t>
      </w:r>
      <w:r>
        <w:rPr>
          <w:rFonts w:ascii="Times New Roman" w:hAnsi="Times New Roman" w:cs="Times New Roman"/>
          <w:sz w:val="24"/>
          <w:szCs w:val="24"/>
        </w:rPr>
        <w:t>Oxford: Berg</w:t>
      </w:r>
      <w:r>
        <w:rPr>
          <w:rFonts w:ascii="Times New Roman" w:hAnsi="Times New Roman" w:cs="Times New Roman"/>
          <w:sz w:val="24"/>
          <w:szCs w:val="24"/>
        </w:rPr>
        <w:tab/>
      </w:r>
      <w:r w:rsidRPr="001F6CD3">
        <w:rPr>
          <w:rFonts w:ascii="Times New Roman" w:hAnsi="Times New Roman" w:cs="Times New Roman"/>
          <w:sz w:val="24"/>
          <w:szCs w:val="24"/>
        </w:rPr>
        <w:t>Publishers.</w:t>
      </w:r>
    </w:p>
    <w:p w:rsidR="0005070A" w:rsidRDefault="00EB4C56" w:rsidP="0005070A">
      <w:pPr>
        <w:spacing w:line="240" w:lineRule="auto"/>
        <w:rPr>
          <w:rFonts w:ascii="Times New Roman" w:hAnsi="Times New Roman" w:cs="Times New Roman"/>
        </w:rPr>
      </w:pPr>
      <w:r w:rsidRPr="00553F91">
        <w:rPr>
          <w:rFonts w:ascii="Times New Roman" w:hAnsi="Times New Roman" w:cs="Times New Roman"/>
        </w:rPr>
        <w:t xml:space="preserve">Awan, I. (2012). “I Am a Muslim Not an Extremist”: How the Prevent Strategy Has </w:t>
      </w:r>
      <w:r>
        <w:rPr>
          <w:rFonts w:ascii="Times New Roman" w:hAnsi="Times New Roman" w:cs="Times New Roman"/>
        </w:rPr>
        <w:t>Constructed a</w:t>
      </w:r>
      <w:r>
        <w:rPr>
          <w:rFonts w:ascii="Times New Roman" w:hAnsi="Times New Roman" w:cs="Times New Roman"/>
        </w:rPr>
        <w:tab/>
      </w:r>
      <w:r w:rsidRPr="00553F91">
        <w:rPr>
          <w:rFonts w:ascii="Times New Roman" w:hAnsi="Times New Roman" w:cs="Times New Roman"/>
        </w:rPr>
        <w:t xml:space="preserve">“Suspect” Community. </w:t>
      </w:r>
      <w:r w:rsidRPr="00553F91">
        <w:rPr>
          <w:rFonts w:ascii="Times New Roman" w:hAnsi="Times New Roman" w:cs="Times New Roman"/>
          <w:i/>
          <w:iCs/>
        </w:rPr>
        <w:t>Politics &amp; Policy</w:t>
      </w:r>
      <w:r w:rsidRPr="00553F91">
        <w:rPr>
          <w:rFonts w:ascii="Times New Roman" w:hAnsi="Times New Roman" w:cs="Times New Roman"/>
        </w:rPr>
        <w:t xml:space="preserve">, </w:t>
      </w:r>
      <w:r w:rsidRPr="00553F91">
        <w:rPr>
          <w:rFonts w:ascii="Times New Roman" w:hAnsi="Times New Roman" w:cs="Times New Roman"/>
          <w:i/>
          <w:iCs/>
        </w:rPr>
        <w:t>40</w:t>
      </w:r>
      <w:r w:rsidRPr="00553F91">
        <w:rPr>
          <w:rFonts w:ascii="Times New Roman" w:hAnsi="Times New Roman" w:cs="Times New Roman"/>
        </w:rPr>
        <w:t>(6), 1158-1185.</w:t>
      </w:r>
      <w:r>
        <w:rPr>
          <w:rFonts w:ascii="Times New Roman" w:hAnsi="Times New Roman" w:cs="Times New Roman"/>
        </w:rPr>
        <w:tab/>
        <w:t>DOI:10.1111/j.1747</w:t>
      </w:r>
      <w:r w:rsidRPr="00EB4C56">
        <w:rPr>
          <w:rFonts w:ascii="Times New Roman" w:hAnsi="Times New Roman" w:cs="Times New Roman"/>
        </w:rPr>
        <w:t>1346.2012.00397.x</w:t>
      </w:r>
    </w:p>
    <w:p w:rsidR="0005070A" w:rsidRPr="0005070A" w:rsidRDefault="0005070A" w:rsidP="0005070A">
      <w:pPr>
        <w:spacing w:line="240" w:lineRule="auto"/>
        <w:rPr>
          <w:rFonts w:ascii="Times-Roman" w:hAnsi="Times-Roman" w:cs="Times-Roman"/>
          <w:sz w:val="24"/>
          <w:szCs w:val="24"/>
        </w:rPr>
      </w:pPr>
      <w:r w:rsidRPr="00B272E7">
        <w:rPr>
          <w:rFonts w:ascii="Times-Roman" w:hAnsi="Times-Roman" w:cs="Times-Roman"/>
          <w:sz w:val="24"/>
          <w:szCs w:val="24"/>
        </w:rPr>
        <w:t xml:space="preserve">Bell, J. (1992). In search of a discourse on aging: The elderly on television. </w:t>
      </w:r>
      <w:r>
        <w:rPr>
          <w:rFonts w:ascii="Times-Italic" w:hAnsi="Times-Italic" w:cs="Times-Italic"/>
          <w:i/>
          <w:iCs/>
          <w:sz w:val="24"/>
          <w:szCs w:val="24"/>
        </w:rPr>
        <w:t>The</w:t>
      </w:r>
      <w:r>
        <w:rPr>
          <w:rFonts w:ascii="Times-Italic" w:hAnsi="Times-Italic" w:cs="Times-Italic"/>
          <w:i/>
          <w:iCs/>
          <w:sz w:val="24"/>
          <w:szCs w:val="24"/>
        </w:rPr>
        <w:tab/>
      </w:r>
      <w:r w:rsidRPr="00B272E7">
        <w:rPr>
          <w:rFonts w:ascii="Times-Italic" w:hAnsi="Times-Italic" w:cs="Times-Italic"/>
          <w:i/>
          <w:iCs/>
          <w:sz w:val="24"/>
          <w:szCs w:val="24"/>
        </w:rPr>
        <w:t>Gerontologist</w:t>
      </w:r>
      <w:r w:rsidRPr="00B272E7">
        <w:rPr>
          <w:rFonts w:ascii="Times-Roman" w:hAnsi="Times-Roman" w:cs="Times-Roman"/>
          <w:sz w:val="24"/>
          <w:szCs w:val="24"/>
        </w:rPr>
        <w:t xml:space="preserve">, </w:t>
      </w:r>
      <w:r w:rsidRPr="00B272E7">
        <w:rPr>
          <w:rFonts w:ascii="Times-Italic" w:hAnsi="Times-Italic" w:cs="Times-Italic"/>
          <w:i/>
          <w:iCs/>
          <w:sz w:val="24"/>
          <w:szCs w:val="24"/>
        </w:rPr>
        <w:t>32</w:t>
      </w:r>
      <w:r w:rsidRPr="00B272E7">
        <w:rPr>
          <w:rFonts w:ascii="Times-Roman" w:hAnsi="Times-Roman" w:cs="Times-Roman"/>
          <w:sz w:val="24"/>
          <w:szCs w:val="24"/>
        </w:rPr>
        <w:t>, 305-311.</w:t>
      </w:r>
    </w:p>
    <w:p w:rsidR="00E13D64" w:rsidRPr="0005070A" w:rsidRDefault="00E13D64" w:rsidP="0005070A">
      <w:pPr>
        <w:spacing w:line="240" w:lineRule="auto"/>
        <w:rPr>
          <w:rFonts w:ascii="Times New Roman" w:hAnsi="Times New Roman" w:cs="Times New Roman"/>
        </w:rPr>
      </w:pPr>
      <w:r w:rsidRPr="000A5EAC">
        <w:rPr>
          <w:rFonts w:ascii="Times New Roman" w:hAnsi="Times New Roman" w:cs="Times New Roman"/>
          <w:sz w:val="24"/>
          <w:szCs w:val="24"/>
        </w:rPr>
        <w:t>Bowling</w:t>
      </w:r>
      <w:r w:rsidR="00521A0B">
        <w:rPr>
          <w:rFonts w:ascii="Times New Roman" w:hAnsi="Times New Roman" w:cs="Times New Roman"/>
          <w:sz w:val="24"/>
          <w:szCs w:val="24"/>
        </w:rPr>
        <w:t>, B.</w:t>
      </w:r>
      <w:r w:rsidR="0065021C">
        <w:rPr>
          <w:rFonts w:ascii="Times New Roman" w:hAnsi="Times New Roman" w:cs="Times New Roman"/>
          <w:sz w:val="24"/>
          <w:szCs w:val="24"/>
        </w:rPr>
        <w:t xml:space="preserve"> </w:t>
      </w:r>
      <w:r w:rsidR="00521A0B">
        <w:rPr>
          <w:rFonts w:ascii="Times New Roman" w:hAnsi="Times New Roman" w:cs="Times New Roman"/>
          <w:bCs/>
          <w:sz w:val="24"/>
          <w:szCs w:val="24"/>
        </w:rPr>
        <w:t>&amp;</w:t>
      </w:r>
      <w:r w:rsidRPr="000A5EAC">
        <w:rPr>
          <w:rFonts w:ascii="Times New Roman" w:hAnsi="Times New Roman" w:cs="Times New Roman"/>
          <w:sz w:val="24"/>
          <w:szCs w:val="24"/>
        </w:rPr>
        <w:t xml:space="preserve"> Phillips</w:t>
      </w:r>
      <w:r w:rsidR="00521A0B">
        <w:rPr>
          <w:rFonts w:ascii="Times New Roman" w:hAnsi="Times New Roman" w:cs="Times New Roman"/>
          <w:sz w:val="24"/>
          <w:szCs w:val="24"/>
        </w:rPr>
        <w:t>,</w:t>
      </w:r>
      <w:r w:rsidRPr="000A5EAC">
        <w:rPr>
          <w:rFonts w:ascii="Times New Roman" w:hAnsi="Times New Roman" w:cs="Times New Roman"/>
          <w:sz w:val="24"/>
          <w:szCs w:val="24"/>
        </w:rPr>
        <w:t xml:space="preserve"> </w:t>
      </w:r>
      <w:r w:rsidRPr="000A5EAC">
        <w:rPr>
          <w:rFonts w:ascii="Times New Roman" w:hAnsi="Times New Roman" w:cs="Times New Roman"/>
          <w:bCs/>
          <w:sz w:val="24"/>
          <w:szCs w:val="24"/>
        </w:rPr>
        <w:t>C</w:t>
      </w:r>
      <w:r w:rsidR="00521A0B">
        <w:rPr>
          <w:rFonts w:ascii="Times New Roman" w:hAnsi="Times New Roman" w:cs="Times New Roman"/>
          <w:bCs/>
          <w:sz w:val="24"/>
          <w:szCs w:val="24"/>
        </w:rPr>
        <w:t>.</w:t>
      </w:r>
      <w:r w:rsidRPr="000A5EAC">
        <w:rPr>
          <w:rFonts w:ascii="Times New Roman" w:hAnsi="Times New Roman" w:cs="Times New Roman"/>
          <w:bCs/>
          <w:sz w:val="24"/>
          <w:szCs w:val="24"/>
        </w:rPr>
        <w:t xml:space="preserve"> (2003)</w:t>
      </w:r>
      <w:r w:rsidR="00851547">
        <w:rPr>
          <w:rFonts w:ascii="Times New Roman" w:hAnsi="Times New Roman" w:cs="Times New Roman"/>
          <w:bCs/>
          <w:sz w:val="24"/>
          <w:szCs w:val="24"/>
        </w:rPr>
        <w:t>.</w:t>
      </w:r>
      <w:r w:rsidRPr="000A5EAC">
        <w:rPr>
          <w:rFonts w:ascii="Times New Roman" w:hAnsi="Times New Roman" w:cs="Times New Roman"/>
          <w:bCs/>
          <w:sz w:val="24"/>
          <w:szCs w:val="24"/>
        </w:rPr>
        <w:t xml:space="preserve"> </w:t>
      </w:r>
      <w:r w:rsidRPr="000A5EAC">
        <w:rPr>
          <w:rFonts w:ascii="Times New Roman" w:hAnsi="Times New Roman" w:cs="Times New Roman"/>
          <w:sz w:val="24"/>
          <w:szCs w:val="24"/>
        </w:rPr>
        <w:t>'Policing</w:t>
      </w:r>
      <w:r w:rsidR="0065021C">
        <w:rPr>
          <w:rFonts w:ascii="Times New Roman" w:hAnsi="Times New Roman" w:cs="Times New Roman"/>
          <w:sz w:val="24"/>
          <w:szCs w:val="24"/>
        </w:rPr>
        <w:t xml:space="preserve"> Ethic Minority Communities' in </w:t>
      </w:r>
      <w:r w:rsidRPr="000A5EAC">
        <w:rPr>
          <w:rFonts w:ascii="Times New Roman" w:hAnsi="Times New Roman" w:cs="Times New Roman"/>
          <w:sz w:val="24"/>
          <w:szCs w:val="24"/>
        </w:rPr>
        <w:t>Newburn T</w:t>
      </w:r>
      <w:r w:rsidR="0065021C">
        <w:rPr>
          <w:rFonts w:ascii="Times New Roman" w:hAnsi="Times New Roman" w:cs="Times New Roman"/>
          <w:sz w:val="24"/>
          <w:szCs w:val="24"/>
        </w:rPr>
        <w:tab/>
      </w:r>
      <w:r w:rsidRPr="000A5EAC">
        <w:rPr>
          <w:rFonts w:ascii="Times New Roman" w:hAnsi="Times New Roman" w:cs="Times New Roman"/>
          <w:i/>
          <w:iCs/>
          <w:sz w:val="24"/>
          <w:szCs w:val="24"/>
        </w:rPr>
        <w:t>(ed) Handbook of</w:t>
      </w:r>
      <w:r w:rsidR="00521A0B">
        <w:rPr>
          <w:rFonts w:ascii="Times New Roman" w:hAnsi="Times New Roman" w:cs="Times New Roman"/>
          <w:i/>
          <w:iCs/>
          <w:sz w:val="24"/>
          <w:szCs w:val="24"/>
        </w:rPr>
        <w:t xml:space="preserve"> </w:t>
      </w:r>
      <w:r w:rsidRPr="000A5EAC">
        <w:rPr>
          <w:rFonts w:ascii="Times New Roman" w:hAnsi="Times New Roman" w:cs="Times New Roman"/>
          <w:i/>
          <w:iCs/>
          <w:sz w:val="24"/>
          <w:szCs w:val="24"/>
        </w:rPr>
        <w:t xml:space="preserve">Policing </w:t>
      </w:r>
      <w:r w:rsidRPr="000A5EAC">
        <w:rPr>
          <w:rFonts w:ascii="Times New Roman" w:hAnsi="Times New Roman" w:cs="Times New Roman"/>
          <w:bCs/>
          <w:sz w:val="24"/>
          <w:szCs w:val="24"/>
        </w:rPr>
        <w:t xml:space="preserve">(2nd </w:t>
      </w:r>
      <w:r w:rsidRPr="000A5EAC">
        <w:rPr>
          <w:rFonts w:ascii="Times New Roman" w:hAnsi="Times New Roman" w:cs="Times New Roman"/>
          <w:sz w:val="24"/>
          <w:szCs w:val="24"/>
        </w:rPr>
        <w:t>ed)</w:t>
      </w:r>
      <w:r w:rsidR="00521A0B">
        <w:rPr>
          <w:rFonts w:ascii="Times New Roman" w:hAnsi="Times New Roman" w:cs="Times New Roman"/>
          <w:sz w:val="24"/>
          <w:szCs w:val="24"/>
        </w:rPr>
        <w:t xml:space="preserve"> p.</w:t>
      </w:r>
      <w:r w:rsidR="00521A0B" w:rsidRPr="000A5EAC">
        <w:rPr>
          <w:rFonts w:ascii="Times New Roman" w:hAnsi="Times New Roman" w:cs="Times New Roman"/>
          <w:bCs/>
          <w:sz w:val="24"/>
          <w:szCs w:val="24"/>
        </w:rPr>
        <w:t>528-55</w:t>
      </w:r>
      <w:r w:rsidRPr="000A5EAC">
        <w:rPr>
          <w:rFonts w:ascii="Times New Roman" w:hAnsi="Times New Roman" w:cs="Times New Roman"/>
          <w:sz w:val="24"/>
          <w:szCs w:val="24"/>
        </w:rPr>
        <w:t xml:space="preserve">, Willan Publishing, </w:t>
      </w:r>
    </w:p>
    <w:p w:rsidR="00E13D64" w:rsidRPr="00A678D6" w:rsidRDefault="00E13D64" w:rsidP="00E13D64">
      <w:pPr>
        <w:spacing w:line="240" w:lineRule="auto"/>
        <w:jc w:val="both"/>
        <w:rPr>
          <w:rFonts w:ascii="Times New Roman" w:hAnsi="Times New Roman" w:cs="Times New Roman"/>
          <w:sz w:val="24"/>
          <w:szCs w:val="24"/>
        </w:rPr>
      </w:pPr>
      <w:r w:rsidRPr="00A678D6">
        <w:rPr>
          <w:rFonts w:ascii="Times New Roman" w:hAnsi="Times New Roman" w:cs="Times New Roman"/>
          <w:sz w:val="24"/>
          <w:szCs w:val="24"/>
        </w:rPr>
        <w:t xml:space="preserve">Blaine, B. E. (2012). </w:t>
      </w:r>
      <w:r w:rsidRPr="00A678D6">
        <w:rPr>
          <w:rFonts w:ascii="Times New Roman" w:hAnsi="Times New Roman" w:cs="Times New Roman"/>
          <w:i/>
          <w:iCs/>
          <w:sz w:val="24"/>
          <w:szCs w:val="24"/>
        </w:rPr>
        <w:t>Understanding the psychology of diversity</w:t>
      </w:r>
      <w:r w:rsidRPr="00A678D6">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A678D6">
        <w:rPr>
          <w:rFonts w:ascii="Times New Roman" w:hAnsi="Times New Roman" w:cs="Times New Roman"/>
          <w:sz w:val="24"/>
          <w:szCs w:val="24"/>
        </w:rPr>
        <w:t xml:space="preserve">Sage </w:t>
      </w:r>
    </w:p>
    <w:p w:rsidR="00E13D64" w:rsidRPr="00A678D6" w:rsidRDefault="00E13D64" w:rsidP="00E13D64">
      <w:pPr>
        <w:spacing w:line="240" w:lineRule="auto"/>
        <w:jc w:val="both"/>
        <w:rPr>
          <w:rFonts w:ascii="Times New Roman" w:hAnsi="Times New Roman" w:cs="Times New Roman"/>
          <w:sz w:val="24"/>
          <w:szCs w:val="24"/>
        </w:rPr>
      </w:pPr>
      <w:r w:rsidRPr="00A678D6">
        <w:rPr>
          <w:rFonts w:ascii="Times New Roman" w:hAnsi="Times New Roman" w:cs="Times New Roman"/>
          <w:sz w:val="24"/>
          <w:szCs w:val="24"/>
        </w:rPr>
        <w:t xml:space="preserve">Boyatzis, R. E. (1998). </w:t>
      </w:r>
      <w:r w:rsidRPr="00A678D6">
        <w:rPr>
          <w:rFonts w:ascii="Times New Roman" w:hAnsi="Times New Roman" w:cs="Times New Roman"/>
          <w:i/>
          <w:iCs/>
          <w:sz w:val="24"/>
          <w:szCs w:val="24"/>
        </w:rPr>
        <w:t>Transforming qualitative information: Thematic analysis and code</w:t>
      </w:r>
      <w:r w:rsidRPr="00A678D6">
        <w:rPr>
          <w:rFonts w:ascii="Times New Roman" w:hAnsi="Times New Roman" w:cs="Times New Roman"/>
          <w:i/>
          <w:iCs/>
          <w:sz w:val="24"/>
          <w:szCs w:val="24"/>
        </w:rPr>
        <w:tab/>
        <w:t>development</w:t>
      </w:r>
      <w:r w:rsidRPr="00A678D6">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A678D6">
        <w:rPr>
          <w:rFonts w:ascii="Times New Roman" w:hAnsi="Times New Roman" w:cs="Times New Roman"/>
          <w:sz w:val="24"/>
          <w:szCs w:val="24"/>
        </w:rPr>
        <w:t>Sage.</w:t>
      </w:r>
    </w:p>
    <w:p w:rsidR="00E13D64" w:rsidRDefault="00E13D64" w:rsidP="00E13D64">
      <w:pPr>
        <w:spacing w:line="240" w:lineRule="auto"/>
        <w:jc w:val="both"/>
        <w:rPr>
          <w:rFonts w:ascii="Times New Roman" w:hAnsi="Times New Roman" w:cs="Times New Roman"/>
          <w:sz w:val="24"/>
          <w:szCs w:val="24"/>
        </w:rPr>
      </w:pPr>
      <w:r w:rsidRPr="00A678D6">
        <w:rPr>
          <w:rFonts w:ascii="Times New Roman" w:hAnsi="Times New Roman" w:cs="Times New Roman"/>
          <w:sz w:val="24"/>
          <w:szCs w:val="24"/>
        </w:rPr>
        <w:t xml:space="preserve">Braun, V., &amp; Clarke, V. (2006). Using thematic analysis in psychology. </w:t>
      </w:r>
      <w:r w:rsidRPr="00A678D6">
        <w:rPr>
          <w:rFonts w:ascii="Times New Roman" w:hAnsi="Times New Roman" w:cs="Times New Roman"/>
          <w:i/>
          <w:iCs/>
          <w:sz w:val="24"/>
          <w:szCs w:val="24"/>
        </w:rPr>
        <w:t>Qualitative research</w:t>
      </w:r>
      <w:r w:rsidRPr="00A678D6">
        <w:rPr>
          <w:rFonts w:ascii="Times New Roman" w:hAnsi="Times New Roman" w:cs="Times New Roman"/>
          <w:i/>
          <w:iCs/>
          <w:sz w:val="24"/>
          <w:szCs w:val="24"/>
        </w:rPr>
        <w:tab/>
        <w:t xml:space="preserve">in </w:t>
      </w:r>
      <w:r w:rsidR="00FA41D7">
        <w:rPr>
          <w:rFonts w:ascii="Times New Roman" w:hAnsi="Times New Roman" w:cs="Times New Roman"/>
          <w:i/>
          <w:iCs/>
          <w:sz w:val="24"/>
          <w:szCs w:val="24"/>
        </w:rPr>
        <w:t>psychology</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3</w:t>
      </w:r>
      <w:r w:rsidRPr="00A678D6">
        <w:rPr>
          <w:rFonts w:ascii="Times New Roman" w:hAnsi="Times New Roman" w:cs="Times New Roman"/>
          <w:sz w:val="24"/>
          <w:szCs w:val="24"/>
        </w:rPr>
        <w:t xml:space="preserve">, </w:t>
      </w:r>
      <w:r>
        <w:rPr>
          <w:rFonts w:ascii="Times New Roman" w:hAnsi="Times New Roman" w:cs="Times New Roman"/>
          <w:sz w:val="24"/>
          <w:szCs w:val="24"/>
        </w:rPr>
        <w:t>p.</w:t>
      </w:r>
      <w:r w:rsidRPr="00A678D6">
        <w:rPr>
          <w:rFonts w:ascii="Times New Roman" w:hAnsi="Times New Roman" w:cs="Times New Roman"/>
          <w:sz w:val="24"/>
          <w:szCs w:val="24"/>
        </w:rPr>
        <w:t xml:space="preserve">77-101. </w:t>
      </w:r>
      <w:r w:rsidRPr="00A678D6">
        <w:rPr>
          <w:rFonts w:ascii="Times New Roman" w:hAnsi="Times New Roman" w:cs="Times New Roman"/>
          <w:bCs/>
          <w:sz w:val="24"/>
          <w:szCs w:val="24"/>
        </w:rPr>
        <w:t>DOI:</w:t>
      </w:r>
      <w:r w:rsidRPr="00A678D6">
        <w:rPr>
          <w:rFonts w:ascii="Times New Roman" w:hAnsi="Times New Roman" w:cs="Times New Roman"/>
          <w:sz w:val="24"/>
          <w:szCs w:val="24"/>
        </w:rPr>
        <w:t>10.1191/1478088706qp063oa</w:t>
      </w:r>
    </w:p>
    <w:p w:rsidR="00884B84" w:rsidRDefault="00884B84" w:rsidP="00884B84">
      <w:pPr>
        <w:spacing w:line="240" w:lineRule="auto"/>
        <w:rPr>
          <w:rFonts w:ascii="Times New Roman" w:hAnsi="Times New Roman" w:cs="Times New Roman"/>
          <w:sz w:val="24"/>
          <w:szCs w:val="24"/>
        </w:rPr>
      </w:pPr>
      <w:r w:rsidRPr="00DA1308">
        <w:rPr>
          <w:rFonts w:ascii="Times New Roman" w:hAnsi="Times New Roman" w:cs="Times New Roman"/>
        </w:rPr>
        <w:t xml:space="preserve">Breen-Smyth, M. (2014). </w:t>
      </w:r>
      <w:r w:rsidRPr="00694882">
        <w:rPr>
          <w:rFonts w:ascii="Times New Roman" w:hAnsi="Times New Roman" w:cs="Times New Roman"/>
          <w:noProof/>
        </w:rPr>
        <w:t>Theorising</w:t>
      </w:r>
      <w:r w:rsidRPr="00DA1308">
        <w:rPr>
          <w:rFonts w:ascii="Times New Roman" w:hAnsi="Times New Roman" w:cs="Times New Roman"/>
        </w:rPr>
        <w:t xml:space="preserve"> the “suspect community”: count</w:t>
      </w:r>
      <w:r>
        <w:rPr>
          <w:rFonts w:ascii="Times New Roman" w:hAnsi="Times New Roman" w:cs="Times New Roman"/>
        </w:rPr>
        <w:t xml:space="preserve">erterrorism, security </w:t>
      </w:r>
      <w:r w:rsidRPr="00694882">
        <w:rPr>
          <w:rFonts w:ascii="Times New Roman" w:hAnsi="Times New Roman" w:cs="Times New Roman"/>
          <w:noProof/>
        </w:rPr>
        <w:t>practices</w:t>
      </w:r>
      <w:r>
        <w:rPr>
          <w:rFonts w:ascii="Times New Roman" w:hAnsi="Times New Roman" w:cs="Times New Roman"/>
        </w:rPr>
        <w:tab/>
      </w:r>
      <w:r w:rsidRPr="00DA1308">
        <w:rPr>
          <w:rFonts w:ascii="Times New Roman" w:hAnsi="Times New Roman" w:cs="Times New Roman"/>
        </w:rPr>
        <w:t xml:space="preserve">and the public imagination. </w:t>
      </w:r>
      <w:r w:rsidRPr="00DA1308">
        <w:rPr>
          <w:rFonts w:ascii="Times New Roman" w:hAnsi="Times New Roman" w:cs="Times New Roman"/>
          <w:i/>
          <w:iCs/>
        </w:rPr>
        <w:t>Critical Studies on Terrorism</w:t>
      </w:r>
      <w:r w:rsidRPr="00DA1308">
        <w:rPr>
          <w:rFonts w:ascii="Times New Roman" w:hAnsi="Times New Roman" w:cs="Times New Roman"/>
        </w:rPr>
        <w:t xml:space="preserve">, </w:t>
      </w:r>
      <w:r w:rsidRPr="00DA1308">
        <w:rPr>
          <w:rFonts w:ascii="Times New Roman" w:hAnsi="Times New Roman" w:cs="Times New Roman"/>
          <w:i/>
          <w:iCs/>
        </w:rPr>
        <w:t>7</w:t>
      </w:r>
      <w:r w:rsidRPr="00DA1308">
        <w:rPr>
          <w:rFonts w:ascii="Times New Roman" w:hAnsi="Times New Roman" w:cs="Times New Roman"/>
        </w:rPr>
        <w:t>(2), 223-240.</w:t>
      </w:r>
      <w:r>
        <w:rPr>
          <w:rFonts w:ascii="Times New Roman" w:hAnsi="Times New Roman" w:cs="Times New Roman"/>
        </w:rPr>
        <w:tab/>
      </w:r>
      <w:hyperlink r:id="rId7" w:history="1">
        <w:r>
          <w:rPr>
            <w:rStyle w:val="Hyperlink"/>
            <w:rFonts w:ascii="Open Sans" w:hAnsi="Open Sans" w:cs="Arial"/>
          </w:rPr>
          <w:t>Doi:10.1080/17539153.2013.867714</w:t>
        </w:r>
      </w:hyperlink>
    </w:p>
    <w:p w:rsidR="00E13D64" w:rsidRDefault="00E13D64" w:rsidP="00E13D64">
      <w:pPr>
        <w:spacing w:line="240" w:lineRule="auto"/>
        <w:jc w:val="both"/>
        <w:rPr>
          <w:rFonts w:ascii="Times New Roman" w:eastAsia="Times New Roman" w:hAnsi="Times New Roman" w:cs="Times New Roman"/>
          <w:sz w:val="24"/>
          <w:szCs w:val="24"/>
          <w:lang w:eastAsia="en-GB"/>
        </w:rPr>
      </w:pPr>
      <w:r w:rsidRPr="00A678D6">
        <w:rPr>
          <w:rFonts w:ascii="Times New Roman" w:eastAsia="Times New Roman" w:hAnsi="Times New Roman" w:cs="Times New Roman"/>
          <w:sz w:val="24"/>
          <w:szCs w:val="24"/>
          <w:lang w:eastAsia="en-GB"/>
        </w:rPr>
        <w:t>Cardwell, M. (2000</w:t>
      </w:r>
      <w:r w:rsidRPr="004A2DA2">
        <w:rPr>
          <w:rFonts w:ascii="Times New Roman" w:eastAsia="Times New Roman" w:hAnsi="Times New Roman" w:cs="Times New Roman"/>
          <w:sz w:val="24"/>
          <w:szCs w:val="24"/>
          <w:lang w:eastAsia="en-GB"/>
        </w:rPr>
        <w:t xml:space="preserve">). </w:t>
      </w:r>
      <w:r w:rsidRPr="004A2DA2">
        <w:rPr>
          <w:rFonts w:ascii="Times New Roman" w:eastAsia="Times New Roman" w:hAnsi="Times New Roman" w:cs="Times New Roman"/>
          <w:i/>
          <w:iCs/>
          <w:sz w:val="24"/>
          <w:szCs w:val="24"/>
          <w:lang w:eastAsia="en-GB"/>
        </w:rPr>
        <w:t>The complete A</w:t>
      </w:r>
      <w:r>
        <w:rPr>
          <w:rFonts w:ascii="Times New Roman" w:eastAsia="Times New Roman" w:hAnsi="Times New Roman" w:cs="Times New Roman"/>
          <w:i/>
          <w:iCs/>
          <w:sz w:val="24"/>
          <w:szCs w:val="24"/>
          <w:lang w:eastAsia="en-GB"/>
        </w:rPr>
        <w:t>-</w:t>
      </w:r>
      <w:r w:rsidRPr="004A2DA2">
        <w:rPr>
          <w:rFonts w:ascii="Times New Roman" w:eastAsia="Times New Roman" w:hAnsi="Times New Roman" w:cs="Times New Roman"/>
          <w:i/>
          <w:iCs/>
          <w:sz w:val="24"/>
          <w:szCs w:val="24"/>
          <w:lang w:eastAsia="en-GB"/>
        </w:rPr>
        <w:t>Z psychology handbook</w:t>
      </w:r>
      <w:r w:rsidRPr="004A2DA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London: </w:t>
      </w:r>
      <w:r w:rsidRPr="004A2DA2">
        <w:rPr>
          <w:rFonts w:ascii="Times New Roman" w:eastAsia="Times New Roman" w:hAnsi="Times New Roman" w:cs="Times New Roman"/>
          <w:sz w:val="24"/>
          <w:szCs w:val="24"/>
          <w:lang w:eastAsia="en-GB"/>
        </w:rPr>
        <w:t>Hodder &amp; Stoughton.</w:t>
      </w:r>
    </w:p>
    <w:p w:rsidR="00E13D64" w:rsidRPr="00A678D6" w:rsidRDefault="00E13D64" w:rsidP="00E13D64">
      <w:pPr>
        <w:spacing w:after="0" w:line="240" w:lineRule="auto"/>
        <w:jc w:val="both"/>
        <w:rPr>
          <w:rFonts w:ascii="Times New Roman" w:eastAsia="Times New Roman" w:hAnsi="Times New Roman" w:cs="Times New Roman"/>
          <w:sz w:val="24"/>
          <w:szCs w:val="24"/>
          <w:lang w:eastAsia="en-GB"/>
        </w:rPr>
      </w:pPr>
      <w:r w:rsidRPr="00A678D6">
        <w:rPr>
          <w:rFonts w:ascii="Times New Roman" w:eastAsia="Times New Roman" w:hAnsi="Times New Roman" w:cs="Times New Roman"/>
          <w:sz w:val="24"/>
          <w:szCs w:val="24"/>
          <w:lang w:eastAsia="en-GB"/>
        </w:rPr>
        <w:t xml:space="preserve">Clarke, C., &amp; Milne, R. (2001). </w:t>
      </w:r>
      <w:r w:rsidRPr="00A678D6">
        <w:rPr>
          <w:rFonts w:ascii="Times New Roman" w:eastAsia="Times New Roman" w:hAnsi="Times New Roman" w:cs="Times New Roman"/>
          <w:i/>
          <w:iCs/>
          <w:sz w:val="24"/>
          <w:szCs w:val="24"/>
          <w:lang w:eastAsia="en-GB"/>
        </w:rPr>
        <w:t>A national evaluation of the PEACE Investigative</w:t>
      </w:r>
      <w:r w:rsidRPr="00A678D6">
        <w:rPr>
          <w:rFonts w:ascii="Times New Roman" w:eastAsia="Times New Roman" w:hAnsi="Times New Roman" w:cs="Times New Roman"/>
          <w:i/>
          <w:iCs/>
          <w:sz w:val="24"/>
          <w:szCs w:val="24"/>
          <w:lang w:eastAsia="en-GB"/>
        </w:rPr>
        <w:tab/>
        <w:t>Interviewing Course</w:t>
      </w:r>
      <w:r w:rsidRPr="00A678D6">
        <w:rPr>
          <w:rFonts w:ascii="Times New Roman" w:eastAsia="Times New Roman" w:hAnsi="Times New Roman" w:cs="Times New Roman"/>
          <w:sz w:val="24"/>
          <w:szCs w:val="24"/>
          <w:lang w:eastAsia="en-GB"/>
        </w:rPr>
        <w:t xml:space="preserve">. London: Home </w:t>
      </w:r>
      <w:r>
        <w:rPr>
          <w:rFonts w:ascii="Times New Roman" w:eastAsia="Times New Roman" w:hAnsi="Times New Roman" w:cs="Times New Roman"/>
          <w:sz w:val="24"/>
          <w:szCs w:val="24"/>
          <w:lang w:eastAsia="en-GB"/>
        </w:rPr>
        <w:t>O</w:t>
      </w:r>
      <w:r w:rsidRPr="00A678D6">
        <w:rPr>
          <w:rFonts w:ascii="Times New Roman" w:eastAsia="Times New Roman" w:hAnsi="Times New Roman" w:cs="Times New Roman"/>
          <w:sz w:val="24"/>
          <w:szCs w:val="24"/>
          <w:lang w:eastAsia="en-GB"/>
        </w:rPr>
        <w:t>ffice.</w:t>
      </w:r>
    </w:p>
    <w:p w:rsidR="00E13D64" w:rsidRDefault="00E13D64" w:rsidP="00E13D64">
      <w:pPr>
        <w:spacing w:after="0" w:line="240" w:lineRule="auto"/>
        <w:jc w:val="both"/>
        <w:rPr>
          <w:rFonts w:ascii="Times New Roman" w:eastAsia="Times New Roman" w:hAnsi="Times New Roman" w:cs="Times New Roman"/>
          <w:sz w:val="24"/>
          <w:szCs w:val="24"/>
          <w:lang w:eastAsia="en-GB"/>
        </w:rPr>
      </w:pPr>
      <w:r w:rsidRPr="00A678D6">
        <w:rPr>
          <w:rFonts w:ascii="Times New Roman" w:eastAsia="Times New Roman" w:hAnsi="Times New Roman" w:cs="Times New Roman"/>
          <w:sz w:val="24"/>
          <w:szCs w:val="24"/>
          <w:lang w:eastAsia="en-GB"/>
        </w:rPr>
        <w:t>Clarke, C., Milne, R., &amp; Bull, R. (2011). Interviewing suspects of crime: The impact of</w:t>
      </w:r>
      <w:r w:rsidRPr="00A678D6">
        <w:rPr>
          <w:rFonts w:ascii="Times New Roman" w:eastAsia="Times New Roman" w:hAnsi="Times New Roman" w:cs="Times New Roman"/>
          <w:sz w:val="24"/>
          <w:szCs w:val="24"/>
          <w:lang w:eastAsia="en-GB"/>
        </w:rPr>
        <w:tab/>
        <w:t xml:space="preserve">PEACE training, supervision and the presence of a legal advisor. </w:t>
      </w:r>
      <w:r w:rsidRPr="00A678D6">
        <w:rPr>
          <w:rFonts w:ascii="Times New Roman" w:eastAsia="Times New Roman" w:hAnsi="Times New Roman" w:cs="Times New Roman"/>
          <w:i/>
          <w:iCs/>
          <w:sz w:val="24"/>
          <w:szCs w:val="24"/>
          <w:lang w:eastAsia="en-GB"/>
        </w:rPr>
        <w:t>Journal of</w:t>
      </w:r>
      <w:r w:rsidRPr="00A678D6">
        <w:rPr>
          <w:rFonts w:ascii="Times New Roman" w:eastAsia="Times New Roman" w:hAnsi="Times New Roman" w:cs="Times New Roman"/>
          <w:i/>
          <w:iCs/>
          <w:sz w:val="24"/>
          <w:szCs w:val="24"/>
          <w:lang w:eastAsia="en-GB"/>
        </w:rPr>
        <w:tab/>
        <w:t>Investigative Psychology and Offender Profiling</w:t>
      </w:r>
      <w:r w:rsidRPr="00A678D6">
        <w:rPr>
          <w:rFonts w:ascii="Times New Roman" w:eastAsia="Times New Roman" w:hAnsi="Times New Roman" w:cs="Times New Roman"/>
          <w:sz w:val="24"/>
          <w:szCs w:val="24"/>
          <w:lang w:eastAsia="en-GB"/>
        </w:rPr>
        <w:t xml:space="preserve">, </w:t>
      </w:r>
      <w:r w:rsidRPr="00A678D6">
        <w:rPr>
          <w:rFonts w:ascii="Times New Roman" w:eastAsia="Times New Roman" w:hAnsi="Times New Roman" w:cs="Times New Roman"/>
          <w:i/>
          <w:iCs/>
          <w:sz w:val="24"/>
          <w:szCs w:val="24"/>
          <w:lang w:eastAsia="en-GB"/>
        </w:rPr>
        <w:t>8</w:t>
      </w:r>
      <w:r w:rsidRPr="00A678D6">
        <w:rPr>
          <w:rFonts w:ascii="Times New Roman" w:eastAsia="Times New Roman" w:hAnsi="Times New Roman" w:cs="Times New Roman"/>
          <w:sz w:val="24"/>
          <w:szCs w:val="24"/>
          <w:lang w:eastAsia="en-GB"/>
        </w:rPr>
        <w:t>, 149-162. DOI: 10.1002/jip.144</w:t>
      </w:r>
    </w:p>
    <w:p w:rsidR="00EB4C56" w:rsidRDefault="00EB4C56" w:rsidP="00E13D64">
      <w:pPr>
        <w:spacing w:after="0" w:line="240" w:lineRule="auto"/>
        <w:jc w:val="both"/>
        <w:rPr>
          <w:rFonts w:ascii="Times New Roman" w:eastAsia="Times New Roman" w:hAnsi="Times New Roman" w:cs="Times New Roman"/>
          <w:sz w:val="24"/>
          <w:szCs w:val="24"/>
          <w:lang w:eastAsia="en-GB"/>
        </w:rPr>
      </w:pPr>
      <w:r w:rsidRPr="00EB4C56">
        <w:rPr>
          <w:rFonts w:ascii="Times New Roman" w:eastAsia="Times New Roman" w:hAnsi="Times New Roman" w:cs="Times New Roman"/>
          <w:sz w:val="24"/>
          <w:szCs w:val="24"/>
          <w:lang w:eastAsia="en-GB"/>
        </w:rPr>
        <w:t xml:space="preserve">Clements, P. (2008). </w:t>
      </w:r>
      <w:r w:rsidRPr="00EB4C56">
        <w:rPr>
          <w:rFonts w:ascii="Times New Roman" w:eastAsia="Times New Roman" w:hAnsi="Times New Roman" w:cs="Times New Roman"/>
          <w:i/>
          <w:iCs/>
          <w:sz w:val="24"/>
          <w:szCs w:val="24"/>
          <w:lang w:eastAsia="en-GB"/>
        </w:rPr>
        <w:t>Policing a diverse society</w:t>
      </w:r>
      <w:r w:rsidRPr="00EB4C5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Oxford: </w:t>
      </w:r>
      <w:r w:rsidRPr="00EB4C56">
        <w:rPr>
          <w:rFonts w:ascii="Times New Roman" w:eastAsia="Times New Roman" w:hAnsi="Times New Roman" w:cs="Times New Roman"/>
          <w:sz w:val="24"/>
          <w:szCs w:val="24"/>
          <w:lang w:eastAsia="en-GB"/>
        </w:rPr>
        <w:t>Oxford University Press.</w:t>
      </w:r>
    </w:p>
    <w:p w:rsidR="00EB4C56" w:rsidRDefault="00E13D64" w:rsidP="00E13D64">
      <w:pPr>
        <w:spacing w:line="240" w:lineRule="auto"/>
        <w:jc w:val="both"/>
        <w:rPr>
          <w:rFonts w:ascii="Times New Roman" w:hAnsi="Times New Roman" w:cs="Times New Roman"/>
          <w:sz w:val="24"/>
          <w:szCs w:val="24"/>
        </w:rPr>
      </w:pPr>
      <w:r w:rsidRPr="001F6CD3">
        <w:rPr>
          <w:rFonts w:ascii="Times New Roman" w:hAnsi="Times New Roman" w:cs="Times New Roman"/>
          <w:sz w:val="24"/>
          <w:szCs w:val="24"/>
        </w:rPr>
        <w:t>Crabtree, B., &amp; Miller, W. (1999). Using codes and code</w:t>
      </w:r>
      <w:r>
        <w:rPr>
          <w:rFonts w:ascii="Times New Roman" w:hAnsi="Times New Roman" w:cs="Times New Roman"/>
          <w:sz w:val="24"/>
          <w:szCs w:val="24"/>
        </w:rPr>
        <w:t xml:space="preserve"> manuals: A template organizing</w:t>
      </w:r>
      <w:r>
        <w:rPr>
          <w:rFonts w:ascii="Times New Roman" w:hAnsi="Times New Roman" w:cs="Times New Roman"/>
          <w:sz w:val="24"/>
          <w:szCs w:val="24"/>
        </w:rPr>
        <w:tab/>
      </w:r>
      <w:r w:rsidRPr="001F6CD3">
        <w:rPr>
          <w:rFonts w:ascii="Times New Roman" w:hAnsi="Times New Roman" w:cs="Times New Roman"/>
          <w:sz w:val="24"/>
          <w:szCs w:val="24"/>
        </w:rPr>
        <w:t xml:space="preserve">style of interpretation. In B. F. Crabtree &amp; W. L. Miller (Eds.), </w:t>
      </w:r>
      <w:r w:rsidRPr="001F6CD3">
        <w:rPr>
          <w:rFonts w:ascii="Times New Roman" w:hAnsi="Times New Roman" w:cs="Times New Roman"/>
          <w:i/>
          <w:iCs/>
          <w:sz w:val="24"/>
          <w:szCs w:val="24"/>
        </w:rPr>
        <w:t>Doi</w:t>
      </w:r>
      <w:r>
        <w:rPr>
          <w:rFonts w:ascii="Times New Roman" w:hAnsi="Times New Roman" w:cs="Times New Roman"/>
          <w:i/>
          <w:iCs/>
          <w:sz w:val="24"/>
          <w:szCs w:val="24"/>
        </w:rPr>
        <w:t>ng qualitative</w:t>
      </w:r>
      <w:r>
        <w:rPr>
          <w:rFonts w:ascii="Times New Roman" w:hAnsi="Times New Roman" w:cs="Times New Roman"/>
          <w:i/>
          <w:iCs/>
          <w:sz w:val="24"/>
          <w:szCs w:val="24"/>
        </w:rPr>
        <w:tab/>
      </w:r>
      <w:r w:rsidRPr="001F6CD3">
        <w:rPr>
          <w:rFonts w:ascii="Times New Roman" w:hAnsi="Times New Roman" w:cs="Times New Roman"/>
          <w:i/>
          <w:iCs/>
          <w:sz w:val="24"/>
          <w:szCs w:val="24"/>
        </w:rPr>
        <w:t>research</w:t>
      </w:r>
      <w:r w:rsidRPr="001F6CD3">
        <w:rPr>
          <w:rFonts w:ascii="Times New Roman" w:hAnsi="Times New Roman" w:cs="Times New Roman"/>
          <w:sz w:val="24"/>
          <w:szCs w:val="24"/>
        </w:rPr>
        <w:t xml:space="preserve"> (2nd ed.) (pp. 163-177). Thousand Oaks, CA: Sage Publications</w:t>
      </w:r>
    </w:p>
    <w:p w:rsidR="00E13D64" w:rsidRPr="00EB4C56" w:rsidRDefault="00E13D64" w:rsidP="00E13D64">
      <w:pPr>
        <w:spacing w:line="240" w:lineRule="auto"/>
        <w:jc w:val="both"/>
        <w:rPr>
          <w:rStyle w:val="Hyperlink"/>
          <w:rFonts w:ascii="Times New Roman" w:hAnsi="Times New Roman" w:cs="Times New Roman"/>
          <w:color w:val="auto"/>
          <w:sz w:val="24"/>
          <w:szCs w:val="24"/>
          <w:u w:val="none"/>
        </w:rPr>
      </w:pPr>
      <w:r w:rsidRPr="00A678D6">
        <w:rPr>
          <w:rFonts w:ascii="Times New Roman" w:hAnsi="Times New Roman" w:cs="Times New Roman"/>
          <w:sz w:val="24"/>
          <w:szCs w:val="24"/>
        </w:rPr>
        <w:t>Devine, P. G. (1989). Stereotypes and prejudice: their automatic and controlled components.</w:t>
      </w:r>
      <w:r w:rsidRPr="00A678D6">
        <w:rPr>
          <w:rFonts w:ascii="Times New Roman" w:hAnsi="Times New Roman" w:cs="Times New Roman"/>
          <w:sz w:val="24"/>
          <w:szCs w:val="24"/>
        </w:rPr>
        <w:tab/>
      </w:r>
      <w:r w:rsidRPr="00A678D6">
        <w:rPr>
          <w:rFonts w:ascii="Times New Roman" w:hAnsi="Times New Roman" w:cs="Times New Roman"/>
          <w:i/>
          <w:iCs/>
          <w:sz w:val="24"/>
          <w:szCs w:val="24"/>
        </w:rPr>
        <w:t>Journal of personality and social psychology</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56</w:t>
      </w:r>
      <w:r w:rsidRPr="00A678D6">
        <w:rPr>
          <w:rFonts w:ascii="Times New Roman" w:hAnsi="Times New Roman" w:cs="Times New Roman"/>
          <w:sz w:val="24"/>
          <w:szCs w:val="24"/>
        </w:rPr>
        <w:t xml:space="preserve">, 5. </w:t>
      </w:r>
      <w:r w:rsidRPr="009A7FA4">
        <w:rPr>
          <w:rFonts w:ascii="Times New Roman" w:hAnsi="Times New Roman" w:cs="Times New Roman"/>
          <w:sz w:val="24"/>
          <w:szCs w:val="24"/>
        </w:rPr>
        <w:t>D</w:t>
      </w:r>
      <w:r>
        <w:rPr>
          <w:rFonts w:ascii="Times New Roman" w:hAnsi="Times New Roman" w:cs="Times New Roman"/>
          <w:sz w:val="24"/>
          <w:szCs w:val="24"/>
        </w:rPr>
        <w:t>OI</w:t>
      </w:r>
      <w:r w:rsidRPr="009A7FA4">
        <w:rPr>
          <w:rFonts w:ascii="Times New Roman" w:hAnsi="Times New Roman" w:cs="Times New Roman"/>
          <w:sz w:val="24"/>
          <w:szCs w:val="24"/>
        </w:rPr>
        <w:t>:</w:t>
      </w:r>
      <w:hyperlink r:id="rId8" w:tgtFrame="_blank" w:history="1">
        <w:r>
          <w:rPr>
            <w:rStyle w:val="Hyperlink"/>
            <w:rFonts w:ascii="Times New Roman" w:hAnsi="Times New Roman" w:cs="Times New Roman"/>
            <w:sz w:val="24"/>
            <w:szCs w:val="24"/>
          </w:rPr>
          <w:t>10.1037/0022</w:t>
        </w:r>
        <w:r w:rsidRPr="009A7FA4">
          <w:rPr>
            <w:rStyle w:val="Hyperlink"/>
            <w:rFonts w:ascii="Times New Roman" w:hAnsi="Times New Roman" w:cs="Times New Roman"/>
            <w:sz w:val="24"/>
            <w:szCs w:val="24"/>
          </w:rPr>
          <w:t>3514.56.1.5</w:t>
        </w:r>
      </w:hyperlink>
    </w:p>
    <w:p w:rsidR="00C73D1A" w:rsidRDefault="00C73D1A" w:rsidP="00E13D64">
      <w:pPr>
        <w:spacing w:line="240" w:lineRule="auto"/>
        <w:jc w:val="both"/>
        <w:rPr>
          <w:rFonts w:ascii="Times New Roman" w:hAnsi="Times New Roman" w:cs="Times New Roman"/>
          <w:sz w:val="24"/>
          <w:szCs w:val="24"/>
        </w:rPr>
      </w:pPr>
      <w:r w:rsidRPr="00C73D1A">
        <w:rPr>
          <w:rFonts w:ascii="Times New Roman" w:hAnsi="Times New Roman" w:cs="Times New Roman"/>
          <w:sz w:val="24"/>
          <w:szCs w:val="24"/>
        </w:rPr>
        <w:lastRenderedPageBreak/>
        <w:t>Ehrlich, H. J., &amp; Rinehart, J. W. (1965). A brief report o</w:t>
      </w:r>
      <w:r>
        <w:rPr>
          <w:rFonts w:ascii="Times New Roman" w:hAnsi="Times New Roman" w:cs="Times New Roman"/>
          <w:sz w:val="24"/>
          <w:szCs w:val="24"/>
        </w:rPr>
        <w:t>n the methodology of stereotype</w:t>
      </w:r>
      <w:r>
        <w:rPr>
          <w:rFonts w:ascii="Times New Roman" w:hAnsi="Times New Roman" w:cs="Times New Roman"/>
          <w:sz w:val="24"/>
          <w:szCs w:val="24"/>
        </w:rPr>
        <w:tab/>
      </w:r>
      <w:r w:rsidRPr="00C73D1A">
        <w:rPr>
          <w:rFonts w:ascii="Times New Roman" w:hAnsi="Times New Roman" w:cs="Times New Roman"/>
          <w:sz w:val="24"/>
          <w:szCs w:val="24"/>
        </w:rPr>
        <w:t xml:space="preserve">research. </w:t>
      </w:r>
      <w:r w:rsidRPr="00C73D1A">
        <w:rPr>
          <w:rFonts w:ascii="Times New Roman" w:hAnsi="Times New Roman" w:cs="Times New Roman"/>
          <w:i/>
          <w:iCs/>
          <w:sz w:val="24"/>
          <w:szCs w:val="24"/>
        </w:rPr>
        <w:t>Social Forces</w:t>
      </w:r>
      <w:r w:rsidRPr="00C73D1A">
        <w:rPr>
          <w:rFonts w:ascii="Times New Roman" w:hAnsi="Times New Roman" w:cs="Times New Roman"/>
          <w:sz w:val="24"/>
          <w:szCs w:val="24"/>
        </w:rPr>
        <w:t xml:space="preserve">, </w:t>
      </w:r>
      <w:r w:rsidRPr="00C73D1A">
        <w:rPr>
          <w:rFonts w:ascii="Times New Roman" w:hAnsi="Times New Roman" w:cs="Times New Roman"/>
          <w:i/>
          <w:iCs/>
          <w:sz w:val="24"/>
          <w:szCs w:val="24"/>
        </w:rPr>
        <w:t>43</w:t>
      </w:r>
      <w:r w:rsidRPr="00C73D1A">
        <w:rPr>
          <w:rFonts w:ascii="Times New Roman" w:hAnsi="Times New Roman" w:cs="Times New Roman"/>
          <w:sz w:val="24"/>
          <w:szCs w:val="24"/>
        </w:rPr>
        <w:t>, 564-575.</w:t>
      </w:r>
      <w:r>
        <w:rPr>
          <w:rFonts w:ascii="Times New Roman" w:hAnsi="Times New Roman" w:cs="Times New Roman"/>
          <w:sz w:val="24"/>
          <w:szCs w:val="24"/>
        </w:rPr>
        <w:t xml:space="preserve"> </w:t>
      </w:r>
      <w:r w:rsidR="006448C3">
        <w:rPr>
          <w:rFonts w:ascii="Times New Roman" w:hAnsi="Times New Roman" w:cs="Times New Roman"/>
          <w:iCs/>
          <w:sz w:val="24"/>
          <w:szCs w:val="24"/>
        </w:rPr>
        <w:t>D</w:t>
      </w:r>
      <w:r w:rsidR="006448C3" w:rsidRPr="006448C3">
        <w:rPr>
          <w:rFonts w:ascii="Times New Roman" w:hAnsi="Times New Roman" w:cs="Times New Roman"/>
          <w:iCs/>
          <w:sz w:val="24"/>
          <w:szCs w:val="24"/>
        </w:rPr>
        <w:t>oi: 10.2307/2574464</w:t>
      </w:r>
    </w:p>
    <w:p w:rsidR="00E13D64" w:rsidRDefault="00E13D64" w:rsidP="00E13D64">
      <w:pPr>
        <w:spacing w:line="240" w:lineRule="auto"/>
        <w:jc w:val="both"/>
        <w:rPr>
          <w:rFonts w:ascii="Times New Roman" w:hAnsi="Times New Roman" w:cs="Times New Roman"/>
          <w:sz w:val="24"/>
          <w:szCs w:val="24"/>
        </w:rPr>
      </w:pPr>
      <w:r w:rsidRPr="00636371">
        <w:rPr>
          <w:rFonts w:ascii="Times New Roman" w:hAnsi="Times New Roman" w:cs="Times New Roman"/>
          <w:sz w:val="24"/>
          <w:szCs w:val="24"/>
        </w:rPr>
        <w:t>Findley,</w:t>
      </w:r>
      <w:r w:rsidR="0005070A">
        <w:rPr>
          <w:rFonts w:ascii="Times New Roman" w:hAnsi="Times New Roman" w:cs="Times New Roman"/>
          <w:sz w:val="24"/>
          <w:szCs w:val="24"/>
        </w:rPr>
        <w:t xml:space="preserve"> K. </w:t>
      </w:r>
      <w:r w:rsidR="00521A0B">
        <w:rPr>
          <w:rFonts w:ascii="Times New Roman" w:hAnsi="Times New Roman" w:cs="Times New Roman"/>
          <w:sz w:val="24"/>
          <w:szCs w:val="24"/>
        </w:rPr>
        <w:t>A. &amp;</w:t>
      </w:r>
      <w:r w:rsidR="0005070A">
        <w:rPr>
          <w:rFonts w:ascii="Times New Roman" w:hAnsi="Times New Roman" w:cs="Times New Roman"/>
          <w:sz w:val="24"/>
          <w:szCs w:val="24"/>
        </w:rPr>
        <w:t xml:space="preserve"> Scott, M. </w:t>
      </w:r>
      <w:r>
        <w:rPr>
          <w:rFonts w:ascii="Times New Roman" w:hAnsi="Times New Roman" w:cs="Times New Roman"/>
          <w:sz w:val="24"/>
          <w:szCs w:val="24"/>
        </w:rPr>
        <w:t>S. (2006).</w:t>
      </w:r>
      <w:r w:rsidRPr="00636371">
        <w:rPr>
          <w:rFonts w:ascii="Times New Roman" w:hAnsi="Times New Roman" w:cs="Times New Roman"/>
          <w:sz w:val="24"/>
          <w:szCs w:val="24"/>
        </w:rPr>
        <w:t xml:space="preserve"> The Multiple</w:t>
      </w:r>
      <w:r>
        <w:rPr>
          <w:rFonts w:ascii="Times New Roman" w:hAnsi="Times New Roman" w:cs="Times New Roman"/>
          <w:sz w:val="24"/>
          <w:szCs w:val="24"/>
        </w:rPr>
        <w:t xml:space="preserve"> Dimensions of Tunnel Vision in</w:t>
      </w:r>
      <w:r>
        <w:rPr>
          <w:rFonts w:ascii="Times New Roman" w:hAnsi="Times New Roman" w:cs="Times New Roman"/>
          <w:sz w:val="24"/>
          <w:szCs w:val="24"/>
        </w:rPr>
        <w:tab/>
      </w:r>
      <w:r w:rsidRPr="00636371">
        <w:rPr>
          <w:rFonts w:ascii="Times New Roman" w:hAnsi="Times New Roman" w:cs="Times New Roman"/>
          <w:i/>
          <w:sz w:val="24"/>
          <w:szCs w:val="24"/>
        </w:rPr>
        <w:t>Criminal Cases. Wisconsin Law Review,</w:t>
      </w:r>
      <w:r w:rsidRPr="00636371">
        <w:rPr>
          <w:rFonts w:ascii="Times New Roman" w:hAnsi="Times New Roman" w:cs="Times New Roman"/>
          <w:sz w:val="24"/>
          <w:szCs w:val="24"/>
        </w:rPr>
        <w:t xml:space="preserve"> Vol. 2,</w:t>
      </w:r>
      <w:r>
        <w:rPr>
          <w:rFonts w:ascii="Times New Roman" w:hAnsi="Times New Roman" w:cs="Times New Roman"/>
          <w:sz w:val="24"/>
          <w:szCs w:val="24"/>
        </w:rPr>
        <w:t xml:space="preserve"> 2006; Univ. of Wisconsin Legal</w:t>
      </w:r>
      <w:r>
        <w:rPr>
          <w:rFonts w:ascii="Times New Roman" w:hAnsi="Times New Roman" w:cs="Times New Roman"/>
          <w:sz w:val="24"/>
          <w:szCs w:val="24"/>
        </w:rPr>
        <w:tab/>
      </w:r>
      <w:r w:rsidRPr="00636371">
        <w:rPr>
          <w:rFonts w:ascii="Times New Roman" w:hAnsi="Times New Roman" w:cs="Times New Roman"/>
          <w:sz w:val="24"/>
          <w:szCs w:val="24"/>
        </w:rPr>
        <w:t>Studies Research Pap</w:t>
      </w:r>
      <w:r>
        <w:rPr>
          <w:rFonts w:ascii="Times New Roman" w:hAnsi="Times New Roman" w:cs="Times New Roman"/>
          <w:sz w:val="24"/>
          <w:szCs w:val="24"/>
        </w:rPr>
        <w:t>er No. 1023. Available at SSRN:</w:t>
      </w:r>
      <w:r>
        <w:rPr>
          <w:rFonts w:ascii="Times New Roman" w:hAnsi="Times New Roman" w:cs="Times New Roman"/>
          <w:sz w:val="24"/>
          <w:szCs w:val="24"/>
        </w:rPr>
        <w:tab/>
      </w:r>
      <w:hyperlink r:id="rId9" w:tgtFrame="_blank" w:history="1">
        <w:r w:rsidRPr="00636371">
          <w:rPr>
            <w:rStyle w:val="Hyperlink"/>
            <w:rFonts w:ascii="Times New Roman" w:hAnsi="Times New Roman" w:cs="Times New Roman"/>
            <w:sz w:val="24"/>
            <w:szCs w:val="24"/>
          </w:rPr>
          <w:t>https://ssrn.com/abstract=911240</w:t>
        </w:r>
      </w:hyperlink>
    </w:p>
    <w:p w:rsidR="00E13D64" w:rsidRPr="00974993" w:rsidRDefault="00E13D64" w:rsidP="00E13D64">
      <w:pPr>
        <w:spacing w:line="240" w:lineRule="auto"/>
        <w:jc w:val="both"/>
        <w:rPr>
          <w:rFonts w:ascii="Times New Roman" w:hAnsi="Times New Roman" w:cs="Times New Roman"/>
          <w:sz w:val="24"/>
          <w:szCs w:val="24"/>
        </w:rPr>
      </w:pPr>
      <w:r w:rsidRPr="00E21986">
        <w:rPr>
          <w:rFonts w:ascii="Times New Roman" w:eastAsia="Times New Roman" w:hAnsi="Times New Roman" w:cs="Times New Roman"/>
          <w:sz w:val="24"/>
          <w:szCs w:val="24"/>
          <w:lang w:eastAsia="en-GB"/>
        </w:rPr>
        <w:t xml:space="preserve">Fleiss, J. L. (1981). The measurement of interrater agreement. </w:t>
      </w:r>
      <w:r>
        <w:rPr>
          <w:rFonts w:ascii="Times New Roman" w:eastAsia="Times New Roman" w:hAnsi="Times New Roman" w:cs="Times New Roman"/>
          <w:i/>
          <w:iCs/>
          <w:sz w:val="24"/>
          <w:szCs w:val="24"/>
          <w:lang w:eastAsia="en-GB"/>
        </w:rPr>
        <w:t>Statistical methods for rates</w:t>
      </w:r>
      <w:r>
        <w:rPr>
          <w:rFonts w:ascii="Times New Roman" w:eastAsia="Times New Roman" w:hAnsi="Times New Roman" w:cs="Times New Roman"/>
          <w:i/>
          <w:iCs/>
          <w:sz w:val="24"/>
          <w:szCs w:val="24"/>
          <w:lang w:eastAsia="en-GB"/>
        </w:rPr>
        <w:tab/>
      </w:r>
      <w:r w:rsidRPr="00E21986">
        <w:rPr>
          <w:rFonts w:ascii="Times New Roman" w:eastAsia="Times New Roman" w:hAnsi="Times New Roman" w:cs="Times New Roman"/>
          <w:i/>
          <w:iCs/>
          <w:sz w:val="24"/>
          <w:szCs w:val="24"/>
          <w:lang w:eastAsia="en-GB"/>
        </w:rPr>
        <w:t>and proportions</w:t>
      </w:r>
      <w:r w:rsidRPr="00E21986">
        <w:rPr>
          <w:rFonts w:ascii="Times New Roman" w:eastAsia="Times New Roman" w:hAnsi="Times New Roman" w:cs="Times New Roman"/>
          <w:sz w:val="24"/>
          <w:szCs w:val="24"/>
          <w:lang w:eastAsia="en-GB"/>
        </w:rPr>
        <w:t xml:space="preserve">, </w:t>
      </w:r>
      <w:r w:rsidRPr="00E21986">
        <w:rPr>
          <w:rFonts w:ascii="Times New Roman" w:eastAsia="Times New Roman" w:hAnsi="Times New Roman" w:cs="Times New Roman"/>
          <w:i/>
          <w:iCs/>
          <w:sz w:val="24"/>
          <w:szCs w:val="24"/>
          <w:lang w:eastAsia="en-GB"/>
        </w:rPr>
        <w:t>2</w:t>
      </w:r>
      <w:r w:rsidRPr="00E21986">
        <w:rPr>
          <w:rFonts w:ascii="Times New Roman" w:eastAsia="Times New Roman" w:hAnsi="Times New Roman" w:cs="Times New Roman"/>
          <w:sz w:val="24"/>
          <w:szCs w:val="24"/>
          <w:lang w:eastAsia="en-GB"/>
        </w:rPr>
        <w:t xml:space="preserve">, </w:t>
      </w:r>
      <w:r w:rsidR="00851547">
        <w:rPr>
          <w:rFonts w:ascii="Times New Roman" w:eastAsia="Times New Roman" w:hAnsi="Times New Roman" w:cs="Times New Roman"/>
          <w:sz w:val="24"/>
          <w:szCs w:val="24"/>
          <w:lang w:eastAsia="en-GB"/>
        </w:rPr>
        <w:t xml:space="preserve">(pp. </w:t>
      </w:r>
      <w:r w:rsidRPr="00E21986">
        <w:rPr>
          <w:rFonts w:ascii="Times New Roman" w:eastAsia="Times New Roman" w:hAnsi="Times New Roman" w:cs="Times New Roman"/>
          <w:sz w:val="24"/>
          <w:szCs w:val="24"/>
          <w:lang w:eastAsia="en-GB"/>
        </w:rPr>
        <w:t>212-236</w:t>
      </w:r>
      <w:r w:rsidR="00851547">
        <w:rPr>
          <w:rFonts w:ascii="Times New Roman" w:eastAsia="Times New Roman" w:hAnsi="Times New Roman" w:cs="Times New Roman"/>
          <w:sz w:val="24"/>
          <w:szCs w:val="24"/>
          <w:lang w:eastAsia="en-GB"/>
        </w:rPr>
        <w:t>)</w:t>
      </w:r>
      <w:r w:rsidRPr="00E21986">
        <w:rPr>
          <w:rFonts w:ascii="Times New Roman" w:eastAsia="Times New Roman" w:hAnsi="Times New Roman" w:cs="Times New Roman"/>
          <w:sz w:val="24"/>
          <w:szCs w:val="24"/>
          <w:lang w:eastAsia="en-GB"/>
        </w:rPr>
        <w:t>.</w:t>
      </w:r>
    </w:p>
    <w:p w:rsidR="00E13D64" w:rsidRPr="00A678D6" w:rsidRDefault="00E13D64" w:rsidP="00E13D64">
      <w:pPr>
        <w:spacing w:line="240" w:lineRule="auto"/>
        <w:jc w:val="both"/>
        <w:rPr>
          <w:rFonts w:ascii="Times New Roman" w:hAnsi="Times New Roman" w:cs="Times New Roman"/>
          <w:sz w:val="24"/>
          <w:szCs w:val="24"/>
        </w:rPr>
      </w:pPr>
      <w:r w:rsidRPr="00A678D6">
        <w:rPr>
          <w:rFonts w:ascii="Times New Roman" w:hAnsi="Times New Roman" w:cs="Times New Roman"/>
          <w:sz w:val="24"/>
          <w:szCs w:val="24"/>
        </w:rPr>
        <w:t>Griffiths, A., &amp; Milne, R. (2006). Will it all end in tiers? Police interviews with suspects in</w:t>
      </w:r>
      <w:r w:rsidRPr="00A678D6">
        <w:rPr>
          <w:rFonts w:ascii="Times New Roman" w:hAnsi="Times New Roman" w:cs="Times New Roman"/>
          <w:sz w:val="24"/>
          <w:szCs w:val="24"/>
        </w:rPr>
        <w:tab/>
        <w:t xml:space="preserve">Britain. </w:t>
      </w:r>
      <w:r>
        <w:rPr>
          <w:rFonts w:ascii="Times New Roman" w:hAnsi="Times New Roman" w:cs="Times New Roman"/>
          <w:sz w:val="24"/>
          <w:szCs w:val="24"/>
        </w:rPr>
        <w:t xml:space="preserve">In T. Williamson (Ed.) </w:t>
      </w:r>
      <w:r w:rsidRPr="00A678D6">
        <w:rPr>
          <w:rFonts w:ascii="Times New Roman" w:hAnsi="Times New Roman" w:cs="Times New Roman"/>
          <w:i/>
          <w:iCs/>
          <w:sz w:val="24"/>
          <w:szCs w:val="24"/>
        </w:rPr>
        <w:t>Investigative Interviewing</w:t>
      </w:r>
      <w:r w:rsidRPr="00A678D6">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A678D6">
        <w:rPr>
          <w:rFonts w:ascii="Times New Roman" w:hAnsi="Times New Roman" w:cs="Times New Roman"/>
          <w:sz w:val="24"/>
          <w:szCs w:val="24"/>
        </w:rPr>
        <w:t>167-189</w:t>
      </w:r>
      <w:r>
        <w:rPr>
          <w:rFonts w:ascii="Times New Roman" w:hAnsi="Times New Roman" w:cs="Times New Roman"/>
          <w:sz w:val="24"/>
          <w:szCs w:val="24"/>
        </w:rPr>
        <w:t>. London:</w:t>
      </w:r>
      <w:r>
        <w:rPr>
          <w:rFonts w:ascii="Times New Roman" w:hAnsi="Times New Roman" w:cs="Times New Roman"/>
          <w:sz w:val="24"/>
          <w:szCs w:val="24"/>
        </w:rPr>
        <w:tab/>
      </w:r>
      <w:r w:rsidRPr="00A678D6">
        <w:rPr>
          <w:rFonts w:ascii="Times New Roman" w:hAnsi="Times New Roman" w:cs="Times New Roman"/>
          <w:sz w:val="24"/>
          <w:szCs w:val="24"/>
        </w:rPr>
        <w:t>Routledge.</w:t>
      </w:r>
    </w:p>
    <w:p w:rsidR="00E13D64" w:rsidRDefault="00E13D64" w:rsidP="00E13D64">
      <w:pPr>
        <w:spacing w:line="240" w:lineRule="auto"/>
        <w:jc w:val="both"/>
        <w:rPr>
          <w:rFonts w:ascii="Times New Roman" w:hAnsi="Times New Roman" w:cs="Times New Roman"/>
          <w:sz w:val="24"/>
          <w:szCs w:val="24"/>
          <w:lang w:val="en-US"/>
        </w:rPr>
      </w:pPr>
      <w:r w:rsidRPr="00A678D6">
        <w:rPr>
          <w:rFonts w:ascii="Times New Roman" w:hAnsi="Times New Roman" w:cs="Times New Roman"/>
          <w:sz w:val="24"/>
          <w:szCs w:val="24"/>
          <w:lang w:val="en-US"/>
        </w:rPr>
        <w:t>Hickman, M.J., Thom</w:t>
      </w:r>
      <w:r>
        <w:rPr>
          <w:rFonts w:ascii="Times New Roman" w:hAnsi="Times New Roman" w:cs="Times New Roman"/>
          <w:sz w:val="24"/>
          <w:szCs w:val="24"/>
          <w:lang w:val="en-US"/>
        </w:rPr>
        <w:t>s, L</w:t>
      </w:r>
      <w:r w:rsidRPr="00A678D6">
        <w:rPr>
          <w:rFonts w:ascii="Times New Roman" w:hAnsi="Times New Roman" w:cs="Times New Roman"/>
          <w:sz w:val="24"/>
          <w:szCs w:val="24"/>
          <w:lang w:val="en-US"/>
        </w:rPr>
        <w:t xml:space="preserve">., Silvestri, S., </w:t>
      </w:r>
      <w:r>
        <w:rPr>
          <w:rFonts w:ascii="Times New Roman" w:hAnsi="Times New Roman" w:cs="Times New Roman"/>
          <w:sz w:val="24"/>
          <w:szCs w:val="24"/>
          <w:lang w:val="en-US"/>
        </w:rPr>
        <w:t xml:space="preserve">&amp; </w:t>
      </w:r>
      <w:r w:rsidRPr="00A678D6">
        <w:rPr>
          <w:rFonts w:ascii="Times New Roman" w:hAnsi="Times New Roman" w:cs="Times New Roman"/>
          <w:sz w:val="24"/>
          <w:szCs w:val="24"/>
          <w:lang w:val="en-US"/>
        </w:rPr>
        <w:t xml:space="preserve">Nickels, H., (2011) </w:t>
      </w:r>
      <w:r w:rsidRPr="00273D56">
        <w:rPr>
          <w:rFonts w:ascii="Times New Roman" w:hAnsi="Times New Roman" w:cs="Times New Roman"/>
          <w:i/>
          <w:sz w:val="24"/>
          <w:szCs w:val="24"/>
          <w:lang w:val="en-US"/>
        </w:rPr>
        <w:t>‘Suspect Communities’?</w:t>
      </w:r>
      <w:r w:rsidRPr="00273D56">
        <w:rPr>
          <w:rFonts w:ascii="Times New Roman" w:hAnsi="Times New Roman" w:cs="Times New Roman"/>
          <w:i/>
          <w:sz w:val="24"/>
          <w:szCs w:val="24"/>
          <w:lang w:val="en-US"/>
        </w:rPr>
        <w:tab/>
        <w:t>Counter-terrorism policy, the press, and the impact on Irish and Muslim communities</w:t>
      </w:r>
      <w:r w:rsidRPr="00273D56">
        <w:rPr>
          <w:rFonts w:ascii="Times New Roman" w:hAnsi="Times New Roman" w:cs="Times New Roman"/>
          <w:i/>
          <w:sz w:val="24"/>
          <w:szCs w:val="24"/>
          <w:lang w:val="en-US"/>
        </w:rPr>
        <w:tab/>
        <w:t xml:space="preserve">in Britain: </w:t>
      </w:r>
      <w:r w:rsidRPr="00A678D6">
        <w:rPr>
          <w:rFonts w:ascii="Times New Roman" w:hAnsi="Times New Roman" w:cs="Times New Roman"/>
          <w:i/>
          <w:sz w:val="24"/>
          <w:szCs w:val="24"/>
          <w:lang w:val="en-US"/>
        </w:rPr>
        <w:t>A Report for Policy Makers and the General Public</w:t>
      </w:r>
      <w:r w:rsidRPr="00A678D6">
        <w:rPr>
          <w:rFonts w:ascii="Times New Roman" w:hAnsi="Times New Roman" w:cs="Times New Roman"/>
          <w:sz w:val="24"/>
          <w:szCs w:val="24"/>
          <w:lang w:val="en-US"/>
        </w:rPr>
        <w:t>. London Metropolitan</w:t>
      </w:r>
      <w:r w:rsidRPr="00A678D6">
        <w:rPr>
          <w:rFonts w:ascii="Times New Roman" w:hAnsi="Times New Roman" w:cs="Times New Roman"/>
          <w:sz w:val="24"/>
          <w:szCs w:val="24"/>
          <w:lang w:val="en-US"/>
        </w:rPr>
        <w:tab/>
        <w:t xml:space="preserve">University </w:t>
      </w:r>
    </w:p>
    <w:p w:rsidR="003E4DE1" w:rsidRDefault="003E4DE1" w:rsidP="003E4DE1">
      <w:pPr>
        <w:spacing w:line="240" w:lineRule="auto"/>
        <w:jc w:val="both"/>
        <w:rPr>
          <w:rFonts w:ascii="Times New Roman" w:hAnsi="Times New Roman" w:cs="Times New Roman"/>
          <w:sz w:val="24"/>
          <w:szCs w:val="24"/>
        </w:rPr>
      </w:pPr>
      <w:r w:rsidRPr="003E4DE1">
        <w:rPr>
          <w:rFonts w:ascii="Times New Roman" w:hAnsi="Times New Roman" w:cs="Times New Roman"/>
          <w:sz w:val="24"/>
          <w:szCs w:val="24"/>
        </w:rPr>
        <w:t xml:space="preserve">Hill, C., Memon, A., &amp; McGeorge, P. (2008). The role </w:t>
      </w:r>
      <w:r>
        <w:rPr>
          <w:rFonts w:ascii="Times New Roman" w:hAnsi="Times New Roman" w:cs="Times New Roman"/>
          <w:sz w:val="24"/>
          <w:szCs w:val="24"/>
        </w:rPr>
        <w:t>of confirmation bias in suspect</w:t>
      </w:r>
      <w:r>
        <w:rPr>
          <w:rFonts w:ascii="Times New Roman" w:hAnsi="Times New Roman" w:cs="Times New Roman"/>
          <w:sz w:val="24"/>
          <w:szCs w:val="24"/>
        </w:rPr>
        <w:tab/>
      </w:r>
      <w:r w:rsidRPr="003E4DE1">
        <w:rPr>
          <w:rFonts w:ascii="Times New Roman" w:hAnsi="Times New Roman" w:cs="Times New Roman"/>
          <w:sz w:val="24"/>
          <w:szCs w:val="24"/>
        </w:rPr>
        <w:t>interviews: A systematic evaluation.</w:t>
      </w:r>
      <w:r>
        <w:rPr>
          <w:rFonts w:ascii="Times New Roman" w:hAnsi="Times New Roman" w:cs="Times New Roman"/>
          <w:sz w:val="24"/>
          <w:szCs w:val="24"/>
        </w:rPr>
        <w:tab/>
      </w:r>
      <w:r w:rsidRPr="003E4DE1">
        <w:rPr>
          <w:rFonts w:ascii="Times New Roman" w:hAnsi="Times New Roman" w:cs="Times New Roman"/>
          <w:i/>
          <w:iCs/>
          <w:sz w:val="24"/>
          <w:szCs w:val="24"/>
        </w:rPr>
        <w:t>Legal and Criminological Psychology, 13</w:t>
      </w:r>
      <w:r>
        <w:rPr>
          <w:rFonts w:ascii="Times New Roman" w:hAnsi="Times New Roman" w:cs="Times New Roman"/>
          <w:sz w:val="24"/>
          <w:szCs w:val="24"/>
        </w:rPr>
        <w:t>, 357</w:t>
      </w:r>
      <w:r>
        <w:rPr>
          <w:rFonts w:ascii="Times New Roman" w:hAnsi="Times New Roman" w:cs="Times New Roman"/>
          <w:sz w:val="24"/>
          <w:szCs w:val="24"/>
        </w:rPr>
        <w:tab/>
      </w:r>
      <w:r w:rsidRPr="003E4DE1">
        <w:rPr>
          <w:rFonts w:ascii="Times New Roman" w:hAnsi="Times New Roman" w:cs="Times New Roman"/>
          <w:sz w:val="24"/>
          <w:szCs w:val="24"/>
        </w:rPr>
        <w:t>371. doi:10.1348/135532507X238682</w:t>
      </w:r>
    </w:p>
    <w:p w:rsidR="00884B84" w:rsidRPr="00884B84" w:rsidRDefault="00884B84" w:rsidP="00884B84">
      <w:pPr>
        <w:spacing w:after="0" w:line="240" w:lineRule="auto"/>
        <w:rPr>
          <w:szCs w:val="24"/>
        </w:rPr>
      </w:pPr>
      <w:r>
        <w:rPr>
          <w:rFonts w:ascii="Times New Roman" w:eastAsia="Times New Roman" w:hAnsi="Times New Roman" w:cs="Times New Roman"/>
          <w:sz w:val="25"/>
          <w:szCs w:val="25"/>
          <w:lang w:eastAsia="en-GB"/>
        </w:rPr>
        <w:t>Hillyard</w:t>
      </w:r>
      <w:r w:rsidRPr="004C7BE8">
        <w:rPr>
          <w:rFonts w:ascii="Times New Roman" w:eastAsia="Times New Roman" w:hAnsi="Times New Roman" w:cs="Times New Roman"/>
          <w:sz w:val="25"/>
          <w:szCs w:val="25"/>
          <w:lang w:eastAsia="en-GB"/>
        </w:rPr>
        <w:t xml:space="preserve">, P. </w:t>
      </w:r>
      <w:r>
        <w:rPr>
          <w:rFonts w:ascii="Times New Roman" w:eastAsia="Times New Roman" w:hAnsi="Times New Roman" w:cs="Times New Roman"/>
          <w:sz w:val="25"/>
          <w:szCs w:val="25"/>
          <w:lang w:eastAsia="en-GB"/>
        </w:rPr>
        <w:t>(1993).</w:t>
      </w:r>
      <w:r w:rsidRPr="004C7BE8">
        <w:rPr>
          <w:rFonts w:ascii="Times New Roman" w:eastAsia="Times New Roman" w:hAnsi="Times New Roman" w:cs="Times New Roman"/>
          <w:sz w:val="25"/>
          <w:szCs w:val="25"/>
          <w:lang w:eastAsia="en-GB"/>
        </w:rPr>
        <w:t xml:space="preserve"> Suspect Community: People’s E</w:t>
      </w:r>
      <w:r>
        <w:rPr>
          <w:rFonts w:ascii="Times New Roman" w:eastAsia="Times New Roman" w:hAnsi="Times New Roman" w:cs="Times New Roman"/>
          <w:sz w:val="25"/>
          <w:szCs w:val="25"/>
          <w:lang w:eastAsia="en-GB"/>
        </w:rPr>
        <w:t>xperiences of the Prevention of</w:t>
      </w:r>
      <w:r>
        <w:rPr>
          <w:rFonts w:ascii="Times New Roman" w:eastAsia="Times New Roman" w:hAnsi="Times New Roman" w:cs="Times New Roman"/>
          <w:sz w:val="25"/>
          <w:szCs w:val="25"/>
          <w:lang w:eastAsia="en-GB"/>
        </w:rPr>
        <w:tab/>
      </w:r>
      <w:r w:rsidRPr="004C7BE8">
        <w:rPr>
          <w:rFonts w:ascii="Times New Roman" w:eastAsia="Times New Roman" w:hAnsi="Times New Roman" w:cs="Times New Roman"/>
          <w:sz w:val="25"/>
          <w:szCs w:val="25"/>
          <w:lang w:eastAsia="en-GB"/>
        </w:rPr>
        <w:t>Terrorism Acts in Britain</w:t>
      </w:r>
      <w:r>
        <w:rPr>
          <w:rFonts w:ascii="Times New Roman" w:eastAsia="Times New Roman" w:hAnsi="Times New Roman" w:cs="Times New Roman"/>
          <w:sz w:val="25"/>
          <w:szCs w:val="25"/>
          <w:lang w:eastAsia="en-GB"/>
        </w:rPr>
        <w:t xml:space="preserve">. </w:t>
      </w:r>
      <w:r w:rsidRPr="004C7BE8">
        <w:rPr>
          <w:rFonts w:ascii="Times New Roman" w:eastAsia="Times New Roman" w:hAnsi="Times New Roman" w:cs="Times New Roman"/>
          <w:sz w:val="25"/>
          <w:szCs w:val="25"/>
          <w:lang w:eastAsia="en-GB"/>
        </w:rPr>
        <w:t>London: Pluto Press</w:t>
      </w:r>
      <w:r>
        <w:rPr>
          <w:rFonts w:ascii="Times New Roman" w:eastAsia="Times New Roman" w:hAnsi="Times New Roman" w:cs="Times New Roman"/>
          <w:sz w:val="25"/>
          <w:szCs w:val="25"/>
          <w:lang w:eastAsia="en-GB"/>
        </w:rPr>
        <w:t>.</w:t>
      </w:r>
    </w:p>
    <w:p w:rsidR="00E13D64" w:rsidRDefault="00E13D64" w:rsidP="00E13D64">
      <w:pPr>
        <w:spacing w:line="240" w:lineRule="auto"/>
        <w:jc w:val="both"/>
        <w:rPr>
          <w:rFonts w:ascii="Times New Roman" w:hAnsi="Times New Roman" w:cs="Times New Roman"/>
          <w:sz w:val="24"/>
          <w:szCs w:val="24"/>
        </w:rPr>
      </w:pPr>
      <w:r w:rsidRPr="00A678D6">
        <w:rPr>
          <w:rFonts w:ascii="Times New Roman" w:hAnsi="Times New Roman" w:cs="Times New Roman"/>
          <w:sz w:val="24"/>
          <w:szCs w:val="24"/>
        </w:rPr>
        <w:t xml:space="preserve">Huggon, W. G. (2012). </w:t>
      </w:r>
      <w:r w:rsidRPr="00A678D6">
        <w:rPr>
          <w:rFonts w:ascii="Times New Roman" w:hAnsi="Times New Roman" w:cs="Times New Roman"/>
          <w:i/>
          <w:iCs/>
          <w:sz w:val="24"/>
          <w:szCs w:val="24"/>
        </w:rPr>
        <w:t xml:space="preserve">Subtle </w:t>
      </w:r>
      <w:r>
        <w:rPr>
          <w:rFonts w:ascii="Times New Roman" w:hAnsi="Times New Roman" w:cs="Times New Roman"/>
          <w:i/>
          <w:iCs/>
          <w:sz w:val="24"/>
          <w:szCs w:val="24"/>
        </w:rPr>
        <w:t>b</w:t>
      </w:r>
      <w:r w:rsidRPr="00A678D6">
        <w:rPr>
          <w:rFonts w:ascii="Times New Roman" w:hAnsi="Times New Roman" w:cs="Times New Roman"/>
          <w:i/>
          <w:iCs/>
          <w:sz w:val="24"/>
          <w:szCs w:val="24"/>
        </w:rPr>
        <w:t xml:space="preserve">ias in </w:t>
      </w:r>
      <w:r>
        <w:rPr>
          <w:rFonts w:ascii="Times New Roman" w:hAnsi="Times New Roman" w:cs="Times New Roman"/>
          <w:i/>
          <w:iCs/>
          <w:sz w:val="24"/>
          <w:szCs w:val="24"/>
        </w:rPr>
        <w:t>l</w:t>
      </w:r>
      <w:r w:rsidRPr="00A678D6">
        <w:rPr>
          <w:rFonts w:ascii="Times New Roman" w:hAnsi="Times New Roman" w:cs="Times New Roman"/>
          <w:i/>
          <w:iCs/>
          <w:sz w:val="24"/>
          <w:szCs w:val="24"/>
        </w:rPr>
        <w:t xml:space="preserve">egal </w:t>
      </w:r>
      <w:r>
        <w:rPr>
          <w:rFonts w:ascii="Times New Roman" w:hAnsi="Times New Roman" w:cs="Times New Roman"/>
          <w:i/>
          <w:iCs/>
          <w:sz w:val="24"/>
          <w:szCs w:val="24"/>
        </w:rPr>
        <w:t>d</w:t>
      </w:r>
      <w:r w:rsidRPr="00A678D6">
        <w:rPr>
          <w:rFonts w:ascii="Times New Roman" w:hAnsi="Times New Roman" w:cs="Times New Roman"/>
          <w:i/>
          <w:iCs/>
          <w:sz w:val="24"/>
          <w:szCs w:val="24"/>
        </w:rPr>
        <w:t xml:space="preserve">ecision </w:t>
      </w:r>
      <w:r>
        <w:rPr>
          <w:rFonts w:ascii="Times New Roman" w:hAnsi="Times New Roman" w:cs="Times New Roman"/>
          <w:i/>
          <w:iCs/>
          <w:sz w:val="24"/>
          <w:szCs w:val="24"/>
        </w:rPr>
        <w:t>m</w:t>
      </w:r>
      <w:r w:rsidRPr="00A678D6">
        <w:rPr>
          <w:rFonts w:ascii="Times New Roman" w:hAnsi="Times New Roman" w:cs="Times New Roman"/>
          <w:i/>
          <w:iCs/>
          <w:sz w:val="24"/>
          <w:szCs w:val="24"/>
        </w:rPr>
        <w:t xml:space="preserve">aking: How </w:t>
      </w:r>
      <w:r>
        <w:rPr>
          <w:rFonts w:ascii="Times New Roman" w:hAnsi="Times New Roman" w:cs="Times New Roman"/>
          <w:i/>
          <w:iCs/>
          <w:sz w:val="24"/>
          <w:szCs w:val="24"/>
        </w:rPr>
        <w:t>a</w:t>
      </w:r>
      <w:r w:rsidRPr="00A678D6">
        <w:rPr>
          <w:rFonts w:ascii="Times New Roman" w:hAnsi="Times New Roman" w:cs="Times New Roman"/>
          <w:i/>
          <w:iCs/>
          <w:sz w:val="24"/>
          <w:szCs w:val="24"/>
        </w:rPr>
        <w:t xml:space="preserve">ttitudes and </w:t>
      </w:r>
      <w:r>
        <w:rPr>
          <w:rFonts w:ascii="Times New Roman" w:hAnsi="Times New Roman" w:cs="Times New Roman"/>
          <w:i/>
          <w:iCs/>
          <w:sz w:val="24"/>
          <w:szCs w:val="24"/>
        </w:rPr>
        <w:t>s</w:t>
      </w:r>
      <w:r w:rsidRPr="00A678D6">
        <w:rPr>
          <w:rFonts w:ascii="Times New Roman" w:hAnsi="Times New Roman" w:cs="Times New Roman"/>
          <w:i/>
          <w:iCs/>
          <w:sz w:val="24"/>
          <w:szCs w:val="24"/>
        </w:rPr>
        <w:t>ocial</w:t>
      </w:r>
      <w:r w:rsidRPr="00A678D6">
        <w:rPr>
          <w:rFonts w:ascii="Times New Roman" w:hAnsi="Times New Roman" w:cs="Times New Roman"/>
          <w:i/>
          <w:iCs/>
          <w:sz w:val="24"/>
          <w:szCs w:val="24"/>
        </w:rPr>
        <w:tab/>
      </w:r>
      <w:r>
        <w:rPr>
          <w:rFonts w:ascii="Times New Roman" w:hAnsi="Times New Roman" w:cs="Times New Roman"/>
          <w:i/>
          <w:iCs/>
          <w:sz w:val="24"/>
          <w:szCs w:val="24"/>
        </w:rPr>
        <w:t>n</w:t>
      </w:r>
      <w:r w:rsidRPr="00A678D6">
        <w:rPr>
          <w:rFonts w:ascii="Times New Roman" w:hAnsi="Times New Roman" w:cs="Times New Roman"/>
          <w:i/>
          <w:iCs/>
          <w:sz w:val="24"/>
          <w:szCs w:val="24"/>
        </w:rPr>
        <w:t xml:space="preserve">orms </w:t>
      </w:r>
      <w:r>
        <w:rPr>
          <w:rFonts w:ascii="Times New Roman" w:hAnsi="Times New Roman" w:cs="Times New Roman"/>
          <w:i/>
          <w:iCs/>
          <w:sz w:val="24"/>
          <w:szCs w:val="24"/>
        </w:rPr>
        <w:t>a</w:t>
      </w:r>
      <w:r w:rsidRPr="00A678D6">
        <w:rPr>
          <w:rFonts w:ascii="Times New Roman" w:hAnsi="Times New Roman" w:cs="Times New Roman"/>
          <w:i/>
          <w:iCs/>
          <w:sz w:val="24"/>
          <w:szCs w:val="24"/>
        </w:rPr>
        <w:t xml:space="preserve">ffect </w:t>
      </w:r>
      <w:r>
        <w:rPr>
          <w:rFonts w:ascii="Times New Roman" w:hAnsi="Times New Roman" w:cs="Times New Roman"/>
          <w:i/>
          <w:iCs/>
          <w:sz w:val="24"/>
          <w:szCs w:val="24"/>
        </w:rPr>
        <w:t>p</w:t>
      </w:r>
      <w:r w:rsidRPr="00A678D6">
        <w:rPr>
          <w:rFonts w:ascii="Times New Roman" w:hAnsi="Times New Roman" w:cs="Times New Roman"/>
          <w:i/>
          <w:iCs/>
          <w:sz w:val="24"/>
          <w:szCs w:val="24"/>
        </w:rPr>
        <w:t xml:space="preserve">rimary and </w:t>
      </w:r>
      <w:r>
        <w:rPr>
          <w:rFonts w:ascii="Times New Roman" w:hAnsi="Times New Roman" w:cs="Times New Roman"/>
          <w:i/>
          <w:iCs/>
          <w:sz w:val="24"/>
          <w:szCs w:val="24"/>
        </w:rPr>
        <w:t>p</w:t>
      </w:r>
      <w:r w:rsidRPr="00A678D6">
        <w:rPr>
          <w:rFonts w:ascii="Times New Roman" w:hAnsi="Times New Roman" w:cs="Times New Roman"/>
          <w:i/>
          <w:iCs/>
          <w:sz w:val="24"/>
          <w:szCs w:val="24"/>
        </w:rPr>
        <w:t xml:space="preserve">eripheral </w:t>
      </w:r>
      <w:r>
        <w:rPr>
          <w:rFonts w:ascii="Times New Roman" w:hAnsi="Times New Roman" w:cs="Times New Roman"/>
          <w:i/>
          <w:iCs/>
          <w:sz w:val="24"/>
          <w:szCs w:val="24"/>
        </w:rPr>
        <w:t>t</w:t>
      </w:r>
      <w:r w:rsidRPr="00A678D6">
        <w:rPr>
          <w:rFonts w:ascii="Times New Roman" w:hAnsi="Times New Roman" w:cs="Times New Roman"/>
          <w:i/>
          <w:iCs/>
          <w:sz w:val="24"/>
          <w:szCs w:val="24"/>
        </w:rPr>
        <w:t>argets</w:t>
      </w:r>
      <w:r w:rsidRPr="00A678D6">
        <w:rPr>
          <w:rFonts w:ascii="Times New Roman" w:hAnsi="Times New Roman" w:cs="Times New Roman"/>
          <w:sz w:val="24"/>
          <w:szCs w:val="24"/>
        </w:rPr>
        <w:t xml:space="preserve"> (</w:t>
      </w:r>
      <w:r>
        <w:rPr>
          <w:rFonts w:ascii="Times New Roman" w:hAnsi="Times New Roman" w:cs="Times New Roman"/>
          <w:sz w:val="24"/>
          <w:szCs w:val="24"/>
        </w:rPr>
        <w:t>Unpublished Doctoral dissertation,</w:t>
      </w:r>
      <w:r>
        <w:rPr>
          <w:rFonts w:ascii="Times New Roman" w:hAnsi="Times New Roman" w:cs="Times New Roman"/>
          <w:sz w:val="24"/>
          <w:szCs w:val="24"/>
        </w:rPr>
        <w:tab/>
      </w:r>
      <w:r w:rsidRPr="00A678D6">
        <w:rPr>
          <w:rFonts w:ascii="Times New Roman" w:hAnsi="Times New Roman" w:cs="Times New Roman"/>
          <w:sz w:val="24"/>
          <w:szCs w:val="24"/>
        </w:rPr>
        <w:t>University of</w:t>
      </w:r>
      <w:r>
        <w:rPr>
          <w:rFonts w:ascii="Times New Roman" w:hAnsi="Times New Roman" w:cs="Times New Roman"/>
          <w:sz w:val="24"/>
          <w:szCs w:val="24"/>
        </w:rPr>
        <w:t xml:space="preserve"> </w:t>
      </w:r>
      <w:r w:rsidRPr="00A678D6">
        <w:rPr>
          <w:rFonts w:ascii="Times New Roman" w:hAnsi="Times New Roman" w:cs="Times New Roman"/>
          <w:sz w:val="24"/>
          <w:szCs w:val="24"/>
        </w:rPr>
        <w:t>Toronto).</w:t>
      </w:r>
      <w:r>
        <w:rPr>
          <w:rFonts w:ascii="Times New Roman" w:hAnsi="Times New Roman" w:cs="Times New Roman"/>
          <w:sz w:val="24"/>
          <w:szCs w:val="24"/>
        </w:rPr>
        <w:t xml:space="preserve"> Toronto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13D64" w:rsidRDefault="00E13D64" w:rsidP="00E13D64">
      <w:pPr>
        <w:spacing w:line="240" w:lineRule="auto"/>
        <w:jc w:val="both"/>
      </w:pPr>
      <w:r w:rsidRPr="00A678D6">
        <w:rPr>
          <w:rFonts w:ascii="Times New Roman" w:eastAsia="Times New Roman" w:hAnsi="Times New Roman" w:cs="Times New Roman"/>
          <w:sz w:val="24"/>
          <w:szCs w:val="24"/>
          <w:lang w:eastAsia="en-GB"/>
        </w:rPr>
        <w:t>Kassin, S. M., Goldstein, C. C., &amp; Savitsky, K. (2003). Behavioral confirmation in the</w:t>
      </w:r>
      <w:r w:rsidRPr="00A678D6">
        <w:rPr>
          <w:rFonts w:ascii="Times New Roman" w:eastAsia="Times New Roman" w:hAnsi="Times New Roman" w:cs="Times New Roman"/>
          <w:sz w:val="24"/>
          <w:szCs w:val="24"/>
          <w:lang w:eastAsia="en-GB"/>
        </w:rPr>
        <w:tab/>
        <w:t xml:space="preserve">interrogation room: on the dangers of presuming guilt. </w:t>
      </w:r>
      <w:r w:rsidRPr="00A678D6">
        <w:rPr>
          <w:rFonts w:ascii="Times New Roman" w:eastAsia="Times New Roman" w:hAnsi="Times New Roman" w:cs="Times New Roman"/>
          <w:i/>
          <w:iCs/>
          <w:sz w:val="24"/>
          <w:szCs w:val="24"/>
          <w:lang w:eastAsia="en-GB"/>
        </w:rPr>
        <w:t xml:space="preserve">Law and </w:t>
      </w:r>
      <w:r>
        <w:rPr>
          <w:rFonts w:ascii="Times New Roman" w:eastAsia="Times New Roman" w:hAnsi="Times New Roman" w:cs="Times New Roman"/>
          <w:i/>
          <w:iCs/>
          <w:sz w:val="24"/>
          <w:szCs w:val="24"/>
          <w:lang w:eastAsia="en-GB"/>
        </w:rPr>
        <w:t>H</w:t>
      </w:r>
      <w:r w:rsidRPr="00A678D6">
        <w:rPr>
          <w:rFonts w:ascii="Times New Roman" w:eastAsia="Times New Roman" w:hAnsi="Times New Roman" w:cs="Times New Roman"/>
          <w:i/>
          <w:iCs/>
          <w:sz w:val="24"/>
          <w:szCs w:val="24"/>
          <w:lang w:eastAsia="en-GB"/>
        </w:rPr>
        <w:t xml:space="preserve">uman </w:t>
      </w:r>
      <w:r>
        <w:rPr>
          <w:rFonts w:ascii="Times New Roman" w:eastAsia="Times New Roman" w:hAnsi="Times New Roman" w:cs="Times New Roman"/>
          <w:i/>
          <w:iCs/>
          <w:sz w:val="24"/>
          <w:szCs w:val="24"/>
          <w:lang w:eastAsia="en-GB"/>
        </w:rPr>
        <w:t>B</w:t>
      </w:r>
      <w:r w:rsidRPr="00A678D6">
        <w:rPr>
          <w:rFonts w:ascii="Times New Roman" w:eastAsia="Times New Roman" w:hAnsi="Times New Roman" w:cs="Times New Roman"/>
          <w:i/>
          <w:iCs/>
          <w:sz w:val="24"/>
          <w:szCs w:val="24"/>
          <w:lang w:eastAsia="en-GB"/>
        </w:rPr>
        <w:t>ehavior</w:t>
      </w:r>
      <w:r w:rsidRPr="00A678D6">
        <w:rPr>
          <w:rFonts w:ascii="Times New Roman" w:eastAsia="Times New Roman" w:hAnsi="Times New Roman" w:cs="Times New Roman"/>
          <w:sz w:val="24"/>
          <w:szCs w:val="24"/>
          <w:lang w:eastAsia="en-GB"/>
        </w:rPr>
        <w:t>,</w:t>
      </w:r>
      <w:r w:rsidRPr="00A678D6">
        <w:rPr>
          <w:rFonts w:ascii="Times New Roman" w:eastAsia="Times New Roman" w:hAnsi="Times New Roman" w:cs="Times New Roman"/>
          <w:sz w:val="24"/>
          <w:szCs w:val="24"/>
          <w:lang w:eastAsia="en-GB"/>
        </w:rPr>
        <w:tab/>
      </w:r>
      <w:r w:rsidRPr="00A678D6">
        <w:rPr>
          <w:rFonts w:ascii="Times New Roman" w:eastAsia="Times New Roman" w:hAnsi="Times New Roman" w:cs="Times New Roman"/>
          <w:i/>
          <w:iCs/>
          <w:sz w:val="24"/>
          <w:szCs w:val="24"/>
          <w:lang w:eastAsia="en-GB"/>
        </w:rPr>
        <w:t>27</w:t>
      </w:r>
      <w:r w:rsidRPr="00A678D6">
        <w:rPr>
          <w:rFonts w:ascii="Times New Roman" w:eastAsia="Times New Roman" w:hAnsi="Times New Roman" w:cs="Times New Roman"/>
          <w:sz w:val="24"/>
          <w:szCs w:val="24"/>
          <w:lang w:eastAsia="en-GB"/>
        </w:rPr>
        <w:t xml:space="preserve">(2), 187. </w:t>
      </w:r>
      <w:hyperlink r:id="rId10" w:tgtFrame="_blank" w:history="1">
        <w:r w:rsidRPr="00A678D6">
          <w:rPr>
            <w:rStyle w:val="Hyperlink"/>
            <w:rFonts w:ascii="Times New Roman" w:hAnsi="Times New Roman" w:cs="Times New Roman"/>
            <w:color w:val="000000" w:themeColor="text1"/>
            <w:sz w:val="24"/>
            <w:szCs w:val="24"/>
          </w:rPr>
          <w:t>Doi.org/10.1023/A:1022599230598</w:t>
        </w:r>
      </w:hyperlink>
    </w:p>
    <w:p w:rsidR="00F2499F" w:rsidRPr="00F2499F" w:rsidRDefault="00F2499F" w:rsidP="00F2499F">
      <w:pPr>
        <w:spacing w:line="240" w:lineRule="auto"/>
        <w:rPr>
          <w:rFonts w:ascii="Times New Roman" w:hAnsi="Times New Roman" w:cs="Times New Roman"/>
        </w:rPr>
      </w:pPr>
      <w:r w:rsidRPr="00F2499F">
        <w:rPr>
          <w:rFonts w:ascii="Times New Roman" w:hAnsi="Times New Roman" w:cs="Times New Roman"/>
        </w:rPr>
        <w:t>Lynch, O. (2013). British Muslim youth: radicalisation, terrorism and the construction of the “other”.</w:t>
      </w:r>
      <w:r w:rsidRPr="00F2499F">
        <w:rPr>
          <w:rFonts w:ascii="Times New Roman" w:hAnsi="Times New Roman" w:cs="Times New Roman"/>
        </w:rPr>
        <w:tab/>
        <w:t xml:space="preserve"> </w:t>
      </w:r>
      <w:r w:rsidRPr="00F2499F">
        <w:rPr>
          <w:rFonts w:ascii="Times New Roman" w:hAnsi="Times New Roman" w:cs="Times New Roman"/>
          <w:i/>
          <w:iCs/>
        </w:rPr>
        <w:t>Critical Studies on Terrorism</w:t>
      </w:r>
      <w:r w:rsidRPr="00F2499F">
        <w:rPr>
          <w:rFonts w:ascii="Times New Roman" w:hAnsi="Times New Roman" w:cs="Times New Roman"/>
        </w:rPr>
        <w:t xml:space="preserve">, </w:t>
      </w:r>
      <w:r w:rsidRPr="00F2499F">
        <w:rPr>
          <w:rFonts w:ascii="Times New Roman" w:hAnsi="Times New Roman" w:cs="Times New Roman"/>
          <w:i/>
          <w:iCs/>
        </w:rPr>
        <w:t>6</w:t>
      </w:r>
      <w:r w:rsidRPr="00F2499F">
        <w:rPr>
          <w:rFonts w:ascii="Times New Roman" w:hAnsi="Times New Roman" w:cs="Times New Roman"/>
        </w:rPr>
        <w:t>(2), 241-261. Doi:</w:t>
      </w:r>
      <w:hyperlink r:id="rId11" w:history="1">
        <w:r w:rsidRPr="00F2499F">
          <w:rPr>
            <w:rFonts w:ascii="Times New Roman" w:hAnsi="Times New Roman" w:cs="Times New Roman"/>
            <w:color w:val="0000FF" w:themeColor="hyperlink"/>
            <w:u w:val="single"/>
          </w:rPr>
          <w:t>10.1080/17539153.2013.788863</w:t>
        </w:r>
      </w:hyperlink>
    </w:p>
    <w:p w:rsidR="003E61E1" w:rsidRPr="003E61E1" w:rsidRDefault="003E61E1" w:rsidP="003E61E1">
      <w:pPr>
        <w:spacing w:line="240" w:lineRule="auto"/>
        <w:rPr>
          <w:rFonts w:ascii="Times New Roman" w:hAnsi="Times New Roman" w:cs="Times New Roman"/>
          <w:sz w:val="24"/>
          <w:szCs w:val="24"/>
        </w:rPr>
      </w:pPr>
      <w:r w:rsidRPr="004C7BE8">
        <w:rPr>
          <w:rFonts w:ascii="Times New Roman" w:hAnsi="Times New Roman" w:cs="Times New Roman"/>
          <w:sz w:val="24"/>
          <w:szCs w:val="24"/>
        </w:rPr>
        <w:t xml:space="preserve">Maynard-Moody, S., &amp; Musheno, M. (2003). </w:t>
      </w:r>
      <w:r w:rsidRPr="004C7BE8">
        <w:rPr>
          <w:rFonts w:ascii="Times New Roman" w:hAnsi="Times New Roman" w:cs="Times New Roman"/>
          <w:i/>
          <w:iCs/>
          <w:sz w:val="24"/>
          <w:szCs w:val="24"/>
        </w:rPr>
        <w:t>Cops, teacher</w:t>
      </w:r>
      <w:r>
        <w:rPr>
          <w:rFonts w:ascii="Times New Roman" w:hAnsi="Times New Roman" w:cs="Times New Roman"/>
          <w:i/>
          <w:iCs/>
          <w:sz w:val="24"/>
          <w:szCs w:val="24"/>
        </w:rPr>
        <w:t>s, counselors: Stories from the</w:t>
      </w:r>
      <w:r>
        <w:rPr>
          <w:rFonts w:ascii="Times New Roman" w:hAnsi="Times New Roman" w:cs="Times New Roman"/>
          <w:i/>
          <w:iCs/>
          <w:sz w:val="24"/>
          <w:szCs w:val="24"/>
        </w:rPr>
        <w:tab/>
      </w:r>
      <w:r w:rsidRPr="004C7BE8">
        <w:rPr>
          <w:rFonts w:ascii="Times New Roman" w:hAnsi="Times New Roman" w:cs="Times New Roman"/>
          <w:i/>
          <w:iCs/>
          <w:sz w:val="24"/>
          <w:szCs w:val="24"/>
        </w:rPr>
        <w:t>front lines of public service</w:t>
      </w:r>
      <w:r w:rsidRPr="004C7BE8">
        <w:rPr>
          <w:rFonts w:ascii="Times New Roman" w:hAnsi="Times New Roman" w:cs="Times New Roman"/>
          <w:sz w:val="24"/>
          <w:szCs w:val="24"/>
        </w:rPr>
        <w:t>. Ann Arbor: University of Michigan Press.</w:t>
      </w:r>
    </w:p>
    <w:p w:rsidR="00E13D64" w:rsidRPr="00A678D6" w:rsidRDefault="00E13D64" w:rsidP="00E13D64">
      <w:pPr>
        <w:spacing w:line="240" w:lineRule="auto"/>
        <w:jc w:val="both"/>
        <w:rPr>
          <w:rFonts w:ascii="Times New Roman" w:eastAsia="Times New Roman" w:hAnsi="Times New Roman" w:cs="Times New Roman"/>
          <w:sz w:val="24"/>
          <w:szCs w:val="24"/>
          <w:lang w:eastAsia="en-GB"/>
        </w:rPr>
      </w:pPr>
      <w:r w:rsidRPr="00A678D6">
        <w:rPr>
          <w:rFonts w:ascii="Times New Roman" w:eastAsia="Times New Roman" w:hAnsi="Times New Roman" w:cs="Times New Roman"/>
          <w:sz w:val="24"/>
          <w:szCs w:val="24"/>
          <w:lang w:eastAsia="en-GB"/>
        </w:rPr>
        <w:t xml:space="preserve">Memon, A., Vrij, A., &amp; Bull, R. (2003). </w:t>
      </w:r>
      <w:r w:rsidRPr="00273D56">
        <w:rPr>
          <w:rFonts w:ascii="Times New Roman" w:eastAsia="Times New Roman" w:hAnsi="Times New Roman" w:cs="Times New Roman"/>
          <w:i/>
          <w:sz w:val="24"/>
          <w:szCs w:val="24"/>
          <w:lang w:eastAsia="en-GB"/>
        </w:rPr>
        <w:t xml:space="preserve">Psychology and </w:t>
      </w:r>
      <w:r w:rsidR="00FA41D7">
        <w:rPr>
          <w:rFonts w:ascii="Times New Roman" w:eastAsia="Times New Roman" w:hAnsi="Times New Roman" w:cs="Times New Roman"/>
          <w:i/>
          <w:noProof/>
          <w:sz w:val="24"/>
          <w:szCs w:val="24"/>
          <w:lang w:eastAsia="en-GB"/>
        </w:rPr>
        <w:t>law</w:t>
      </w:r>
      <w:r>
        <w:rPr>
          <w:rFonts w:ascii="Times New Roman" w:eastAsia="Times New Roman" w:hAnsi="Times New Roman" w:cs="Times New Roman"/>
          <w:i/>
          <w:sz w:val="24"/>
          <w:szCs w:val="24"/>
          <w:lang w:eastAsia="en-GB"/>
        </w:rPr>
        <w:t>:</w:t>
      </w:r>
      <w:r w:rsidRPr="00A678D6">
        <w:rPr>
          <w:rFonts w:ascii="Times New Roman" w:eastAsia="Times New Roman" w:hAnsi="Times New Roman" w:cs="Times New Roman"/>
          <w:sz w:val="24"/>
          <w:szCs w:val="24"/>
          <w:lang w:eastAsia="en-GB"/>
        </w:rPr>
        <w:t xml:space="preserve"> </w:t>
      </w:r>
      <w:r w:rsidRPr="00A678D6">
        <w:rPr>
          <w:rFonts w:ascii="Times New Roman" w:eastAsia="Times New Roman" w:hAnsi="Times New Roman" w:cs="Times New Roman"/>
          <w:i/>
          <w:iCs/>
          <w:sz w:val="24"/>
          <w:szCs w:val="24"/>
          <w:lang w:eastAsia="en-GB"/>
        </w:rPr>
        <w:t>Truthfulness Accuracy and</w:t>
      </w:r>
      <w:r w:rsidRPr="00A678D6">
        <w:rPr>
          <w:rFonts w:ascii="Times New Roman" w:eastAsia="Times New Roman" w:hAnsi="Times New Roman" w:cs="Times New Roman"/>
          <w:i/>
          <w:iCs/>
          <w:sz w:val="24"/>
          <w:szCs w:val="24"/>
          <w:lang w:eastAsia="en-GB"/>
        </w:rPr>
        <w:tab/>
        <w:t xml:space="preserve">Credibility of Victims, </w:t>
      </w:r>
      <w:r w:rsidRPr="00694882">
        <w:rPr>
          <w:rFonts w:ascii="Times New Roman" w:eastAsia="Times New Roman" w:hAnsi="Times New Roman" w:cs="Times New Roman"/>
          <w:i/>
          <w:iCs/>
          <w:noProof/>
          <w:sz w:val="24"/>
          <w:szCs w:val="24"/>
          <w:lang w:eastAsia="en-GB"/>
        </w:rPr>
        <w:t>Witnesses</w:t>
      </w:r>
      <w:r w:rsidRPr="00A678D6">
        <w:rPr>
          <w:rFonts w:ascii="Times New Roman" w:eastAsia="Times New Roman" w:hAnsi="Times New Roman" w:cs="Times New Roman"/>
          <w:i/>
          <w:iCs/>
          <w:sz w:val="24"/>
          <w:szCs w:val="24"/>
          <w:lang w:eastAsia="en-GB"/>
        </w:rPr>
        <w:t xml:space="preserve"> and Suspects. </w:t>
      </w:r>
      <w:r w:rsidRPr="00273D56">
        <w:rPr>
          <w:rFonts w:ascii="Times New Roman" w:eastAsia="Times New Roman" w:hAnsi="Times New Roman" w:cs="Times New Roman"/>
          <w:iCs/>
          <w:sz w:val="24"/>
          <w:szCs w:val="24"/>
          <w:lang w:eastAsia="en-GB"/>
        </w:rPr>
        <w:t>Ch</w:t>
      </w:r>
      <w:r>
        <w:rPr>
          <w:rFonts w:ascii="Times New Roman" w:eastAsia="Times New Roman" w:hAnsi="Times New Roman" w:cs="Times New Roman"/>
          <w:iCs/>
          <w:sz w:val="24"/>
          <w:szCs w:val="24"/>
          <w:lang w:eastAsia="en-GB"/>
        </w:rPr>
        <w:t>ichester</w:t>
      </w:r>
      <w:r w:rsidRPr="00273D56">
        <w:rPr>
          <w:rFonts w:ascii="Times New Roman" w:eastAsia="Times New Roman" w:hAnsi="Times New Roman" w:cs="Times New Roman"/>
          <w:iCs/>
          <w:sz w:val="24"/>
          <w:szCs w:val="24"/>
          <w:lang w:eastAsia="en-GB"/>
        </w:rPr>
        <w:t>: Wiley</w:t>
      </w:r>
      <w:r w:rsidRPr="00AC2238">
        <w:rPr>
          <w:rFonts w:ascii="Times New Roman" w:eastAsia="Times New Roman" w:hAnsi="Times New Roman" w:cs="Times New Roman"/>
          <w:sz w:val="24"/>
          <w:szCs w:val="24"/>
          <w:lang w:eastAsia="en-GB"/>
        </w:rPr>
        <w:t>.</w:t>
      </w:r>
    </w:p>
    <w:p w:rsidR="00E13D64" w:rsidRDefault="00E13D64" w:rsidP="00E13D64">
      <w:pPr>
        <w:spacing w:line="240" w:lineRule="auto"/>
        <w:jc w:val="both"/>
        <w:rPr>
          <w:rFonts w:ascii="Times New Roman" w:hAnsi="Times New Roman" w:cs="Times New Roman"/>
          <w:sz w:val="24"/>
          <w:szCs w:val="24"/>
        </w:rPr>
      </w:pPr>
      <w:r w:rsidRPr="00A678D6">
        <w:rPr>
          <w:rFonts w:ascii="Times New Roman" w:hAnsi="Times New Roman" w:cs="Times New Roman"/>
          <w:sz w:val="24"/>
          <w:szCs w:val="24"/>
        </w:rPr>
        <w:t xml:space="preserve">Miles, M. B., &amp; Huberman, A. M. (1994). </w:t>
      </w:r>
      <w:r w:rsidRPr="00A678D6">
        <w:rPr>
          <w:rFonts w:ascii="Times New Roman" w:hAnsi="Times New Roman" w:cs="Times New Roman"/>
          <w:i/>
          <w:iCs/>
          <w:sz w:val="24"/>
          <w:szCs w:val="24"/>
        </w:rPr>
        <w:t>Qualitative data analysis: An expanded</w:t>
      </w:r>
      <w:r w:rsidRPr="00A678D6">
        <w:rPr>
          <w:rFonts w:ascii="Times New Roman" w:hAnsi="Times New Roman" w:cs="Times New Roman"/>
          <w:i/>
          <w:iCs/>
          <w:sz w:val="24"/>
          <w:szCs w:val="24"/>
        </w:rPr>
        <w:tab/>
        <w:t>sourcebook</w:t>
      </w:r>
      <w:r w:rsidRPr="00A678D6">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A678D6">
        <w:rPr>
          <w:rFonts w:ascii="Times New Roman" w:hAnsi="Times New Roman" w:cs="Times New Roman"/>
          <w:sz w:val="24"/>
          <w:szCs w:val="24"/>
        </w:rPr>
        <w:t>Sage.</w:t>
      </w:r>
    </w:p>
    <w:p w:rsidR="00430E9D" w:rsidRDefault="00430E9D" w:rsidP="00430E9D">
      <w:pPr>
        <w:rPr>
          <w:rFonts w:ascii="Times New Roman" w:hAnsi="Times New Roman" w:cs="Times New Roman"/>
          <w:sz w:val="24"/>
          <w:szCs w:val="24"/>
        </w:rPr>
      </w:pPr>
      <w:r>
        <w:rPr>
          <w:rFonts w:ascii="Times New Roman" w:hAnsi="Times New Roman" w:cs="Times New Roman"/>
          <w:sz w:val="24"/>
          <w:szCs w:val="24"/>
        </w:rPr>
        <w:t>Milne, R.,</w:t>
      </w:r>
      <w:r w:rsidRPr="00BC28AB">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C28AB">
        <w:rPr>
          <w:rFonts w:ascii="Times New Roman" w:hAnsi="Times New Roman" w:cs="Times New Roman"/>
          <w:sz w:val="24"/>
          <w:szCs w:val="24"/>
        </w:rPr>
        <w:t xml:space="preserve">Bull, R. (1999) </w:t>
      </w:r>
      <w:r w:rsidRPr="00BC28AB">
        <w:rPr>
          <w:rFonts w:ascii="Times New Roman" w:hAnsi="Times New Roman" w:cs="Times New Roman"/>
          <w:i/>
          <w:sz w:val="24"/>
          <w:szCs w:val="24"/>
        </w:rPr>
        <w:t xml:space="preserve">Investigative </w:t>
      </w:r>
      <w:r w:rsidRPr="00694882">
        <w:rPr>
          <w:rFonts w:ascii="Times New Roman" w:hAnsi="Times New Roman" w:cs="Times New Roman"/>
          <w:i/>
          <w:noProof/>
          <w:sz w:val="24"/>
          <w:szCs w:val="24"/>
        </w:rPr>
        <w:t>interviewing</w:t>
      </w:r>
      <w:r w:rsidRPr="00BC28AB">
        <w:rPr>
          <w:rFonts w:ascii="Times New Roman" w:hAnsi="Times New Roman" w:cs="Times New Roman"/>
          <w:i/>
          <w:sz w:val="24"/>
          <w:szCs w:val="24"/>
        </w:rPr>
        <w:t>: Psychology and Practice.</w:t>
      </w:r>
      <w:r>
        <w:rPr>
          <w:rFonts w:ascii="Times New Roman" w:hAnsi="Times New Roman" w:cs="Times New Roman"/>
          <w:i/>
          <w:sz w:val="24"/>
          <w:szCs w:val="24"/>
        </w:rPr>
        <w:tab/>
      </w:r>
      <w:r>
        <w:rPr>
          <w:rFonts w:ascii="Times New Roman" w:hAnsi="Times New Roman" w:cs="Times New Roman"/>
          <w:i/>
          <w:sz w:val="24"/>
          <w:szCs w:val="24"/>
        </w:rPr>
        <w:tab/>
      </w:r>
      <w:r w:rsidRPr="00FE3E4A">
        <w:rPr>
          <w:rFonts w:ascii="Times New Roman" w:hAnsi="Times New Roman" w:cs="Times New Roman"/>
          <w:sz w:val="24"/>
          <w:szCs w:val="24"/>
        </w:rPr>
        <w:t>Chichester:</w:t>
      </w:r>
      <w:r w:rsidR="00521A0B">
        <w:rPr>
          <w:rFonts w:ascii="Times New Roman" w:hAnsi="Times New Roman" w:cs="Times New Roman"/>
          <w:sz w:val="24"/>
          <w:szCs w:val="24"/>
        </w:rPr>
        <w:t xml:space="preserve"> Wiley</w:t>
      </w:r>
    </w:p>
    <w:p w:rsidR="00D21C44" w:rsidRDefault="00D21C44" w:rsidP="00E13D64">
      <w:pPr>
        <w:spacing w:line="240" w:lineRule="auto"/>
        <w:jc w:val="both"/>
        <w:rPr>
          <w:rFonts w:ascii="Times New Roman" w:hAnsi="Times New Roman" w:cs="Times New Roman"/>
          <w:i/>
          <w:sz w:val="24"/>
          <w:szCs w:val="24"/>
        </w:rPr>
      </w:pPr>
      <w:r>
        <w:rPr>
          <w:rFonts w:ascii="Times New Roman" w:hAnsi="Times New Roman" w:cs="Times New Roman"/>
          <w:sz w:val="24"/>
          <w:szCs w:val="24"/>
        </w:rPr>
        <w:t>Minhas,</w:t>
      </w:r>
      <w:r w:rsidR="002124D3">
        <w:rPr>
          <w:rFonts w:ascii="Times New Roman" w:hAnsi="Times New Roman" w:cs="Times New Roman"/>
          <w:sz w:val="24"/>
          <w:szCs w:val="24"/>
        </w:rPr>
        <w:t xml:space="preserve"> R., Walsh, D., &amp; Bull, R. (2017</w:t>
      </w:r>
      <w:r>
        <w:rPr>
          <w:rFonts w:ascii="Times New Roman" w:hAnsi="Times New Roman" w:cs="Times New Roman"/>
          <w:sz w:val="24"/>
          <w:szCs w:val="24"/>
        </w:rPr>
        <w:t xml:space="preserve">) </w:t>
      </w:r>
      <w:r w:rsidRPr="00820451">
        <w:rPr>
          <w:rFonts w:ascii="Times New Roman" w:hAnsi="Times New Roman" w:cs="Times New Roman"/>
          <w:sz w:val="24"/>
          <w:szCs w:val="24"/>
        </w:rPr>
        <w:t>Developing a s</w:t>
      </w:r>
      <w:r>
        <w:rPr>
          <w:rFonts w:ascii="Times New Roman" w:hAnsi="Times New Roman" w:cs="Times New Roman"/>
          <w:sz w:val="24"/>
          <w:szCs w:val="24"/>
        </w:rPr>
        <w:t>cale to measure the presence of</w:t>
      </w:r>
      <w:r>
        <w:rPr>
          <w:rFonts w:ascii="Times New Roman" w:hAnsi="Times New Roman" w:cs="Times New Roman"/>
          <w:sz w:val="24"/>
          <w:szCs w:val="24"/>
        </w:rPr>
        <w:tab/>
      </w:r>
      <w:r w:rsidRPr="00820451">
        <w:rPr>
          <w:rFonts w:ascii="Times New Roman" w:hAnsi="Times New Roman" w:cs="Times New Roman"/>
          <w:sz w:val="24"/>
          <w:szCs w:val="24"/>
        </w:rPr>
        <w:t>possible</w:t>
      </w:r>
      <w:r>
        <w:rPr>
          <w:rFonts w:ascii="Times New Roman" w:hAnsi="Times New Roman" w:cs="Times New Roman"/>
          <w:sz w:val="24"/>
          <w:szCs w:val="24"/>
        </w:rPr>
        <w:t xml:space="preserve"> </w:t>
      </w:r>
      <w:r w:rsidRPr="00820451">
        <w:rPr>
          <w:rFonts w:ascii="Times New Roman" w:hAnsi="Times New Roman" w:cs="Times New Roman"/>
          <w:sz w:val="24"/>
          <w:szCs w:val="24"/>
        </w:rPr>
        <w:t xml:space="preserve">prejudicial stereotyping in </w:t>
      </w:r>
      <w:r>
        <w:rPr>
          <w:rFonts w:ascii="Times New Roman" w:hAnsi="Times New Roman" w:cs="Times New Roman"/>
          <w:sz w:val="24"/>
          <w:szCs w:val="24"/>
        </w:rPr>
        <w:t>police interviews with suspects:</w:t>
      </w:r>
      <w:r w:rsidRPr="00820451">
        <w:rPr>
          <w:rFonts w:ascii="Times New Roman" w:hAnsi="Times New Roman" w:cs="Times New Roman"/>
          <w:sz w:val="24"/>
          <w:szCs w:val="24"/>
        </w:rPr>
        <w:t xml:space="preserve"> The</w:t>
      </w:r>
      <w:r>
        <w:rPr>
          <w:rFonts w:ascii="Times New Roman" w:hAnsi="Times New Roman" w:cs="Times New Roman"/>
          <w:sz w:val="24"/>
          <w:szCs w:val="24"/>
        </w:rPr>
        <w:t xml:space="preserve"> Minhas</w:t>
      </w:r>
      <w:r>
        <w:rPr>
          <w:rFonts w:ascii="Times New Roman" w:hAnsi="Times New Roman" w:cs="Times New Roman"/>
          <w:sz w:val="24"/>
          <w:szCs w:val="24"/>
        </w:rPr>
        <w:tab/>
      </w:r>
      <w:r w:rsidRPr="00820451">
        <w:rPr>
          <w:rFonts w:ascii="Times New Roman" w:hAnsi="Times New Roman" w:cs="Times New Roman"/>
          <w:sz w:val="24"/>
          <w:szCs w:val="24"/>
        </w:rPr>
        <w:t>Investigative Interviewing Prejudicial Stereotyping Scale</w:t>
      </w:r>
      <w:r>
        <w:rPr>
          <w:rFonts w:ascii="Times New Roman" w:hAnsi="Times New Roman" w:cs="Times New Roman"/>
          <w:sz w:val="24"/>
          <w:szCs w:val="24"/>
        </w:rPr>
        <w:t xml:space="preserve"> </w:t>
      </w:r>
      <w:r w:rsidRPr="00820451">
        <w:rPr>
          <w:rFonts w:ascii="Times New Roman" w:hAnsi="Times New Roman" w:cs="Times New Roman"/>
          <w:sz w:val="24"/>
          <w:szCs w:val="24"/>
        </w:rPr>
        <w:t>(MIIPSS)</w:t>
      </w:r>
      <w:r>
        <w:rPr>
          <w:rFonts w:ascii="Times New Roman" w:hAnsi="Times New Roman" w:cs="Times New Roman"/>
          <w:sz w:val="24"/>
          <w:szCs w:val="24"/>
        </w:rPr>
        <w:t xml:space="preserve">.  </w:t>
      </w:r>
      <w:r>
        <w:rPr>
          <w:rFonts w:ascii="Times New Roman" w:hAnsi="Times New Roman" w:cs="Times New Roman"/>
          <w:i/>
          <w:sz w:val="24"/>
          <w:szCs w:val="24"/>
        </w:rPr>
        <w:t>Police Practice</w:t>
      </w:r>
      <w:r>
        <w:rPr>
          <w:rFonts w:ascii="Times New Roman" w:hAnsi="Times New Roman" w:cs="Times New Roman"/>
          <w:i/>
          <w:sz w:val="24"/>
          <w:szCs w:val="24"/>
        </w:rPr>
        <w:lastRenderedPageBreak/>
        <w:tab/>
        <w:t xml:space="preserve">and Research: An </w:t>
      </w:r>
      <w:r w:rsidRPr="00694882">
        <w:rPr>
          <w:rFonts w:ascii="Times New Roman" w:hAnsi="Times New Roman" w:cs="Times New Roman"/>
          <w:i/>
          <w:noProof/>
          <w:sz w:val="24"/>
          <w:szCs w:val="24"/>
        </w:rPr>
        <w:t>international</w:t>
      </w:r>
      <w:r>
        <w:rPr>
          <w:rFonts w:ascii="Times New Roman" w:hAnsi="Times New Roman" w:cs="Times New Roman"/>
          <w:i/>
          <w:sz w:val="24"/>
          <w:szCs w:val="24"/>
        </w:rPr>
        <w:t xml:space="preserve"> Journal</w:t>
      </w:r>
      <w:r w:rsidR="002124D3">
        <w:rPr>
          <w:rFonts w:ascii="Times New Roman" w:hAnsi="Times New Roman" w:cs="Times New Roman"/>
          <w:i/>
          <w:sz w:val="24"/>
          <w:szCs w:val="24"/>
        </w:rPr>
        <w:t xml:space="preserve">, </w:t>
      </w:r>
      <w:r w:rsidR="002124D3">
        <w:rPr>
          <w:rFonts w:ascii="Times New Roman" w:hAnsi="Times New Roman" w:cs="Times New Roman"/>
          <w:sz w:val="24"/>
          <w:szCs w:val="24"/>
        </w:rPr>
        <w:t>18, 132-145</w:t>
      </w:r>
      <w:r w:rsidR="002124D3">
        <w:rPr>
          <w:rFonts w:ascii="Times New Roman" w:hAnsi="Times New Roman" w:cs="Times New Roman"/>
          <w:i/>
          <w:sz w:val="24"/>
          <w:szCs w:val="24"/>
        </w:rPr>
        <w:tab/>
      </w:r>
      <w:r w:rsidR="002124D3">
        <w:rPr>
          <w:rFonts w:ascii="Times New Roman" w:hAnsi="Times New Roman" w:cs="Times New Roman"/>
          <w:sz w:val="24"/>
          <w:szCs w:val="24"/>
        </w:rPr>
        <w:t>Doi:</w:t>
      </w:r>
      <w:r w:rsidRPr="00D21C44">
        <w:rPr>
          <w:rFonts w:ascii="Times New Roman" w:hAnsi="Times New Roman" w:cs="Times New Roman"/>
          <w:sz w:val="24"/>
          <w:szCs w:val="24"/>
        </w:rPr>
        <w:t>10.1080/15614263.2016.1249870</w:t>
      </w:r>
    </w:p>
    <w:p w:rsidR="00E13D64" w:rsidRPr="00D21C44" w:rsidRDefault="00E13D64" w:rsidP="00E13D64">
      <w:pPr>
        <w:spacing w:line="240" w:lineRule="auto"/>
        <w:jc w:val="both"/>
        <w:rPr>
          <w:rFonts w:ascii="Times New Roman" w:hAnsi="Times New Roman" w:cs="Times New Roman"/>
          <w:i/>
          <w:sz w:val="24"/>
          <w:szCs w:val="24"/>
        </w:rPr>
      </w:pPr>
      <w:r w:rsidRPr="00A678D6">
        <w:rPr>
          <w:rFonts w:ascii="Times New Roman" w:eastAsia="Times New Roman" w:hAnsi="Times New Roman" w:cs="Times New Roman"/>
          <w:sz w:val="24"/>
          <w:szCs w:val="24"/>
          <w:lang w:eastAsia="en-GB"/>
        </w:rPr>
        <w:t>Mortimer, A., &amp; Shepherd, E. (1999). Frames of mind: Schemata guiding cognition and</w:t>
      </w:r>
      <w:r w:rsidRPr="00A678D6">
        <w:rPr>
          <w:rFonts w:ascii="Times New Roman" w:eastAsia="Times New Roman" w:hAnsi="Times New Roman" w:cs="Times New Roman"/>
          <w:sz w:val="24"/>
          <w:szCs w:val="24"/>
          <w:lang w:eastAsia="en-GB"/>
        </w:rPr>
        <w:tab/>
        <w:t xml:space="preserve">conduct in the interviewing of suspected offenders. </w:t>
      </w:r>
      <w:r>
        <w:rPr>
          <w:rFonts w:ascii="Times New Roman" w:eastAsia="Times New Roman" w:hAnsi="Times New Roman" w:cs="Times New Roman"/>
          <w:sz w:val="24"/>
          <w:szCs w:val="24"/>
          <w:lang w:eastAsia="en-GB"/>
        </w:rPr>
        <w:t xml:space="preserve">In </w:t>
      </w:r>
      <w:r w:rsidRPr="00A678D6">
        <w:rPr>
          <w:rFonts w:ascii="Times New Roman" w:eastAsia="Times New Roman" w:hAnsi="Times New Roman" w:cs="Times New Roman"/>
          <w:i/>
          <w:iCs/>
          <w:sz w:val="24"/>
          <w:szCs w:val="24"/>
          <w:lang w:eastAsia="en-GB"/>
        </w:rPr>
        <w:t>A. Memon &amp; R. Bull (Eds.),</w:t>
      </w:r>
      <w:r w:rsidRPr="00A678D6">
        <w:rPr>
          <w:rFonts w:ascii="Times New Roman" w:eastAsia="Times New Roman" w:hAnsi="Times New Roman" w:cs="Times New Roman"/>
          <w:i/>
          <w:iCs/>
          <w:sz w:val="24"/>
          <w:szCs w:val="24"/>
          <w:lang w:eastAsia="en-GB"/>
        </w:rPr>
        <w:tab/>
        <w:t>Handbook of the psychology of interviewing</w:t>
      </w:r>
      <w:r w:rsidRPr="00A678D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pp. </w:t>
      </w:r>
      <w:r w:rsidRPr="00A678D6">
        <w:rPr>
          <w:rFonts w:ascii="Times New Roman" w:eastAsia="Times New Roman" w:hAnsi="Times New Roman" w:cs="Times New Roman"/>
          <w:sz w:val="24"/>
          <w:szCs w:val="24"/>
          <w:lang w:eastAsia="en-GB"/>
        </w:rPr>
        <w:t>293-315.</w:t>
      </w:r>
      <w:r>
        <w:rPr>
          <w:rFonts w:ascii="Times New Roman" w:eastAsia="Times New Roman" w:hAnsi="Times New Roman" w:cs="Times New Roman"/>
          <w:sz w:val="24"/>
          <w:szCs w:val="24"/>
          <w:lang w:eastAsia="en-GB"/>
        </w:rPr>
        <w:t xml:space="preserve"> </w:t>
      </w:r>
      <w:r w:rsidRPr="00273D56">
        <w:rPr>
          <w:rFonts w:ascii="Times New Roman" w:eastAsia="Times New Roman" w:hAnsi="Times New Roman" w:cs="Times New Roman"/>
          <w:iCs/>
          <w:sz w:val="24"/>
          <w:szCs w:val="24"/>
          <w:lang w:eastAsia="en-GB"/>
        </w:rPr>
        <w:t>Ch</w:t>
      </w:r>
      <w:r>
        <w:rPr>
          <w:rFonts w:ascii="Times New Roman" w:eastAsia="Times New Roman" w:hAnsi="Times New Roman" w:cs="Times New Roman"/>
          <w:iCs/>
          <w:sz w:val="24"/>
          <w:szCs w:val="24"/>
          <w:lang w:eastAsia="en-GB"/>
        </w:rPr>
        <w:t>ichester</w:t>
      </w:r>
      <w:r w:rsidRPr="00273D56">
        <w:rPr>
          <w:rFonts w:ascii="Times New Roman" w:eastAsia="Times New Roman" w:hAnsi="Times New Roman" w:cs="Times New Roman"/>
          <w:iCs/>
          <w:sz w:val="24"/>
          <w:szCs w:val="24"/>
          <w:lang w:eastAsia="en-GB"/>
        </w:rPr>
        <w:t>: Wiley</w:t>
      </w:r>
      <w:r w:rsidRPr="00AC2238">
        <w:rPr>
          <w:rFonts w:ascii="Times New Roman" w:eastAsia="Times New Roman" w:hAnsi="Times New Roman" w:cs="Times New Roman"/>
          <w:sz w:val="24"/>
          <w:szCs w:val="24"/>
          <w:lang w:eastAsia="en-GB"/>
        </w:rPr>
        <w:t>.</w:t>
      </w:r>
    </w:p>
    <w:p w:rsidR="00E13D64" w:rsidRDefault="00E13D64" w:rsidP="00E13D64">
      <w:pPr>
        <w:spacing w:after="0" w:line="240" w:lineRule="auto"/>
        <w:jc w:val="both"/>
        <w:rPr>
          <w:rFonts w:ascii="Times New Roman" w:eastAsia="Times New Roman" w:hAnsi="Times New Roman" w:cs="Times New Roman"/>
          <w:sz w:val="24"/>
          <w:szCs w:val="24"/>
          <w:lang w:eastAsia="en-GB"/>
        </w:rPr>
      </w:pPr>
      <w:r w:rsidRPr="00A678D6">
        <w:rPr>
          <w:rFonts w:ascii="Times New Roman" w:eastAsia="Times New Roman" w:hAnsi="Times New Roman" w:cs="Times New Roman"/>
          <w:sz w:val="24"/>
          <w:szCs w:val="24"/>
          <w:lang w:eastAsia="en-GB"/>
        </w:rPr>
        <w:t xml:space="preserve">Moston, S., Stephenson, G. M., &amp; Williamson, T. </w:t>
      </w:r>
      <w:r>
        <w:rPr>
          <w:rFonts w:ascii="Times New Roman" w:eastAsia="Times New Roman" w:hAnsi="Times New Roman" w:cs="Times New Roman"/>
          <w:sz w:val="24"/>
          <w:szCs w:val="24"/>
          <w:lang w:eastAsia="en-GB"/>
        </w:rPr>
        <w:t>M. (1992). The effects of case</w:t>
      </w:r>
      <w:r>
        <w:rPr>
          <w:rFonts w:ascii="Times New Roman" w:eastAsia="Times New Roman" w:hAnsi="Times New Roman" w:cs="Times New Roman"/>
          <w:sz w:val="24"/>
          <w:szCs w:val="24"/>
          <w:lang w:eastAsia="en-GB"/>
        </w:rPr>
        <w:tab/>
      </w:r>
      <w:r w:rsidRPr="00A678D6">
        <w:rPr>
          <w:rFonts w:ascii="Times New Roman" w:eastAsia="Times New Roman" w:hAnsi="Times New Roman" w:cs="Times New Roman"/>
          <w:sz w:val="24"/>
          <w:szCs w:val="24"/>
          <w:lang w:eastAsia="en-GB"/>
        </w:rPr>
        <w:t xml:space="preserve">characteristics on suspect </w:t>
      </w:r>
      <w:r w:rsidRPr="00694882">
        <w:rPr>
          <w:rFonts w:ascii="Times New Roman" w:eastAsia="Times New Roman" w:hAnsi="Times New Roman" w:cs="Times New Roman"/>
          <w:noProof/>
          <w:sz w:val="24"/>
          <w:szCs w:val="24"/>
          <w:lang w:eastAsia="en-GB"/>
        </w:rPr>
        <w:t>behaviour</w:t>
      </w:r>
      <w:r w:rsidRPr="00A678D6">
        <w:rPr>
          <w:rFonts w:ascii="Times New Roman" w:eastAsia="Times New Roman" w:hAnsi="Times New Roman" w:cs="Times New Roman"/>
          <w:sz w:val="24"/>
          <w:szCs w:val="24"/>
          <w:lang w:eastAsia="en-GB"/>
        </w:rPr>
        <w:t xml:space="preserve"> during police questioning. </w:t>
      </w:r>
      <w:r w:rsidRPr="00A678D6">
        <w:rPr>
          <w:rFonts w:ascii="Times New Roman" w:eastAsia="Times New Roman" w:hAnsi="Times New Roman" w:cs="Times New Roman"/>
          <w:i/>
          <w:iCs/>
          <w:sz w:val="24"/>
          <w:szCs w:val="24"/>
          <w:lang w:eastAsia="en-GB"/>
        </w:rPr>
        <w:t xml:space="preserve">British </w:t>
      </w:r>
      <w:r>
        <w:rPr>
          <w:rFonts w:ascii="Times New Roman" w:eastAsia="Times New Roman" w:hAnsi="Times New Roman" w:cs="Times New Roman"/>
          <w:i/>
          <w:iCs/>
          <w:sz w:val="24"/>
          <w:szCs w:val="24"/>
          <w:lang w:eastAsia="en-GB"/>
        </w:rPr>
        <w:t>J</w:t>
      </w:r>
      <w:r w:rsidRPr="00A678D6">
        <w:rPr>
          <w:rFonts w:ascii="Times New Roman" w:eastAsia="Times New Roman" w:hAnsi="Times New Roman" w:cs="Times New Roman"/>
          <w:i/>
          <w:iCs/>
          <w:sz w:val="24"/>
          <w:szCs w:val="24"/>
          <w:lang w:eastAsia="en-GB"/>
        </w:rPr>
        <w:t>ournal of</w:t>
      </w:r>
      <w:r w:rsidRPr="00A678D6">
        <w:rPr>
          <w:rFonts w:ascii="Times New Roman" w:eastAsia="Times New Roman" w:hAnsi="Times New Roman" w:cs="Times New Roman"/>
          <w:i/>
          <w:iCs/>
          <w:sz w:val="24"/>
          <w:szCs w:val="24"/>
          <w:lang w:eastAsia="en-GB"/>
        </w:rPr>
        <w:tab/>
      </w:r>
      <w:r>
        <w:rPr>
          <w:rFonts w:ascii="Times New Roman" w:eastAsia="Times New Roman" w:hAnsi="Times New Roman" w:cs="Times New Roman"/>
          <w:i/>
          <w:iCs/>
          <w:sz w:val="24"/>
          <w:szCs w:val="24"/>
          <w:lang w:eastAsia="en-GB"/>
        </w:rPr>
        <w:t>C</w:t>
      </w:r>
      <w:r w:rsidRPr="00A678D6">
        <w:rPr>
          <w:rFonts w:ascii="Times New Roman" w:eastAsia="Times New Roman" w:hAnsi="Times New Roman" w:cs="Times New Roman"/>
          <w:i/>
          <w:iCs/>
          <w:sz w:val="24"/>
          <w:szCs w:val="24"/>
          <w:lang w:eastAsia="en-GB"/>
        </w:rPr>
        <w:t>riminology</w:t>
      </w:r>
      <w:r w:rsidRPr="00A678D6">
        <w:rPr>
          <w:rFonts w:ascii="Times New Roman" w:eastAsia="Times New Roman" w:hAnsi="Times New Roman" w:cs="Times New Roman"/>
          <w:sz w:val="24"/>
          <w:szCs w:val="24"/>
          <w:lang w:eastAsia="en-GB"/>
        </w:rPr>
        <w:t xml:space="preserve">, </w:t>
      </w:r>
      <w:r w:rsidRPr="00A678D6">
        <w:rPr>
          <w:rFonts w:ascii="Times New Roman" w:eastAsia="Times New Roman" w:hAnsi="Times New Roman" w:cs="Times New Roman"/>
          <w:i/>
          <w:iCs/>
          <w:sz w:val="24"/>
          <w:szCs w:val="24"/>
          <w:lang w:eastAsia="en-GB"/>
        </w:rPr>
        <w:t>32</w:t>
      </w:r>
      <w:r w:rsidRPr="00A678D6">
        <w:rPr>
          <w:rFonts w:ascii="Times New Roman" w:eastAsia="Times New Roman" w:hAnsi="Times New Roman" w:cs="Times New Roman"/>
          <w:sz w:val="24"/>
          <w:szCs w:val="24"/>
          <w:lang w:eastAsia="en-GB"/>
        </w:rPr>
        <w:t>, 23-40.</w:t>
      </w:r>
    </w:p>
    <w:p w:rsidR="00E13D64" w:rsidRPr="00A678D6" w:rsidRDefault="00E13D64" w:rsidP="00E13D64">
      <w:pPr>
        <w:spacing w:after="0" w:line="240" w:lineRule="auto"/>
        <w:jc w:val="both"/>
        <w:rPr>
          <w:rFonts w:ascii="Times New Roman" w:eastAsia="Times New Roman" w:hAnsi="Times New Roman" w:cs="Times New Roman"/>
          <w:sz w:val="24"/>
          <w:szCs w:val="24"/>
          <w:lang w:eastAsia="en-GB"/>
        </w:rPr>
      </w:pPr>
    </w:p>
    <w:p w:rsidR="00E13D64" w:rsidRDefault="00E13D64" w:rsidP="00E13D64">
      <w:pPr>
        <w:spacing w:line="240" w:lineRule="auto"/>
        <w:jc w:val="both"/>
        <w:rPr>
          <w:rStyle w:val="slug-doi"/>
          <w:rFonts w:ascii="Times New Roman" w:hAnsi="Times New Roman" w:cs="Times New Roman"/>
          <w:iCs/>
          <w:sz w:val="24"/>
          <w:szCs w:val="24"/>
        </w:rPr>
      </w:pPr>
      <w:r w:rsidRPr="00A678D6">
        <w:rPr>
          <w:rFonts w:ascii="Times New Roman" w:hAnsi="Times New Roman" w:cs="Times New Roman"/>
          <w:sz w:val="24"/>
          <w:szCs w:val="24"/>
        </w:rPr>
        <w:t>Pantazis, C., &amp; Pemberton, S. (2009). From the ‘old’</w:t>
      </w:r>
      <w:r>
        <w:rPr>
          <w:rFonts w:ascii="Times New Roman" w:hAnsi="Times New Roman" w:cs="Times New Roman"/>
          <w:sz w:val="24"/>
          <w:szCs w:val="24"/>
        </w:rPr>
        <w:t xml:space="preserve"> </w:t>
      </w:r>
      <w:r w:rsidRPr="00A678D6">
        <w:rPr>
          <w:rFonts w:ascii="Times New Roman" w:hAnsi="Times New Roman" w:cs="Times New Roman"/>
          <w:sz w:val="24"/>
          <w:szCs w:val="24"/>
        </w:rPr>
        <w:t>to the ‘new’</w:t>
      </w:r>
      <w:r>
        <w:rPr>
          <w:rFonts w:ascii="Times New Roman" w:hAnsi="Times New Roman" w:cs="Times New Roman"/>
          <w:sz w:val="24"/>
          <w:szCs w:val="24"/>
        </w:rPr>
        <w:t xml:space="preserve"> </w:t>
      </w:r>
      <w:r w:rsidRPr="00A678D6">
        <w:rPr>
          <w:rFonts w:ascii="Times New Roman" w:hAnsi="Times New Roman" w:cs="Times New Roman"/>
          <w:sz w:val="24"/>
          <w:szCs w:val="24"/>
        </w:rPr>
        <w:t>suspect community</w:t>
      </w:r>
      <w:r w:rsidRPr="00A678D6">
        <w:rPr>
          <w:rFonts w:ascii="Times New Roman" w:hAnsi="Times New Roman" w:cs="Times New Roman"/>
          <w:sz w:val="24"/>
          <w:szCs w:val="24"/>
        </w:rPr>
        <w:tab/>
        <w:t xml:space="preserve">examining the impacts of recent UK counter-terrorist legislation. </w:t>
      </w:r>
      <w:r w:rsidRPr="00A678D6">
        <w:rPr>
          <w:rFonts w:ascii="Times New Roman" w:hAnsi="Times New Roman" w:cs="Times New Roman"/>
          <w:i/>
          <w:iCs/>
          <w:sz w:val="24"/>
          <w:szCs w:val="24"/>
        </w:rPr>
        <w:t>British Journal of</w:t>
      </w:r>
      <w:r w:rsidRPr="00A678D6">
        <w:rPr>
          <w:rFonts w:ascii="Times New Roman" w:hAnsi="Times New Roman" w:cs="Times New Roman"/>
          <w:i/>
          <w:iCs/>
          <w:sz w:val="24"/>
          <w:szCs w:val="24"/>
        </w:rPr>
        <w:tab/>
        <w:t>Criminology</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49</w:t>
      </w:r>
      <w:r w:rsidRPr="00A678D6">
        <w:rPr>
          <w:rFonts w:ascii="Times New Roman" w:hAnsi="Times New Roman" w:cs="Times New Roman"/>
          <w:sz w:val="24"/>
          <w:szCs w:val="24"/>
        </w:rPr>
        <w:t xml:space="preserve">, 646-666. </w:t>
      </w:r>
      <w:r w:rsidRPr="00A678D6">
        <w:rPr>
          <w:rStyle w:val="slug-doi-wrapper"/>
          <w:rFonts w:ascii="Times New Roman" w:hAnsi="Times New Roman" w:cs="Times New Roman"/>
          <w:iCs/>
          <w:sz w:val="24"/>
          <w:szCs w:val="24"/>
        </w:rPr>
        <w:t>D</w:t>
      </w:r>
      <w:r>
        <w:rPr>
          <w:rStyle w:val="slug-doi-wrapper"/>
          <w:rFonts w:ascii="Times New Roman" w:hAnsi="Times New Roman" w:cs="Times New Roman"/>
          <w:iCs/>
          <w:sz w:val="24"/>
          <w:szCs w:val="24"/>
        </w:rPr>
        <w:t>OI</w:t>
      </w:r>
      <w:r w:rsidRPr="00A678D6">
        <w:rPr>
          <w:rStyle w:val="slug-doi-wrapper"/>
          <w:rFonts w:ascii="Times New Roman" w:hAnsi="Times New Roman" w:cs="Times New Roman"/>
          <w:iCs/>
          <w:sz w:val="24"/>
          <w:szCs w:val="24"/>
        </w:rPr>
        <w:t xml:space="preserve">: </w:t>
      </w:r>
      <w:r w:rsidRPr="00A678D6">
        <w:rPr>
          <w:rStyle w:val="slug-doi"/>
          <w:rFonts w:ascii="Times New Roman" w:hAnsi="Times New Roman" w:cs="Times New Roman"/>
          <w:iCs/>
          <w:sz w:val="24"/>
          <w:szCs w:val="24"/>
        </w:rPr>
        <w:t>10.1093/bjc/azp031</w:t>
      </w:r>
    </w:p>
    <w:p w:rsidR="00E13D64" w:rsidRDefault="00E13D64" w:rsidP="00E13D64">
      <w:pPr>
        <w:spacing w:after="0" w:line="240" w:lineRule="auto"/>
        <w:jc w:val="both"/>
        <w:rPr>
          <w:rFonts w:ascii="Times New Roman" w:eastAsia="Times New Roman" w:hAnsi="Times New Roman" w:cs="Times New Roman"/>
          <w:sz w:val="24"/>
          <w:szCs w:val="24"/>
          <w:lang w:eastAsia="en-GB"/>
        </w:rPr>
      </w:pPr>
      <w:r w:rsidRPr="00636371">
        <w:rPr>
          <w:rFonts w:ascii="Times New Roman" w:eastAsia="Times New Roman" w:hAnsi="Times New Roman" w:cs="Times New Roman"/>
          <w:sz w:val="24"/>
          <w:szCs w:val="24"/>
          <w:lang w:eastAsia="en-GB"/>
        </w:rPr>
        <w:t xml:space="preserve">Phillips, C., &amp; Bowling, B. (2003). Racism, </w:t>
      </w:r>
      <w:r w:rsidR="00FA41D7">
        <w:rPr>
          <w:rFonts w:ascii="Times New Roman" w:eastAsia="Times New Roman" w:hAnsi="Times New Roman" w:cs="Times New Roman"/>
          <w:noProof/>
          <w:sz w:val="24"/>
          <w:szCs w:val="24"/>
          <w:lang w:eastAsia="en-GB"/>
        </w:rPr>
        <w:t>ethnicity</w:t>
      </w:r>
      <w:r w:rsidRPr="00636371">
        <w:rPr>
          <w:rFonts w:ascii="Times New Roman" w:eastAsia="Times New Roman" w:hAnsi="Times New Roman" w:cs="Times New Roman"/>
          <w:sz w:val="24"/>
          <w:szCs w:val="24"/>
          <w:lang w:eastAsia="en-GB"/>
        </w:rPr>
        <w:t xml:space="preserve"> and c</w:t>
      </w:r>
      <w:r>
        <w:rPr>
          <w:rFonts w:ascii="Times New Roman" w:eastAsia="Times New Roman" w:hAnsi="Times New Roman" w:cs="Times New Roman"/>
          <w:sz w:val="24"/>
          <w:szCs w:val="24"/>
          <w:lang w:eastAsia="en-GB"/>
        </w:rPr>
        <w:t>riminology. Developing minority</w:t>
      </w:r>
      <w:r>
        <w:rPr>
          <w:rFonts w:ascii="Times New Roman" w:eastAsia="Times New Roman" w:hAnsi="Times New Roman" w:cs="Times New Roman"/>
          <w:sz w:val="24"/>
          <w:szCs w:val="24"/>
          <w:lang w:eastAsia="en-GB"/>
        </w:rPr>
        <w:tab/>
      </w:r>
      <w:r w:rsidRPr="00636371">
        <w:rPr>
          <w:rFonts w:ascii="Times New Roman" w:eastAsia="Times New Roman" w:hAnsi="Times New Roman" w:cs="Times New Roman"/>
          <w:sz w:val="24"/>
          <w:szCs w:val="24"/>
          <w:lang w:eastAsia="en-GB"/>
        </w:rPr>
        <w:t xml:space="preserve">perspectives. </w:t>
      </w:r>
      <w:r w:rsidRPr="00636371">
        <w:rPr>
          <w:rFonts w:ascii="Times New Roman" w:eastAsia="Times New Roman" w:hAnsi="Times New Roman" w:cs="Times New Roman"/>
          <w:i/>
          <w:iCs/>
          <w:sz w:val="24"/>
          <w:szCs w:val="24"/>
          <w:lang w:eastAsia="en-GB"/>
        </w:rPr>
        <w:t>British Journal of Criminology</w:t>
      </w:r>
      <w:r w:rsidRPr="00636371">
        <w:rPr>
          <w:rFonts w:ascii="Times New Roman" w:eastAsia="Times New Roman" w:hAnsi="Times New Roman" w:cs="Times New Roman"/>
          <w:sz w:val="24"/>
          <w:szCs w:val="24"/>
          <w:lang w:eastAsia="en-GB"/>
        </w:rPr>
        <w:t xml:space="preserve">, </w:t>
      </w:r>
      <w:r w:rsidRPr="00636371">
        <w:rPr>
          <w:rFonts w:ascii="Times New Roman" w:eastAsia="Times New Roman" w:hAnsi="Times New Roman" w:cs="Times New Roman"/>
          <w:i/>
          <w:iCs/>
          <w:sz w:val="24"/>
          <w:szCs w:val="24"/>
          <w:lang w:eastAsia="en-GB"/>
        </w:rPr>
        <w:t>43</w:t>
      </w:r>
      <w:r w:rsidRPr="00636371">
        <w:rPr>
          <w:rFonts w:ascii="Times New Roman" w:eastAsia="Times New Roman" w:hAnsi="Times New Roman" w:cs="Times New Roman"/>
          <w:sz w:val="24"/>
          <w:szCs w:val="24"/>
          <w:lang w:eastAsia="en-GB"/>
        </w:rPr>
        <w:t>, 269-290.</w:t>
      </w:r>
    </w:p>
    <w:p w:rsidR="00E13D64" w:rsidRPr="00A11125" w:rsidRDefault="00E13D64" w:rsidP="00E13D64">
      <w:pPr>
        <w:spacing w:after="0" w:line="240" w:lineRule="auto"/>
        <w:jc w:val="both"/>
        <w:rPr>
          <w:rFonts w:ascii="Times New Roman" w:eastAsia="Times New Roman" w:hAnsi="Times New Roman" w:cs="Times New Roman"/>
          <w:sz w:val="24"/>
          <w:szCs w:val="24"/>
          <w:lang w:eastAsia="en-GB"/>
        </w:rPr>
      </w:pPr>
      <w:r w:rsidRPr="00C305C0">
        <w:rPr>
          <w:rFonts w:ascii="Times New Roman" w:eastAsia="Times New Roman" w:hAnsi="Times New Roman" w:cs="Times New Roman"/>
          <w:sz w:val="24"/>
          <w:szCs w:val="24"/>
          <w:lang w:eastAsia="en-GB"/>
        </w:rPr>
        <w:t xml:space="preserve">Rossmo, D. K. (2006). Criminal investigative failures: avoiding the pitfalls. </w:t>
      </w:r>
      <w:r>
        <w:rPr>
          <w:rFonts w:ascii="Times New Roman" w:eastAsia="Times New Roman" w:hAnsi="Times New Roman" w:cs="Times New Roman"/>
          <w:i/>
          <w:iCs/>
          <w:sz w:val="24"/>
          <w:szCs w:val="24"/>
          <w:lang w:eastAsia="en-GB"/>
        </w:rPr>
        <w:t>FBI Law</w:t>
      </w:r>
      <w:r>
        <w:rPr>
          <w:rFonts w:ascii="Times New Roman" w:eastAsia="Times New Roman" w:hAnsi="Times New Roman" w:cs="Times New Roman"/>
          <w:i/>
          <w:iCs/>
          <w:sz w:val="24"/>
          <w:szCs w:val="24"/>
          <w:lang w:eastAsia="en-GB"/>
        </w:rPr>
        <w:tab/>
      </w:r>
      <w:r w:rsidRPr="00C305C0">
        <w:rPr>
          <w:rFonts w:ascii="Times New Roman" w:eastAsia="Times New Roman" w:hAnsi="Times New Roman" w:cs="Times New Roman"/>
          <w:i/>
          <w:iCs/>
          <w:sz w:val="24"/>
          <w:szCs w:val="24"/>
          <w:lang w:eastAsia="en-GB"/>
        </w:rPr>
        <w:t xml:space="preserve">Enforcement Bulletin, </w:t>
      </w:r>
      <w:r w:rsidRPr="00694882">
        <w:rPr>
          <w:rFonts w:ascii="Times New Roman" w:eastAsia="Times New Roman" w:hAnsi="Times New Roman" w:cs="Times New Roman"/>
          <w:i/>
          <w:iCs/>
          <w:noProof/>
          <w:sz w:val="24"/>
          <w:szCs w:val="24"/>
          <w:lang w:eastAsia="en-GB"/>
        </w:rPr>
        <w:t>Oct</w:t>
      </w:r>
      <w:r w:rsidR="00FA41D7">
        <w:rPr>
          <w:rFonts w:ascii="Times New Roman" w:eastAsia="Times New Roman" w:hAnsi="Times New Roman" w:cs="Times New Roman"/>
          <w:noProof/>
          <w:sz w:val="24"/>
          <w:szCs w:val="24"/>
          <w:lang w:eastAsia="en-GB"/>
        </w:rPr>
        <w:t>,</w:t>
      </w:r>
      <w:r w:rsidRPr="00C305C0">
        <w:rPr>
          <w:rFonts w:ascii="Times New Roman" w:eastAsia="Times New Roman" w:hAnsi="Times New Roman" w:cs="Times New Roman"/>
          <w:sz w:val="24"/>
          <w:szCs w:val="24"/>
          <w:lang w:eastAsia="en-GB"/>
        </w:rPr>
        <w:t xml:space="preserve"> </w:t>
      </w:r>
      <w:r w:rsidRPr="00C305C0">
        <w:rPr>
          <w:rFonts w:ascii="Times New Roman" w:eastAsia="Times New Roman" w:hAnsi="Times New Roman" w:cs="Times New Roman"/>
          <w:i/>
          <w:iCs/>
          <w:sz w:val="24"/>
          <w:szCs w:val="24"/>
          <w:lang w:eastAsia="en-GB"/>
        </w:rPr>
        <w:t>2006</w:t>
      </w:r>
      <w:r w:rsidRPr="00C305C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Washington</w:t>
      </w:r>
    </w:p>
    <w:p w:rsidR="00E13D64" w:rsidRDefault="00E13D64" w:rsidP="00E13D64">
      <w:pPr>
        <w:spacing w:line="240" w:lineRule="auto"/>
        <w:jc w:val="both"/>
        <w:rPr>
          <w:rFonts w:ascii="Times New Roman" w:hAnsi="Times New Roman" w:cs="Times New Roman"/>
          <w:sz w:val="24"/>
          <w:szCs w:val="24"/>
        </w:rPr>
      </w:pPr>
      <w:r w:rsidRPr="00A678D6">
        <w:rPr>
          <w:rFonts w:ascii="Times New Roman" w:hAnsi="Times New Roman" w:cs="Times New Roman"/>
          <w:sz w:val="24"/>
          <w:szCs w:val="24"/>
        </w:rPr>
        <w:t>Smith, M. R., &amp; Alpert, G. P. (2007). Explaining police bias a theory of social conditioning</w:t>
      </w:r>
      <w:r w:rsidRPr="00A678D6">
        <w:rPr>
          <w:rFonts w:ascii="Times New Roman" w:hAnsi="Times New Roman" w:cs="Times New Roman"/>
          <w:sz w:val="24"/>
          <w:szCs w:val="24"/>
        </w:rPr>
        <w:tab/>
        <w:t xml:space="preserve">and illusory correlation. </w:t>
      </w:r>
      <w:r w:rsidRPr="00A678D6">
        <w:rPr>
          <w:rFonts w:ascii="Times New Roman" w:hAnsi="Times New Roman" w:cs="Times New Roman"/>
          <w:i/>
          <w:iCs/>
          <w:sz w:val="24"/>
          <w:szCs w:val="24"/>
        </w:rPr>
        <w:t xml:space="preserve">Criminal </w:t>
      </w:r>
      <w:r>
        <w:rPr>
          <w:rFonts w:ascii="Times New Roman" w:hAnsi="Times New Roman" w:cs="Times New Roman"/>
          <w:i/>
          <w:iCs/>
          <w:sz w:val="24"/>
          <w:szCs w:val="24"/>
        </w:rPr>
        <w:t>J</w:t>
      </w:r>
      <w:r w:rsidRPr="00A678D6">
        <w:rPr>
          <w:rFonts w:ascii="Times New Roman" w:hAnsi="Times New Roman" w:cs="Times New Roman"/>
          <w:i/>
          <w:iCs/>
          <w:sz w:val="24"/>
          <w:szCs w:val="24"/>
        </w:rPr>
        <w:t xml:space="preserve">ustice and </w:t>
      </w:r>
      <w:r>
        <w:rPr>
          <w:rFonts w:ascii="Times New Roman" w:hAnsi="Times New Roman" w:cs="Times New Roman"/>
          <w:i/>
          <w:iCs/>
          <w:sz w:val="24"/>
          <w:szCs w:val="24"/>
        </w:rPr>
        <w:t>B</w:t>
      </w:r>
      <w:r w:rsidRPr="00A678D6">
        <w:rPr>
          <w:rFonts w:ascii="Times New Roman" w:hAnsi="Times New Roman" w:cs="Times New Roman"/>
          <w:i/>
          <w:iCs/>
          <w:sz w:val="24"/>
          <w:szCs w:val="24"/>
        </w:rPr>
        <w:t>ehavior</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34</w:t>
      </w:r>
      <w:r w:rsidRPr="00A678D6">
        <w:rPr>
          <w:rFonts w:ascii="Times New Roman" w:hAnsi="Times New Roman" w:cs="Times New Roman"/>
          <w:sz w:val="24"/>
          <w:szCs w:val="24"/>
        </w:rPr>
        <w:t>, 1262-1283.</w:t>
      </w:r>
      <w:r w:rsidRPr="00A678D6">
        <w:rPr>
          <w:rFonts w:ascii="Times New Roman" w:hAnsi="Times New Roman" w:cs="Times New Roman"/>
          <w:sz w:val="24"/>
          <w:szCs w:val="24"/>
        </w:rPr>
        <w:tab/>
        <w:t>Doi:10.1177/0093854807304484</w:t>
      </w:r>
    </w:p>
    <w:p w:rsidR="00E13D64" w:rsidRDefault="00E13D64" w:rsidP="00E13D64">
      <w:pPr>
        <w:spacing w:line="240" w:lineRule="auto"/>
        <w:jc w:val="both"/>
        <w:rPr>
          <w:rFonts w:ascii="Times New Roman" w:hAnsi="Times New Roman" w:cs="Times New Roman"/>
          <w:sz w:val="24"/>
          <w:szCs w:val="24"/>
        </w:rPr>
      </w:pPr>
      <w:r w:rsidRPr="00C305C0">
        <w:rPr>
          <w:rFonts w:ascii="Times New Roman" w:hAnsi="Times New Roman" w:cs="Times New Roman"/>
          <w:sz w:val="24"/>
          <w:szCs w:val="24"/>
        </w:rPr>
        <w:t xml:space="preserve">Smith, N., &amp; Flanagan, C. (2000). </w:t>
      </w:r>
      <w:r w:rsidRPr="00C305C0">
        <w:rPr>
          <w:rFonts w:ascii="Times New Roman" w:hAnsi="Times New Roman" w:cs="Times New Roman"/>
          <w:i/>
          <w:iCs/>
          <w:sz w:val="24"/>
          <w:szCs w:val="24"/>
        </w:rPr>
        <w:t>The Effective Detectiv</w:t>
      </w:r>
      <w:r>
        <w:rPr>
          <w:rFonts w:ascii="Times New Roman" w:hAnsi="Times New Roman" w:cs="Times New Roman"/>
          <w:i/>
          <w:iCs/>
          <w:sz w:val="24"/>
          <w:szCs w:val="24"/>
        </w:rPr>
        <w:t>e: Identifying the skills of an</w:t>
      </w:r>
      <w:r>
        <w:rPr>
          <w:rFonts w:ascii="Times New Roman" w:hAnsi="Times New Roman" w:cs="Times New Roman"/>
          <w:i/>
          <w:iCs/>
          <w:sz w:val="24"/>
          <w:szCs w:val="24"/>
        </w:rPr>
        <w:tab/>
      </w:r>
      <w:r w:rsidRPr="00C305C0">
        <w:rPr>
          <w:rFonts w:ascii="Times New Roman" w:hAnsi="Times New Roman" w:cs="Times New Roman"/>
          <w:i/>
          <w:iCs/>
          <w:sz w:val="24"/>
          <w:szCs w:val="24"/>
        </w:rPr>
        <w:t>effective SIO</w:t>
      </w:r>
      <w:r w:rsidRPr="00C305C0">
        <w:rPr>
          <w:rFonts w:ascii="Times New Roman" w:hAnsi="Times New Roman" w:cs="Times New Roman"/>
          <w:sz w:val="24"/>
          <w:szCs w:val="24"/>
        </w:rPr>
        <w:t>. Home Office, Policing and</w:t>
      </w:r>
      <w:r>
        <w:rPr>
          <w:rFonts w:ascii="Times New Roman" w:hAnsi="Times New Roman" w:cs="Times New Roman"/>
          <w:sz w:val="24"/>
          <w:szCs w:val="24"/>
        </w:rPr>
        <w:t xml:space="preserve"> Reducing Crime Unit, Research,</w:t>
      </w:r>
      <w:r>
        <w:rPr>
          <w:rFonts w:ascii="Times New Roman" w:hAnsi="Times New Roman" w:cs="Times New Roman"/>
          <w:sz w:val="24"/>
          <w:szCs w:val="24"/>
        </w:rPr>
        <w:tab/>
      </w:r>
      <w:r w:rsidRPr="00694882">
        <w:rPr>
          <w:rFonts w:ascii="Times New Roman" w:hAnsi="Times New Roman" w:cs="Times New Roman"/>
          <w:noProof/>
          <w:sz w:val="24"/>
          <w:szCs w:val="24"/>
        </w:rPr>
        <w:t>Development</w:t>
      </w:r>
      <w:r w:rsidRPr="00C305C0">
        <w:rPr>
          <w:rFonts w:ascii="Times New Roman" w:hAnsi="Times New Roman" w:cs="Times New Roman"/>
          <w:sz w:val="24"/>
          <w:szCs w:val="24"/>
        </w:rPr>
        <w:t xml:space="preserve"> and Statistics Directorate.</w:t>
      </w:r>
      <w:r>
        <w:rPr>
          <w:rFonts w:ascii="Times New Roman" w:hAnsi="Times New Roman" w:cs="Times New Roman"/>
          <w:sz w:val="24"/>
          <w:szCs w:val="24"/>
        </w:rPr>
        <w:t xml:space="preserve"> London</w:t>
      </w:r>
    </w:p>
    <w:p w:rsidR="00E13D64" w:rsidRPr="00A678D6" w:rsidRDefault="00E13D64" w:rsidP="00E13D64">
      <w:pPr>
        <w:spacing w:line="240" w:lineRule="auto"/>
        <w:jc w:val="both"/>
        <w:rPr>
          <w:rFonts w:ascii="Times New Roman" w:hAnsi="Times New Roman" w:cs="Times New Roman"/>
          <w:sz w:val="24"/>
          <w:szCs w:val="24"/>
        </w:rPr>
      </w:pPr>
      <w:r w:rsidRPr="00C305C0">
        <w:rPr>
          <w:rFonts w:ascii="Times New Roman" w:hAnsi="Times New Roman" w:cs="Times New Roman"/>
          <w:sz w:val="24"/>
          <w:szCs w:val="24"/>
        </w:rPr>
        <w:t xml:space="preserve">Snook, B., &amp; Cullen, R. M. (2008). Bounded rationality and criminal investigations: </w:t>
      </w:r>
      <w:r>
        <w:rPr>
          <w:rFonts w:ascii="Times New Roman" w:hAnsi="Times New Roman" w:cs="Times New Roman"/>
          <w:sz w:val="24"/>
          <w:szCs w:val="24"/>
        </w:rPr>
        <w:t>Has</w:t>
      </w:r>
      <w:r>
        <w:rPr>
          <w:rFonts w:ascii="Times New Roman" w:hAnsi="Times New Roman" w:cs="Times New Roman"/>
          <w:sz w:val="24"/>
          <w:szCs w:val="24"/>
        </w:rPr>
        <w:tab/>
      </w:r>
      <w:r w:rsidRPr="00C305C0">
        <w:rPr>
          <w:rFonts w:ascii="Times New Roman" w:hAnsi="Times New Roman" w:cs="Times New Roman"/>
          <w:sz w:val="24"/>
          <w:szCs w:val="24"/>
        </w:rPr>
        <w:t xml:space="preserve">tunnel vision been wrongfully convicted. </w:t>
      </w:r>
      <w:r w:rsidRPr="00C305C0">
        <w:rPr>
          <w:rFonts w:ascii="Times New Roman" w:hAnsi="Times New Roman" w:cs="Times New Roman"/>
          <w:i/>
          <w:iCs/>
          <w:sz w:val="24"/>
          <w:szCs w:val="24"/>
        </w:rPr>
        <w:t>Criminal investigative failures</w:t>
      </w:r>
      <w:r w:rsidRPr="00C305C0">
        <w:rPr>
          <w:rFonts w:ascii="Times New Roman" w:hAnsi="Times New Roman" w:cs="Times New Roman"/>
          <w:sz w:val="24"/>
          <w:szCs w:val="24"/>
        </w:rPr>
        <w:t>, 71-98.</w:t>
      </w:r>
    </w:p>
    <w:p w:rsidR="00E13D64" w:rsidRDefault="00E13D64" w:rsidP="00E13D64">
      <w:pPr>
        <w:spacing w:line="240" w:lineRule="auto"/>
        <w:jc w:val="both"/>
        <w:rPr>
          <w:rFonts w:ascii="Times New Roman" w:hAnsi="Times New Roman" w:cs="Times New Roman"/>
          <w:sz w:val="24"/>
          <w:szCs w:val="24"/>
        </w:rPr>
      </w:pPr>
      <w:r w:rsidRPr="00A678D6">
        <w:rPr>
          <w:rFonts w:ascii="Times New Roman" w:hAnsi="Times New Roman" w:cs="Times New Roman"/>
          <w:sz w:val="24"/>
          <w:szCs w:val="24"/>
        </w:rPr>
        <w:t xml:space="preserve">Stelfox, P. (2009) </w:t>
      </w:r>
      <w:r w:rsidRPr="00A678D6">
        <w:rPr>
          <w:rFonts w:ascii="Times New Roman" w:hAnsi="Times New Roman" w:cs="Times New Roman"/>
          <w:i/>
          <w:sz w:val="24"/>
          <w:szCs w:val="24"/>
        </w:rPr>
        <w:t>Criminal Investigation: An introduction to principles and practice</w:t>
      </w:r>
      <w:r>
        <w:rPr>
          <w:rFonts w:ascii="Times New Roman" w:hAnsi="Times New Roman" w:cs="Times New Roman"/>
          <w:sz w:val="24"/>
          <w:szCs w:val="24"/>
        </w:rPr>
        <w:t>.</w:t>
      </w:r>
      <w:r>
        <w:rPr>
          <w:rFonts w:ascii="Times New Roman" w:hAnsi="Times New Roman" w:cs="Times New Roman"/>
          <w:sz w:val="24"/>
          <w:szCs w:val="24"/>
        </w:rPr>
        <w:tab/>
        <w:t xml:space="preserve">Cullompton: </w:t>
      </w:r>
      <w:r w:rsidRPr="00A678D6">
        <w:rPr>
          <w:rFonts w:ascii="Times New Roman" w:hAnsi="Times New Roman" w:cs="Times New Roman"/>
          <w:sz w:val="24"/>
          <w:szCs w:val="24"/>
        </w:rPr>
        <w:t xml:space="preserve">Willan  </w:t>
      </w:r>
    </w:p>
    <w:p w:rsidR="00884B84" w:rsidRDefault="00884B84" w:rsidP="00884B84">
      <w:pPr>
        <w:spacing w:line="240" w:lineRule="auto"/>
        <w:rPr>
          <w:rFonts w:ascii="Times New Roman" w:hAnsi="Times New Roman" w:cs="Times New Roman"/>
          <w:sz w:val="24"/>
          <w:szCs w:val="24"/>
        </w:rPr>
      </w:pPr>
      <w:r w:rsidRPr="004C7BE8">
        <w:rPr>
          <w:rFonts w:ascii="Times New Roman" w:hAnsi="Times New Roman" w:cs="Times New Roman"/>
          <w:sz w:val="24"/>
          <w:szCs w:val="24"/>
        </w:rPr>
        <w:t>Stangor, C., &amp; Schaller, M. (1996). Stereotypes as individual an</w:t>
      </w:r>
      <w:r>
        <w:rPr>
          <w:rFonts w:ascii="Times New Roman" w:hAnsi="Times New Roman" w:cs="Times New Roman"/>
          <w:sz w:val="24"/>
          <w:szCs w:val="24"/>
        </w:rPr>
        <w:t>d collective representation. In</w:t>
      </w:r>
      <w:r>
        <w:rPr>
          <w:rFonts w:ascii="Times New Roman" w:hAnsi="Times New Roman" w:cs="Times New Roman"/>
          <w:sz w:val="24"/>
          <w:szCs w:val="24"/>
        </w:rPr>
        <w:tab/>
      </w:r>
      <w:r w:rsidRPr="004C7BE8">
        <w:rPr>
          <w:rFonts w:ascii="Times New Roman" w:hAnsi="Times New Roman" w:cs="Times New Roman"/>
          <w:sz w:val="24"/>
          <w:szCs w:val="24"/>
        </w:rPr>
        <w:t>C. N. Macrae, C. Stangor, &amp;</w:t>
      </w:r>
      <w:r>
        <w:rPr>
          <w:rFonts w:ascii="Times New Roman" w:hAnsi="Times New Roman" w:cs="Times New Roman"/>
          <w:sz w:val="24"/>
          <w:szCs w:val="24"/>
        </w:rPr>
        <w:t xml:space="preserve"> </w:t>
      </w:r>
      <w:r w:rsidRPr="004C7BE8">
        <w:rPr>
          <w:rFonts w:ascii="Times New Roman" w:hAnsi="Times New Roman" w:cs="Times New Roman"/>
          <w:sz w:val="24"/>
          <w:szCs w:val="24"/>
        </w:rPr>
        <w:t xml:space="preserve">M. Hewstone (Eds.), </w:t>
      </w:r>
      <w:r w:rsidRPr="004C7BE8">
        <w:rPr>
          <w:rFonts w:ascii="Times New Roman" w:hAnsi="Times New Roman" w:cs="Times New Roman"/>
          <w:i/>
          <w:iCs/>
          <w:sz w:val="24"/>
          <w:szCs w:val="24"/>
        </w:rPr>
        <w:t xml:space="preserve">Stereotypes and stereotyping </w:t>
      </w:r>
      <w:r>
        <w:rPr>
          <w:rFonts w:ascii="Times New Roman" w:hAnsi="Times New Roman" w:cs="Times New Roman"/>
          <w:sz w:val="24"/>
          <w:szCs w:val="24"/>
        </w:rPr>
        <w:t>(pp.</w:t>
      </w:r>
      <w:r>
        <w:rPr>
          <w:rFonts w:ascii="Times New Roman" w:hAnsi="Times New Roman" w:cs="Times New Roman"/>
          <w:sz w:val="24"/>
          <w:szCs w:val="24"/>
        </w:rPr>
        <w:tab/>
      </w:r>
      <w:r w:rsidRPr="004C7BE8">
        <w:rPr>
          <w:rFonts w:ascii="Times New Roman" w:hAnsi="Times New Roman" w:cs="Times New Roman"/>
          <w:sz w:val="24"/>
          <w:szCs w:val="24"/>
        </w:rPr>
        <w:t>3-37). New York: Guilford.</w:t>
      </w:r>
    </w:p>
    <w:p w:rsidR="00E13D64" w:rsidRPr="00C530FF" w:rsidRDefault="00E13D64" w:rsidP="00E13D64">
      <w:pPr>
        <w:spacing w:after="0" w:line="240" w:lineRule="auto"/>
        <w:ind w:left="720" w:hanging="720"/>
        <w:jc w:val="both"/>
        <w:rPr>
          <w:rFonts w:ascii="Times New Roman" w:hAnsi="Times New Roman" w:cs="Times New Roman"/>
          <w:sz w:val="24"/>
          <w:szCs w:val="24"/>
        </w:rPr>
      </w:pPr>
      <w:r w:rsidRPr="00C530FF">
        <w:rPr>
          <w:rFonts w:ascii="Times New Roman" w:hAnsi="Times New Roman" w:cs="Times New Roman"/>
          <w:sz w:val="24"/>
          <w:szCs w:val="24"/>
          <w:shd w:val="clear" w:color="auto" w:fill="FFFFFF"/>
        </w:rPr>
        <w:t xml:space="preserve">Tajfel, H., &amp; Turner, J. C. (1979). An integrative theory of intergroup conflict. In W. G. Austin &amp; S. Worchel (Eds.), </w:t>
      </w:r>
      <w:r w:rsidRPr="00C530FF">
        <w:rPr>
          <w:rFonts w:ascii="Times New Roman" w:hAnsi="Times New Roman" w:cs="Times New Roman"/>
          <w:i/>
          <w:sz w:val="24"/>
          <w:szCs w:val="24"/>
          <w:shd w:val="clear" w:color="auto" w:fill="FFFFFF"/>
        </w:rPr>
        <w:t>The social psychology of intergroup relations</w:t>
      </w:r>
      <w:r w:rsidRPr="00C530FF">
        <w:rPr>
          <w:rFonts w:ascii="Times New Roman" w:hAnsi="Times New Roman" w:cs="Times New Roman"/>
          <w:sz w:val="24"/>
          <w:szCs w:val="24"/>
          <w:shd w:val="clear" w:color="auto" w:fill="FFFFFF"/>
        </w:rPr>
        <w:t xml:space="preserve"> (pp. 33–47). Monterey, CA: Brooks/Cole.</w:t>
      </w:r>
      <w:r w:rsidRPr="00C530FF">
        <w:rPr>
          <w:rFonts w:ascii="Times New Roman" w:hAnsi="Times New Roman" w:cs="Times New Roman"/>
          <w:sz w:val="24"/>
          <w:szCs w:val="24"/>
        </w:rPr>
        <w:t xml:space="preserve"> </w:t>
      </w:r>
    </w:p>
    <w:p w:rsidR="00884B84" w:rsidRDefault="00E13D64" w:rsidP="00E13D64">
      <w:pPr>
        <w:spacing w:line="240" w:lineRule="auto"/>
        <w:jc w:val="both"/>
        <w:rPr>
          <w:rFonts w:ascii="Times New Roman" w:hAnsi="Times New Roman" w:cs="Times New Roman"/>
          <w:sz w:val="24"/>
          <w:szCs w:val="24"/>
        </w:rPr>
      </w:pPr>
      <w:r w:rsidRPr="00A678D6">
        <w:rPr>
          <w:rFonts w:ascii="Times New Roman" w:hAnsi="Times New Roman" w:cs="Times New Roman"/>
          <w:sz w:val="24"/>
          <w:szCs w:val="24"/>
        </w:rPr>
        <w:t>Walsh, D. W., &amp; Milne, R. (2008). Keeping the PEACE? A study of investigative</w:t>
      </w:r>
      <w:r w:rsidRPr="00A678D6">
        <w:rPr>
          <w:rFonts w:ascii="Times New Roman" w:hAnsi="Times New Roman" w:cs="Times New Roman"/>
          <w:sz w:val="24"/>
          <w:szCs w:val="24"/>
        </w:rPr>
        <w:tab/>
        <w:t xml:space="preserve">interviewing practices in the public sector. </w:t>
      </w:r>
      <w:r w:rsidRPr="00A678D6">
        <w:rPr>
          <w:rFonts w:ascii="Times New Roman" w:hAnsi="Times New Roman" w:cs="Times New Roman"/>
          <w:i/>
          <w:iCs/>
          <w:sz w:val="24"/>
          <w:szCs w:val="24"/>
        </w:rPr>
        <w:t>Legal and Criminological Psychology</w:t>
      </w:r>
      <w:r w:rsidRPr="00A678D6">
        <w:rPr>
          <w:rFonts w:ascii="Times New Roman" w:hAnsi="Times New Roman" w:cs="Times New Roman"/>
          <w:sz w:val="24"/>
          <w:szCs w:val="24"/>
        </w:rPr>
        <w:t>,</w:t>
      </w:r>
      <w:r w:rsidRPr="00A678D6">
        <w:rPr>
          <w:rFonts w:ascii="Times New Roman" w:hAnsi="Times New Roman" w:cs="Times New Roman"/>
          <w:sz w:val="24"/>
          <w:szCs w:val="24"/>
        </w:rPr>
        <w:tab/>
      </w:r>
      <w:r w:rsidRPr="00A678D6">
        <w:rPr>
          <w:rFonts w:ascii="Times New Roman" w:hAnsi="Times New Roman" w:cs="Times New Roman"/>
          <w:i/>
          <w:iCs/>
          <w:sz w:val="24"/>
          <w:szCs w:val="24"/>
        </w:rPr>
        <w:t>13</w:t>
      </w:r>
      <w:r>
        <w:rPr>
          <w:rFonts w:ascii="Times New Roman" w:hAnsi="Times New Roman" w:cs="Times New Roman"/>
          <w:sz w:val="24"/>
          <w:szCs w:val="24"/>
        </w:rPr>
        <w:t>,</w:t>
      </w:r>
      <w:r>
        <w:rPr>
          <w:rFonts w:ascii="Times New Roman" w:hAnsi="Times New Roman" w:cs="Times New Roman"/>
          <w:sz w:val="24"/>
          <w:szCs w:val="24"/>
        </w:rPr>
        <w:tab/>
      </w:r>
      <w:r w:rsidRPr="00A678D6">
        <w:rPr>
          <w:rFonts w:ascii="Times New Roman" w:hAnsi="Times New Roman" w:cs="Times New Roman"/>
          <w:sz w:val="24"/>
          <w:szCs w:val="24"/>
        </w:rPr>
        <w:t>39-57.</w:t>
      </w:r>
    </w:p>
    <w:p w:rsidR="00E13D64" w:rsidRDefault="00E13D64" w:rsidP="00E13D64">
      <w:pPr>
        <w:spacing w:line="240" w:lineRule="auto"/>
        <w:jc w:val="both"/>
        <w:rPr>
          <w:rFonts w:ascii="Times New Roman" w:hAnsi="Times New Roman" w:cs="Times New Roman"/>
          <w:sz w:val="24"/>
          <w:szCs w:val="24"/>
        </w:rPr>
      </w:pPr>
      <w:r w:rsidRPr="00A678D6">
        <w:rPr>
          <w:rFonts w:ascii="Times New Roman" w:hAnsi="Times New Roman" w:cs="Times New Roman"/>
          <w:sz w:val="24"/>
          <w:szCs w:val="24"/>
        </w:rPr>
        <w:t>Walsh, D., &amp; Bull, R. (2012). Examining rapport in investigative interviews with suspects:</w:t>
      </w:r>
      <w:r w:rsidRPr="00A678D6">
        <w:rPr>
          <w:rFonts w:ascii="Times New Roman" w:hAnsi="Times New Roman" w:cs="Times New Roman"/>
          <w:sz w:val="24"/>
          <w:szCs w:val="24"/>
        </w:rPr>
        <w:tab/>
      </w:r>
      <w:r w:rsidR="00FA41D7">
        <w:rPr>
          <w:rFonts w:ascii="Times New Roman" w:hAnsi="Times New Roman" w:cs="Times New Roman"/>
          <w:noProof/>
          <w:sz w:val="24"/>
          <w:szCs w:val="24"/>
        </w:rPr>
        <w:t>Does</w:t>
      </w:r>
      <w:r w:rsidRPr="00A678D6">
        <w:rPr>
          <w:rFonts w:ascii="Times New Roman" w:hAnsi="Times New Roman" w:cs="Times New Roman"/>
          <w:sz w:val="24"/>
          <w:szCs w:val="24"/>
        </w:rPr>
        <w:t xml:space="preserve"> its building and maintenance work? </w:t>
      </w:r>
      <w:r w:rsidRPr="00A678D6">
        <w:rPr>
          <w:rFonts w:ascii="Times New Roman" w:hAnsi="Times New Roman" w:cs="Times New Roman"/>
          <w:i/>
          <w:iCs/>
          <w:sz w:val="24"/>
          <w:szCs w:val="24"/>
        </w:rPr>
        <w:t xml:space="preserve">Journal of </w:t>
      </w:r>
      <w:r>
        <w:rPr>
          <w:rFonts w:ascii="Times New Roman" w:hAnsi="Times New Roman" w:cs="Times New Roman"/>
          <w:i/>
          <w:iCs/>
          <w:sz w:val="24"/>
          <w:szCs w:val="24"/>
        </w:rPr>
        <w:t>P</w:t>
      </w:r>
      <w:r w:rsidRPr="00A678D6">
        <w:rPr>
          <w:rFonts w:ascii="Times New Roman" w:hAnsi="Times New Roman" w:cs="Times New Roman"/>
          <w:i/>
          <w:iCs/>
          <w:sz w:val="24"/>
          <w:szCs w:val="24"/>
        </w:rPr>
        <w:t xml:space="preserve">olice and </w:t>
      </w:r>
      <w:r>
        <w:rPr>
          <w:rFonts w:ascii="Times New Roman" w:hAnsi="Times New Roman" w:cs="Times New Roman"/>
          <w:i/>
          <w:iCs/>
          <w:sz w:val="24"/>
          <w:szCs w:val="24"/>
        </w:rPr>
        <w:t>C</w:t>
      </w:r>
      <w:r w:rsidRPr="00A678D6">
        <w:rPr>
          <w:rFonts w:ascii="Times New Roman" w:hAnsi="Times New Roman" w:cs="Times New Roman"/>
          <w:i/>
          <w:iCs/>
          <w:sz w:val="24"/>
          <w:szCs w:val="24"/>
        </w:rPr>
        <w:t xml:space="preserve">riminal </w:t>
      </w:r>
      <w:r w:rsidR="00851547">
        <w:rPr>
          <w:rFonts w:ascii="Times New Roman" w:hAnsi="Times New Roman" w:cs="Times New Roman"/>
          <w:i/>
          <w:iCs/>
          <w:sz w:val="24"/>
          <w:szCs w:val="24"/>
        </w:rPr>
        <w:t>P</w:t>
      </w:r>
      <w:r w:rsidR="00851547" w:rsidRPr="00A678D6">
        <w:rPr>
          <w:rFonts w:ascii="Times New Roman" w:hAnsi="Times New Roman" w:cs="Times New Roman"/>
          <w:i/>
          <w:iCs/>
          <w:sz w:val="24"/>
          <w:szCs w:val="24"/>
        </w:rPr>
        <w:t>sychology</w:t>
      </w:r>
      <w:r w:rsidRPr="00A678D6">
        <w:rPr>
          <w:rFonts w:ascii="Times New Roman" w:hAnsi="Times New Roman" w:cs="Times New Roman"/>
          <w:sz w:val="24"/>
          <w:szCs w:val="24"/>
        </w:rPr>
        <w:tab/>
      </w:r>
      <w:r w:rsidRPr="00A678D6">
        <w:rPr>
          <w:rFonts w:ascii="Times New Roman" w:hAnsi="Times New Roman" w:cs="Times New Roman"/>
          <w:i/>
          <w:iCs/>
          <w:sz w:val="24"/>
          <w:szCs w:val="24"/>
        </w:rPr>
        <w:t>27</w:t>
      </w:r>
      <w:r w:rsidRPr="00A678D6">
        <w:rPr>
          <w:rFonts w:ascii="Times New Roman" w:hAnsi="Times New Roman" w:cs="Times New Roman"/>
          <w:sz w:val="24"/>
          <w:szCs w:val="24"/>
        </w:rPr>
        <w:t>, 73-84. Doi:10.1007/s11896-011-9087-x</w:t>
      </w:r>
    </w:p>
    <w:p w:rsidR="0005070A" w:rsidRPr="0005070A" w:rsidRDefault="0005070A" w:rsidP="0005070A">
      <w:pPr>
        <w:spacing w:line="240" w:lineRule="auto"/>
        <w:rPr>
          <w:sz w:val="24"/>
          <w:szCs w:val="24"/>
        </w:rPr>
      </w:pPr>
      <w:r w:rsidRPr="00B272E7">
        <w:rPr>
          <w:rFonts w:ascii="Times-Roman" w:hAnsi="Times-Roman" w:cs="Times-Roman"/>
          <w:sz w:val="24"/>
          <w:szCs w:val="24"/>
        </w:rPr>
        <w:t xml:space="preserve">Wilson, C. C., &amp; Gutierrez, F. (1985). </w:t>
      </w:r>
      <w:r w:rsidRPr="00B272E7">
        <w:rPr>
          <w:rFonts w:ascii="Times-Italic" w:hAnsi="Times-Italic" w:cs="Times-Italic"/>
          <w:i/>
          <w:iCs/>
          <w:sz w:val="24"/>
          <w:szCs w:val="24"/>
        </w:rPr>
        <w:t>Minorities in the media</w:t>
      </w:r>
      <w:r w:rsidRPr="00B272E7">
        <w:rPr>
          <w:rFonts w:ascii="Times-Roman" w:hAnsi="Times-Roman" w:cs="Times-Roman"/>
          <w:sz w:val="24"/>
          <w:szCs w:val="24"/>
        </w:rPr>
        <w:t>. Beverly Hills, CA: Sage.</w:t>
      </w:r>
    </w:p>
    <w:p w:rsidR="0097784C" w:rsidRPr="00E13D64" w:rsidRDefault="00E13D64" w:rsidP="00E13D64">
      <w:pPr>
        <w:spacing w:line="240" w:lineRule="auto"/>
        <w:jc w:val="both"/>
        <w:rPr>
          <w:rFonts w:ascii="Times New Roman" w:hAnsi="Times New Roman" w:cs="Times New Roman"/>
          <w:sz w:val="24"/>
          <w:szCs w:val="24"/>
        </w:rPr>
      </w:pPr>
      <w:r w:rsidRPr="00A678D6">
        <w:rPr>
          <w:rFonts w:ascii="Times New Roman" w:eastAsia="Times New Roman" w:hAnsi="Times New Roman" w:cs="Times New Roman"/>
          <w:sz w:val="24"/>
          <w:szCs w:val="24"/>
          <w:lang w:eastAsia="en-GB"/>
        </w:rPr>
        <w:t>Williamson, T. (2006). Investigative interviewing and human rights the war on terrorism.</w:t>
      </w:r>
      <w:r w:rsidRPr="00A678D6">
        <w:rPr>
          <w:rFonts w:ascii="Times New Roman" w:eastAsia="Times New Roman" w:hAnsi="Times New Roman" w:cs="Times New Roman"/>
          <w:sz w:val="24"/>
          <w:szCs w:val="24"/>
          <w:lang w:eastAsia="en-GB"/>
        </w:rPr>
        <w:tab/>
      </w:r>
      <w:r>
        <w:rPr>
          <w:rFonts w:ascii="Times New Roman" w:hAnsi="Times New Roman" w:cs="Times New Roman"/>
          <w:sz w:val="24"/>
          <w:szCs w:val="24"/>
        </w:rPr>
        <w:t>In</w:t>
      </w:r>
      <w:r>
        <w:rPr>
          <w:rFonts w:ascii="Times New Roman" w:hAnsi="Times New Roman" w:cs="Times New Roman"/>
          <w:sz w:val="24"/>
          <w:szCs w:val="24"/>
        </w:rPr>
        <w:tab/>
        <w:t xml:space="preserve">T. Williamson (Ed.) </w:t>
      </w:r>
      <w:r w:rsidRPr="00A678D6">
        <w:rPr>
          <w:rFonts w:ascii="Times New Roman" w:eastAsia="Times New Roman" w:hAnsi="Times New Roman" w:cs="Times New Roman"/>
          <w:i/>
          <w:iCs/>
          <w:sz w:val="24"/>
          <w:szCs w:val="24"/>
          <w:lang w:eastAsia="en-GB"/>
        </w:rPr>
        <w:t>Investigative interviewing</w:t>
      </w:r>
      <w:r w:rsidRPr="00A678D6">
        <w:rPr>
          <w:rFonts w:ascii="Times New Roman" w:eastAsia="Times New Roman" w:hAnsi="Times New Roman" w:cs="Times New Roman"/>
          <w:sz w:val="24"/>
          <w:szCs w:val="24"/>
          <w:lang w:eastAsia="en-GB"/>
        </w:rPr>
        <w:t xml:space="preserve">, </w:t>
      </w:r>
      <w:r w:rsidR="0085154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pp. </w:t>
      </w:r>
      <w:r w:rsidRPr="00A678D6">
        <w:rPr>
          <w:rFonts w:ascii="Times New Roman" w:eastAsia="Times New Roman" w:hAnsi="Times New Roman" w:cs="Times New Roman"/>
          <w:sz w:val="24"/>
          <w:szCs w:val="24"/>
          <w:lang w:eastAsia="en-GB"/>
        </w:rPr>
        <w:t>3-22</w:t>
      </w:r>
      <w:r w:rsidR="00851547">
        <w:rPr>
          <w:rFonts w:ascii="Times New Roman" w:eastAsia="Times New Roman" w:hAnsi="Times New Roman" w:cs="Times New Roman"/>
          <w:sz w:val="24"/>
          <w:szCs w:val="24"/>
          <w:lang w:eastAsia="en-GB"/>
        </w:rPr>
        <w:t>)</w:t>
      </w:r>
      <w:r w:rsidRPr="00A678D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 xml:space="preserve">London: </w:t>
      </w:r>
      <w:r w:rsidRPr="00A678D6">
        <w:rPr>
          <w:rFonts w:ascii="Times New Roman" w:hAnsi="Times New Roman" w:cs="Times New Roman"/>
          <w:sz w:val="24"/>
          <w:szCs w:val="24"/>
        </w:rPr>
        <w:t>Routledge.</w:t>
      </w:r>
    </w:p>
    <w:p w:rsidR="00316E59" w:rsidRDefault="00316E59"/>
    <w:sectPr w:rsidR="00316E59" w:rsidSect="00316E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CEF" w:rsidRDefault="00720CEF" w:rsidP="004619B5">
      <w:pPr>
        <w:spacing w:after="0" w:line="240" w:lineRule="auto"/>
      </w:pPr>
      <w:r>
        <w:separator/>
      </w:r>
    </w:p>
  </w:endnote>
  <w:endnote w:type="continuationSeparator" w:id="0">
    <w:p w:rsidR="00720CEF" w:rsidRDefault="00720CEF" w:rsidP="0046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
    <w:altName w:val="Cambria"/>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12610"/>
      <w:docPartObj>
        <w:docPartGallery w:val="Page Numbers (Bottom of Page)"/>
        <w:docPartUnique/>
      </w:docPartObj>
    </w:sdtPr>
    <w:sdtEndPr/>
    <w:sdtContent>
      <w:p w:rsidR="00A8620F" w:rsidRDefault="00E95727">
        <w:pPr>
          <w:pStyle w:val="Footer"/>
          <w:jc w:val="right"/>
        </w:pPr>
        <w:r>
          <w:fldChar w:fldCharType="begin"/>
        </w:r>
        <w:r w:rsidR="004064A7">
          <w:instrText xml:space="preserve"> PAGE   \* MERGEFORMAT </w:instrText>
        </w:r>
        <w:r>
          <w:fldChar w:fldCharType="separate"/>
        </w:r>
        <w:r w:rsidR="008D3BA4">
          <w:rPr>
            <w:noProof/>
          </w:rPr>
          <w:t>2</w:t>
        </w:r>
        <w:r>
          <w:rPr>
            <w:noProof/>
          </w:rPr>
          <w:fldChar w:fldCharType="end"/>
        </w:r>
      </w:p>
    </w:sdtContent>
  </w:sdt>
  <w:p w:rsidR="00A8620F" w:rsidRDefault="00A86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CEF" w:rsidRDefault="00720CEF" w:rsidP="004619B5">
      <w:pPr>
        <w:spacing w:after="0" w:line="240" w:lineRule="auto"/>
      </w:pPr>
      <w:r>
        <w:separator/>
      </w:r>
    </w:p>
  </w:footnote>
  <w:footnote w:type="continuationSeparator" w:id="0">
    <w:p w:rsidR="00720CEF" w:rsidRDefault="00720CEF" w:rsidP="004619B5">
      <w:pPr>
        <w:spacing w:after="0" w:line="240" w:lineRule="auto"/>
      </w:pPr>
      <w:r>
        <w:continuationSeparator/>
      </w:r>
    </w:p>
  </w:footnote>
  <w:footnote w:id="1">
    <w:p w:rsidR="0038630C" w:rsidRPr="00AE15A3" w:rsidRDefault="0038630C" w:rsidP="00774526">
      <w:pPr>
        <w:pStyle w:val="FootnoteText"/>
        <w:ind w:firstLine="0"/>
        <w:rPr>
          <w:rFonts w:ascii="Times New Roman" w:hAnsi="Times New Roman" w:cs="Times New Roman"/>
        </w:rPr>
      </w:pPr>
      <w:r w:rsidRPr="00AE15A3">
        <w:rPr>
          <w:rStyle w:val="FootnoteReference"/>
          <w:rFonts w:ascii="Times New Roman" w:hAnsi="Times New Roman" w:cs="Times New Roman"/>
        </w:rPr>
        <w:footnoteRef/>
      </w:r>
      <w:r w:rsidRPr="00AE15A3">
        <w:rPr>
          <w:rFonts w:ascii="Times New Roman" w:hAnsi="Times New Roman" w:cs="Times New Roman"/>
        </w:rPr>
        <w:t xml:space="preserve"> The CPS (Crown Prosecution Service) is the principal prosecuting authority for England and Wales, acting independently in criminal cases investigated by the police and others.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2NDO2NLa0NDA3NbJQ0lEKTi0uzszPAykwrwUAOlbQbCwAAAA="/>
  </w:docVars>
  <w:rsids>
    <w:rsidRoot w:val="00F45870"/>
    <w:rsid w:val="00010DC7"/>
    <w:rsid w:val="00033642"/>
    <w:rsid w:val="00033733"/>
    <w:rsid w:val="00050091"/>
    <w:rsid w:val="0005070A"/>
    <w:rsid w:val="0006019A"/>
    <w:rsid w:val="00083D17"/>
    <w:rsid w:val="00094427"/>
    <w:rsid w:val="000B02FD"/>
    <w:rsid w:val="000C6FA3"/>
    <w:rsid w:val="000C774A"/>
    <w:rsid w:val="000E382A"/>
    <w:rsid w:val="000E3F9E"/>
    <w:rsid w:val="000E6746"/>
    <w:rsid w:val="000F5AD1"/>
    <w:rsid w:val="00112D13"/>
    <w:rsid w:val="00114D07"/>
    <w:rsid w:val="0014289B"/>
    <w:rsid w:val="00154D87"/>
    <w:rsid w:val="0016038B"/>
    <w:rsid w:val="00186782"/>
    <w:rsid w:val="00194D0E"/>
    <w:rsid w:val="00196F3D"/>
    <w:rsid w:val="001A0809"/>
    <w:rsid w:val="001A0D23"/>
    <w:rsid w:val="001B5743"/>
    <w:rsid w:val="001B67DD"/>
    <w:rsid w:val="001B746A"/>
    <w:rsid w:val="001C6C2E"/>
    <w:rsid w:val="001D1F9C"/>
    <w:rsid w:val="001D4481"/>
    <w:rsid w:val="001E3521"/>
    <w:rsid w:val="002124D3"/>
    <w:rsid w:val="00213028"/>
    <w:rsid w:val="00216634"/>
    <w:rsid w:val="00220F06"/>
    <w:rsid w:val="00234A8E"/>
    <w:rsid w:val="002405AB"/>
    <w:rsid w:val="00240A82"/>
    <w:rsid w:val="00246541"/>
    <w:rsid w:val="00256ED2"/>
    <w:rsid w:val="002657D7"/>
    <w:rsid w:val="0027248E"/>
    <w:rsid w:val="002729F4"/>
    <w:rsid w:val="0028043B"/>
    <w:rsid w:val="00293592"/>
    <w:rsid w:val="002A2269"/>
    <w:rsid w:val="002A660C"/>
    <w:rsid w:val="002B0A11"/>
    <w:rsid w:val="002B1A90"/>
    <w:rsid w:val="002B5465"/>
    <w:rsid w:val="002D0C00"/>
    <w:rsid w:val="002E7B8A"/>
    <w:rsid w:val="002F5AC2"/>
    <w:rsid w:val="003020D2"/>
    <w:rsid w:val="0030306E"/>
    <w:rsid w:val="003116C8"/>
    <w:rsid w:val="00313EFA"/>
    <w:rsid w:val="00316E59"/>
    <w:rsid w:val="00317297"/>
    <w:rsid w:val="003447F7"/>
    <w:rsid w:val="0034597F"/>
    <w:rsid w:val="00346429"/>
    <w:rsid w:val="00350B92"/>
    <w:rsid w:val="00377D60"/>
    <w:rsid w:val="00382453"/>
    <w:rsid w:val="00383C70"/>
    <w:rsid w:val="0038630C"/>
    <w:rsid w:val="00390DEE"/>
    <w:rsid w:val="0039486E"/>
    <w:rsid w:val="00395A61"/>
    <w:rsid w:val="003A2490"/>
    <w:rsid w:val="003A538B"/>
    <w:rsid w:val="003E1AD5"/>
    <w:rsid w:val="003E4DE1"/>
    <w:rsid w:val="003E61E1"/>
    <w:rsid w:val="003F19C1"/>
    <w:rsid w:val="003F1AE4"/>
    <w:rsid w:val="00402BAB"/>
    <w:rsid w:val="004064A7"/>
    <w:rsid w:val="004149BC"/>
    <w:rsid w:val="00426EC9"/>
    <w:rsid w:val="00430E9D"/>
    <w:rsid w:val="004329B8"/>
    <w:rsid w:val="00435CC4"/>
    <w:rsid w:val="00453DB6"/>
    <w:rsid w:val="0045462D"/>
    <w:rsid w:val="004551AB"/>
    <w:rsid w:val="004619B5"/>
    <w:rsid w:val="00475389"/>
    <w:rsid w:val="00476644"/>
    <w:rsid w:val="00484A4D"/>
    <w:rsid w:val="004852F7"/>
    <w:rsid w:val="004D1D7B"/>
    <w:rsid w:val="004D3ECB"/>
    <w:rsid w:val="004E04F0"/>
    <w:rsid w:val="004E60C0"/>
    <w:rsid w:val="004F1508"/>
    <w:rsid w:val="004F30B2"/>
    <w:rsid w:val="004F79CC"/>
    <w:rsid w:val="0050016F"/>
    <w:rsid w:val="00506630"/>
    <w:rsid w:val="005155A1"/>
    <w:rsid w:val="0052074D"/>
    <w:rsid w:val="00521A0B"/>
    <w:rsid w:val="0052438E"/>
    <w:rsid w:val="00544C19"/>
    <w:rsid w:val="0055516E"/>
    <w:rsid w:val="00574C69"/>
    <w:rsid w:val="00575D24"/>
    <w:rsid w:val="005A24A7"/>
    <w:rsid w:val="005B0AD9"/>
    <w:rsid w:val="005C381D"/>
    <w:rsid w:val="005D4912"/>
    <w:rsid w:val="005E60D4"/>
    <w:rsid w:val="00611248"/>
    <w:rsid w:val="00613FD6"/>
    <w:rsid w:val="006330DC"/>
    <w:rsid w:val="006448C3"/>
    <w:rsid w:val="0065021C"/>
    <w:rsid w:val="0068565E"/>
    <w:rsid w:val="00686084"/>
    <w:rsid w:val="00694882"/>
    <w:rsid w:val="006957A1"/>
    <w:rsid w:val="00696BEB"/>
    <w:rsid w:val="006A22AD"/>
    <w:rsid w:val="006A476D"/>
    <w:rsid w:val="006B3249"/>
    <w:rsid w:val="006C3479"/>
    <w:rsid w:val="006D78AB"/>
    <w:rsid w:val="006E735C"/>
    <w:rsid w:val="006F59D3"/>
    <w:rsid w:val="0071116F"/>
    <w:rsid w:val="00720CEF"/>
    <w:rsid w:val="0074695F"/>
    <w:rsid w:val="0075000D"/>
    <w:rsid w:val="00752942"/>
    <w:rsid w:val="00763EE3"/>
    <w:rsid w:val="00774526"/>
    <w:rsid w:val="007934A2"/>
    <w:rsid w:val="00797158"/>
    <w:rsid w:val="007A0402"/>
    <w:rsid w:val="007A0A55"/>
    <w:rsid w:val="007A1A20"/>
    <w:rsid w:val="007F5C08"/>
    <w:rsid w:val="008069D6"/>
    <w:rsid w:val="00821395"/>
    <w:rsid w:val="00826293"/>
    <w:rsid w:val="008366B4"/>
    <w:rsid w:val="00842C78"/>
    <w:rsid w:val="0084699E"/>
    <w:rsid w:val="00851547"/>
    <w:rsid w:val="00854E5F"/>
    <w:rsid w:val="0085592A"/>
    <w:rsid w:val="00855B9A"/>
    <w:rsid w:val="0086452F"/>
    <w:rsid w:val="0087460A"/>
    <w:rsid w:val="00884B84"/>
    <w:rsid w:val="008961D1"/>
    <w:rsid w:val="008A3455"/>
    <w:rsid w:val="008B5118"/>
    <w:rsid w:val="008C28E7"/>
    <w:rsid w:val="008D3BA4"/>
    <w:rsid w:val="008E6AD8"/>
    <w:rsid w:val="00904AD0"/>
    <w:rsid w:val="00910D82"/>
    <w:rsid w:val="00916D69"/>
    <w:rsid w:val="00917571"/>
    <w:rsid w:val="0092730A"/>
    <w:rsid w:val="00927F4E"/>
    <w:rsid w:val="009379E6"/>
    <w:rsid w:val="0097192A"/>
    <w:rsid w:val="0097315C"/>
    <w:rsid w:val="0097784C"/>
    <w:rsid w:val="009A3263"/>
    <w:rsid w:val="009C7371"/>
    <w:rsid w:val="009E6291"/>
    <w:rsid w:val="00A009F2"/>
    <w:rsid w:val="00A143DD"/>
    <w:rsid w:val="00A15572"/>
    <w:rsid w:val="00A16DB3"/>
    <w:rsid w:val="00A24C46"/>
    <w:rsid w:val="00A269BA"/>
    <w:rsid w:val="00A30880"/>
    <w:rsid w:val="00A41704"/>
    <w:rsid w:val="00A527AF"/>
    <w:rsid w:val="00A57D02"/>
    <w:rsid w:val="00A70848"/>
    <w:rsid w:val="00A8620F"/>
    <w:rsid w:val="00A94258"/>
    <w:rsid w:val="00AA0D74"/>
    <w:rsid w:val="00AD5A7E"/>
    <w:rsid w:val="00AD7DE2"/>
    <w:rsid w:val="00AE3CD7"/>
    <w:rsid w:val="00AF29C6"/>
    <w:rsid w:val="00B10D79"/>
    <w:rsid w:val="00B2134C"/>
    <w:rsid w:val="00B3277B"/>
    <w:rsid w:val="00B3375E"/>
    <w:rsid w:val="00B40079"/>
    <w:rsid w:val="00B42B7B"/>
    <w:rsid w:val="00B451BA"/>
    <w:rsid w:val="00B855B5"/>
    <w:rsid w:val="00BB3953"/>
    <w:rsid w:val="00BC3650"/>
    <w:rsid w:val="00BC525F"/>
    <w:rsid w:val="00BC58F3"/>
    <w:rsid w:val="00BE644E"/>
    <w:rsid w:val="00BF215E"/>
    <w:rsid w:val="00BF4950"/>
    <w:rsid w:val="00C01815"/>
    <w:rsid w:val="00C06072"/>
    <w:rsid w:val="00C22714"/>
    <w:rsid w:val="00C36A94"/>
    <w:rsid w:val="00C42FA3"/>
    <w:rsid w:val="00C4533C"/>
    <w:rsid w:val="00C46B6B"/>
    <w:rsid w:val="00C73D1A"/>
    <w:rsid w:val="00CA6D9E"/>
    <w:rsid w:val="00CB1F43"/>
    <w:rsid w:val="00CC5EEF"/>
    <w:rsid w:val="00CC6F78"/>
    <w:rsid w:val="00CE0E32"/>
    <w:rsid w:val="00CF42EF"/>
    <w:rsid w:val="00D02927"/>
    <w:rsid w:val="00D21C44"/>
    <w:rsid w:val="00D36A9C"/>
    <w:rsid w:val="00D64ED3"/>
    <w:rsid w:val="00D67CF8"/>
    <w:rsid w:val="00D85323"/>
    <w:rsid w:val="00D9169F"/>
    <w:rsid w:val="00D9262B"/>
    <w:rsid w:val="00DB3215"/>
    <w:rsid w:val="00DC5EA4"/>
    <w:rsid w:val="00DD2063"/>
    <w:rsid w:val="00DE4C2A"/>
    <w:rsid w:val="00E10886"/>
    <w:rsid w:val="00E13D64"/>
    <w:rsid w:val="00E175CA"/>
    <w:rsid w:val="00E2310A"/>
    <w:rsid w:val="00E377E4"/>
    <w:rsid w:val="00E473B9"/>
    <w:rsid w:val="00E5775A"/>
    <w:rsid w:val="00E85A23"/>
    <w:rsid w:val="00E95727"/>
    <w:rsid w:val="00EA6501"/>
    <w:rsid w:val="00EB1DE2"/>
    <w:rsid w:val="00EB4C56"/>
    <w:rsid w:val="00ED6A74"/>
    <w:rsid w:val="00EE0798"/>
    <w:rsid w:val="00EF63B1"/>
    <w:rsid w:val="00F03A8D"/>
    <w:rsid w:val="00F137D8"/>
    <w:rsid w:val="00F2499F"/>
    <w:rsid w:val="00F31561"/>
    <w:rsid w:val="00F45870"/>
    <w:rsid w:val="00F56F5B"/>
    <w:rsid w:val="00F67C96"/>
    <w:rsid w:val="00F76FD9"/>
    <w:rsid w:val="00F868D0"/>
    <w:rsid w:val="00FA41D7"/>
    <w:rsid w:val="00FB1F4C"/>
    <w:rsid w:val="00FC628D"/>
    <w:rsid w:val="00FE6165"/>
    <w:rsid w:val="00FF2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4E2A7A-6949-4641-AA77-BB2AD31E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870"/>
    <w:pPr>
      <w:spacing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19B5"/>
    <w:pPr>
      <w:spacing w:after="0" w:line="240" w:lineRule="auto"/>
      <w:ind w:firstLine="720"/>
      <w:jc w:val="both"/>
    </w:pPr>
    <w:rPr>
      <w:sz w:val="20"/>
      <w:szCs w:val="20"/>
    </w:rPr>
  </w:style>
  <w:style w:type="character" w:customStyle="1" w:styleId="FootnoteTextChar">
    <w:name w:val="Footnote Text Char"/>
    <w:basedOn w:val="DefaultParagraphFont"/>
    <w:link w:val="FootnoteText"/>
    <w:uiPriority w:val="99"/>
    <w:semiHidden/>
    <w:rsid w:val="004619B5"/>
    <w:rPr>
      <w:sz w:val="20"/>
      <w:szCs w:val="20"/>
    </w:rPr>
  </w:style>
  <w:style w:type="character" w:styleId="FootnoteReference">
    <w:name w:val="footnote reference"/>
    <w:basedOn w:val="DefaultParagraphFont"/>
    <w:uiPriority w:val="99"/>
    <w:semiHidden/>
    <w:unhideWhenUsed/>
    <w:rsid w:val="004619B5"/>
    <w:rPr>
      <w:vertAlign w:val="superscript"/>
    </w:rPr>
  </w:style>
  <w:style w:type="character" w:styleId="Hyperlink">
    <w:name w:val="Hyperlink"/>
    <w:basedOn w:val="DefaultParagraphFont"/>
    <w:uiPriority w:val="99"/>
    <w:unhideWhenUsed/>
    <w:rsid w:val="00E13D64"/>
    <w:rPr>
      <w:color w:val="0000FF"/>
      <w:u w:val="single"/>
    </w:rPr>
  </w:style>
  <w:style w:type="character" w:customStyle="1" w:styleId="slug-doi-wrapper">
    <w:name w:val="slug-doi-wrapper"/>
    <w:basedOn w:val="DefaultParagraphFont"/>
    <w:rsid w:val="00E13D64"/>
  </w:style>
  <w:style w:type="character" w:customStyle="1" w:styleId="slug-doi">
    <w:name w:val="slug-doi"/>
    <w:basedOn w:val="DefaultParagraphFont"/>
    <w:rsid w:val="00E13D64"/>
  </w:style>
  <w:style w:type="character" w:styleId="CommentReference">
    <w:name w:val="annotation reference"/>
    <w:basedOn w:val="DefaultParagraphFont"/>
    <w:uiPriority w:val="99"/>
    <w:semiHidden/>
    <w:unhideWhenUsed/>
    <w:rsid w:val="006F59D3"/>
    <w:rPr>
      <w:sz w:val="16"/>
      <w:szCs w:val="16"/>
    </w:rPr>
  </w:style>
  <w:style w:type="paragraph" w:styleId="CommentText">
    <w:name w:val="annotation text"/>
    <w:basedOn w:val="Normal"/>
    <w:link w:val="CommentTextChar"/>
    <w:uiPriority w:val="99"/>
    <w:semiHidden/>
    <w:unhideWhenUsed/>
    <w:rsid w:val="006F59D3"/>
    <w:pPr>
      <w:spacing w:line="240" w:lineRule="auto"/>
    </w:pPr>
    <w:rPr>
      <w:sz w:val="20"/>
      <w:szCs w:val="20"/>
    </w:rPr>
  </w:style>
  <w:style w:type="character" w:customStyle="1" w:styleId="CommentTextChar">
    <w:name w:val="Comment Text Char"/>
    <w:basedOn w:val="DefaultParagraphFont"/>
    <w:link w:val="CommentText"/>
    <w:uiPriority w:val="99"/>
    <w:semiHidden/>
    <w:rsid w:val="006F59D3"/>
    <w:rPr>
      <w:sz w:val="20"/>
      <w:szCs w:val="20"/>
    </w:rPr>
  </w:style>
  <w:style w:type="paragraph" w:styleId="CommentSubject">
    <w:name w:val="annotation subject"/>
    <w:basedOn w:val="CommentText"/>
    <w:next w:val="CommentText"/>
    <w:link w:val="CommentSubjectChar"/>
    <w:uiPriority w:val="99"/>
    <w:semiHidden/>
    <w:unhideWhenUsed/>
    <w:rsid w:val="006F59D3"/>
    <w:rPr>
      <w:b/>
      <w:bCs/>
    </w:rPr>
  </w:style>
  <w:style w:type="character" w:customStyle="1" w:styleId="CommentSubjectChar">
    <w:name w:val="Comment Subject Char"/>
    <w:basedOn w:val="CommentTextChar"/>
    <w:link w:val="CommentSubject"/>
    <w:uiPriority w:val="99"/>
    <w:semiHidden/>
    <w:rsid w:val="006F59D3"/>
    <w:rPr>
      <w:b/>
      <w:bCs/>
      <w:sz w:val="20"/>
      <w:szCs w:val="20"/>
    </w:rPr>
  </w:style>
  <w:style w:type="paragraph" w:styleId="BalloonText">
    <w:name w:val="Balloon Text"/>
    <w:basedOn w:val="Normal"/>
    <w:link w:val="BalloonTextChar"/>
    <w:uiPriority w:val="99"/>
    <w:semiHidden/>
    <w:unhideWhenUsed/>
    <w:rsid w:val="006F5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9D3"/>
    <w:rPr>
      <w:rFonts w:ascii="Segoe UI" w:hAnsi="Segoe UI" w:cs="Segoe UI"/>
      <w:sz w:val="18"/>
      <w:szCs w:val="18"/>
    </w:rPr>
  </w:style>
  <w:style w:type="paragraph" w:styleId="Header">
    <w:name w:val="header"/>
    <w:basedOn w:val="Normal"/>
    <w:link w:val="HeaderChar"/>
    <w:uiPriority w:val="99"/>
    <w:semiHidden/>
    <w:unhideWhenUsed/>
    <w:rsid w:val="00C73D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3D1A"/>
  </w:style>
  <w:style w:type="paragraph" w:styleId="Footer">
    <w:name w:val="footer"/>
    <w:basedOn w:val="Normal"/>
    <w:link w:val="FooterChar"/>
    <w:uiPriority w:val="99"/>
    <w:unhideWhenUsed/>
    <w:rsid w:val="00C73D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0305">
      <w:bodyDiv w:val="1"/>
      <w:marLeft w:val="0"/>
      <w:marRight w:val="0"/>
      <w:marTop w:val="0"/>
      <w:marBottom w:val="0"/>
      <w:divBdr>
        <w:top w:val="none" w:sz="0" w:space="0" w:color="auto"/>
        <w:left w:val="none" w:sz="0" w:space="0" w:color="auto"/>
        <w:bottom w:val="none" w:sz="0" w:space="0" w:color="auto"/>
        <w:right w:val="none" w:sz="0" w:space="0" w:color="auto"/>
      </w:divBdr>
      <w:divsChild>
        <w:div w:id="183834826">
          <w:marLeft w:val="0"/>
          <w:marRight w:val="0"/>
          <w:marTop w:val="0"/>
          <w:marBottom w:val="0"/>
          <w:divBdr>
            <w:top w:val="none" w:sz="0" w:space="0" w:color="auto"/>
            <w:left w:val="none" w:sz="0" w:space="0" w:color="auto"/>
            <w:bottom w:val="none" w:sz="0" w:space="0" w:color="auto"/>
            <w:right w:val="none" w:sz="0" w:space="0" w:color="auto"/>
          </w:divBdr>
        </w:div>
      </w:divsChild>
    </w:div>
    <w:div w:id="270675423">
      <w:bodyDiv w:val="1"/>
      <w:marLeft w:val="0"/>
      <w:marRight w:val="0"/>
      <w:marTop w:val="0"/>
      <w:marBottom w:val="0"/>
      <w:divBdr>
        <w:top w:val="none" w:sz="0" w:space="0" w:color="auto"/>
        <w:left w:val="none" w:sz="0" w:space="0" w:color="auto"/>
        <w:bottom w:val="none" w:sz="0" w:space="0" w:color="auto"/>
        <w:right w:val="none" w:sz="0" w:space="0" w:color="auto"/>
      </w:divBdr>
      <w:divsChild>
        <w:div w:id="1266227826">
          <w:marLeft w:val="0"/>
          <w:marRight w:val="0"/>
          <w:marTop w:val="0"/>
          <w:marBottom w:val="0"/>
          <w:divBdr>
            <w:top w:val="none" w:sz="0" w:space="0" w:color="auto"/>
            <w:left w:val="none" w:sz="0" w:space="0" w:color="auto"/>
            <w:bottom w:val="none" w:sz="0" w:space="0" w:color="auto"/>
            <w:right w:val="none" w:sz="0" w:space="0" w:color="auto"/>
          </w:divBdr>
        </w:div>
      </w:divsChild>
    </w:div>
    <w:div w:id="784352676">
      <w:bodyDiv w:val="1"/>
      <w:marLeft w:val="0"/>
      <w:marRight w:val="0"/>
      <w:marTop w:val="0"/>
      <w:marBottom w:val="0"/>
      <w:divBdr>
        <w:top w:val="none" w:sz="0" w:space="0" w:color="auto"/>
        <w:left w:val="none" w:sz="0" w:space="0" w:color="auto"/>
        <w:bottom w:val="none" w:sz="0" w:space="0" w:color="auto"/>
        <w:right w:val="none" w:sz="0" w:space="0" w:color="auto"/>
      </w:divBdr>
      <w:divsChild>
        <w:div w:id="2000495836">
          <w:marLeft w:val="0"/>
          <w:marRight w:val="0"/>
          <w:marTop w:val="0"/>
          <w:marBottom w:val="0"/>
          <w:divBdr>
            <w:top w:val="none" w:sz="0" w:space="0" w:color="auto"/>
            <w:left w:val="none" w:sz="0" w:space="0" w:color="auto"/>
            <w:bottom w:val="none" w:sz="0" w:space="0" w:color="auto"/>
            <w:right w:val="none" w:sz="0" w:space="0" w:color="auto"/>
          </w:divBdr>
          <w:divsChild>
            <w:div w:id="1313214772">
              <w:marLeft w:val="0"/>
              <w:marRight w:val="0"/>
              <w:marTop w:val="0"/>
              <w:marBottom w:val="0"/>
              <w:divBdr>
                <w:top w:val="none" w:sz="0" w:space="0" w:color="auto"/>
                <w:left w:val="none" w:sz="0" w:space="0" w:color="auto"/>
                <w:bottom w:val="none" w:sz="0" w:space="0" w:color="auto"/>
                <w:right w:val="none" w:sz="0" w:space="0" w:color="auto"/>
              </w:divBdr>
              <w:divsChild>
                <w:div w:id="1101606987">
                  <w:marLeft w:val="0"/>
                  <w:marRight w:val="0"/>
                  <w:marTop w:val="0"/>
                  <w:marBottom w:val="0"/>
                  <w:divBdr>
                    <w:top w:val="none" w:sz="0" w:space="0" w:color="auto"/>
                    <w:left w:val="none" w:sz="0" w:space="0" w:color="auto"/>
                    <w:bottom w:val="none" w:sz="0" w:space="0" w:color="auto"/>
                    <w:right w:val="none" w:sz="0" w:space="0" w:color="auto"/>
                  </w:divBdr>
                  <w:divsChild>
                    <w:div w:id="1225994939">
                      <w:marLeft w:val="0"/>
                      <w:marRight w:val="0"/>
                      <w:marTop w:val="0"/>
                      <w:marBottom w:val="0"/>
                      <w:divBdr>
                        <w:top w:val="none" w:sz="0" w:space="0" w:color="auto"/>
                        <w:left w:val="none" w:sz="0" w:space="0" w:color="auto"/>
                        <w:bottom w:val="none" w:sz="0" w:space="0" w:color="auto"/>
                        <w:right w:val="none" w:sz="0" w:space="0" w:color="auto"/>
                      </w:divBdr>
                      <w:divsChild>
                        <w:div w:id="1976450885">
                          <w:marLeft w:val="0"/>
                          <w:marRight w:val="0"/>
                          <w:marTop w:val="0"/>
                          <w:marBottom w:val="0"/>
                          <w:divBdr>
                            <w:top w:val="none" w:sz="0" w:space="0" w:color="auto"/>
                            <w:left w:val="none" w:sz="0" w:space="0" w:color="auto"/>
                            <w:bottom w:val="none" w:sz="0" w:space="0" w:color="auto"/>
                            <w:right w:val="none" w:sz="0" w:space="0" w:color="auto"/>
                          </w:divBdr>
                          <w:divsChild>
                            <w:div w:id="2016304201">
                              <w:marLeft w:val="0"/>
                              <w:marRight w:val="0"/>
                              <w:marTop w:val="0"/>
                              <w:marBottom w:val="0"/>
                              <w:divBdr>
                                <w:top w:val="single" w:sz="6" w:space="0" w:color="auto"/>
                                <w:left w:val="single" w:sz="6" w:space="0" w:color="auto"/>
                                <w:bottom w:val="single" w:sz="6" w:space="0" w:color="auto"/>
                                <w:right w:val="single" w:sz="6" w:space="0" w:color="auto"/>
                              </w:divBdr>
                              <w:divsChild>
                                <w:div w:id="1303120423">
                                  <w:marLeft w:val="0"/>
                                  <w:marRight w:val="195"/>
                                  <w:marTop w:val="0"/>
                                  <w:marBottom w:val="0"/>
                                  <w:divBdr>
                                    <w:top w:val="none" w:sz="0" w:space="0" w:color="auto"/>
                                    <w:left w:val="none" w:sz="0" w:space="0" w:color="auto"/>
                                    <w:bottom w:val="none" w:sz="0" w:space="0" w:color="auto"/>
                                    <w:right w:val="none" w:sz="0" w:space="0" w:color="auto"/>
                                  </w:divBdr>
                                  <w:divsChild>
                                    <w:div w:id="1705061621">
                                      <w:marLeft w:val="0"/>
                                      <w:marRight w:val="0"/>
                                      <w:marTop w:val="0"/>
                                      <w:marBottom w:val="0"/>
                                      <w:divBdr>
                                        <w:top w:val="none" w:sz="0" w:space="0" w:color="auto"/>
                                        <w:left w:val="none" w:sz="0" w:space="0" w:color="auto"/>
                                        <w:bottom w:val="none" w:sz="0" w:space="0" w:color="auto"/>
                                        <w:right w:val="none" w:sz="0" w:space="0" w:color="auto"/>
                                      </w:divBdr>
                                      <w:divsChild>
                                        <w:div w:id="772165260">
                                          <w:marLeft w:val="0"/>
                                          <w:marRight w:val="195"/>
                                          <w:marTop w:val="0"/>
                                          <w:marBottom w:val="0"/>
                                          <w:divBdr>
                                            <w:top w:val="none" w:sz="0" w:space="0" w:color="auto"/>
                                            <w:left w:val="none" w:sz="0" w:space="0" w:color="auto"/>
                                            <w:bottom w:val="none" w:sz="0" w:space="0" w:color="auto"/>
                                            <w:right w:val="none" w:sz="0" w:space="0" w:color="auto"/>
                                          </w:divBdr>
                                          <w:divsChild>
                                            <w:div w:id="1846899181">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sChild>
                                                    <w:div w:id="2048290588">
                                                      <w:marLeft w:val="0"/>
                                                      <w:marRight w:val="0"/>
                                                      <w:marTop w:val="0"/>
                                                      <w:marBottom w:val="0"/>
                                                      <w:divBdr>
                                                        <w:top w:val="none" w:sz="0" w:space="0" w:color="auto"/>
                                                        <w:left w:val="none" w:sz="0" w:space="0" w:color="auto"/>
                                                        <w:bottom w:val="none" w:sz="0" w:space="0" w:color="auto"/>
                                                        <w:right w:val="none" w:sz="0" w:space="0" w:color="auto"/>
                                                      </w:divBdr>
                                                      <w:divsChild>
                                                        <w:div w:id="670529124">
                                                          <w:marLeft w:val="0"/>
                                                          <w:marRight w:val="0"/>
                                                          <w:marTop w:val="0"/>
                                                          <w:marBottom w:val="0"/>
                                                          <w:divBdr>
                                                            <w:top w:val="none" w:sz="0" w:space="0" w:color="auto"/>
                                                            <w:left w:val="none" w:sz="0" w:space="0" w:color="auto"/>
                                                            <w:bottom w:val="none" w:sz="0" w:space="0" w:color="auto"/>
                                                            <w:right w:val="none" w:sz="0" w:space="0" w:color="auto"/>
                                                          </w:divBdr>
                                                          <w:divsChild>
                                                            <w:div w:id="1682587440">
                                                              <w:marLeft w:val="0"/>
                                                              <w:marRight w:val="0"/>
                                                              <w:marTop w:val="735"/>
                                                              <w:marBottom w:val="0"/>
                                                              <w:divBdr>
                                                                <w:top w:val="none" w:sz="0" w:space="0" w:color="auto"/>
                                                                <w:left w:val="none" w:sz="0" w:space="0" w:color="auto"/>
                                                                <w:bottom w:val="none" w:sz="0" w:space="0" w:color="auto"/>
                                                                <w:right w:val="none" w:sz="0" w:space="0" w:color="auto"/>
                                                              </w:divBdr>
                                                              <w:divsChild>
                                                                <w:div w:id="1926570399">
                                                                  <w:marLeft w:val="450"/>
                                                                  <w:marRight w:val="450"/>
                                                                  <w:marTop w:val="0"/>
                                                                  <w:marBottom w:val="0"/>
                                                                  <w:divBdr>
                                                                    <w:top w:val="none" w:sz="0" w:space="0" w:color="auto"/>
                                                                    <w:left w:val="none" w:sz="0" w:space="0" w:color="auto"/>
                                                                    <w:bottom w:val="none" w:sz="0" w:space="0" w:color="auto"/>
                                                                    <w:right w:val="none" w:sz="0" w:space="0" w:color="auto"/>
                                                                  </w:divBdr>
                                                                  <w:divsChild>
                                                                    <w:div w:id="1280911763">
                                                                      <w:marLeft w:val="0"/>
                                                                      <w:marRight w:val="0"/>
                                                                      <w:marTop w:val="0"/>
                                                                      <w:marBottom w:val="0"/>
                                                                      <w:divBdr>
                                                                        <w:top w:val="none" w:sz="0" w:space="0" w:color="auto"/>
                                                                        <w:left w:val="none" w:sz="0" w:space="0" w:color="auto"/>
                                                                        <w:bottom w:val="none" w:sz="0" w:space="0" w:color="auto"/>
                                                                        <w:right w:val="none" w:sz="0" w:space="0" w:color="auto"/>
                                                                      </w:divBdr>
                                                                      <w:divsChild>
                                                                        <w:div w:id="784271599">
                                                                          <w:marLeft w:val="0"/>
                                                                          <w:marRight w:val="0"/>
                                                                          <w:marTop w:val="0"/>
                                                                          <w:marBottom w:val="0"/>
                                                                          <w:divBdr>
                                                                            <w:top w:val="none" w:sz="0" w:space="0" w:color="auto"/>
                                                                            <w:left w:val="none" w:sz="0" w:space="0" w:color="auto"/>
                                                                            <w:bottom w:val="none" w:sz="0" w:space="0" w:color="auto"/>
                                                                            <w:right w:val="none" w:sz="0" w:space="0" w:color="auto"/>
                                                                          </w:divBdr>
                                                                          <w:divsChild>
                                                                            <w:div w:id="1384988561">
                                                                              <w:marLeft w:val="0"/>
                                                                              <w:marRight w:val="0"/>
                                                                              <w:marTop w:val="0"/>
                                                                              <w:marBottom w:val="0"/>
                                                                              <w:divBdr>
                                                                                <w:top w:val="none" w:sz="0" w:space="0" w:color="auto"/>
                                                                                <w:left w:val="none" w:sz="0" w:space="0" w:color="auto"/>
                                                                                <w:bottom w:val="none" w:sz="0" w:space="0" w:color="auto"/>
                                                                                <w:right w:val="none" w:sz="0" w:space="0" w:color="auto"/>
                                                                              </w:divBdr>
                                                                              <w:divsChild>
                                                                                <w:div w:id="283273566">
                                                                                  <w:marLeft w:val="0"/>
                                                                                  <w:marRight w:val="0"/>
                                                                                  <w:marTop w:val="0"/>
                                                                                  <w:marBottom w:val="0"/>
                                                                                  <w:divBdr>
                                                                                    <w:top w:val="none" w:sz="0" w:space="0" w:color="auto"/>
                                                                                    <w:left w:val="single" w:sz="6" w:space="0" w:color="auto"/>
                                                                                    <w:bottom w:val="none" w:sz="0" w:space="0" w:color="auto"/>
                                                                                    <w:right w:val="single" w:sz="6" w:space="0" w:color="auto"/>
                                                                                  </w:divBdr>
                                                                                  <w:divsChild>
                                                                                    <w:div w:id="214196671">
                                                                                      <w:marLeft w:val="150"/>
                                                                                      <w:marRight w:val="150"/>
                                                                                      <w:marTop w:val="0"/>
                                                                                      <w:marBottom w:val="0"/>
                                                                                      <w:divBdr>
                                                                                        <w:top w:val="none" w:sz="0" w:space="0" w:color="auto"/>
                                                                                        <w:left w:val="none" w:sz="0" w:space="0" w:color="auto"/>
                                                                                        <w:bottom w:val="none" w:sz="0" w:space="0" w:color="auto"/>
                                                                                        <w:right w:val="none" w:sz="0" w:space="0" w:color="auto"/>
                                                                                      </w:divBdr>
                                                                                      <w:divsChild>
                                                                                        <w:div w:id="135344368">
                                                                                          <w:marLeft w:val="0"/>
                                                                                          <w:marRight w:val="0"/>
                                                                                          <w:marTop w:val="0"/>
                                                                                          <w:marBottom w:val="0"/>
                                                                                          <w:divBdr>
                                                                                            <w:top w:val="none" w:sz="0" w:space="0" w:color="auto"/>
                                                                                            <w:left w:val="none" w:sz="0" w:space="0" w:color="auto"/>
                                                                                            <w:bottom w:val="none" w:sz="0" w:space="0" w:color="auto"/>
                                                                                            <w:right w:val="none" w:sz="0" w:space="0" w:color="auto"/>
                                                                                          </w:divBdr>
                                                                                          <w:divsChild>
                                                                                            <w:div w:id="1416786335">
                                                                                              <w:marLeft w:val="0"/>
                                                                                              <w:marRight w:val="0"/>
                                                                                              <w:marTop w:val="0"/>
                                                                                              <w:marBottom w:val="0"/>
                                                                                              <w:divBdr>
                                                                                                <w:top w:val="none" w:sz="0" w:space="0" w:color="auto"/>
                                                                                                <w:left w:val="none" w:sz="0" w:space="0" w:color="auto"/>
                                                                                                <w:bottom w:val="none" w:sz="0" w:space="0" w:color="auto"/>
                                                                                                <w:right w:val="none" w:sz="0" w:space="0" w:color="auto"/>
                                                                                              </w:divBdr>
                                                                                              <w:divsChild>
                                                                                                <w:div w:id="192117307">
                                                                                                  <w:marLeft w:val="0"/>
                                                                                                  <w:marRight w:val="0"/>
                                                                                                  <w:marTop w:val="0"/>
                                                                                                  <w:marBottom w:val="0"/>
                                                                                                  <w:divBdr>
                                                                                                    <w:top w:val="none" w:sz="0" w:space="0" w:color="auto"/>
                                                                                                    <w:left w:val="none" w:sz="0" w:space="0" w:color="auto"/>
                                                                                                    <w:bottom w:val="none" w:sz="0" w:space="0" w:color="auto"/>
                                                                                                    <w:right w:val="none" w:sz="0" w:space="0" w:color="auto"/>
                                                                                                  </w:divBdr>
                                                                                                  <w:divsChild>
                                                                                                    <w:div w:id="179122230">
                                                                                                      <w:marLeft w:val="0"/>
                                                                                                      <w:marRight w:val="0"/>
                                                                                                      <w:marTop w:val="0"/>
                                                                                                      <w:marBottom w:val="0"/>
                                                                                                      <w:divBdr>
                                                                                                        <w:top w:val="none" w:sz="0" w:space="0" w:color="auto"/>
                                                                                                        <w:left w:val="none" w:sz="0" w:space="0" w:color="auto"/>
                                                                                                        <w:bottom w:val="none" w:sz="0" w:space="0" w:color="auto"/>
                                                                                                        <w:right w:val="none" w:sz="0" w:space="0" w:color="auto"/>
                                                                                                      </w:divBdr>
                                                                                                      <w:divsChild>
                                                                                                        <w:div w:id="1668902062">
                                                                                                          <w:marLeft w:val="0"/>
                                                                                                          <w:marRight w:val="0"/>
                                                                                                          <w:marTop w:val="0"/>
                                                                                                          <w:marBottom w:val="0"/>
                                                                                                          <w:divBdr>
                                                                                                            <w:top w:val="none" w:sz="0" w:space="0" w:color="auto"/>
                                                                                                            <w:left w:val="none" w:sz="0" w:space="0" w:color="auto"/>
                                                                                                            <w:bottom w:val="none" w:sz="0" w:space="0" w:color="auto"/>
                                                                                                            <w:right w:val="none" w:sz="0" w:space="0" w:color="auto"/>
                                                                                                          </w:divBdr>
                                                                                                          <w:divsChild>
                                                                                                            <w:div w:id="1730298223">
                                                                                                              <w:marLeft w:val="0"/>
                                                                                                              <w:marRight w:val="0"/>
                                                                                                              <w:marTop w:val="0"/>
                                                                                                              <w:marBottom w:val="0"/>
                                                                                                              <w:divBdr>
                                                                                                                <w:top w:val="none" w:sz="0" w:space="0" w:color="auto"/>
                                                                                                                <w:left w:val="none" w:sz="0" w:space="0" w:color="auto"/>
                                                                                                                <w:bottom w:val="none" w:sz="0" w:space="0" w:color="auto"/>
                                                                                                                <w:right w:val="none" w:sz="0" w:space="0" w:color="auto"/>
                                                                                                              </w:divBdr>
                                                                                                              <w:divsChild>
                                                                                                                <w:div w:id="4588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112067">
      <w:bodyDiv w:val="1"/>
      <w:marLeft w:val="0"/>
      <w:marRight w:val="0"/>
      <w:marTop w:val="0"/>
      <w:marBottom w:val="0"/>
      <w:divBdr>
        <w:top w:val="none" w:sz="0" w:space="0" w:color="auto"/>
        <w:left w:val="none" w:sz="0" w:space="0" w:color="auto"/>
        <w:bottom w:val="none" w:sz="0" w:space="0" w:color="auto"/>
        <w:right w:val="none" w:sz="0" w:space="0" w:color="auto"/>
      </w:divBdr>
      <w:divsChild>
        <w:div w:id="174112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net.apa.org/doi/10.1037/0022-3514.56.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1080/17539153.2013.8677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dx.doi.org/10.1080/17539153.2013.788863" TargetMode="External"/><Relationship Id="rId5" Type="http://schemas.openxmlformats.org/officeDocument/2006/relationships/endnotes" Target="endnotes.xml"/><Relationship Id="rId10" Type="http://schemas.openxmlformats.org/officeDocument/2006/relationships/hyperlink" Target="http://psycnet.apa.org/doi/10.1023/A:1022599230598" TargetMode="External"/><Relationship Id="rId4" Type="http://schemas.openxmlformats.org/officeDocument/2006/relationships/footnotes" Target="footnotes.xml"/><Relationship Id="rId9" Type="http://schemas.openxmlformats.org/officeDocument/2006/relationships/hyperlink" Target="https://ssrn.com/abstract=911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8073</Words>
  <Characters>46017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Camille Regnault</cp:lastModifiedBy>
  <cp:revision>2</cp:revision>
  <cp:lastPrinted>2016-11-28T17:49:00Z</cp:lastPrinted>
  <dcterms:created xsi:type="dcterms:W3CDTF">2019-06-20T08:41:00Z</dcterms:created>
  <dcterms:modified xsi:type="dcterms:W3CDTF">2019-06-20T08:41:00Z</dcterms:modified>
</cp:coreProperties>
</file>