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AD7" w:rsidRDefault="00896F32" w:rsidP="00462AD7">
      <w:pPr>
        <w:ind w:firstLine="0"/>
        <w:jc w:val="center"/>
        <w:rPr>
          <w:rFonts w:ascii="Times New Roman" w:hAnsi="Times New Roman" w:cs="Times New Roman"/>
          <w:b/>
          <w:color w:val="000000"/>
          <w:sz w:val="24"/>
          <w:szCs w:val="24"/>
        </w:rPr>
      </w:pPr>
      <w:bookmarkStart w:id="0" w:name="_GoBack"/>
      <w:bookmarkEnd w:id="0"/>
      <w:r>
        <w:rPr>
          <w:rFonts w:ascii="Times New Roman" w:hAnsi="Times New Roman" w:cs="Times New Roman"/>
          <w:b/>
          <w:color w:val="000000"/>
          <w:sz w:val="24"/>
          <w:szCs w:val="24"/>
        </w:rPr>
        <w:t xml:space="preserve">Influence of Racial Stereotypes on Investigative Decision-making in Criminal Investigations: </w:t>
      </w:r>
      <w:r w:rsidR="00C52862">
        <w:rPr>
          <w:rFonts w:ascii="Times New Roman" w:hAnsi="Times New Roman" w:cs="Times New Roman"/>
          <w:b/>
          <w:color w:val="000000"/>
          <w:sz w:val="24"/>
          <w:szCs w:val="24"/>
        </w:rPr>
        <w:t xml:space="preserve">A </w:t>
      </w:r>
      <w:r w:rsidR="00C52862" w:rsidRPr="004E3B25">
        <w:rPr>
          <w:rFonts w:ascii="Times New Roman" w:hAnsi="Times New Roman" w:cs="Times New Roman"/>
          <w:b/>
          <w:color w:val="000000"/>
          <w:sz w:val="24"/>
          <w:szCs w:val="24"/>
        </w:rPr>
        <w:t>Qualitat</w:t>
      </w:r>
      <w:r w:rsidR="00C52862">
        <w:rPr>
          <w:rFonts w:ascii="Times New Roman" w:hAnsi="Times New Roman" w:cs="Times New Roman"/>
          <w:b/>
          <w:color w:val="000000"/>
          <w:sz w:val="24"/>
          <w:szCs w:val="24"/>
        </w:rPr>
        <w:t xml:space="preserve">ive Comparative Analysis </w:t>
      </w:r>
    </w:p>
    <w:p w:rsidR="00916C6E" w:rsidRDefault="00916C6E" w:rsidP="00462AD7">
      <w:pPr>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rsidR="00916C6E" w:rsidRDefault="00916C6E" w:rsidP="00B130B9">
      <w:pPr>
        <w:ind w:left="720" w:right="72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Recent research suggests that the police are aware of the general trends in street crime and, from such awareness, tend to form impressions of the likelihood that persons belonging to various racial groups will commit certain types of crimes (e.g. drugs related crimes). Such perceptions may lead to the police undertaking racial profiling, which has the effect of creating a cycle of profiling of suspected offenders, regardless of the accuracy of these perceptions. As such, these cycles of profiling are results of negative stereotypes. </w:t>
      </w:r>
      <w:r>
        <w:rPr>
          <w:rFonts w:ascii="Times New Roman" w:hAnsi="Times New Roman" w:cs="Times New Roman"/>
          <w:color w:val="000000"/>
          <w:sz w:val="24"/>
          <w:szCs w:val="24"/>
        </w:rPr>
        <w:t>The present study involved semi-structured interviews with serving police officers in England, during which the same scenario was put to each of them in turn, only diffe</w:t>
      </w:r>
      <w:r w:rsidR="00526D57">
        <w:rPr>
          <w:rFonts w:ascii="Times New Roman" w:hAnsi="Times New Roman" w:cs="Times New Roman"/>
          <w:color w:val="000000"/>
          <w:sz w:val="24"/>
          <w:szCs w:val="24"/>
        </w:rPr>
        <w:t xml:space="preserve">ring in the name of the suspect. </w:t>
      </w:r>
      <w:r>
        <w:rPr>
          <w:rFonts w:ascii="Times New Roman" w:hAnsi="Times New Roman" w:cs="Times New Roman"/>
          <w:color w:val="000000"/>
          <w:sz w:val="24"/>
          <w:szCs w:val="24"/>
        </w:rPr>
        <w:t xml:space="preserve">We employed an innovative methodological technique crisp-set qualitative comparative analysis (csQCA), which enabled us to identify the causal relationship between variables (i.e. racial stereotypes) and associated outcomes of investigations. As a result, we found </w:t>
      </w:r>
      <w:r>
        <w:rPr>
          <w:rFonts w:ascii="Times New Roman" w:hAnsi="Times New Roman" w:cs="Times New Roman"/>
          <w:sz w:val="24"/>
          <w:szCs w:val="24"/>
        </w:rPr>
        <w:t xml:space="preserve">two pathways to police officers’ investigative decision-making. </w:t>
      </w:r>
      <w:r>
        <w:rPr>
          <w:rFonts w:ascii="Times New Roman" w:hAnsi="Times New Roman" w:cs="Times New Roman"/>
          <w:color w:val="000000"/>
          <w:sz w:val="24"/>
          <w:szCs w:val="24"/>
        </w:rPr>
        <w:t>Both pathways indicated that any negative stereotypes based o</w:t>
      </w:r>
      <w:r w:rsidR="00526D57">
        <w:rPr>
          <w:rFonts w:ascii="Times New Roman" w:hAnsi="Times New Roman" w:cs="Times New Roman"/>
          <w:color w:val="000000"/>
          <w:sz w:val="24"/>
          <w:szCs w:val="24"/>
        </w:rPr>
        <w:t>n suspect’s</w:t>
      </w:r>
      <w:r>
        <w:rPr>
          <w:rFonts w:ascii="Times New Roman" w:hAnsi="Times New Roman" w:cs="Times New Roman"/>
          <w:color w:val="000000"/>
          <w:sz w:val="24"/>
          <w:szCs w:val="24"/>
        </w:rPr>
        <w:t xml:space="preserve"> group membership may well indeed influence the officers’ investigative decision-making, quite possibly affecting outcomes of criminal investigations. Implications for investigative practice are discussed. </w:t>
      </w:r>
    </w:p>
    <w:p w:rsidR="0046400C" w:rsidRPr="00916C6E" w:rsidRDefault="00916C6E" w:rsidP="00916C6E">
      <w:pPr>
        <w:ind w:firstLine="0"/>
        <w:rPr>
          <w:rFonts w:ascii="Times New Roman" w:hAnsi="Times New Roman" w:cs="Times New Roman"/>
          <w:color w:val="000000"/>
          <w:sz w:val="24"/>
          <w:szCs w:val="24"/>
        </w:rPr>
      </w:pPr>
      <w:r w:rsidRPr="00916C6E">
        <w:rPr>
          <w:rFonts w:ascii="Times New Roman" w:hAnsi="Times New Roman" w:cs="Times New Roman"/>
          <w:b/>
          <w:color w:val="000000"/>
          <w:sz w:val="24"/>
          <w:szCs w:val="24"/>
        </w:rPr>
        <w:t>Keywords:</w:t>
      </w:r>
      <w:r w:rsidRPr="00916C6E">
        <w:rPr>
          <w:rFonts w:ascii="Times New Roman" w:hAnsi="Times New Roman" w:cs="Times New Roman"/>
          <w:color w:val="000000"/>
          <w:sz w:val="24"/>
          <w:szCs w:val="24"/>
        </w:rPr>
        <w:t xml:space="preserve"> Decision-making; policing; </w:t>
      </w:r>
      <w:r>
        <w:rPr>
          <w:rFonts w:ascii="Times New Roman" w:hAnsi="Times New Roman" w:cs="Times New Roman"/>
          <w:color w:val="000000"/>
          <w:sz w:val="24"/>
          <w:szCs w:val="24"/>
        </w:rPr>
        <w:t>racial stereotypes</w:t>
      </w:r>
      <w:r w:rsidRPr="00916C6E">
        <w:rPr>
          <w:rFonts w:ascii="Times New Roman" w:hAnsi="Times New Roman" w:cs="Times New Roman"/>
          <w:color w:val="000000"/>
          <w:sz w:val="24"/>
          <w:szCs w:val="24"/>
        </w:rPr>
        <w:t xml:space="preserve">; ethnic minorities </w:t>
      </w:r>
    </w:p>
    <w:p w:rsidR="00462AD7" w:rsidRDefault="00C52862" w:rsidP="00916C6E">
      <w:pPr>
        <w:keepNext/>
        <w:keepLines/>
        <w:ind w:firstLine="0"/>
        <w:jc w:val="center"/>
        <w:rPr>
          <w:rFonts w:ascii="Times New Roman" w:hAnsi="Times New Roman" w:cs="Times New Roman"/>
          <w:b/>
          <w:sz w:val="24"/>
          <w:szCs w:val="24"/>
        </w:rPr>
      </w:pPr>
      <w:r w:rsidRPr="00A453F8">
        <w:rPr>
          <w:rFonts w:ascii="Times New Roman" w:hAnsi="Times New Roman" w:cs="Times New Roman"/>
          <w:b/>
          <w:sz w:val="24"/>
          <w:szCs w:val="24"/>
        </w:rPr>
        <w:lastRenderedPageBreak/>
        <w:t>Introduction</w:t>
      </w:r>
    </w:p>
    <w:p w:rsidR="00462AD7" w:rsidRDefault="005C1F21" w:rsidP="00CE38BD">
      <w:pPr>
        <w:rPr>
          <w:rFonts w:ascii="Times New Roman" w:hAnsi="Times New Roman" w:cs="Times New Roman"/>
          <w:sz w:val="24"/>
          <w:szCs w:val="24"/>
        </w:rPr>
      </w:pPr>
      <w:r>
        <w:rPr>
          <w:rFonts w:ascii="Times New Roman" w:hAnsi="Times New Roman" w:cs="Times New Roman"/>
          <w:sz w:val="24"/>
          <w:szCs w:val="24"/>
        </w:rPr>
        <w:t>R</w:t>
      </w:r>
      <w:r w:rsidR="00C52862" w:rsidRPr="003E270C">
        <w:rPr>
          <w:rFonts w:ascii="Times New Roman" w:hAnsi="Times New Roman" w:cs="Times New Roman"/>
          <w:sz w:val="24"/>
          <w:szCs w:val="24"/>
        </w:rPr>
        <w:t>esearch concerning whether people possess unconscious racial stereotypes has provided reasons to feel unc</w:t>
      </w:r>
      <w:r w:rsidR="00922666">
        <w:rPr>
          <w:rFonts w:ascii="Times New Roman" w:hAnsi="Times New Roman" w:cs="Times New Roman"/>
          <w:sz w:val="24"/>
          <w:szCs w:val="24"/>
        </w:rPr>
        <w:t>ertain as to whether people</w:t>
      </w:r>
      <w:r w:rsidR="00C52862" w:rsidRPr="003E270C">
        <w:rPr>
          <w:rFonts w:ascii="Times New Roman" w:hAnsi="Times New Roman" w:cs="Times New Roman"/>
          <w:sz w:val="24"/>
          <w:szCs w:val="24"/>
        </w:rPr>
        <w:t xml:space="preserve"> can make impartial decisions about members from certain minority </w:t>
      </w:r>
      <w:r w:rsidR="004015AC">
        <w:rPr>
          <w:rFonts w:ascii="Times New Roman" w:hAnsi="Times New Roman" w:cs="Times New Roman"/>
          <w:sz w:val="24"/>
          <w:szCs w:val="24"/>
        </w:rPr>
        <w:t xml:space="preserve">groups (Mears </w:t>
      </w:r>
      <w:r w:rsidR="004015AC" w:rsidRPr="004015AC">
        <w:rPr>
          <w:rFonts w:ascii="Times New Roman" w:hAnsi="Times New Roman" w:cs="Times New Roman"/>
          <w:i/>
          <w:sz w:val="24"/>
          <w:szCs w:val="24"/>
        </w:rPr>
        <w:t>et al.</w:t>
      </w:r>
      <w:r w:rsidR="004015AC">
        <w:rPr>
          <w:rFonts w:ascii="Times New Roman" w:hAnsi="Times New Roman" w:cs="Times New Roman"/>
          <w:sz w:val="24"/>
          <w:szCs w:val="24"/>
        </w:rPr>
        <w:t xml:space="preserve"> 2017,</w:t>
      </w:r>
      <w:r w:rsidR="00C52862" w:rsidRPr="003E270C">
        <w:rPr>
          <w:rFonts w:ascii="Times New Roman" w:hAnsi="Times New Roman" w:cs="Times New Roman"/>
          <w:sz w:val="24"/>
          <w:szCs w:val="24"/>
        </w:rPr>
        <w:t xml:space="preserve"> Cor</w:t>
      </w:r>
      <w:r w:rsidR="004015AC">
        <w:rPr>
          <w:rFonts w:ascii="Times New Roman" w:hAnsi="Times New Roman" w:cs="Times New Roman"/>
          <w:sz w:val="24"/>
          <w:szCs w:val="24"/>
        </w:rPr>
        <w:t xml:space="preserve">rell et </w:t>
      </w:r>
      <w:r w:rsidR="004015AC" w:rsidRPr="004015AC">
        <w:rPr>
          <w:rFonts w:ascii="Times New Roman" w:hAnsi="Times New Roman" w:cs="Times New Roman"/>
          <w:i/>
          <w:sz w:val="24"/>
          <w:szCs w:val="24"/>
        </w:rPr>
        <w:t>al.</w:t>
      </w:r>
      <w:r w:rsidR="004015AC">
        <w:rPr>
          <w:rFonts w:ascii="Times New Roman" w:hAnsi="Times New Roman" w:cs="Times New Roman"/>
          <w:sz w:val="24"/>
          <w:szCs w:val="24"/>
        </w:rPr>
        <w:t xml:space="preserve"> 2007, Fazio </w:t>
      </w:r>
      <w:r w:rsidR="004015AC" w:rsidRPr="004015AC">
        <w:rPr>
          <w:rFonts w:ascii="Times New Roman" w:hAnsi="Times New Roman" w:cs="Times New Roman"/>
          <w:i/>
          <w:sz w:val="24"/>
          <w:szCs w:val="24"/>
        </w:rPr>
        <w:t>et al.</w:t>
      </w:r>
      <w:r w:rsidR="00C52862" w:rsidRPr="003E270C">
        <w:rPr>
          <w:rFonts w:ascii="Times New Roman" w:hAnsi="Times New Roman" w:cs="Times New Roman"/>
          <w:sz w:val="24"/>
          <w:szCs w:val="24"/>
        </w:rPr>
        <w:t xml:space="preserve"> 1995).</w:t>
      </w:r>
      <w:r w:rsidR="00C52862" w:rsidRPr="00CB728C">
        <w:rPr>
          <w:rFonts w:ascii="Times New Roman" w:hAnsi="Times New Roman" w:cs="Times New Roman"/>
          <w:sz w:val="24"/>
          <w:szCs w:val="24"/>
        </w:rPr>
        <w:t xml:space="preserve"> Such research has</w:t>
      </w:r>
      <w:r>
        <w:rPr>
          <w:rFonts w:ascii="Times New Roman" w:hAnsi="Times New Roman" w:cs="Times New Roman"/>
          <w:sz w:val="24"/>
          <w:szCs w:val="24"/>
        </w:rPr>
        <w:t xml:space="preserve"> also</w:t>
      </w:r>
      <w:r w:rsidR="00C52862" w:rsidRPr="00CB728C">
        <w:rPr>
          <w:rFonts w:ascii="Times New Roman" w:hAnsi="Times New Roman" w:cs="Times New Roman"/>
          <w:sz w:val="24"/>
          <w:szCs w:val="24"/>
        </w:rPr>
        <w:t xml:space="preserve"> suggested that </w:t>
      </w:r>
      <w:r w:rsidR="00922666">
        <w:rPr>
          <w:rFonts w:ascii="Times New Roman" w:hAnsi="Times New Roman" w:cs="Times New Roman"/>
          <w:sz w:val="24"/>
          <w:szCs w:val="24"/>
        </w:rPr>
        <w:t>negative stereotypes</w:t>
      </w:r>
      <w:r w:rsidR="00C52862" w:rsidRPr="00CB728C">
        <w:rPr>
          <w:rFonts w:ascii="Times New Roman" w:hAnsi="Times New Roman" w:cs="Times New Roman"/>
          <w:sz w:val="24"/>
          <w:szCs w:val="24"/>
        </w:rPr>
        <w:t xml:space="preserve"> </w:t>
      </w:r>
      <w:r w:rsidR="00922666">
        <w:rPr>
          <w:rFonts w:ascii="Times New Roman" w:hAnsi="Times New Roman" w:cs="Times New Roman"/>
          <w:sz w:val="24"/>
          <w:szCs w:val="24"/>
        </w:rPr>
        <w:t xml:space="preserve">that </w:t>
      </w:r>
      <w:r w:rsidR="00C52862" w:rsidRPr="00CB728C">
        <w:rPr>
          <w:rFonts w:ascii="Times New Roman" w:hAnsi="Times New Roman" w:cs="Times New Roman"/>
          <w:sz w:val="24"/>
          <w:szCs w:val="24"/>
        </w:rPr>
        <w:t xml:space="preserve">exist against individuals from certain minority groups </w:t>
      </w:r>
      <w:r w:rsidR="00C52862">
        <w:rPr>
          <w:rFonts w:ascii="Times New Roman" w:hAnsi="Times New Roman" w:cs="Times New Roman"/>
          <w:sz w:val="24"/>
          <w:szCs w:val="24"/>
        </w:rPr>
        <w:t xml:space="preserve">can </w:t>
      </w:r>
      <w:r w:rsidR="00C52862" w:rsidRPr="00CB728C">
        <w:rPr>
          <w:rFonts w:ascii="Times New Roman" w:hAnsi="Times New Roman" w:cs="Times New Roman"/>
          <w:sz w:val="24"/>
          <w:szCs w:val="24"/>
        </w:rPr>
        <w:t>have a strong impact on how people behave toward</w:t>
      </w:r>
      <w:r w:rsidR="005254BD">
        <w:rPr>
          <w:rFonts w:ascii="Times New Roman" w:hAnsi="Times New Roman" w:cs="Times New Roman"/>
          <w:sz w:val="24"/>
          <w:szCs w:val="24"/>
        </w:rPr>
        <w:t>s</w:t>
      </w:r>
      <w:r w:rsidR="00C52862" w:rsidRPr="00CB728C">
        <w:rPr>
          <w:rFonts w:ascii="Times New Roman" w:hAnsi="Times New Roman" w:cs="Times New Roman"/>
          <w:sz w:val="24"/>
          <w:szCs w:val="24"/>
        </w:rPr>
        <w:t xml:space="preserve"> members of these groups. </w:t>
      </w:r>
      <w:r w:rsidR="00C52862">
        <w:rPr>
          <w:rFonts w:ascii="Times New Roman" w:hAnsi="Times New Roman" w:cs="Times New Roman"/>
          <w:sz w:val="24"/>
          <w:szCs w:val="24"/>
        </w:rPr>
        <w:t>These</w:t>
      </w:r>
      <w:r w:rsidR="00C52862" w:rsidRPr="00481726">
        <w:rPr>
          <w:rFonts w:ascii="Times New Roman" w:hAnsi="Times New Roman" w:cs="Times New Roman"/>
          <w:sz w:val="24"/>
          <w:szCs w:val="24"/>
        </w:rPr>
        <w:t xml:space="preserve"> negative stereotypes are often automatically a</w:t>
      </w:r>
      <w:r w:rsidR="00C52862">
        <w:rPr>
          <w:rFonts w:ascii="Times New Roman" w:hAnsi="Times New Roman" w:cs="Times New Roman"/>
          <w:sz w:val="24"/>
          <w:szCs w:val="24"/>
        </w:rPr>
        <w:t xml:space="preserve">ctivated when exposed to individuals of stigmatised groups, which might well </w:t>
      </w:r>
      <w:r w:rsidR="00C52862" w:rsidRPr="00481726">
        <w:rPr>
          <w:rFonts w:ascii="Times New Roman" w:hAnsi="Times New Roman" w:cs="Times New Roman"/>
          <w:sz w:val="24"/>
          <w:szCs w:val="24"/>
        </w:rPr>
        <w:t>potential</w:t>
      </w:r>
      <w:r w:rsidR="00C52862">
        <w:rPr>
          <w:rFonts w:ascii="Times New Roman" w:hAnsi="Times New Roman" w:cs="Times New Roman"/>
          <w:sz w:val="24"/>
          <w:szCs w:val="24"/>
        </w:rPr>
        <w:t>ly influence people's</w:t>
      </w:r>
      <w:r w:rsidR="00C52862" w:rsidRPr="00481726">
        <w:rPr>
          <w:rFonts w:ascii="Times New Roman" w:hAnsi="Times New Roman" w:cs="Times New Roman"/>
          <w:sz w:val="24"/>
          <w:szCs w:val="24"/>
        </w:rPr>
        <w:t xml:space="preserve"> decisions</w:t>
      </w:r>
      <w:r w:rsidR="00C52862">
        <w:rPr>
          <w:rFonts w:ascii="Times New Roman" w:hAnsi="Times New Roman" w:cs="Times New Roman"/>
          <w:sz w:val="24"/>
          <w:szCs w:val="24"/>
        </w:rPr>
        <w:t xml:space="preserve"> (</w:t>
      </w:r>
      <w:r w:rsidR="00C52862" w:rsidRPr="00481726">
        <w:rPr>
          <w:rFonts w:ascii="Times New Roman" w:hAnsi="Times New Roman" w:cs="Times New Roman"/>
          <w:sz w:val="24"/>
          <w:szCs w:val="24"/>
        </w:rPr>
        <w:t>even if people do n</w:t>
      </w:r>
      <w:r w:rsidR="00922666">
        <w:rPr>
          <w:rFonts w:ascii="Times New Roman" w:hAnsi="Times New Roman" w:cs="Times New Roman"/>
          <w:sz w:val="24"/>
          <w:szCs w:val="24"/>
        </w:rPr>
        <w:t>ot want to be influenced by such negative stereotypes</w:t>
      </w:r>
      <w:r w:rsidR="00C52862">
        <w:rPr>
          <w:rFonts w:ascii="Times New Roman" w:hAnsi="Times New Roman" w:cs="Times New Roman"/>
          <w:sz w:val="24"/>
          <w:szCs w:val="24"/>
        </w:rPr>
        <w:t>)</w:t>
      </w:r>
      <w:r w:rsidR="00C52862" w:rsidRPr="00481726">
        <w:rPr>
          <w:rFonts w:ascii="Times New Roman" w:hAnsi="Times New Roman" w:cs="Times New Roman"/>
          <w:sz w:val="24"/>
          <w:szCs w:val="24"/>
        </w:rPr>
        <w:t xml:space="preserve"> (Banaj</w:t>
      </w:r>
      <w:r w:rsidR="00C52862">
        <w:rPr>
          <w:rFonts w:ascii="Times New Roman" w:hAnsi="Times New Roman" w:cs="Times New Roman"/>
          <w:sz w:val="24"/>
          <w:szCs w:val="24"/>
        </w:rPr>
        <w:t xml:space="preserve">i </w:t>
      </w:r>
      <w:r w:rsidR="00896F32">
        <w:rPr>
          <w:rFonts w:ascii="Times New Roman" w:hAnsi="Times New Roman" w:cs="Times New Roman"/>
          <w:sz w:val="24"/>
          <w:szCs w:val="24"/>
        </w:rPr>
        <w:t>and</w:t>
      </w:r>
      <w:r w:rsidR="004015AC">
        <w:rPr>
          <w:rFonts w:ascii="Times New Roman" w:hAnsi="Times New Roman" w:cs="Times New Roman"/>
          <w:sz w:val="24"/>
          <w:szCs w:val="24"/>
        </w:rPr>
        <w:t xml:space="preserve"> Greenwald</w:t>
      </w:r>
      <w:r w:rsidR="00C52862">
        <w:rPr>
          <w:rFonts w:ascii="Times New Roman" w:hAnsi="Times New Roman" w:cs="Times New Roman"/>
          <w:sz w:val="24"/>
          <w:szCs w:val="24"/>
        </w:rPr>
        <w:t xml:space="preserve"> 1995</w:t>
      </w:r>
      <w:r w:rsidR="004015AC">
        <w:rPr>
          <w:rFonts w:ascii="Times New Roman" w:hAnsi="Times New Roman" w:cs="Times New Roman"/>
          <w:sz w:val="24"/>
          <w:szCs w:val="24"/>
        </w:rPr>
        <w:t>, Devine 1989,</w:t>
      </w:r>
      <w:r w:rsidR="00C52862" w:rsidRPr="00481726">
        <w:rPr>
          <w:rFonts w:ascii="Times New Roman" w:hAnsi="Times New Roman" w:cs="Times New Roman"/>
          <w:sz w:val="24"/>
          <w:szCs w:val="24"/>
        </w:rPr>
        <w:t xml:space="preserve"> Fa</w:t>
      </w:r>
      <w:r w:rsidR="00C52862">
        <w:rPr>
          <w:rFonts w:ascii="Times New Roman" w:hAnsi="Times New Roman" w:cs="Times New Roman"/>
          <w:sz w:val="24"/>
          <w:szCs w:val="24"/>
        </w:rPr>
        <w:t xml:space="preserve">zio </w:t>
      </w:r>
      <w:r w:rsidR="00C52862" w:rsidRPr="004015AC">
        <w:rPr>
          <w:rFonts w:ascii="Times New Roman" w:hAnsi="Times New Roman" w:cs="Times New Roman"/>
          <w:i/>
          <w:sz w:val="24"/>
          <w:szCs w:val="24"/>
        </w:rPr>
        <w:t>et al.</w:t>
      </w:r>
      <w:r w:rsidR="0038525D">
        <w:rPr>
          <w:rFonts w:ascii="Times New Roman" w:hAnsi="Times New Roman" w:cs="Times New Roman"/>
          <w:sz w:val="24"/>
          <w:szCs w:val="24"/>
        </w:rPr>
        <w:t xml:space="preserve"> 1995,</w:t>
      </w:r>
      <w:r w:rsidR="00C52862" w:rsidRPr="00481726">
        <w:rPr>
          <w:rFonts w:ascii="Times New Roman" w:hAnsi="Times New Roman" w:cs="Times New Roman"/>
          <w:sz w:val="24"/>
          <w:szCs w:val="24"/>
        </w:rPr>
        <w:t xml:space="preserve"> Greenwa</w:t>
      </w:r>
      <w:r w:rsidR="004015AC">
        <w:rPr>
          <w:rFonts w:ascii="Times New Roman" w:hAnsi="Times New Roman" w:cs="Times New Roman"/>
          <w:sz w:val="24"/>
          <w:szCs w:val="24"/>
        </w:rPr>
        <w:t>ld</w:t>
      </w:r>
      <w:r w:rsidR="00C52862">
        <w:rPr>
          <w:rFonts w:ascii="Times New Roman" w:hAnsi="Times New Roman" w:cs="Times New Roman"/>
          <w:sz w:val="24"/>
          <w:szCs w:val="24"/>
        </w:rPr>
        <w:t xml:space="preserve"> 1992</w:t>
      </w:r>
      <w:r w:rsidR="004015AC">
        <w:rPr>
          <w:rFonts w:ascii="Times New Roman" w:hAnsi="Times New Roman" w:cs="Times New Roman"/>
          <w:sz w:val="24"/>
          <w:szCs w:val="24"/>
        </w:rPr>
        <w:t>,</w:t>
      </w:r>
      <w:r w:rsidR="00C52862" w:rsidRPr="00481726">
        <w:rPr>
          <w:rFonts w:ascii="Times New Roman" w:hAnsi="Times New Roman" w:cs="Times New Roman"/>
          <w:sz w:val="24"/>
          <w:szCs w:val="24"/>
        </w:rPr>
        <w:t xml:space="preserve"> Macrae </w:t>
      </w:r>
      <w:r w:rsidR="00896F32">
        <w:rPr>
          <w:rFonts w:ascii="Times New Roman" w:hAnsi="Times New Roman" w:cs="Times New Roman"/>
          <w:sz w:val="24"/>
          <w:szCs w:val="24"/>
        </w:rPr>
        <w:t>and</w:t>
      </w:r>
      <w:r w:rsidR="004015AC">
        <w:rPr>
          <w:rFonts w:ascii="Times New Roman" w:hAnsi="Times New Roman" w:cs="Times New Roman"/>
          <w:sz w:val="24"/>
          <w:szCs w:val="24"/>
        </w:rPr>
        <w:t xml:space="preserve"> Bodenhausen</w:t>
      </w:r>
      <w:r w:rsidR="00C52862" w:rsidRPr="00481726">
        <w:rPr>
          <w:rFonts w:ascii="Times New Roman" w:hAnsi="Times New Roman" w:cs="Times New Roman"/>
          <w:sz w:val="24"/>
          <w:szCs w:val="24"/>
        </w:rPr>
        <w:t xml:space="preserve"> 2000).</w:t>
      </w:r>
    </w:p>
    <w:p w:rsidR="00462AD7" w:rsidRDefault="00C52862" w:rsidP="00462AD7">
      <w:pPr>
        <w:rPr>
          <w:rFonts w:ascii="Times New Roman" w:hAnsi="Times New Roman" w:cs="Times New Roman"/>
          <w:color w:val="000000"/>
          <w:sz w:val="24"/>
          <w:szCs w:val="24"/>
        </w:rPr>
      </w:pPr>
      <w:r w:rsidRPr="00CB728C">
        <w:rPr>
          <w:rFonts w:ascii="Times New Roman" w:hAnsi="Times New Roman" w:cs="Times New Roman"/>
          <w:sz w:val="24"/>
          <w:szCs w:val="24"/>
        </w:rPr>
        <w:t>Certain ethnic minorities are frequently negatively stereotyped t</w:t>
      </w:r>
      <w:r>
        <w:rPr>
          <w:rFonts w:ascii="Times New Roman" w:hAnsi="Times New Roman" w:cs="Times New Roman"/>
          <w:sz w:val="24"/>
          <w:szCs w:val="24"/>
        </w:rPr>
        <w:t>o have characteristics</w:t>
      </w:r>
      <w:r w:rsidRPr="00CB728C">
        <w:rPr>
          <w:rFonts w:ascii="Times New Roman" w:hAnsi="Times New Roman" w:cs="Times New Roman"/>
          <w:sz w:val="24"/>
          <w:szCs w:val="24"/>
        </w:rPr>
        <w:t xml:space="preserve"> that supposedly make them more inclined to take part in criminal </w:t>
      </w:r>
      <w:r w:rsidRPr="00532BC5">
        <w:rPr>
          <w:rFonts w:ascii="Times New Roman" w:hAnsi="Times New Roman" w:cs="Times New Roman"/>
          <w:noProof/>
          <w:sz w:val="24"/>
          <w:szCs w:val="24"/>
        </w:rPr>
        <w:t>behaviour</w:t>
      </w:r>
      <w:r w:rsidR="004015AC">
        <w:rPr>
          <w:rFonts w:ascii="Times New Roman" w:hAnsi="Times New Roman" w:cs="Times New Roman"/>
          <w:sz w:val="24"/>
          <w:szCs w:val="24"/>
        </w:rPr>
        <w:t xml:space="preserve"> (Correll </w:t>
      </w:r>
      <w:r w:rsidR="004015AC" w:rsidRPr="004015AC">
        <w:rPr>
          <w:rFonts w:ascii="Times New Roman" w:hAnsi="Times New Roman" w:cs="Times New Roman"/>
          <w:i/>
          <w:sz w:val="24"/>
          <w:szCs w:val="24"/>
        </w:rPr>
        <w:t>et al.</w:t>
      </w:r>
      <w:r>
        <w:rPr>
          <w:rFonts w:ascii="Times New Roman" w:hAnsi="Times New Roman" w:cs="Times New Roman"/>
          <w:sz w:val="24"/>
          <w:szCs w:val="24"/>
        </w:rPr>
        <w:t xml:space="preserve"> 2007)</w:t>
      </w:r>
      <w:r w:rsidRPr="00CB728C">
        <w:rPr>
          <w:rFonts w:ascii="Times New Roman" w:hAnsi="Times New Roman" w:cs="Times New Roman"/>
          <w:sz w:val="24"/>
          <w:szCs w:val="24"/>
        </w:rPr>
        <w:t xml:space="preserve">. </w:t>
      </w:r>
      <w:r>
        <w:rPr>
          <w:rFonts w:ascii="Times New Roman" w:hAnsi="Times New Roman" w:cs="Times New Roman"/>
          <w:sz w:val="24"/>
          <w:szCs w:val="24"/>
        </w:rPr>
        <w:t>Such</w:t>
      </w:r>
      <w:r w:rsidRPr="00CB728C">
        <w:rPr>
          <w:rFonts w:ascii="Times New Roman" w:hAnsi="Times New Roman" w:cs="Times New Roman"/>
          <w:sz w:val="24"/>
          <w:szCs w:val="24"/>
        </w:rPr>
        <w:t xml:space="preserve"> negative stereotypes </w:t>
      </w:r>
      <w:r>
        <w:rPr>
          <w:rFonts w:ascii="Times New Roman" w:hAnsi="Times New Roman" w:cs="Times New Roman"/>
          <w:sz w:val="24"/>
          <w:szCs w:val="24"/>
        </w:rPr>
        <w:t>may</w:t>
      </w:r>
      <w:r w:rsidRPr="00CB728C">
        <w:rPr>
          <w:rFonts w:ascii="Times New Roman" w:hAnsi="Times New Roman" w:cs="Times New Roman"/>
          <w:sz w:val="24"/>
          <w:szCs w:val="24"/>
        </w:rPr>
        <w:t xml:space="preserve"> influence how actors of </w:t>
      </w:r>
      <w:r>
        <w:rPr>
          <w:rFonts w:ascii="Times New Roman" w:hAnsi="Times New Roman" w:cs="Times New Roman"/>
          <w:sz w:val="24"/>
          <w:szCs w:val="24"/>
        </w:rPr>
        <w:t xml:space="preserve">the </w:t>
      </w:r>
      <w:r w:rsidRPr="00CB728C">
        <w:rPr>
          <w:rFonts w:ascii="Times New Roman" w:hAnsi="Times New Roman" w:cs="Times New Roman"/>
          <w:sz w:val="24"/>
          <w:szCs w:val="24"/>
        </w:rPr>
        <w:t xml:space="preserve">criminal justice system treat suspects from these ethnic minorities (Lammers </w:t>
      </w:r>
      <w:r w:rsidR="00896F32">
        <w:rPr>
          <w:rFonts w:ascii="Times New Roman" w:hAnsi="Times New Roman" w:cs="Times New Roman"/>
          <w:sz w:val="24"/>
          <w:szCs w:val="24"/>
        </w:rPr>
        <w:t>and</w:t>
      </w:r>
      <w:r w:rsidR="004015AC">
        <w:rPr>
          <w:rFonts w:ascii="Times New Roman" w:hAnsi="Times New Roman" w:cs="Times New Roman"/>
          <w:sz w:val="24"/>
          <w:szCs w:val="24"/>
        </w:rPr>
        <w:t xml:space="preserve"> Staple</w:t>
      </w:r>
      <w:r w:rsidRPr="00CB728C">
        <w:rPr>
          <w:rFonts w:ascii="Times New Roman" w:hAnsi="Times New Roman" w:cs="Times New Roman"/>
          <w:sz w:val="24"/>
          <w:szCs w:val="24"/>
        </w:rPr>
        <w:t xml:space="preserve"> 2011). </w:t>
      </w:r>
      <w:r>
        <w:rPr>
          <w:rFonts w:ascii="Times New Roman" w:hAnsi="Times New Roman" w:cs="Times New Roman"/>
          <w:sz w:val="24"/>
          <w:szCs w:val="24"/>
        </w:rPr>
        <w:t>Decisions</w:t>
      </w:r>
      <w:r w:rsidRPr="00CB728C">
        <w:rPr>
          <w:rFonts w:ascii="Times New Roman" w:hAnsi="Times New Roman" w:cs="Times New Roman"/>
          <w:sz w:val="24"/>
          <w:szCs w:val="24"/>
        </w:rPr>
        <w:t xml:space="preserve"> made by actors </w:t>
      </w:r>
      <w:r>
        <w:rPr>
          <w:rFonts w:ascii="Times New Roman" w:hAnsi="Times New Roman" w:cs="Times New Roman"/>
          <w:sz w:val="24"/>
          <w:szCs w:val="24"/>
        </w:rPr>
        <w:t>within</w:t>
      </w:r>
      <w:r w:rsidRPr="00CB728C">
        <w:rPr>
          <w:rFonts w:ascii="Times New Roman" w:hAnsi="Times New Roman" w:cs="Times New Roman"/>
          <w:sz w:val="24"/>
          <w:szCs w:val="24"/>
        </w:rPr>
        <w:t xml:space="preserve"> the criminal justice system (i</w:t>
      </w:r>
      <w:r>
        <w:rPr>
          <w:rFonts w:ascii="Times New Roman" w:hAnsi="Times New Roman" w:cs="Times New Roman"/>
          <w:sz w:val="24"/>
          <w:szCs w:val="24"/>
        </w:rPr>
        <w:t>.e. police officers and judges) can</w:t>
      </w:r>
      <w:r w:rsidRPr="00CB728C">
        <w:rPr>
          <w:rFonts w:ascii="Times New Roman" w:hAnsi="Times New Roman" w:cs="Times New Roman"/>
          <w:sz w:val="24"/>
          <w:szCs w:val="24"/>
        </w:rPr>
        <w:t xml:space="preserve"> have </w:t>
      </w:r>
      <w:r>
        <w:rPr>
          <w:rFonts w:ascii="Times New Roman" w:hAnsi="Times New Roman" w:cs="Times New Roman"/>
          <w:sz w:val="24"/>
          <w:szCs w:val="24"/>
        </w:rPr>
        <w:t>serious</w:t>
      </w:r>
      <w:r w:rsidRPr="00CB728C">
        <w:rPr>
          <w:rFonts w:ascii="Times New Roman" w:hAnsi="Times New Roman" w:cs="Times New Roman"/>
          <w:sz w:val="24"/>
          <w:szCs w:val="24"/>
        </w:rPr>
        <w:t xml:space="preserve"> conseq</w:t>
      </w:r>
      <w:r w:rsidR="00337E77">
        <w:rPr>
          <w:rFonts w:ascii="Times New Roman" w:hAnsi="Times New Roman" w:cs="Times New Roman"/>
          <w:sz w:val="24"/>
          <w:szCs w:val="24"/>
        </w:rPr>
        <w:t>uences for the people involved. R</w:t>
      </w:r>
      <w:r w:rsidRPr="00CB728C">
        <w:rPr>
          <w:rFonts w:ascii="Times New Roman" w:hAnsi="Times New Roman" w:cs="Times New Roman"/>
          <w:sz w:val="24"/>
          <w:szCs w:val="24"/>
        </w:rPr>
        <w:t>esearch has suggested that even imperative decisions are influenced by racial stereotypes</w:t>
      </w:r>
      <w:r w:rsidR="00337E77">
        <w:rPr>
          <w:rFonts w:ascii="Times New Roman" w:hAnsi="Times New Roman" w:cs="Times New Roman"/>
          <w:sz w:val="24"/>
          <w:szCs w:val="24"/>
        </w:rPr>
        <w:t xml:space="preserve"> (Graham </w:t>
      </w:r>
      <w:r w:rsidR="00896F32">
        <w:rPr>
          <w:rFonts w:ascii="Times New Roman" w:hAnsi="Times New Roman" w:cs="Times New Roman"/>
          <w:sz w:val="24"/>
          <w:szCs w:val="24"/>
        </w:rPr>
        <w:t>and</w:t>
      </w:r>
      <w:r w:rsidR="004015AC">
        <w:rPr>
          <w:rFonts w:ascii="Times New Roman" w:hAnsi="Times New Roman" w:cs="Times New Roman"/>
          <w:sz w:val="24"/>
          <w:szCs w:val="24"/>
        </w:rPr>
        <w:t xml:space="preserve"> Lowery </w:t>
      </w:r>
      <w:r w:rsidR="00337E77">
        <w:rPr>
          <w:rFonts w:ascii="Times New Roman" w:hAnsi="Times New Roman" w:cs="Times New Roman"/>
          <w:sz w:val="24"/>
          <w:szCs w:val="24"/>
        </w:rPr>
        <w:t>2004)</w:t>
      </w:r>
      <w:r w:rsidRPr="00CB728C">
        <w:rPr>
          <w:rFonts w:ascii="Times New Roman" w:hAnsi="Times New Roman" w:cs="Times New Roman"/>
          <w:sz w:val="24"/>
          <w:szCs w:val="24"/>
        </w:rPr>
        <w:t>. For inst</w:t>
      </w:r>
      <w:r>
        <w:rPr>
          <w:rFonts w:ascii="Times New Roman" w:hAnsi="Times New Roman" w:cs="Times New Roman"/>
          <w:sz w:val="24"/>
          <w:szCs w:val="24"/>
        </w:rPr>
        <w:t>ance, a police officer’s decision</w:t>
      </w:r>
      <w:r w:rsidRPr="00CB728C">
        <w:rPr>
          <w:rFonts w:ascii="Times New Roman" w:hAnsi="Times New Roman" w:cs="Times New Roman"/>
          <w:sz w:val="24"/>
          <w:szCs w:val="24"/>
        </w:rPr>
        <w:t xml:space="preserve"> </w:t>
      </w:r>
      <w:r>
        <w:rPr>
          <w:rFonts w:ascii="Times New Roman" w:hAnsi="Times New Roman" w:cs="Times New Roman"/>
          <w:sz w:val="24"/>
          <w:szCs w:val="24"/>
        </w:rPr>
        <w:t>whether to shoot</w:t>
      </w:r>
      <w:r w:rsidRPr="00CB728C">
        <w:rPr>
          <w:rFonts w:ascii="Times New Roman" w:hAnsi="Times New Roman" w:cs="Times New Roman"/>
          <w:sz w:val="24"/>
          <w:szCs w:val="24"/>
        </w:rPr>
        <w:t xml:space="preserve"> a potentially armed suspect </w:t>
      </w:r>
      <w:r>
        <w:rPr>
          <w:rFonts w:ascii="Times New Roman" w:hAnsi="Times New Roman" w:cs="Times New Roman"/>
          <w:sz w:val="24"/>
          <w:szCs w:val="24"/>
        </w:rPr>
        <w:t>has been argued to be</w:t>
      </w:r>
      <w:r w:rsidRPr="00CB728C">
        <w:rPr>
          <w:rFonts w:ascii="Times New Roman" w:hAnsi="Times New Roman" w:cs="Times New Roman"/>
          <w:sz w:val="24"/>
          <w:szCs w:val="24"/>
        </w:rPr>
        <w:t xml:space="preserve"> influenced by the suspect’s ethnicit</w:t>
      </w:r>
      <w:r w:rsidR="004015AC">
        <w:rPr>
          <w:rFonts w:ascii="Times New Roman" w:hAnsi="Times New Roman" w:cs="Times New Roman"/>
          <w:sz w:val="24"/>
          <w:szCs w:val="24"/>
        </w:rPr>
        <w:t>y (Correll</w:t>
      </w:r>
      <w:r>
        <w:rPr>
          <w:rFonts w:ascii="Times New Roman" w:hAnsi="Times New Roman" w:cs="Times New Roman"/>
          <w:sz w:val="24"/>
          <w:szCs w:val="24"/>
        </w:rPr>
        <w:t xml:space="preserve"> </w:t>
      </w:r>
      <w:r w:rsidRPr="004015AC">
        <w:rPr>
          <w:rFonts w:ascii="Times New Roman" w:hAnsi="Times New Roman" w:cs="Times New Roman"/>
          <w:i/>
          <w:sz w:val="24"/>
          <w:szCs w:val="24"/>
        </w:rPr>
        <w:t>et al.</w:t>
      </w:r>
      <w:r w:rsidRPr="00CB728C">
        <w:rPr>
          <w:rFonts w:ascii="Times New Roman" w:hAnsi="Times New Roman" w:cs="Times New Roman"/>
          <w:sz w:val="24"/>
          <w:szCs w:val="24"/>
        </w:rPr>
        <w:t xml:space="preserve"> 2007). </w:t>
      </w:r>
      <w:r>
        <w:rPr>
          <w:rFonts w:ascii="Times New Roman" w:hAnsi="Times New Roman" w:cs="Times New Roman"/>
          <w:sz w:val="24"/>
          <w:szCs w:val="24"/>
        </w:rPr>
        <w:t xml:space="preserve">The </w:t>
      </w:r>
      <w:r w:rsidRPr="00CB728C">
        <w:rPr>
          <w:rFonts w:ascii="Times New Roman" w:hAnsi="Times New Roman" w:cs="Times New Roman"/>
          <w:color w:val="000000"/>
          <w:sz w:val="24"/>
          <w:szCs w:val="24"/>
        </w:rPr>
        <w:t xml:space="preserve">present study explores whether, and to what extent, police officers </w:t>
      </w:r>
      <w:r>
        <w:rPr>
          <w:rFonts w:ascii="Times New Roman" w:hAnsi="Times New Roman" w:cs="Times New Roman"/>
          <w:color w:val="000000"/>
          <w:sz w:val="24"/>
          <w:szCs w:val="24"/>
        </w:rPr>
        <w:t>(</w:t>
      </w:r>
      <w:r w:rsidR="00922666">
        <w:rPr>
          <w:rFonts w:ascii="Times New Roman" w:hAnsi="Times New Roman" w:cs="Times New Roman"/>
          <w:color w:val="000000"/>
          <w:sz w:val="24"/>
          <w:szCs w:val="24"/>
        </w:rPr>
        <w:t xml:space="preserve">who may have developed </w:t>
      </w:r>
      <w:r w:rsidRPr="00CB728C">
        <w:rPr>
          <w:rFonts w:ascii="Times New Roman" w:hAnsi="Times New Roman" w:cs="Times New Roman"/>
          <w:color w:val="000000"/>
          <w:sz w:val="24"/>
          <w:szCs w:val="24"/>
        </w:rPr>
        <w:t>n</w:t>
      </w:r>
      <w:r>
        <w:rPr>
          <w:rFonts w:ascii="Times New Roman" w:hAnsi="Times New Roman" w:cs="Times New Roman"/>
          <w:color w:val="000000"/>
          <w:sz w:val="24"/>
          <w:szCs w:val="24"/>
        </w:rPr>
        <w:t xml:space="preserve">egative stereotypes towards </w:t>
      </w:r>
      <w:r w:rsidRPr="00CB728C">
        <w:rPr>
          <w:rFonts w:ascii="Times New Roman" w:hAnsi="Times New Roman" w:cs="Times New Roman"/>
          <w:color w:val="000000"/>
          <w:sz w:val="24"/>
          <w:szCs w:val="24"/>
        </w:rPr>
        <w:t>racial group</w:t>
      </w:r>
      <w:r>
        <w:rPr>
          <w:rFonts w:ascii="Times New Roman" w:hAnsi="Times New Roman" w:cs="Times New Roman"/>
          <w:color w:val="000000"/>
          <w:sz w:val="24"/>
          <w:szCs w:val="24"/>
        </w:rPr>
        <w:t>s)</w:t>
      </w:r>
      <w:r w:rsidR="00337E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(i) </w:t>
      </w:r>
      <w:r w:rsidRPr="00CB728C">
        <w:rPr>
          <w:rFonts w:ascii="Times New Roman" w:hAnsi="Times New Roman" w:cs="Times New Roman"/>
          <w:color w:val="000000"/>
          <w:sz w:val="24"/>
          <w:szCs w:val="24"/>
        </w:rPr>
        <w:t xml:space="preserve">use their discretionary authority to act </w:t>
      </w:r>
      <w:r>
        <w:rPr>
          <w:rFonts w:ascii="Times New Roman" w:hAnsi="Times New Roman" w:cs="Times New Roman"/>
          <w:color w:val="000000"/>
          <w:sz w:val="24"/>
          <w:szCs w:val="24"/>
        </w:rPr>
        <w:t>up</w:t>
      </w:r>
      <w:r w:rsidRPr="00CB728C">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such</w:t>
      </w:r>
      <w:r w:rsidRPr="00CB728C">
        <w:rPr>
          <w:rFonts w:ascii="Times New Roman" w:hAnsi="Times New Roman" w:cs="Times New Roman"/>
          <w:color w:val="000000"/>
          <w:sz w:val="24"/>
          <w:szCs w:val="24"/>
        </w:rPr>
        <w:t xml:space="preserve"> sentiments</w:t>
      </w:r>
      <w:r>
        <w:rPr>
          <w:rFonts w:ascii="Times New Roman" w:hAnsi="Times New Roman" w:cs="Times New Roman"/>
          <w:color w:val="000000"/>
          <w:sz w:val="24"/>
          <w:szCs w:val="24"/>
        </w:rPr>
        <w:t xml:space="preserve">; </w:t>
      </w:r>
      <w:r w:rsidRPr="00CB728C">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(ii) </w:t>
      </w:r>
      <w:r w:rsidRPr="00CB728C">
        <w:rPr>
          <w:rFonts w:ascii="Times New Roman" w:hAnsi="Times New Roman" w:cs="Times New Roman"/>
          <w:color w:val="000000"/>
          <w:sz w:val="24"/>
          <w:szCs w:val="24"/>
        </w:rPr>
        <w:t xml:space="preserve">how such feelings </w:t>
      </w:r>
      <w:r>
        <w:rPr>
          <w:rFonts w:ascii="Times New Roman" w:hAnsi="Times New Roman" w:cs="Times New Roman"/>
          <w:color w:val="000000"/>
          <w:sz w:val="24"/>
          <w:szCs w:val="24"/>
        </w:rPr>
        <w:t xml:space="preserve">may </w:t>
      </w:r>
      <w:r w:rsidRPr="00CB728C">
        <w:rPr>
          <w:rFonts w:ascii="Times New Roman" w:hAnsi="Times New Roman" w:cs="Times New Roman"/>
          <w:color w:val="000000"/>
          <w:sz w:val="24"/>
          <w:szCs w:val="24"/>
        </w:rPr>
        <w:t xml:space="preserve">influence investigative decision-making and </w:t>
      </w:r>
      <w:r>
        <w:rPr>
          <w:rFonts w:ascii="Times New Roman" w:hAnsi="Times New Roman" w:cs="Times New Roman"/>
          <w:color w:val="000000"/>
          <w:sz w:val="24"/>
          <w:szCs w:val="24"/>
        </w:rPr>
        <w:t xml:space="preserve">criminal investigation </w:t>
      </w:r>
      <w:r w:rsidRPr="00CB728C">
        <w:rPr>
          <w:rFonts w:ascii="Times New Roman" w:hAnsi="Times New Roman" w:cs="Times New Roman"/>
          <w:color w:val="000000"/>
          <w:sz w:val="24"/>
          <w:szCs w:val="24"/>
        </w:rPr>
        <w:t>outcome</w:t>
      </w:r>
      <w:r>
        <w:rPr>
          <w:rFonts w:ascii="Times New Roman" w:hAnsi="Times New Roman" w:cs="Times New Roman"/>
          <w:color w:val="000000"/>
          <w:sz w:val="24"/>
          <w:szCs w:val="24"/>
        </w:rPr>
        <w:t>s.</w:t>
      </w:r>
    </w:p>
    <w:p w:rsidR="00916C6E" w:rsidRDefault="00916C6E" w:rsidP="00916C6E">
      <w:pPr>
        <w:keepNext/>
        <w:keepLines/>
        <w:jc w:val="center"/>
        <w:rPr>
          <w:rFonts w:ascii="Times New Roman" w:hAnsi="Times New Roman" w:cs="Times New Roman"/>
          <w:b/>
          <w:sz w:val="24"/>
          <w:szCs w:val="24"/>
        </w:rPr>
      </w:pPr>
      <w:r w:rsidRPr="00916C6E">
        <w:rPr>
          <w:rFonts w:ascii="Times New Roman" w:hAnsi="Times New Roman" w:cs="Times New Roman"/>
          <w:b/>
          <w:sz w:val="24"/>
          <w:szCs w:val="24"/>
        </w:rPr>
        <w:lastRenderedPageBreak/>
        <w:t>Background</w:t>
      </w:r>
    </w:p>
    <w:p w:rsidR="00122BE0" w:rsidRPr="00122BE0" w:rsidRDefault="00122BE0" w:rsidP="00122BE0">
      <w:pPr>
        <w:autoSpaceDE w:val="0"/>
        <w:autoSpaceDN w:val="0"/>
        <w:adjustRightInd w:val="0"/>
        <w:rPr>
          <w:rFonts w:ascii="Times New Roman" w:eastAsia="Times New Roman" w:hAnsi="Times New Roman" w:cs="Times New Roman"/>
          <w:sz w:val="24"/>
          <w:szCs w:val="24"/>
          <w:lang w:eastAsia="en-GB"/>
        </w:rPr>
      </w:pPr>
      <w:r w:rsidRPr="00122BE0">
        <w:rPr>
          <w:rFonts w:ascii="Times New Roman" w:eastAsia="Times New Roman" w:hAnsi="Times New Roman" w:cs="Times New Roman"/>
          <w:sz w:val="24"/>
          <w:szCs w:val="24"/>
          <w:lang w:eastAsia="en-GB"/>
        </w:rPr>
        <w:t xml:space="preserve">In recent years, racially biased policing has been a focus of inquiry for media and researchers not only in the </w:t>
      </w:r>
      <w:r w:rsidRPr="00532BC5">
        <w:rPr>
          <w:rFonts w:ascii="Times New Roman" w:eastAsia="Times New Roman" w:hAnsi="Times New Roman" w:cs="Times New Roman"/>
          <w:noProof/>
          <w:sz w:val="24"/>
          <w:szCs w:val="24"/>
          <w:lang w:eastAsia="en-GB"/>
        </w:rPr>
        <w:t>UK,</w:t>
      </w:r>
      <w:r w:rsidRPr="00122BE0">
        <w:rPr>
          <w:rFonts w:ascii="Times New Roman" w:eastAsia="Times New Roman" w:hAnsi="Times New Roman" w:cs="Times New Roman"/>
          <w:sz w:val="24"/>
          <w:szCs w:val="24"/>
          <w:lang w:eastAsia="en-GB"/>
        </w:rPr>
        <w:t xml:space="preserve"> but also in the </w:t>
      </w:r>
      <w:r w:rsidRPr="00122BE0">
        <w:rPr>
          <w:rFonts w:ascii="Times New Roman" w:eastAsia="Times New Roman" w:hAnsi="Times New Roman" w:cs="Times New Roman"/>
          <w:noProof/>
          <w:sz w:val="24"/>
          <w:szCs w:val="24"/>
          <w:lang w:eastAsia="en-GB"/>
        </w:rPr>
        <w:t>United</w:t>
      </w:r>
      <w:r w:rsidRPr="00122BE0">
        <w:rPr>
          <w:rFonts w:ascii="Times New Roman" w:eastAsia="Times New Roman" w:hAnsi="Times New Roman" w:cs="Times New Roman"/>
          <w:sz w:val="24"/>
          <w:szCs w:val="24"/>
          <w:lang w:eastAsia="en-GB"/>
        </w:rPr>
        <w:t xml:space="preserve"> States and Canada. A number of research studies have reported findings showing disparities in police treatments of ethnic minority citizens and White citizens (e.g. Bowling and Phillips, 2007; Graham &amp; Lowery, 2004; </w:t>
      </w:r>
      <w:r w:rsidRPr="00122BE0">
        <w:rPr>
          <w:rFonts w:ascii="Times New Roman" w:eastAsia="Times New Roman" w:hAnsi="Times New Roman" w:cs="Times New Roman"/>
          <w:color w:val="222222"/>
          <w:sz w:val="24"/>
          <w:szCs w:val="24"/>
          <w:shd w:val="clear" w:color="auto" w:fill="FFFFFF"/>
          <w:lang w:eastAsia="en-GB"/>
        </w:rPr>
        <w:t>Holdaway, 2017</w:t>
      </w:r>
      <w:r w:rsidRPr="00122BE0">
        <w:rPr>
          <w:rFonts w:ascii="Times New Roman" w:eastAsia="Times New Roman" w:hAnsi="Times New Roman" w:cs="Times New Roman"/>
          <w:sz w:val="24"/>
          <w:szCs w:val="24"/>
          <w:lang w:eastAsia="en-GB"/>
        </w:rPr>
        <w:t>). Research has also demonstrated that negative outcomes in the criminal justice system, from being arrested for a crime to sentencing, occur disproportionately to Blacks than Whites (Blaine, 2011). In the UK, following the publication of Macpherson inquiry report into the murder of Black teenager Stephen Lawrence, the issue of ‘racial profiling’ reached new</w:t>
      </w:r>
      <w:r>
        <w:rPr>
          <w:rFonts w:ascii="Times New Roman" w:eastAsia="Times New Roman" w:hAnsi="Times New Roman" w:cs="Times New Roman"/>
          <w:sz w:val="24"/>
          <w:szCs w:val="24"/>
          <w:lang w:eastAsia="en-GB"/>
        </w:rPr>
        <w:t xml:space="preserve"> heights of intensity (Bowling and</w:t>
      </w:r>
      <w:r w:rsidRPr="00122BE0">
        <w:rPr>
          <w:rFonts w:ascii="Times New Roman" w:eastAsia="Times New Roman" w:hAnsi="Times New Roman" w:cs="Times New Roman"/>
          <w:sz w:val="24"/>
          <w:szCs w:val="24"/>
          <w:lang w:eastAsia="en-GB"/>
        </w:rPr>
        <w:t xml:space="preserve"> Phillips, 2007</w:t>
      </w:r>
      <w:r w:rsidRPr="00122BE0">
        <w:rPr>
          <w:rFonts w:ascii="Times New Roman" w:eastAsia="Times New Roman" w:hAnsi="Times New Roman" w:cs="Times New Roman"/>
          <w:noProof/>
          <w:sz w:val="24"/>
          <w:szCs w:val="24"/>
          <w:lang w:eastAsia="en-GB"/>
        </w:rPr>
        <w:t>).</w:t>
      </w:r>
      <w:r w:rsidRPr="00122BE0">
        <w:rPr>
          <w:rFonts w:ascii="Times New Roman" w:eastAsia="Times New Roman" w:hAnsi="Times New Roman" w:cs="Times New Roman"/>
          <w:sz w:val="24"/>
          <w:szCs w:val="24"/>
          <w:lang w:eastAsia="en-GB"/>
        </w:rPr>
        <w:t xml:space="preserve"> The report concluded that the over-representation of racial minorities in the national stop and search data led to the ‘clear core conclusion of racial stereotyping’ (Macpherson of Cluny et al. 1999). Bowling, Parmar, and Phillips (2008) note that while the overt form of racial prejudice (e.g. activism within extreme right political party such as British National Party) is rare, but racist beliefs, anti-immigrant feelings, xenophobic attitudes, and racial prejudice have a deep and powerful well-spring on which to draw. More importantly, with respect to criminal justice point of view, if police officers are a cross-section of society, then it could be expected that some may well </w:t>
      </w:r>
      <w:r w:rsidRPr="00122BE0">
        <w:rPr>
          <w:rFonts w:ascii="Times New Roman" w:eastAsia="Times New Roman" w:hAnsi="Times New Roman" w:cs="Times New Roman"/>
          <w:noProof/>
          <w:sz w:val="24"/>
          <w:szCs w:val="24"/>
          <w:lang w:eastAsia="en-GB"/>
        </w:rPr>
        <w:t>be racially prejudiced</w:t>
      </w:r>
      <w:r w:rsidRPr="00122BE0">
        <w:rPr>
          <w:rFonts w:ascii="Times New Roman" w:eastAsia="Times New Roman" w:hAnsi="Times New Roman" w:cs="Times New Roman"/>
          <w:sz w:val="24"/>
          <w:szCs w:val="24"/>
          <w:lang w:eastAsia="en-GB"/>
        </w:rPr>
        <w:t xml:space="preserve"> (Bowling et al., 2013). Research conducted on policing (e.g. Bowling et al., 2008; HMIC, 2005; Reiner, 1991) argued that racism and racial prejudices in policing were more </w:t>
      </w:r>
      <w:r w:rsidRPr="00122BE0">
        <w:rPr>
          <w:rFonts w:ascii="Times New Roman" w:eastAsia="Times New Roman" w:hAnsi="Times New Roman" w:cs="Times New Roman"/>
          <w:noProof/>
          <w:sz w:val="24"/>
          <w:szCs w:val="24"/>
          <w:lang w:eastAsia="en-GB"/>
        </w:rPr>
        <w:t>widespread</w:t>
      </w:r>
      <w:r w:rsidRPr="00122BE0">
        <w:rPr>
          <w:rFonts w:ascii="Times New Roman" w:eastAsia="Times New Roman" w:hAnsi="Times New Roman" w:cs="Times New Roman"/>
          <w:sz w:val="24"/>
          <w:szCs w:val="24"/>
          <w:lang w:eastAsia="en-GB"/>
        </w:rPr>
        <w:t xml:space="preserve"> and more extreme than in wider society.</w:t>
      </w:r>
    </w:p>
    <w:p w:rsidR="005C1F21" w:rsidRDefault="004015AC" w:rsidP="005C1F21">
      <w:pPr>
        <w:rPr>
          <w:rFonts w:ascii="Times New Roman" w:hAnsi="Times New Roman" w:cs="Times New Roman"/>
          <w:color w:val="000000"/>
          <w:sz w:val="24"/>
          <w:szCs w:val="24"/>
        </w:rPr>
      </w:pPr>
      <w:r>
        <w:rPr>
          <w:rFonts w:ascii="Times New Roman" w:hAnsi="Times New Roman" w:cs="Times New Roman"/>
          <w:sz w:val="24"/>
          <w:szCs w:val="24"/>
        </w:rPr>
        <w:t>Previous research (e.g. Badie 2010, Klein 2001, Nickerson</w:t>
      </w:r>
      <w:r w:rsidR="005C1F21">
        <w:rPr>
          <w:rFonts w:ascii="Times New Roman" w:hAnsi="Times New Roman" w:cs="Times New Roman"/>
          <w:sz w:val="24"/>
          <w:szCs w:val="24"/>
        </w:rPr>
        <w:t xml:space="preserve"> 1998) has suggested that any investigation could be at risk of being subject to confirmation bias. </w:t>
      </w:r>
      <w:r w:rsidR="005C1F21">
        <w:rPr>
          <w:rFonts w:ascii="Times New Roman" w:hAnsi="Times New Roman" w:cs="Times New Roman"/>
          <w:sz w:val="24"/>
          <w:szCs w:val="24"/>
          <w:lang w:val="en-US"/>
        </w:rPr>
        <w:t xml:space="preserve">Confirmation bias is </w:t>
      </w:r>
      <w:r w:rsidR="005C1F21" w:rsidRPr="0053480A">
        <w:rPr>
          <w:rFonts w:ascii="Times New Roman" w:hAnsi="Times New Roman" w:cs="Times New Roman"/>
          <w:sz w:val="24"/>
          <w:szCs w:val="24"/>
          <w:lang w:val="en-US"/>
        </w:rPr>
        <w:t>described b</w:t>
      </w:r>
      <w:r w:rsidR="005C1F21">
        <w:rPr>
          <w:rFonts w:ascii="Times New Roman" w:hAnsi="Times New Roman" w:cs="Times New Roman"/>
          <w:sz w:val="24"/>
          <w:szCs w:val="24"/>
          <w:lang w:val="en-US"/>
        </w:rPr>
        <w:t>y Nickerson (1998, p.175) as “</w:t>
      </w:r>
      <w:r w:rsidR="005C1F21" w:rsidRPr="0053480A">
        <w:rPr>
          <w:rFonts w:ascii="Times New Roman" w:hAnsi="Times New Roman" w:cs="Times New Roman"/>
          <w:sz w:val="24"/>
          <w:szCs w:val="24"/>
          <w:lang w:val="en-US"/>
        </w:rPr>
        <w:t>seeking or interpreting of evidence in ways that are partial to the existing beliefs, expect</w:t>
      </w:r>
      <w:r w:rsidR="005C1F21">
        <w:rPr>
          <w:rFonts w:ascii="Times New Roman" w:hAnsi="Times New Roman" w:cs="Times New Roman"/>
          <w:sz w:val="24"/>
          <w:szCs w:val="24"/>
          <w:lang w:val="en-US"/>
        </w:rPr>
        <w:t>ations, or a hypothesis in hand”</w:t>
      </w:r>
      <w:r w:rsidR="005C1F21" w:rsidRPr="0053480A">
        <w:rPr>
          <w:rFonts w:ascii="Times New Roman" w:hAnsi="Times New Roman" w:cs="Times New Roman"/>
          <w:sz w:val="24"/>
          <w:szCs w:val="24"/>
          <w:lang w:val="en-US"/>
        </w:rPr>
        <w:t xml:space="preserve">. </w:t>
      </w:r>
      <w:r w:rsidR="005C1F21">
        <w:rPr>
          <w:rFonts w:ascii="Times New Roman" w:hAnsi="Times New Roman" w:cs="Times New Roman"/>
          <w:sz w:val="24"/>
          <w:szCs w:val="24"/>
          <w:lang w:val="en-US"/>
        </w:rPr>
        <w:t>This can include both looking for information that affirms current</w:t>
      </w:r>
      <w:r w:rsidR="005C1F21" w:rsidRPr="0053480A">
        <w:rPr>
          <w:rFonts w:ascii="Times New Roman" w:hAnsi="Times New Roman" w:cs="Times New Roman"/>
          <w:sz w:val="24"/>
          <w:szCs w:val="24"/>
          <w:lang w:val="en-US"/>
        </w:rPr>
        <w:t xml:space="preserve"> b</w:t>
      </w:r>
      <w:r w:rsidR="005C1F21">
        <w:rPr>
          <w:rFonts w:ascii="Times New Roman" w:hAnsi="Times New Roman" w:cs="Times New Roman"/>
          <w:sz w:val="24"/>
          <w:szCs w:val="24"/>
          <w:lang w:val="en-US"/>
        </w:rPr>
        <w:t xml:space="preserve">eliefs, while not looking (even avoiding) </w:t>
      </w:r>
      <w:r w:rsidR="005C1F21" w:rsidRPr="0053480A">
        <w:rPr>
          <w:rFonts w:ascii="Times New Roman" w:hAnsi="Times New Roman" w:cs="Times New Roman"/>
          <w:sz w:val="24"/>
          <w:szCs w:val="24"/>
          <w:lang w:val="en-US"/>
        </w:rPr>
        <w:lastRenderedPageBreak/>
        <w:t>i</w:t>
      </w:r>
      <w:r w:rsidR="005C1F21">
        <w:rPr>
          <w:rFonts w:ascii="Times New Roman" w:hAnsi="Times New Roman" w:cs="Times New Roman"/>
          <w:sz w:val="24"/>
          <w:szCs w:val="24"/>
          <w:lang w:val="en-US"/>
        </w:rPr>
        <w:t xml:space="preserve">nformation that disconfirms such </w:t>
      </w:r>
      <w:r w:rsidR="005C1F21" w:rsidRPr="0053480A">
        <w:rPr>
          <w:rFonts w:ascii="Times New Roman" w:hAnsi="Times New Roman" w:cs="Times New Roman"/>
          <w:sz w:val="24"/>
          <w:szCs w:val="24"/>
          <w:lang w:val="en-US"/>
        </w:rPr>
        <w:t>beliefs (</w:t>
      </w:r>
      <w:r>
        <w:rPr>
          <w:rFonts w:ascii="Times New Roman" w:hAnsi="Times New Roman" w:cs="Times New Roman"/>
          <w:sz w:val="24"/>
          <w:szCs w:val="24"/>
        </w:rPr>
        <w:t xml:space="preserve">Hill </w:t>
      </w:r>
      <w:r w:rsidRPr="004015AC">
        <w:rPr>
          <w:rFonts w:ascii="Times New Roman" w:hAnsi="Times New Roman" w:cs="Times New Roman"/>
          <w:i/>
          <w:sz w:val="24"/>
          <w:szCs w:val="24"/>
        </w:rPr>
        <w:t>et al.</w:t>
      </w:r>
      <w:r w:rsidR="005C1F21">
        <w:rPr>
          <w:rFonts w:ascii="Times New Roman" w:hAnsi="Times New Roman" w:cs="Times New Roman"/>
          <w:sz w:val="24"/>
          <w:szCs w:val="24"/>
        </w:rPr>
        <w:t xml:space="preserve"> </w:t>
      </w:r>
      <w:r w:rsidR="005C1F21" w:rsidRPr="0053480A">
        <w:rPr>
          <w:rFonts w:ascii="Times New Roman" w:hAnsi="Times New Roman" w:cs="Times New Roman"/>
          <w:sz w:val="24"/>
          <w:szCs w:val="24"/>
          <w:lang w:val="en-US"/>
        </w:rPr>
        <w:t xml:space="preserve">2008). </w:t>
      </w:r>
      <w:r w:rsidR="005C1F21">
        <w:rPr>
          <w:rFonts w:ascii="Times New Roman" w:hAnsi="Times New Roman" w:cs="Times New Roman"/>
          <w:sz w:val="24"/>
          <w:szCs w:val="24"/>
        </w:rPr>
        <w:t>Confirmation bias is believed to persist even after the information that shaped such beliefs has been discredited o</w:t>
      </w:r>
      <w:r>
        <w:rPr>
          <w:rFonts w:ascii="Times New Roman" w:hAnsi="Times New Roman" w:cs="Times New Roman"/>
          <w:sz w:val="24"/>
          <w:szCs w:val="24"/>
        </w:rPr>
        <w:t>r withdrawn (Nickerson</w:t>
      </w:r>
      <w:r w:rsidR="005C1F21">
        <w:rPr>
          <w:rFonts w:ascii="Times New Roman" w:hAnsi="Times New Roman" w:cs="Times New Roman"/>
          <w:sz w:val="24"/>
          <w:szCs w:val="24"/>
        </w:rPr>
        <w:t xml:space="preserve"> 1998). When the focus of confirmation bias</w:t>
      </w:r>
      <w:r w:rsidR="005C1F21" w:rsidRPr="00542EC7">
        <w:rPr>
          <w:rFonts w:ascii="Times New Roman" w:hAnsi="Times New Roman" w:cs="Times New Roman"/>
          <w:sz w:val="24"/>
          <w:szCs w:val="24"/>
        </w:rPr>
        <w:t xml:space="preserve"> </w:t>
      </w:r>
      <w:r w:rsidR="005C1F21">
        <w:rPr>
          <w:rFonts w:ascii="Times New Roman" w:hAnsi="Times New Roman" w:cs="Times New Roman"/>
          <w:sz w:val="24"/>
          <w:szCs w:val="24"/>
        </w:rPr>
        <w:t>concerns</w:t>
      </w:r>
      <w:r w:rsidR="005C1F21" w:rsidRPr="00542EC7">
        <w:rPr>
          <w:rFonts w:ascii="Times New Roman" w:hAnsi="Times New Roman" w:cs="Times New Roman"/>
          <w:sz w:val="24"/>
          <w:szCs w:val="24"/>
        </w:rPr>
        <w:t xml:space="preserve"> race, it </w:t>
      </w:r>
      <w:r w:rsidR="005C1F21">
        <w:rPr>
          <w:rFonts w:ascii="Times New Roman" w:hAnsi="Times New Roman" w:cs="Times New Roman"/>
          <w:sz w:val="24"/>
          <w:szCs w:val="24"/>
        </w:rPr>
        <w:t xml:space="preserve">has been found to </w:t>
      </w:r>
      <w:r w:rsidR="005C1F21" w:rsidRPr="00542EC7">
        <w:rPr>
          <w:rFonts w:ascii="Times New Roman" w:hAnsi="Times New Roman" w:cs="Times New Roman"/>
          <w:sz w:val="24"/>
          <w:szCs w:val="24"/>
        </w:rPr>
        <w:t>result in prejudicial stere</w:t>
      </w:r>
      <w:r>
        <w:rPr>
          <w:rFonts w:ascii="Times New Roman" w:hAnsi="Times New Roman" w:cs="Times New Roman"/>
          <w:sz w:val="24"/>
          <w:szCs w:val="24"/>
        </w:rPr>
        <w:t xml:space="preserve">otyping (Minhas </w:t>
      </w:r>
      <w:r w:rsidRPr="004015AC">
        <w:rPr>
          <w:rFonts w:ascii="Times New Roman" w:hAnsi="Times New Roman" w:cs="Times New Roman"/>
          <w:i/>
          <w:sz w:val="24"/>
          <w:szCs w:val="24"/>
        </w:rPr>
        <w:t>et al.</w:t>
      </w:r>
      <w:r w:rsidR="005C1F21">
        <w:rPr>
          <w:rFonts w:ascii="Times New Roman" w:hAnsi="Times New Roman" w:cs="Times New Roman"/>
          <w:sz w:val="24"/>
          <w:szCs w:val="24"/>
        </w:rPr>
        <w:t xml:space="preserve"> 2017</w:t>
      </w:r>
      <w:r w:rsidR="002D7193">
        <w:rPr>
          <w:rFonts w:ascii="Times New Roman" w:hAnsi="Times New Roman" w:cs="Times New Roman"/>
          <w:sz w:val="24"/>
          <w:szCs w:val="24"/>
        </w:rPr>
        <w:t>a</w:t>
      </w:r>
      <w:r w:rsidR="005C1F21">
        <w:rPr>
          <w:rFonts w:ascii="Times New Roman" w:hAnsi="Times New Roman" w:cs="Times New Roman"/>
          <w:sz w:val="24"/>
          <w:szCs w:val="24"/>
        </w:rPr>
        <w:t>). In turn, such stereotyping is argued to be one of the maj</w:t>
      </w:r>
      <w:r w:rsidR="005C1F21" w:rsidRPr="00542EC7">
        <w:rPr>
          <w:rFonts w:ascii="Times New Roman" w:hAnsi="Times New Roman" w:cs="Times New Roman"/>
          <w:sz w:val="24"/>
          <w:szCs w:val="24"/>
        </w:rPr>
        <w:t>or causes of criminal inves</w:t>
      </w:r>
      <w:r w:rsidR="00963AB2">
        <w:rPr>
          <w:rFonts w:ascii="Times New Roman" w:hAnsi="Times New Roman" w:cs="Times New Roman"/>
          <w:sz w:val="24"/>
          <w:szCs w:val="24"/>
        </w:rPr>
        <w:t>tigation failures (Huggon</w:t>
      </w:r>
      <w:r w:rsidR="005C1F21" w:rsidRPr="00542EC7">
        <w:rPr>
          <w:rFonts w:ascii="Times New Roman" w:hAnsi="Times New Roman" w:cs="Times New Roman"/>
          <w:sz w:val="24"/>
          <w:szCs w:val="24"/>
        </w:rPr>
        <w:t xml:space="preserve"> 2012).</w:t>
      </w:r>
      <w:r w:rsidR="005C1F21">
        <w:rPr>
          <w:rFonts w:ascii="Times New Roman" w:hAnsi="Times New Roman" w:cs="Times New Roman"/>
          <w:sz w:val="24"/>
          <w:szCs w:val="24"/>
        </w:rPr>
        <w:t xml:space="preserve"> </w:t>
      </w:r>
      <w:r w:rsidR="005C1F21">
        <w:rPr>
          <w:rFonts w:ascii="Times New Roman" w:hAnsi="Times New Roman" w:cs="Times New Roman"/>
          <w:color w:val="000000"/>
          <w:sz w:val="24"/>
          <w:szCs w:val="24"/>
        </w:rPr>
        <w:t>Prejudicial s</w:t>
      </w:r>
      <w:r w:rsidR="005C1F21" w:rsidRPr="00750AF3">
        <w:rPr>
          <w:rFonts w:ascii="Times New Roman" w:hAnsi="Times New Roman" w:cs="Times New Roman"/>
          <w:color w:val="000000"/>
          <w:sz w:val="24"/>
          <w:szCs w:val="24"/>
        </w:rPr>
        <w:t>tereoty</w:t>
      </w:r>
      <w:r w:rsidR="005C1F21">
        <w:rPr>
          <w:rFonts w:ascii="Times New Roman" w:hAnsi="Times New Roman" w:cs="Times New Roman"/>
          <w:color w:val="000000"/>
          <w:sz w:val="24"/>
          <w:szCs w:val="24"/>
        </w:rPr>
        <w:t>ping</w:t>
      </w:r>
      <w:r w:rsidR="005C1F21" w:rsidRPr="00750AF3">
        <w:rPr>
          <w:rFonts w:ascii="Times New Roman" w:hAnsi="Times New Roman" w:cs="Times New Roman"/>
          <w:color w:val="000000"/>
          <w:sz w:val="24"/>
          <w:szCs w:val="24"/>
        </w:rPr>
        <w:t xml:space="preserve"> </w:t>
      </w:r>
      <w:r w:rsidR="005C1F21">
        <w:rPr>
          <w:rFonts w:ascii="Times New Roman" w:hAnsi="Times New Roman" w:cs="Times New Roman"/>
          <w:color w:val="000000"/>
          <w:sz w:val="24"/>
          <w:szCs w:val="24"/>
        </w:rPr>
        <w:t>of</w:t>
      </w:r>
      <w:r w:rsidR="005C1F21" w:rsidRPr="00750AF3">
        <w:rPr>
          <w:rFonts w:ascii="Times New Roman" w:hAnsi="Times New Roman" w:cs="Times New Roman"/>
          <w:color w:val="000000"/>
          <w:sz w:val="24"/>
          <w:szCs w:val="24"/>
        </w:rPr>
        <w:t xml:space="preserve"> individuals and groups </w:t>
      </w:r>
      <w:r w:rsidR="005C1F21">
        <w:rPr>
          <w:rFonts w:ascii="Times New Roman" w:hAnsi="Times New Roman" w:cs="Times New Roman"/>
          <w:color w:val="000000"/>
          <w:sz w:val="24"/>
          <w:szCs w:val="24"/>
        </w:rPr>
        <w:t xml:space="preserve">emerges </w:t>
      </w:r>
      <w:r w:rsidR="005C1F21" w:rsidRPr="00750AF3">
        <w:rPr>
          <w:rFonts w:ascii="Times New Roman" w:hAnsi="Times New Roman" w:cs="Times New Roman"/>
          <w:color w:val="000000"/>
          <w:sz w:val="24"/>
          <w:szCs w:val="24"/>
        </w:rPr>
        <w:t>in three steps (Casper</w:t>
      </w:r>
      <w:r w:rsidR="00963AB2">
        <w:rPr>
          <w:rFonts w:ascii="Times New Roman" w:hAnsi="Times New Roman" w:cs="Times New Roman"/>
          <w:color w:val="000000"/>
          <w:sz w:val="24"/>
          <w:szCs w:val="24"/>
        </w:rPr>
        <w:t xml:space="preserve"> </w:t>
      </w:r>
      <w:r w:rsidR="00963AB2" w:rsidRPr="00963AB2">
        <w:rPr>
          <w:rFonts w:ascii="Times New Roman" w:hAnsi="Times New Roman" w:cs="Times New Roman"/>
          <w:i/>
          <w:color w:val="000000"/>
          <w:sz w:val="24"/>
          <w:szCs w:val="24"/>
        </w:rPr>
        <w:t>et al.</w:t>
      </w:r>
      <w:r w:rsidR="005C1F21" w:rsidRPr="00750AF3">
        <w:rPr>
          <w:rFonts w:ascii="Times New Roman" w:hAnsi="Times New Roman" w:cs="Times New Roman"/>
          <w:color w:val="000000"/>
          <w:sz w:val="24"/>
          <w:szCs w:val="24"/>
        </w:rPr>
        <w:t xml:space="preserve"> 2010)</w:t>
      </w:r>
      <w:r w:rsidR="005C1F21">
        <w:rPr>
          <w:rFonts w:ascii="Times New Roman" w:hAnsi="Times New Roman" w:cs="Times New Roman"/>
          <w:color w:val="000000"/>
          <w:sz w:val="24"/>
          <w:szCs w:val="24"/>
        </w:rPr>
        <w:t>. Firstly,</w:t>
      </w:r>
      <w:r w:rsidR="005C1F21" w:rsidRPr="00750AF3">
        <w:rPr>
          <w:rFonts w:ascii="Times New Roman" w:hAnsi="Times New Roman" w:cs="Times New Roman"/>
          <w:color w:val="000000"/>
          <w:sz w:val="24"/>
          <w:szCs w:val="24"/>
        </w:rPr>
        <w:t xml:space="preserve"> the individual or group is categorized (e.g., on the basis of </w:t>
      </w:r>
      <w:r w:rsidR="005C1F21">
        <w:rPr>
          <w:rFonts w:ascii="Times New Roman" w:hAnsi="Times New Roman" w:cs="Times New Roman"/>
          <w:color w:val="000000"/>
          <w:sz w:val="24"/>
          <w:szCs w:val="24"/>
        </w:rPr>
        <w:t xml:space="preserve">their </w:t>
      </w:r>
      <w:r w:rsidR="005C1F21" w:rsidRPr="00750AF3">
        <w:rPr>
          <w:rFonts w:ascii="Times New Roman" w:hAnsi="Times New Roman" w:cs="Times New Roman"/>
          <w:color w:val="000000"/>
          <w:sz w:val="24"/>
          <w:szCs w:val="24"/>
        </w:rPr>
        <w:t xml:space="preserve">race, </w:t>
      </w:r>
      <w:r w:rsidR="005C1F21">
        <w:rPr>
          <w:rFonts w:ascii="Times New Roman" w:hAnsi="Times New Roman" w:cs="Times New Roman"/>
          <w:color w:val="000000"/>
          <w:sz w:val="24"/>
          <w:szCs w:val="24"/>
        </w:rPr>
        <w:t xml:space="preserve">crime, </w:t>
      </w:r>
      <w:r w:rsidR="00E5011A">
        <w:rPr>
          <w:rFonts w:ascii="Times New Roman" w:hAnsi="Times New Roman" w:cs="Times New Roman"/>
          <w:color w:val="000000"/>
          <w:sz w:val="24"/>
          <w:szCs w:val="24"/>
        </w:rPr>
        <w:t xml:space="preserve">age, sex, or sexuality). </w:t>
      </w:r>
      <w:r w:rsidR="005C1F21">
        <w:rPr>
          <w:rFonts w:ascii="Times New Roman" w:hAnsi="Times New Roman" w:cs="Times New Roman"/>
          <w:color w:val="000000"/>
          <w:sz w:val="24"/>
          <w:szCs w:val="24"/>
        </w:rPr>
        <w:t xml:space="preserve">Next, </w:t>
      </w:r>
      <w:r w:rsidR="005C1F21" w:rsidRPr="00750AF3">
        <w:rPr>
          <w:rFonts w:ascii="Times New Roman" w:hAnsi="Times New Roman" w:cs="Times New Roman"/>
          <w:color w:val="000000"/>
          <w:sz w:val="24"/>
          <w:szCs w:val="24"/>
        </w:rPr>
        <w:t>a stereotype is activated automatically and stereotypic expectations are formed</w:t>
      </w:r>
      <w:r w:rsidR="005C1F21">
        <w:rPr>
          <w:rFonts w:ascii="Times New Roman" w:hAnsi="Times New Roman" w:cs="Times New Roman"/>
          <w:color w:val="000000"/>
          <w:sz w:val="24"/>
          <w:szCs w:val="24"/>
        </w:rPr>
        <w:t>. Finally, following the activation of such</w:t>
      </w:r>
      <w:r w:rsidR="005C1F21" w:rsidRPr="00750AF3">
        <w:rPr>
          <w:rFonts w:ascii="Times New Roman" w:hAnsi="Times New Roman" w:cs="Times New Roman"/>
          <w:color w:val="000000"/>
          <w:sz w:val="24"/>
          <w:szCs w:val="24"/>
        </w:rPr>
        <w:t xml:space="preserve"> stereotyp</w:t>
      </w:r>
      <w:r w:rsidR="005C1F21">
        <w:rPr>
          <w:rFonts w:ascii="Times New Roman" w:hAnsi="Times New Roman" w:cs="Times New Roman"/>
          <w:color w:val="000000"/>
          <w:sz w:val="24"/>
          <w:szCs w:val="24"/>
        </w:rPr>
        <w:t>ing</w:t>
      </w:r>
      <w:r w:rsidR="005C1F21" w:rsidRPr="00750AF3">
        <w:rPr>
          <w:rFonts w:ascii="Times New Roman" w:hAnsi="Times New Roman" w:cs="Times New Roman"/>
          <w:color w:val="000000"/>
          <w:sz w:val="24"/>
          <w:szCs w:val="24"/>
        </w:rPr>
        <w:t xml:space="preserve">, others’ </w:t>
      </w:r>
      <w:r w:rsidR="005C1F21" w:rsidRPr="00532BC5">
        <w:rPr>
          <w:rFonts w:ascii="Times New Roman" w:hAnsi="Times New Roman" w:cs="Times New Roman"/>
          <w:noProof/>
          <w:color w:val="000000"/>
          <w:sz w:val="24"/>
          <w:szCs w:val="24"/>
        </w:rPr>
        <w:t>behaviour</w:t>
      </w:r>
      <w:r w:rsidR="005C1F21" w:rsidRPr="00750AF3">
        <w:rPr>
          <w:rFonts w:ascii="Times New Roman" w:hAnsi="Times New Roman" w:cs="Times New Roman"/>
          <w:color w:val="000000"/>
          <w:sz w:val="24"/>
          <w:szCs w:val="24"/>
        </w:rPr>
        <w:t xml:space="preserve"> will be interpreted in stereotyped terms (</w:t>
      </w:r>
      <w:r w:rsidR="00963AB2">
        <w:rPr>
          <w:rFonts w:ascii="Times New Roman" w:hAnsi="Times New Roman" w:cs="Times New Roman"/>
          <w:color w:val="000000"/>
          <w:sz w:val="24"/>
          <w:szCs w:val="24"/>
        </w:rPr>
        <w:t xml:space="preserve">Cloutier </w:t>
      </w:r>
      <w:r w:rsidR="00963AB2" w:rsidRPr="00963AB2">
        <w:rPr>
          <w:rFonts w:ascii="Times New Roman" w:hAnsi="Times New Roman" w:cs="Times New Roman"/>
          <w:i/>
          <w:color w:val="000000"/>
          <w:sz w:val="24"/>
          <w:szCs w:val="24"/>
        </w:rPr>
        <w:t>et al.</w:t>
      </w:r>
      <w:r w:rsidR="0038525D">
        <w:rPr>
          <w:rFonts w:ascii="Times New Roman" w:hAnsi="Times New Roman" w:cs="Times New Roman"/>
          <w:color w:val="000000"/>
          <w:sz w:val="24"/>
          <w:szCs w:val="24"/>
        </w:rPr>
        <w:t xml:space="preserve"> 2005, </w:t>
      </w:r>
      <w:r w:rsidR="00963AB2">
        <w:rPr>
          <w:rFonts w:ascii="Times New Roman" w:hAnsi="Times New Roman" w:cs="Times New Roman"/>
          <w:color w:val="000000"/>
          <w:sz w:val="24"/>
          <w:szCs w:val="24"/>
        </w:rPr>
        <w:t xml:space="preserve">Taylor </w:t>
      </w:r>
      <w:r w:rsidR="00963AB2" w:rsidRPr="00963AB2">
        <w:rPr>
          <w:rFonts w:ascii="Times New Roman" w:hAnsi="Times New Roman" w:cs="Times New Roman"/>
          <w:i/>
          <w:color w:val="000000"/>
          <w:sz w:val="24"/>
          <w:szCs w:val="24"/>
        </w:rPr>
        <w:t>et al.</w:t>
      </w:r>
      <w:r w:rsidR="00963AB2">
        <w:rPr>
          <w:rFonts w:ascii="Times New Roman" w:hAnsi="Times New Roman" w:cs="Times New Roman"/>
          <w:color w:val="000000"/>
          <w:sz w:val="24"/>
          <w:szCs w:val="24"/>
        </w:rPr>
        <w:t xml:space="preserve"> </w:t>
      </w:r>
      <w:r w:rsidR="005C1F21" w:rsidRPr="00750AF3">
        <w:rPr>
          <w:rFonts w:ascii="Times New Roman" w:hAnsi="Times New Roman" w:cs="Times New Roman"/>
          <w:color w:val="000000"/>
          <w:sz w:val="24"/>
          <w:szCs w:val="24"/>
        </w:rPr>
        <w:t xml:space="preserve">1978). </w:t>
      </w:r>
    </w:p>
    <w:p w:rsidR="005C1F21" w:rsidRPr="00671A21" w:rsidRDefault="005C1F21" w:rsidP="005C1F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Devine (1989) argued that a</w:t>
      </w:r>
      <w:r w:rsidRPr="00671A21">
        <w:rPr>
          <w:rFonts w:ascii="Times New Roman" w:hAnsi="Times New Roman" w:cs="Times New Roman"/>
          <w:sz w:val="24"/>
          <w:szCs w:val="24"/>
        </w:rPr>
        <w:t xml:space="preserve">ll individuals, regardless of their intentions to be </w:t>
      </w:r>
      <w:r w:rsidRPr="00894BDE">
        <w:rPr>
          <w:rFonts w:ascii="Times New Roman" w:hAnsi="Times New Roman" w:cs="Times New Roman"/>
          <w:noProof/>
          <w:sz w:val="24"/>
          <w:szCs w:val="24"/>
        </w:rPr>
        <w:t>fair</w:t>
      </w:r>
      <w:r w:rsidR="00894BDE">
        <w:rPr>
          <w:rFonts w:ascii="Times New Roman" w:hAnsi="Times New Roman" w:cs="Times New Roman"/>
          <w:noProof/>
          <w:sz w:val="24"/>
          <w:szCs w:val="24"/>
        </w:rPr>
        <w:t>-</w:t>
      </w:r>
      <w:r w:rsidRPr="00894BDE">
        <w:rPr>
          <w:rFonts w:ascii="Times New Roman" w:hAnsi="Times New Roman" w:cs="Times New Roman"/>
          <w:noProof/>
          <w:sz w:val="24"/>
          <w:szCs w:val="24"/>
        </w:rPr>
        <w:t>minded</w:t>
      </w:r>
      <w:r w:rsidRPr="00671A21">
        <w:rPr>
          <w:rFonts w:ascii="Times New Roman" w:hAnsi="Times New Roman" w:cs="Times New Roman"/>
          <w:sz w:val="24"/>
          <w:szCs w:val="24"/>
        </w:rPr>
        <w:t xml:space="preserve"> and non-biased, know about stereotypes held about different groups</w:t>
      </w:r>
      <w:r>
        <w:rPr>
          <w:rFonts w:ascii="Times New Roman" w:hAnsi="Times New Roman" w:cs="Times New Roman"/>
          <w:sz w:val="24"/>
          <w:szCs w:val="24"/>
        </w:rPr>
        <w:t xml:space="preserve">. She further asserted that by </w:t>
      </w:r>
      <w:r w:rsidRPr="00532BC5">
        <w:rPr>
          <w:rFonts w:ascii="Times New Roman" w:hAnsi="Times New Roman" w:cs="Times New Roman"/>
          <w:noProof/>
          <w:sz w:val="24"/>
          <w:szCs w:val="24"/>
        </w:rPr>
        <w:t>internalising</w:t>
      </w:r>
      <w:r w:rsidRPr="00671A21">
        <w:rPr>
          <w:rFonts w:ascii="Times New Roman" w:hAnsi="Times New Roman" w:cs="Times New Roman"/>
          <w:sz w:val="24"/>
          <w:szCs w:val="24"/>
        </w:rPr>
        <w:t xml:space="preserve"> such beliefs, a negative emotional response i</w:t>
      </w:r>
      <w:r>
        <w:rPr>
          <w:rFonts w:ascii="Times New Roman" w:hAnsi="Times New Roman" w:cs="Times New Roman"/>
          <w:sz w:val="24"/>
          <w:szCs w:val="24"/>
        </w:rPr>
        <w:t>s adopted towards those groups. T</w:t>
      </w:r>
      <w:r w:rsidRPr="00671A21">
        <w:rPr>
          <w:rFonts w:ascii="Times New Roman" w:hAnsi="Times New Roman" w:cs="Times New Roman"/>
          <w:sz w:val="24"/>
          <w:szCs w:val="24"/>
        </w:rPr>
        <w:t xml:space="preserve">hese well-learned attitudes and responses operate automatically </w:t>
      </w:r>
      <w:r>
        <w:rPr>
          <w:rFonts w:ascii="Times New Roman" w:hAnsi="Times New Roman" w:cs="Times New Roman"/>
          <w:sz w:val="24"/>
          <w:szCs w:val="24"/>
        </w:rPr>
        <w:t>when</w:t>
      </w:r>
      <w:r w:rsidRPr="00671A21">
        <w:rPr>
          <w:rFonts w:ascii="Times New Roman" w:hAnsi="Times New Roman" w:cs="Times New Roman"/>
          <w:sz w:val="24"/>
          <w:szCs w:val="24"/>
        </w:rPr>
        <w:t xml:space="preserve"> encountering a member of a stereotyped group, owing to ongoing social representations of suc</w:t>
      </w:r>
      <w:r>
        <w:rPr>
          <w:rFonts w:ascii="Times New Roman" w:hAnsi="Times New Roman" w:cs="Times New Roman"/>
          <w:sz w:val="24"/>
          <w:szCs w:val="24"/>
        </w:rPr>
        <w:t>h groups</w:t>
      </w:r>
      <w:r w:rsidRPr="00671A21">
        <w:rPr>
          <w:rFonts w:ascii="Times New Roman" w:hAnsi="Times New Roman" w:cs="Times New Roman"/>
          <w:sz w:val="24"/>
          <w:szCs w:val="24"/>
        </w:rPr>
        <w:t xml:space="preserve"> (</w:t>
      </w:r>
      <w:r>
        <w:rPr>
          <w:rFonts w:ascii="Times New Roman" w:hAnsi="Times New Roman" w:cs="Times New Roman"/>
          <w:sz w:val="24"/>
          <w:szCs w:val="24"/>
        </w:rPr>
        <w:t xml:space="preserve">Devine, 1989; </w:t>
      </w:r>
      <w:r w:rsidR="00963AB2">
        <w:rPr>
          <w:rFonts w:ascii="Times New Roman" w:hAnsi="Times New Roman" w:cs="Times New Roman"/>
          <w:sz w:val="24"/>
          <w:szCs w:val="24"/>
        </w:rPr>
        <w:t xml:space="preserve">Todd </w:t>
      </w:r>
      <w:r w:rsidR="00963AB2" w:rsidRPr="00963AB2">
        <w:rPr>
          <w:rFonts w:ascii="Times New Roman" w:hAnsi="Times New Roman" w:cs="Times New Roman"/>
          <w:i/>
          <w:sz w:val="24"/>
          <w:szCs w:val="24"/>
        </w:rPr>
        <w:t>et al.</w:t>
      </w:r>
      <w:r w:rsidRPr="00671A21">
        <w:rPr>
          <w:rFonts w:ascii="Times New Roman" w:hAnsi="Times New Roman" w:cs="Times New Roman"/>
          <w:sz w:val="24"/>
          <w:szCs w:val="24"/>
        </w:rPr>
        <w:t xml:space="preserve"> 2011). In the event that members of </w:t>
      </w:r>
      <w:r>
        <w:rPr>
          <w:rFonts w:ascii="Times New Roman" w:hAnsi="Times New Roman" w:cs="Times New Roman"/>
          <w:sz w:val="24"/>
          <w:szCs w:val="24"/>
        </w:rPr>
        <w:t xml:space="preserve">any </w:t>
      </w:r>
      <w:r w:rsidRPr="00671A21">
        <w:rPr>
          <w:rFonts w:ascii="Times New Roman" w:hAnsi="Times New Roman" w:cs="Times New Roman"/>
          <w:sz w:val="24"/>
          <w:szCs w:val="24"/>
        </w:rPr>
        <w:t>minority groups are consistently exhibited in negative social context</w:t>
      </w:r>
      <w:r>
        <w:rPr>
          <w:rFonts w:ascii="Times New Roman" w:hAnsi="Times New Roman" w:cs="Times New Roman"/>
          <w:sz w:val="24"/>
          <w:szCs w:val="24"/>
        </w:rPr>
        <w:t>s</w:t>
      </w:r>
      <w:r w:rsidRPr="00671A21">
        <w:rPr>
          <w:rFonts w:ascii="Times New Roman" w:hAnsi="Times New Roman" w:cs="Times New Roman"/>
          <w:sz w:val="24"/>
          <w:szCs w:val="24"/>
        </w:rPr>
        <w:t xml:space="preserve"> (e.g. ter</w:t>
      </w:r>
      <w:r>
        <w:rPr>
          <w:rFonts w:ascii="Times New Roman" w:hAnsi="Times New Roman" w:cs="Times New Roman"/>
          <w:sz w:val="24"/>
          <w:szCs w:val="24"/>
        </w:rPr>
        <w:t>rorism, dependency, crime etc.),</w:t>
      </w:r>
      <w:r w:rsidRPr="00671A21">
        <w:rPr>
          <w:rFonts w:ascii="Times New Roman" w:hAnsi="Times New Roman" w:cs="Times New Roman"/>
          <w:sz w:val="24"/>
          <w:szCs w:val="24"/>
        </w:rPr>
        <w:t xml:space="preserve"> classical and ev</w:t>
      </w:r>
      <w:r>
        <w:rPr>
          <w:rFonts w:ascii="Times New Roman" w:hAnsi="Times New Roman" w:cs="Times New Roman"/>
          <w:sz w:val="24"/>
          <w:szCs w:val="24"/>
        </w:rPr>
        <w:t xml:space="preserve">aluative conditioning </w:t>
      </w:r>
      <w:r w:rsidRPr="00894BDE">
        <w:rPr>
          <w:rFonts w:ascii="Times New Roman" w:hAnsi="Times New Roman" w:cs="Times New Roman"/>
          <w:noProof/>
          <w:sz w:val="24"/>
          <w:szCs w:val="24"/>
        </w:rPr>
        <w:t>processes might</w:t>
      </w:r>
      <w:r>
        <w:rPr>
          <w:rFonts w:ascii="Times New Roman" w:hAnsi="Times New Roman" w:cs="Times New Roman"/>
          <w:sz w:val="24"/>
          <w:szCs w:val="24"/>
        </w:rPr>
        <w:t xml:space="preserve"> well </w:t>
      </w:r>
      <w:r w:rsidRPr="00671A21">
        <w:rPr>
          <w:rFonts w:ascii="Times New Roman" w:hAnsi="Times New Roman" w:cs="Times New Roman"/>
          <w:sz w:val="24"/>
          <w:szCs w:val="24"/>
        </w:rPr>
        <w:t>produce prejudiced mental affiliations with members of these minor</w:t>
      </w:r>
      <w:r w:rsidR="00963AB2">
        <w:rPr>
          <w:rFonts w:ascii="Times New Roman" w:hAnsi="Times New Roman" w:cs="Times New Roman"/>
          <w:sz w:val="24"/>
          <w:szCs w:val="24"/>
        </w:rPr>
        <w:t xml:space="preserve">ity groups (Walther </w:t>
      </w:r>
      <w:r w:rsidR="00963AB2" w:rsidRPr="00963AB2">
        <w:rPr>
          <w:rFonts w:ascii="Times New Roman" w:hAnsi="Times New Roman" w:cs="Times New Roman"/>
          <w:i/>
          <w:sz w:val="24"/>
          <w:szCs w:val="24"/>
        </w:rPr>
        <w:t>et al.</w:t>
      </w:r>
      <w:r w:rsidR="00963AB2">
        <w:rPr>
          <w:rFonts w:ascii="Times New Roman" w:hAnsi="Times New Roman" w:cs="Times New Roman"/>
          <w:sz w:val="24"/>
          <w:szCs w:val="24"/>
        </w:rPr>
        <w:t xml:space="preserve"> </w:t>
      </w:r>
      <w:r w:rsidRPr="00671A21">
        <w:rPr>
          <w:rFonts w:ascii="Times New Roman" w:hAnsi="Times New Roman" w:cs="Times New Roman"/>
          <w:sz w:val="24"/>
          <w:szCs w:val="24"/>
        </w:rPr>
        <w:t xml:space="preserve"> 2005).</w:t>
      </w:r>
    </w:p>
    <w:p w:rsidR="005C1F21" w:rsidRPr="00922666" w:rsidRDefault="005C1F21" w:rsidP="00922666">
      <w:pPr>
        <w:rPr>
          <w:rFonts w:ascii="Times New Roman" w:hAnsi="Times New Roman" w:cs="Times New Roman"/>
          <w:sz w:val="24"/>
          <w:szCs w:val="24"/>
        </w:rPr>
      </w:pPr>
      <w:r>
        <w:rPr>
          <w:rFonts w:ascii="Times New Roman" w:hAnsi="Times New Roman" w:cs="Times New Roman"/>
          <w:color w:val="000000"/>
          <w:sz w:val="24"/>
          <w:szCs w:val="24"/>
        </w:rPr>
        <w:t>A</w:t>
      </w:r>
      <w:r w:rsidRPr="00D72A95">
        <w:rPr>
          <w:rFonts w:ascii="Times New Roman" w:hAnsi="Times New Roman" w:cs="Times New Roman"/>
          <w:color w:val="000000"/>
          <w:sz w:val="24"/>
          <w:szCs w:val="24"/>
        </w:rPr>
        <w:t>lthough</w:t>
      </w:r>
      <w:r>
        <w:rPr>
          <w:rFonts w:ascii="Times New Roman" w:hAnsi="Times New Roman" w:cs="Times New Roman"/>
          <w:color w:val="000000"/>
          <w:sz w:val="24"/>
          <w:szCs w:val="24"/>
        </w:rPr>
        <w:t>,</w:t>
      </w:r>
      <w:r w:rsidRPr="00D72A95">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re is a</w:t>
      </w:r>
      <w:r w:rsidRPr="00D72A95">
        <w:rPr>
          <w:rFonts w:ascii="Times New Roman" w:hAnsi="Times New Roman" w:cs="Times New Roman"/>
          <w:color w:val="000000"/>
          <w:sz w:val="24"/>
          <w:szCs w:val="24"/>
        </w:rPr>
        <w:t xml:space="preserve"> significant volume of literature on the formation o</w:t>
      </w:r>
      <w:r>
        <w:rPr>
          <w:rFonts w:ascii="Times New Roman" w:hAnsi="Times New Roman" w:cs="Times New Roman"/>
          <w:color w:val="000000"/>
          <w:sz w:val="24"/>
          <w:szCs w:val="24"/>
        </w:rPr>
        <w:t>f racial stereotypes (</w:t>
      </w:r>
      <w:r w:rsidR="00963AB2">
        <w:rPr>
          <w:rFonts w:ascii="Times New Roman" w:hAnsi="Times New Roman" w:cs="Times New Roman"/>
          <w:sz w:val="24"/>
          <w:szCs w:val="24"/>
        </w:rPr>
        <w:t>e.g. Correll</w:t>
      </w:r>
      <w:r>
        <w:rPr>
          <w:rFonts w:ascii="Times New Roman" w:hAnsi="Times New Roman" w:cs="Times New Roman"/>
          <w:sz w:val="24"/>
          <w:szCs w:val="24"/>
        </w:rPr>
        <w:t xml:space="preserve"> </w:t>
      </w:r>
      <w:r w:rsidRPr="00963AB2">
        <w:rPr>
          <w:rFonts w:ascii="Times New Roman" w:hAnsi="Times New Roman" w:cs="Times New Roman"/>
          <w:i/>
          <w:sz w:val="24"/>
          <w:szCs w:val="24"/>
        </w:rPr>
        <w:t>et al.</w:t>
      </w:r>
      <w:r w:rsidR="00963AB2">
        <w:rPr>
          <w:rFonts w:ascii="Times New Roman" w:hAnsi="Times New Roman" w:cs="Times New Roman"/>
          <w:sz w:val="24"/>
          <w:szCs w:val="24"/>
        </w:rPr>
        <w:t xml:space="preserve"> </w:t>
      </w:r>
      <w:r w:rsidRPr="00CB728C">
        <w:rPr>
          <w:rFonts w:ascii="Times New Roman" w:hAnsi="Times New Roman" w:cs="Times New Roman"/>
          <w:sz w:val="24"/>
          <w:szCs w:val="24"/>
        </w:rPr>
        <w:t>2007</w:t>
      </w:r>
      <w:r w:rsidR="00963AB2">
        <w:rPr>
          <w:rFonts w:ascii="Times New Roman" w:hAnsi="Times New Roman" w:cs="Times New Roman"/>
          <w:sz w:val="24"/>
          <w:szCs w:val="24"/>
        </w:rPr>
        <w:t>,</w:t>
      </w:r>
      <w:r>
        <w:rPr>
          <w:rFonts w:ascii="Times New Roman" w:hAnsi="Times New Roman" w:cs="Times New Roman"/>
          <w:sz w:val="24"/>
          <w:szCs w:val="24"/>
        </w:rPr>
        <w:t xml:space="preserve"> Graham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Lowery 2004,</w:t>
      </w:r>
      <w:r>
        <w:rPr>
          <w:rFonts w:ascii="Times New Roman" w:hAnsi="Times New Roman" w:cs="Times New Roman"/>
          <w:sz w:val="24"/>
          <w:szCs w:val="24"/>
        </w:rPr>
        <w:t xml:space="preserve"> </w:t>
      </w:r>
      <w:r w:rsidRPr="00CB728C">
        <w:rPr>
          <w:rFonts w:ascii="Times New Roman" w:hAnsi="Times New Roman" w:cs="Times New Roman"/>
          <w:sz w:val="24"/>
          <w:szCs w:val="24"/>
        </w:rPr>
        <w:t xml:space="preserve">Greenwald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Krieger </w:t>
      </w:r>
      <w:r w:rsidRPr="00CB728C">
        <w:rPr>
          <w:rFonts w:ascii="Times New Roman" w:hAnsi="Times New Roman" w:cs="Times New Roman"/>
          <w:sz w:val="24"/>
          <w:szCs w:val="24"/>
        </w:rPr>
        <w:t>2006</w:t>
      </w:r>
      <w:r w:rsidR="00963AB2">
        <w:rPr>
          <w:rFonts w:ascii="Times New Roman" w:hAnsi="Times New Roman" w:cs="Times New Roman"/>
          <w:sz w:val="24"/>
          <w:szCs w:val="24"/>
        </w:rPr>
        <w:t xml:space="preserve">, </w:t>
      </w:r>
      <w:r>
        <w:rPr>
          <w:rFonts w:ascii="Times New Roman" w:hAnsi="Times New Roman" w:cs="Times New Roman"/>
          <w:sz w:val="24"/>
          <w:szCs w:val="24"/>
        </w:rPr>
        <w:t xml:space="preserve">Lammers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Staple 2011,</w:t>
      </w:r>
      <w:r>
        <w:rPr>
          <w:rFonts w:ascii="Times New Roman" w:hAnsi="Times New Roman" w:cs="Times New Roman"/>
          <w:sz w:val="24"/>
          <w:szCs w:val="24"/>
        </w:rPr>
        <w:t xml:space="preserve"> </w:t>
      </w:r>
      <w:r w:rsidR="00963AB2">
        <w:rPr>
          <w:rFonts w:ascii="Times New Roman" w:hAnsi="Times New Roman" w:cs="Times New Roman"/>
          <w:sz w:val="24"/>
          <w:szCs w:val="24"/>
        </w:rPr>
        <w:t>Todd</w:t>
      </w:r>
      <w:r w:rsidRPr="00671A21">
        <w:rPr>
          <w:rFonts w:ascii="Times New Roman" w:hAnsi="Times New Roman" w:cs="Times New Roman"/>
          <w:sz w:val="24"/>
          <w:szCs w:val="24"/>
        </w:rPr>
        <w:t xml:space="preserve"> </w:t>
      </w:r>
      <w:r w:rsidR="00963AB2" w:rsidRPr="00963AB2">
        <w:rPr>
          <w:rFonts w:ascii="Times New Roman" w:hAnsi="Times New Roman" w:cs="Times New Roman"/>
          <w:i/>
          <w:sz w:val="24"/>
          <w:szCs w:val="24"/>
        </w:rPr>
        <w:t>et al.</w:t>
      </w:r>
      <w:r w:rsidR="00963AB2">
        <w:rPr>
          <w:rFonts w:ascii="Times New Roman" w:hAnsi="Times New Roman" w:cs="Times New Roman"/>
          <w:sz w:val="24"/>
          <w:szCs w:val="24"/>
        </w:rPr>
        <w:t xml:space="preserve"> 2011, Ware 2007, Walther </w:t>
      </w:r>
      <w:r w:rsidR="00963AB2" w:rsidRPr="00963AB2">
        <w:rPr>
          <w:rFonts w:ascii="Times New Roman" w:hAnsi="Times New Roman" w:cs="Times New Roman"/>
          <w:i/>
          <w:sz w:val="24"/>
          <w:szCs w:val="24"/>
        </w:rPr>
        <w:t>et al.</w:t>
      </w:r>
      <w:r>
        <w:rPr>
          <w:rFonts w:ascii="Times New Roman" w:hAnsi="Times New Roman" w:cs="Times New Roman"/>
          <w:sz w:val="24"/>
          <w:szCs w:val="24"/>
        </w:rPr>
        <w:t xml:space="preserve"> 2005), </w:t>
      </w:r>
      <w:r w:rsidRPr="00D72A95">
        <w:rPr>
          <w:rFonts w:ascii="Times New Roman" w:hAnsi="Times New Roman" w:cs="Times New Roman"/>
          <w:color w:val="000000"/>
          <w:sz w:val="24"/>
          <w:szCs w:val="24"/>
        </w:rPr>
        <w:t xml:space="preserve">there is </w:t>
      </w:r>
      <w:r>
        <w:rPr>
          <w:rFonts w:ascii="Times New Roman" w:hAnsi="Times New Roman" w:cs="Times New Roman"/>
          <w:color w:val="000000"/>
          <w:sz w:val="24"/>
          <w:szCs w:val="24"/>
        </w:rPr>
        <w:t>much less known concerning the relationship between</w:t>
      </w:r>
      <w:r w:rsidRPr="00D72A95">
        <w:rPr>
          <w:rFonts w:ascii="Times New Roman" w:hAnsi="Times New Roman" w:cs="Times New Roman"/>
          <w:color w:val="000000"/>
          <w:sz w:val="24"/>
          <w:szCs w:val="24"/>
        </w:rPr>
        <w:t xml:space="preserve"> negative</w:t>
      </w:r>
      <w:r>
        <w:rPr>
          <w:rFonts w:ascii="Times New Roman" w:hAnsi="Times New Roman" w:cs="Times New Roman"/>
          <w:color w:val="000000"/>
          <w:sz w:val="24"/>
          <w:szCs w:val="24"/>
        </w:rPr>
        <w:t xml:space="preserve"> stereotypes and police </w:t>
      </w:r>
      <w:r w:rsidRPr="00D72A95">
        <w:rPr>
          <w:rFonts w:ascii="Times New Roman" w:hAnsi="Times New Roman" w:cs="Times New Roman"/>
          <w:color w:val="000000"/>
          <w:sz w:val="24"/>
          <w:szCs w:val="24"/>
        </w:rPr>
        <w:t>o</w:t>
      </w:r>
      <w:r>
        <w:rPr>
          <w:rFonts w:ascii="Times New Roman" w:hAnsi="Times New Roman" w:cs="Times New Roman"/>
          <w:color w:val="000000"/>
          <w:sz w:val="24"/>
          <w:szCs w:val="24"/>
        </w:rPr>
        <w:t>fficers’ investigative decision-</w:t>
      </w:r>
      <w:r w:rsidRPr="00D72A95">
        <w:rPr>
          <w:rFonts w:ascii="Times New Roman" w:hAnsi="Times New Roman" w:cs="Times New Roman"/>
          <w:color w:val="000000"/>
          <w:sz w:val="24"/>
          <w:szCs w:val="24"/>
        </w:rPr>
        <w:t xml:space="preserve">making. </w:t>
      </w:r>
      <w:r w:rsidRPr="00912D56">
        <w:rPr>
          <w:rFonts w:ascii="Times New Roman" w:hAnsi="Times New Roman" w:cs="Times New Roman"/>
          <w:sz w:val="24"/>
          <w:szCs w:val="24"/>
        </w:rPr>
        <w:t>Fo</w:t>
      </w:r>
      <w:r>
        <w:rPr>
          <w:rFonts w:ascii="Times New Roman" w:hAnsi="Times New Roman" w:cs="Times New Roman"/>
          <w:sz w:val="24"/>
          <w:szCs w:val="24"/>
        </w:rPr>
        <w:t xml:space="preserve">r instance, if a traffic patrolling officer </w:t>
      </w:r>
      <w:r w:rsidRPr="00912D56">
        <w:rPr>
          <w:rFonts w:ascii="Times New Roman" w:hAnsi="Times New Roman" w:cs="Times New Roman"/>
          <w:sz w:val="24"/>
          <w:szCs w:val="24"/>
        </w:rPr>
        <w:t xml:space="preserve">makes </w:t>
      </w:r>
      <w:r>
        <w:rPr>
          <w:rFonts w:ascii="Times New Roman" w:hAnsi="Times New Roman" w:cs="Times New Roman"/>
          <w:sz w:val="24"/>
          <w:szCs w:val="24"/>
        </w:rPr>
        <w:t xml:space="preserve">a decision to </w:t>
      </w:r>
      <w:r w:rsidRPr="00912D56">
        <w:rPr>
          <w:rFonts w:ascii="Times New Roman" w:hAnsi="Times New Roman" w:cs="Times New Roman"/>
          <w:sz w:val="24"/>
          <w:szCs w:val="24"/>
        </w:rPr>
        <w:t>stop</w:t>
      </w:r>
      <w:r>
        <w:rPr>
          <w:rFonts w:ascii="Times New Roman" w:hAnsi="Times New Roman" w:cs="Times New Roman"/>
          <w:sz w:val="24"/>
          <w:szCs w:val="24"/>
        </w:rPr>
        <w:t xml:space="preserve"> a car</w:t>
      </w:r>
      <w:r w:rsidRPr="00912D56">
        <w:rPr>
          <w:rFonts w:ascii="Times New Roman" w:hAnsi="Times New Roman" w:cs="Times New Roman"/>
          <w:sz w:val="24"/>
          <w:szCs w:val="24"/>
        </w:rPr>
        <w:t>, then he/she is given various possible actions that will d</w:t>
      </w:r>
      <w:r>
        <w:rPr>
          <w:rFonts w:ascii="Times New Roman" w:hAnsi="Times New Roman" w:cs="Times New Roman"/>
          <w:sz w:val="24"/>
          <w:szCs w:val="24"/>
        </w:rPr>
        <w:t xml:space="preserve">ecide the outcome of the stop. </w:t>
      </w:r>
      <w:r>
        <w:rPr>
          <w:rFonts w:ascii="Times New Roman" w:hAnsi="Times New Roman" w:cs="Times New Roman"/>
          <w:sz w:val="24"/>
          <w:szCs w:val="24"/>
        </w:rPr>
        <w:lastRenderedPageBreak/>
        <w:t>That is, if</w:t>
      </w:r>
      <w:r w:rsidRPr="00912D56">
        <w:rPr>
          <w:rFonts w:ascii="Times New Roman" w:hAnsi="Times New Roman" w:cs="Times New Roman"/>
          <w:sz w:val="24"/>
          <w:szCs w:val="24"/>
        </w:rPr>
        <w:t xml:space="preserve"> an infringement was observed, </w:t>
      </w:r>
      <w:r>
        <w:rPr>
          <w:rFonts w:ascii="Times New Roman" w:hAnsi="Times New Roman" w:cs="Times New Roman"/>
          <w:sz w:val="24"/>
          <w:szCs w:val="24"/>
        </w:rPr>
        <w:t xml:space="preserve">an officer can </w:t>
      </w:r>
      <w:r w:rsidRPr="00797883">
        <w:rPr>
          <w:rFonts w:ascii="Times New Roman" w:hAnsi="Times New Roman" w:cs="Times New Roman"/>
          <w:sz w:val="24"/>
          <w:szCs w:val="24"/>
        </w:rPr>
        <w:t>decide between either a</w:t>
      </w:r>
      <w:r w:rsidRPr="00912D56">
        <w:rPr>
          <w:rFonts w:ascii="Times New Roman" w:hAnsi="Times New Roman" w:cs="Times New Roman"/>
          <w:sz w:val="24"/>
          <w:szCs w:val="24"/>
        </w:rPr>
        <w:t xml:space="preserve"> greater or lesser charge (e.g. speeding rather than reckless driving). In </w:t>
      </w:r>
      <w:r>
        <w:rPr>
          <w:rFonts w:ascii="Times New Roman" w:hAnsi="Times New Roman" w:cs="Times New Roman"/>
          <w:sz w:val="24"/>
          <w:szCs w:val="24"/>
        </w:rPr>
        <w:t xml:space="preserve">other </w:t>
      </w:r>
      <w:r w:rsidRPr="00912D56">
        <w:rPr>
          <w:rFonts w:ascii="Times New Roman" w:hAnsi="Times New Roman" w:cs="Times New Roman"/>
          <w:sz w:val="24"/>
          <w:szCs w:val="24"/>
        </w:rPr>
        <w:t xml:space="preserve">circumstances, the police officer can decide on issuing a </w:t>
      </w:r>
      <w:r>
        <w:rPr>
          <w:rFonts w:ascii="Times New Roman" w:hAnsi="Times New Roman" w:cs="Times New Roman"/>
          <w:sz w:val="24"/>
          <w:szCs w:val="24"/>
        </w:rPr>
        <w:t xml:space="preserve">formal warning </w:t>
      </w:r>
      <w:r w:rsidRPr="00912D56">
        <w:rPr>
          <w:rFonts w:ascii="Times New Roman" w:hAnsi="Times New Roman" w:cs="Times New Roman"/>
          <w:sz w:val="24"/>
          <w:szCs w:val="24"/>
        </w:rPr>
        <w:t xml:space="preserve">or making a custodial arrest. </w:t>
      </w:r>
      <w:r>
        <w:rPr>
          <w:rFonts w:ascii="Times New Roman" w:hAnsi="Times New Roman" w:cs="Times New Roman"/>
          <w:sz w:val="24"/>
          <w:szCs w:val="24"/>
        </w:rPr>
        <w:t xml:space="preserve">Another alternative is that </w:t>
      </w:r>
      <w:r w:rsidRPr="00912D56">
        <w:rPr>
          <w:rFonts w:ascii="Times New Roman" w:hAnsi="Times New Roman" w:cs="Times New Roman"/>
          <w:sz w:val="24"/>
          <w:szCs w:val="24"/>
        </w:rPr>
        <w:t xml:space="preserve">the police officer could permit the citizen to continue with or without a warning. </w:t>
      </w:r>
      <w:r>
        <w:rPr>
          <w:rFonts w:ascii="Times New Roman" w:hAnsi="Times New Roman" w:cs="Times New Roman"/>
          <w:sz w:val="24"/>
          <w:szCs w:val="24"/>
        </w:rPr>
        <w:t xml:space="preserve">Police officers can </w:t>
      </w:r>
      <w:r w:rsidRPr="00912D56">
        <w:rPr>
          <w:rFonts w:ascii="Times New Roman" w:hAnsi="Times New Roman" w:cs="Times New Roman"/>
          <w:sz w:val="24"/>
          <w:szCs w:val="24"/>
        </w:rPr>
        <w:t xml:space="preserve">make choices </w:t>
      </w:r>
      <w:r>
        <w:rPr>
          <w:rFonts w:ascii="Times New Roman" w:hAnsi="Times New Roman" w:cs="Times New Roman"/>
          <w:sz w:val="24"/>
          <w:szCs w:val="24"/>
        </w:rPr>
        <w:t>c</w:t>
      </w:r>
      <w:r w:rsidRPr="00912D56">
        <w:rPr>
          <w:rFonts w:ascii="Times New Roman" w:hAnsi="Times New Roman" w:cs="Times New Roman"/>
          <w:sz w:val="24"/>
          <w:szCs w:val="24"/>
        </w:rPr>
        <w:t>on</w:t>
      </w:r>
      <w:r>
        <w:rPr>
          <w:rFonts w:ascii="Times New Roman" w:hAnsi="Times New Roman" w:cs="Times New Roman"/>
          <w:sz w:val="24"/>
          <w:szCs w:val="24"/>
        </w:rPr>
        <w:t>cerning</w:t>
      </w:r>
      <w:r w:rsidRPr="00912D56">
        <w:rPr>
          <w:rFonts w:ascii="Times New Roman" w:hAnsi="Times New Roman" w:cs="Times New Roman"/>
          <w:sz w:val="24"/>
          <w:szCs w:val="24"/>
        </w:rPr>
        <w:t xml:space="preserve"> </w:t>
      </w:r>
      <w:r>
        <w:rPr>
          <w:rFonts w:ascii="Times New Roman" w:hAnsi="Times New Roman" w:cs="Times New Roman"/>
          <w:sz w:val="24"/>
          <w:szCs w:val="24"/>
        </w:rPr>
        <w:t>other</w:t>
      </w:r>
      <w:r w:rsidRPr="00912D56">
        <w:rPr>
          <w:rFonts w:ascii="Times New Roman" w:hAnsi="Times New Roman" w:cs="Times New Roman"/>
          <w:sz w:val="24"/>
          <w:szCs w:val="24"/>
        </w:rPr>
        <w:t xml:space="preserve"> decisions</w:t>
      </w:r>
      <w:r>
        <w:rPr>
          <w:rFonts w:ascii="Times New Roman" w:hAnsi="Times New Roman" w:cs="Times New Roman"/>
          <w:sz w:val="24"/>
          <w:szCs w:val="24"/>
        </w:rPr>
        <w:t>, for example, checking</w:t>
      </w:r>
      <w:r w:rsidRPr="00912D56">
        <w:rPr>
          <w:rFonts w:ascii="Times New Roman" w:hAnsi="Times New Roman" w:cs="Times New Roman"/>
          <w:sz w:val="24"/>
          <w:szCs w:val="24"/>
        </w:rPr>
        <w:t xml:space="preserve"> computer recor</w:t>
      </w:r>
      <w:r>
        <w:rPr>
          <w:rFonts w:ascii="Times New Roman" w:hAnsi="Times New Roman" w:cs="Times New Roman"/>
          <w:sz w:val="24"/>
          <w:szCs w:val="24"/>
        </w:rPr>
        <w:t>ds to search evidence</w:t>
      </w:r>
      <w:r w:rsidRPr="00912D56">
        <w:rPr>
          <w:rFonts w:ascii="Times New Roman" w:hAnsi="Times New Roman" w:cs="Times New Roman"/>
          <w:sz w:val="24"/>
          <w:szCs w:val="24"/>
        </w:rPr>
        <w:t xml:space="preserve">, or conducting </w:t>
      </w:r>
      <w:r>
        <w:rPr>
          <w:rFonts w:ascii="Times New Roman" w:hAnsi="Times New Roman" w:cs="Times New Roman"/>
          <w:sz w:val="24"/>
          <w:szCs w:val="24"/>
        </w:rPr>
        <w:t xml:space="preserve">stops and </w:t>
      </w:r>
      <w:r w:rsidRPr="00912D56">
        <w:rPr>
          <w:rFonts w:ascii="Times New Roman" w:hAnsi="Times New Roman" w:cs="Times New Roman"/>
          <w:sz w:val="24"/>
          <w:szCs w:val="24"/>
        </w:rPr>
        <w:t xml:space="preserve">searches, all of which </w:t>
      </w:r>
      <w:r>
        <w:rPr>
          <w:rFonts w:ascii="Times New Roman" w:hAnsi="Times New Roman" w:cs="Times New Roman"/>
          <w:sz w:val="24"/>
          <w:szCs w:val="24"/>
        </w:rPr>
        <w:t>reflect</w:t>
      </w:r>
      <w:r w:rsidRPr="00912D56">
        <w:rPr>
          <w:rFonts w:ascii="Times New Roman" w:hAnsi="Times New Roman" w:cs="Times New Roman"/>
          <w:sz w:val="24"/>
          <w:szCs w:val="24"/>
        </w:rPr>
        <w:t xml:space="preserve"> the level of discretion that lies with polic</w:t>
      </w:r>
      <w:r>
        <w:rPr>
          <w:rFonts w:ascii="Times New Roman" w:hAnsi="Times New Roman" w:cs="Times New Roman"/>
          <w:sz w:val="24"/>
          <w:szCs w:val="24"/>
        </w:rPr>
        <w:t>e officer</w:t>
      </w:r>
      <w:r w:rsidR="00963AB2">
        <w:rPr>
          <w:rFonts w:ascii="Times New Roman" w:hAnsi="Times New Roman" w:cs="Times New Roman"/>
          <w:sz w:val="24"/>
          <w:szCs w:val="24"/>
        </w:rPr>
        <w:t xml:space="preserve">s (Smith </w:t>
      </w:r>
      <w:r w:rsidR="00963AB2" w:rsidRPr="00963AB2">
        <w:rPr>
          <w:rFonts w:ascii="Times New Roman" w:hAnsi="Times New Roman" w:cs="Times New Roman"/>
          <w:i/>
          <w:sz w:val="24"/>
          <w:szCs w:val="24"/>
        </w:rPr>
        <w:t>et al.</w:t>
      </w:r>
      <w:r w:rsidRPr="00B25150">
        <w:rPr>
          <w:rFonts w:ascii="Times New Roman" w:hAnsi="Times New Roman" w:cs="Times New Roman"/>
          <w:sz w:val="24"/>
          <w:szCs w:val="24"/>
        </w:rPr>
        <w:t xml:space="preserve"> 2006)</w:t>
      </w:r>
      <w:r>
        <w:rPr>
          <w:rFonts w:ascii="Times New Roman" w:hAnsi="Times New Roman" w:cs="Times New Roman"/>
          <w:sz w:val="24"/>
          <w:szCs w:val="24"/>
        </w:rPr>
        <w:t xml:space="preserve">. </w:t>
      </w:r>
      <w:r>
        <w:rPr>
          <w:rFonts w:ascii="Times New Roman" w:hAnsi="Times New Roman" w:cs="Times New Roman"/>
          <w:color w:val="000000"/>
          <w:sz w:val="24"/>
          <w:szCs w:val="24"/>
        </w:rPr>
        <w:t>Graham and Lowery (2004) examined the relationship between</w:t>
      </w:r>
      <w:r w:rsidRPr="00A212DF">
        <w:rPr>
          <w:rFonts w:ascii="Times New Roman" w:hAnsi="Times New Roman" w:cs="Times New Roman"/>
          <w:color w:val="000000"/>
          <w:sz w:val="24"/>
          <w:szCs w:val="24"/>
        </w:rPr>
        <w:t xml:space="preserve"> unconscious racial stereotypes</w:t>
      </w:r>
      <w:r>
        <w:rPr>
          <w:rFonts w:ascii="Times New Roman" w:hAnsi="Times New Roman" w:cs="Times New Roman"/>
          <w:color w:val="000000"/>
          <w:sz w:val="24"/>
          <w:szCs w:val="24"/>
        </w:rPr>
        <w:t xml:space="preserve"> and decision-making in experimental settings. </w:t>
      </w:r>
      <w:r w:rsidR="002D7193">
        <w:rPr>
          <w:rFonts w:ascii="Times New Roman" w:hAnsi="Times New Roman" w:cs="Times New Roman"/>
          <w:color w:val="000000"/>
          <w:sz w:val="24"/>
          <w:szCs w:val="24"/>
        </w:rPr>
        <w:t xml:space="preserve">They </w:t>
      </w:r>
      <w:r>
        <w:rPr>
          <w:rFonts w:ascii="Times New Roman" w:hAnsi="Times New Roman" w:cs="Times New Roman"/>
          <w:color w:val="000000"/>
          <w:sz w:val="24"/>
          <w:szCs w:val="24"/>
        </w:rPr>
        <w:t>found</w:t>
      </w:r>
      <w:r w:rsidRPr="00A212DF">
        <w:rPr>
          <w:rFonts w:ascii="Times New Roman" w:hAnsi="Times New Roman" w:cs="Times New Roman"/>
          <w:color w:val="000000"/>
          <w:sz w:val="24"/>
          <w:szCs w:val="24"/>
        </w:rPr>
        <w:t xml:space="preserve"> that unconscious racial stereotypes can be activated </w:t>
      </w:r>
      <w:r>
        <w:rPr>
          <w:rFonts w:ascii="Times New Roman" w:hAnsi="Times New Roman" w:cs="Times New Roman"/>
          <w:color w:val="000000"/>
          <w:sz w:val="24"/>
          <w:szCs w:val="24"/>
        </w:rPr>
        <w:t>by</w:t>
      </w:r>
      <w:r w:rsidRPr="00A212DF">
        <w:rPr>
          <w:rFonts w:ascii="Times New Roman" w:hAnsi="Times New Roman" w:cs="Times New Roman"/>
          <w:color w:val="000000"/>
          <w:sz w:val="24"/>
          <w:szCs w:val="24"/>
        </w:rPr>
        <w:t xml:space="preserve"> criminal justice decision makers and that, once a</w:t>
      </w:r>
      <w:r>
        <w:rPr>
          <w:rFonts w:ascii="Times New Roman" w:hAnsi="Times New Roman"/>
          <w:color w:val="000000"/>
          <w:sz w:val="24"/>
          <w:szCs w:val="24"/>
        </w:rPr>
        <w:t>ctivated, those</w:t>
      </w:r>
      <w:r w:rsidRPr="00A212DF">
        <w:rPr>
          <w:rFonts w:ascii="Times New Roman" w:hAnsi="Times New Roman" w:cs="Times New Roman"/>
          <w:color w:val="000000"/>
          <w:sz w:val="24"/>
          <w:szCs w:val="24"/>
        </w:rPr>
        <w:t xml:space="preserve"> stereotypes can influence </w:t>
      </w:r>
      <w:r>
        <w:rPr>
          <w:rFonts w:ascii="Times New Roman" w:hAnsi="Times New Roman" w:cs="Times New Roman"/>
          <w:color w:val="000000"/>
          <w:sz w:val="24"/>
          <w:szCs w:val="24"/>
        </w:rPr>
        <w:t xml:space="preserve">their subsequent </w:t>
      </w:r>
      <w:r w:rsidRPr="00A212DF">
        <w:rPr>
          <w:rFonts w:ascii="Times New Roman" w:hAnsi="Times New Roman" w:cs="Times New Roman"/>
          <w:color w:val="000000"/>
          <w:sz w:val="24"/>
          <w:szCs w:val="24"/>
        </w:rPr>
        <w:t xml:space="preserve">judgments and </w:t>
      </w:r>
      <w:r w:rsidRPr="00532BC5">
        <w:rPr>
          <w:rFonts w:ascii="Times New Roman" w:hAnsi="Times New Roman"/>
          <w:noProof/>
          <w:color w:val="000000"/>
          <w:sz w:val="24"/>
          <w:szCs w:val="24"/>
        </w:rPr>
        <w:t>behavioural</w:t>
      </w:r>
      <w:r w:rsidRPr="00A212DF">
        <w:rPr>
          <w:rFonts w:ascii="Times New Roman" w:hAnsi="Times New Roman" w:cs="Times New Roman"/>
          <w:color w:val="000000"/>
          <w:sz w:val="24"/>
          <w:szCs w:val="24"/>
        </w:rPr>
        <w:t xml:space="preserve"> intentions. </w:t>
      </w:r>
    </w:p>
    <w:p w:rsidR="00462AD7" w:rsidRPr="002D7193" w:rsidRDefault="00C52862" w:rsidP="000D4A4F">
      <w:pPr>
        <w:rPr>
          <w:rFonts w:ascii="Times New Roman" w:hAnsi="Times New Roman" w:cs="Times New Roman"/>
          <w:sz w:val="24"/>
          <w:szCs w:val="24"/>
        </w:rPr>
      </w:pPr>
      <w:r>
        <w:rPr>
          <w:rFonts w:ascii="Times New Roman" w:hAnsi="Times New Roman"/>
          <w:sz w:val="24"/>
          <w:szCs w:val="24"/>
        </w:rPr>
        <w:t xml:space="preserve">Illusory correlation is a further possible explanation of racial stereotyping by police officers (Smith </w:t>
      </w:r>
      <w:r w:rsidR="00896F32">
        <w:rPr>
          <w:rFonts w:ascii="Times New Roman" w:hAnsi="Times New Roman"/>
          <w:sz w:val="24"/>
          <w:szCs w:val="24"/>
        </w:rPr>
        <w:t>and</w:t>
      </w:r>
      <w:r w:rsidR="00963AB2">
        <w:rPr>
          <w:rFonts w:ascii="Times New Roman" w:hAnsi="Times New Roman"/>
          <w:sz w:val="24"/>
          <w:szCs w:val="24"/>
        </w:rPr>
        <w:t xml:space="preserve"> Alpert</w:t>
      </w:r>
      <w:r>
        <w:rPr>
          <w:rFonts w:ascii="Times New Roman" w:hAnsi="Times New Roman"/>
          <w:sz w:val="24"/>
          <w:szCs w:val="24"/>
        </w:rPr>
        <w:t xml:space="preserve"> 2007). In brief, illusory correlation</w:t>
      </w:r>
      <w:r w:rsidRPr="008F5D50">
        <w:rPr>
          <w:rFonts w:ascii="Times New Roman" w:hAnsi="Times New Roman" w:cs="Times New Roman"/>
          <w:sz w:val="24"/>
          <w:szCs w:val="24"/>
        </w:rPr>
        <w:t xml:space="preserve"> is an implied relationship between two classes of events that are either not </w:t>
      </w:r>
      <w:r>
        <w:rPr>
          <w:rFonts w:ascii="Times New Roman" w:hAnsi="Times New Roman" w:cs="Times New Roman"/>
          <w:sz w:val="24"/>
          <w:szCs w:val="24"/>
        </w:rPr>
        <w:t xml:space="preserve">as </w:t>
      </w:r>
      <w:r w:rsidRPr="00532BC5">
        <w:rPr>
          <w:rFonts w:ascii="Times New Roman" w:hAnsi="Times New Roman" w:cs="Times New Roman"/>
          <w:noProof/>
          <w:sz w:val="24"/>
          <w:szCs w:val="24"/>
        </w:rPr>
        <w:t>associated,</w:t>
      </w:r>
      <w:r>
        <w:rPr>
          <w:rFonts w:ascii="Times New Roman" w:hAnsi="Times New Roman" w:cs="Times New Roman"/>
          <w:sz w:val="24"/>
          <w:szCs w:val="24"/>
        </w:rPr>
        <w:t xml:space="preserve"> or are correlated to a lesser degree </w:t>
      </w:r>
      <w:r w:rsidRPr="008F5D50">
        <w:rPr>
          <w:rFonts w:ascii="Times New Roman" w:hAnsi="Times New Roman" w:cs="Times New Roman"/>
          <w:sz w:val="24"/>
          <w:szCs w:val="24"/>
        </w:rPr>
        <w:t xml:space="preserve">than </w:t>
      </w:r>
      <w:r>
        <w:rPr>
          <w:rFonts w:ascii="Times New Roman" w:hAnsi="Times New Roman" w:cs="Times New Roman"/>
          <w:sz w:val="24"/>
          <w:szCs w:val="24"/>
        </w:rPr>
        <w:t xml:space="preserve">that </w:t>
      </w:r>
      <w:r w:rsidRPr="008F5D50">
        <w:rPr>
          <w:rFonts w:ascii="Times New Roman" w:hAnsi="Times New Roman" w:cs="Times New Roman"/>
          <w:sz w:val="24"/>
          <w:szCs w:val="24"/>
        </w:rPr>
        <w:t>report</w:t>
      </w:r>
      <w:r>
        <w:rPr>
          <w:rFonts w:ascii="Times New Roman" w:hAnsi="Times New Roman" w:cs="Times New Roman"/>
          <w:sz w:val="24"/>
          <w:szCs w:val="24"/>
        </w:rPr>
        <w:t>ed</w:t>
      </w:r>
      <w:r w:rsidR="00963AB2">
        <w:rPr>
          <w:rFonts w:ascii="Times New Roman" w:hAnsi="Times New Roman" w:cs="Times New Roman"/>
          <w:sz w:val="24"/>
          <w:szCs w:val="24"/>
        </w:rPr>
        <w:t xml:space="preserve"> (Chapman</w:t>
      </w:r>
      <w:r w:rsidRPr="008F5D50">
        <w:rPr>
          <w:rFonts w:ascii="Times New Roman" w:hAnsi="Times New Roman" w:cs="Times New Roman"/>
          <w:sz w:val="24"/>
          <w:szCs w:val="24"/>
        </w:rPr>
        <w:t xml:space="preserve"> 1967). The presence of an illusory correlation between</w:t>
      </w:r>
      <w:r>
        <w:rPr>
          <w:rFonts w:ascii="Times New Roman" w:hAnsi="Times New Roman" w:cs="Times New Roman"/>
          <w:sz w:val="24"/>
          <w:szCs w:val="24"/>
        </w:rPr>
        <w:t xml:space="preserve"> distinctive</w:t>
      </w:r>
      <w:r w:rsidRPr="008F5D50">
        <w:rPr>
          <w:rFonts w:ascii="Times New Roman" w:hAnsi="Times New Roman" w:cs="Times New Roman"/>
          <w:sz w:val="24"/>
          <w:szCs w:val="24"/>
        </w:rPr>
        <w:t xml:space="preserve"> </w:t>
      </w:r>
      <w:r w:rsidRPr="00532BC5">
        <w:rPr>
          <w:rFonts w:ascii="Times New Roman" w:hAnsi="Times New Roman" w:cs="Times New Roman"/>
          <w:noProof/>
          <w:sz w:val="24"/>
          <w:szCs w:val="24"/>
        </w:rPr>
        <w:t>behaviours</w:t>
      </w:r>
      <w:r w:rsidRPr="008F5D50">
        <w:rPr>
          <w:rFonts w:ascii="Times New Roman" w:hAnsi="Times New Roman" w:cs="Times New Roman"/>
          <w:sz w:val="24"/>
          <w:szCs w:val="24"/>
        </w:rPr>
        <w:t xml:space="preserve"> and minority communities was initially </w:t>
      </w:r>
      <w:r>
        <w:rPr>
          <w:rFonts w:ascii="Times New Roman" w:hAnsi="Times New Roman" w:cs="Times New Roman"/>
          <w:sz w:val="24"/>
          <w:szCs w:val="24"/>
        </w:rPr>
        <w:t>found</w:t>
      </w:r>
      <w:r w:rsidRPr="008F5D50">
        <w:rPr>
          <w:rFonts w:ascii="Times New Roman" w:hAnsi="Times New Roman" w:cs="Times New Roman"/>
          <w:sz w:val="24"/>
          <w:szCs w:val="24"/>
        </w:rPr>
        <w:t xml:space="preserve"> by Hamilton and Gifford (197</w:t>
      </w:r>
      <w:r>
        <w:rPr>
          <w:rFonts w:ascii="Times New Roman" w:hAnsi="Times New Roman" w:cs="Times New Roman"/>
          <w:sz w:val="24"/>
          <w:szCs w:val="24"/>
        </w:rPr>
        <w:t>6). These authors suggested that</w:t>
      </w:r>
      <w:r w:rsidRPr="008F5D50">
        <w:rPr>
          <w:rFonts w:ascii="Times New Roman" w:hAnsi="Times New Roman" w:cs="Times New Roman"/>
          <w:sz w:val="24"/>
          <w:szCs w:val="24"/>
        </w:rPr>
        <w:t xml:space="preserve"> individual subjective reasons for the formation of group stereotypes may reinforce socially transmitted stereotypes</w:t>
      </w:r>
      <w:r>
        <w:rPr>
          <w:rFonts w:ascii="Times New Roman" w:hAnsi="Times New Roman" w:cs="Times New Roman"/>
          <w:sz w:val="24"/>
          <w:szCs w:val="24"/>
        </w:rPr>
        <w:t>. W</w:t>
      </w:r>
      <w:r w:rsidRPr="008F5D50">
        <w:rPr>
          <w:rFonts w:ascii="Times New Roman" w:hAnsi="Times New Roman" w:cs="Times New Roman"/>
          <w:sz w:val="24"/>
          <w:szCs w:val="24"/>
        </w:rPr>
        <w:t xml:space="preserve">hen police officers </w:t>
      </w:r>
      <w:r>
        <w:rPr>
          <w:rFonts w:ascii="Times New Roman" w:hAnsi="Times New Roman" w:cs="Times New Roman"/>
          <w:sz w:val="24"/>
          <w:szCs w:val="24"/>
        </w:rPr>
        <w:t xml:space="preserve">are </w:t>
      </w:r>
      <w:r w:rsidRPr="008F5D50">
        <w:rPr>
          <w:rFonts w:ascii="Times New Roman" w:hAnsi="Times New Roman" w:cs="Times New Roman"/>
          <w:sz w:val="24"/>
          <w:szCs w:val="24"/>
        </w:rPr>
        <w:t xml:space="preserve">exposed to negative </w:t>
      </w:r>
      <w:r w:rsidRPr="00532BC5">
        <w:rPr>
          <w:rFonts w:ascii="Times New Roman" w:hAnsi="Times New Roman" w:cs="Times New Roman"/>
          <w:noProof/>
          <w:sz w:val="24"/>
          <w:szCs w:val="24"/>
        </w:rPr>
        <w:t>behaviours</w:t>
      </w:r>
      <w:r w:rsidRPr="008F5D50">
        <w:rPr>
          <w:rFonts w:ascii="Times New Roman" w:hAnsi="Times New Roman" w:cs="Times New Roman"/>
          <w:sz w:val="24"/>
          <w:szCs w:val="24"/>
        </w:rPr>
        <w:t xml:space="preserve"> by individuals from </w:t>
      </w:r>
      <w:r>
        <w:rPr>
          <w:rFonts w:ascii="Times New Roman" w:hAnsi="Times New Roman" w:cs="Times New Roman"/>
          <w:sz w:val="24"/>
          <w:szCs w:val="24"/>
        </w:rPr>
        <w:t>minority groups, they</w:t>
      </w:r>
      <w:r w:rsidRPr="008F5D50">
        <w:rPr>
          <w:rFonts w:ascii="Times New Roman" w:hAnsi="Times New Roman" w:cs="Times New Roman"/>
          <w:sz w:val="24"/>
          <w:szCs w:val="24"/>
        </w:rPr>
        <w:t xml:space="preserve"> may overestimate t</w:t>
      </w:r>
      <w:r>
        <w:rPr>
          <w:rFonts w:ascii="Times New Roman" w:hAnsi="Times New Roman" w:cs="Times New Roman"/>
          <w:sz w:val="24"/>
          <w:szCs w:val="24"/>
        </w:rPr>
        <w:t>he predominance of such</w:t>
      </w:r>
      <w:r w:rsidRPr="008F5D50">
        <w:rPr>
          <w:rFonts w:ascii="Times New Roman" w:hAnsi="Times New Roman" w:cs="Times New Roman"/>
          <w:sz w:val="24"/>
          <w:szCs w:val="24"/>
        </w:rPr>
        <w:t xml:space="preserve"> </w:t>
      </w:r>
      <w:r w:rsidRPr="00532BC5">
        <w:rPr>
          <w:rFonts w:ascii="Times New Roman" w:hAnsi="Times New Roman" w:cs="Times New Roman"/>
          <w:noProof/>
          <w:sz w:val="24"/>
          <w:szCs w:val="24"/>
        </w:rPr>
        <w:t>behaviours</w:t>
      </w:r>
      <w:r w:rsidRPr="008F5D50">
        <w:rPr>
          <w:rFonts w:ascii="Times New Roman" w:hAnsi="Times New Roman" w:cs="Times New Roman"/>
          <w:sz w:val="24"/>
          <w:szCs w:val="24"/>
        </w:rPr>
        <w:t>, which may reinforce pre-existing racial stereotypes (</w:t>
      </w:r>
      <w:r w:rsidR="00963AB2">
        <w:rPr>
          <w:rFonts w:ascii="Times New Roman" w:hAnsi="Times New Roman" w:cs="Times New Roman"/>
          <w:sz w:val="24"/>
          <w:szCs w:val="24"/>
        </w:rPr>
        <w:t xml:space="preserve">Minhas </w:t>
      </w:r>
      <w:r w:rsidR="00963AB2" w:rsidRPr="00963AB2">
        <w:rPr>
          <w:rFonts w:ascii="Times New Roman" w:hAnsi="Times New Roman" w:cs="Times New Roman"/>
          <w:i/>
          <w:sz w:val="24"/>
          <w:szCs w:val="24"/>
        </w:rPr>
        <w:t>et al.</w:t>
      </w:r>
      <w:r w:rsidR="00963AB2">
        <w:rPr>
          <w:rFonts w:ascii="Times New Roman" w:hAnsi="Times New Roman" w:cs="Times New Roman"/>
          <w:sz w:val="24"/>
          <w:szCs w:val="24"/>
        </w:rPr>
        <w:t xml:space="preserve"> 2017b, </w:t>
      </w:r>
      <w:r w:rsidRPr="008F5D50">
        <w:rPr>
          <w:rFonts w:ascii="Times New Roman" w:hAnsi="Times New Roman" w:cs="Times New Roman"/>
          <w:sz w:val="24"/>
          <w:szCs w:val="24"/>
        </w:rPr>
        <w:t xml:space="preserve">Mullen </w:t>
      </w:r>
      <w:r w:rsidR="00896F32">
        <w:rPr>
          <w:rFonts w:ascii="Times New Roman" w:hAnsi="Times New Roman" w:cs="Times New Roman"/>
          <w:sz w:val="24"/>
          <w:szCs w:val="24"/>
        </w:rPr>
        <w:t>and</w:t>
      </w:r>
      <w:r w:rsidRPr="008F5D50">
        <w:rPr>
          <w:rFonts w:ascii="Times New Roman" w:hAnsi="Times New Roman" w:cs="Times New Roman"/>
          <w:sz w:val="24"/>
          <w:szCs w:val="24"/>
        </w:rPr>
        <w:t xml:space="preserve"> Johnson</w:t>
      </w:r>
      <w:r w:rsidR="00963AB2">
        <w:rPr>
          <w:rFonts w:ascii="Times New Roman" w:hAnsi="Times New Roman" w:cs="Times New Roman"/>
          <w:sz w:val="24"/>
          <w:szCs w:val="24"/>
        </w:rPr>
        <w:t xml:space="preserve"> </w:t>
      </w:r>
      <w:r>
        <w:rPr>
          <w:rFonts w:ascii="Times New Roman" w:hAnsi="Times New Roman" w:cs="Times New Roman"/>
          <w:sz w:val="24"/>
          <w:szCs w:val="24"/>
        </w:rPr>
        <w:t xml:space="preserve">1990). </w:t>
      </w:r>
      <w:r w:rsidR="000D4A4F">
        <w:rPr>
          <w:rFonts w:ascii="Times New Roman" w:hAnsi="Times New Roman"/>
          <w:sz w:val="24"/>
          <w:szCs w:val="24"/>
        </w:rPr>
        <w:t xml:space="preserve">Smith and Alpert (2007) contend </w:t>
      </w:r>
      <w:r w:rsidR="002D7193">
        <w:rPr>
          <w:rFonts w:ascii="Times New Roman" w:hAnsi="Times New Roman" w:cs="Times New Roman"/>
          <w:sz w:val="24"/>
          <w:szCs w:val="24"/>
        </w:rPr>
        <w:t>that the</w:t>
      </w:r>
      <w:r w:rsidR="002D7193" w:rsidRPr="008F5D50">
        <w:rPr>
          <w:rFonts w:ascii="Times New Roman" w:hAnsi="Times New Roman" w:cs="Times New Roman"/>
          <w:sz w:val="24"/>
          <w:szCs w:val="24"/>
        </w:rPr>
        <w:t xml:space="preserve"> racial profiling is probably the after-effect of unconscious racial stereotyp</w:t>
      </w:r>
      <w:r w:rsidR="002D7193">
        <w:rPr>
          <w:rFonts w:ascii="Times New Roman" w:hAnsi="Times New Roman" w:cs="Times New Roman"/>
          <w:sz w:val="24"/>
          <w:szCs w:val="24"/>
        </w:rPr>
        <w:t>ing,</w:t>
      </w:r>
      <w:r w:rsidR="002D7193" w:rsidRPr="008F5D50">
        <w:rPr>
          <w:rFonts w:ascii="Times New Roman" w:hAnsi="Times New Roman" w:cs="Times New Roman"/>
          <w:sz w:val="24"/>
          <w:szCs w:val="24"/>
        </w:rPr>
        <w:t xml:space="preserve"> </w:t>
      </w:r>
      <w:r w:rsidR="002D7193">
        <w:rPr>
          <w:rFonts w:ascii="Times New Roman" w:hAnsi="Times New Roman" w:cs="Times New Roman"/>
          <w:sz w:val="24"/>
          <w:szCs w:val="24"/>
        </w:rPr>
        <w:t>re-emerging</w:t>
      </w:r>
      <w:r w:rsidR="002D7193" w:rsidRPr="008F5D50">
        <w:rPr>
          <w:rFonts w:ascii="Times New Roman" w:hAnsi="Times New Roman" w:cs="Times New Roman"/>
          <w:sz w:val="24"/>
          <w:szCs w:val="24"/>
        </w:rPr>
        <w:t xml:space="preserve"> either from differential presentation to group criminality or by </w:t>
      </w:r>
      <w:r w:rsidR="002D7193">
        <w:rPr>
          <w:rFonts w:ascii="Times New Roman" w:hAnsi="Times New Roman" w:cs="Times New Roman"/>
          <w:sz w:val="24"/>
          <w:szCs w:val="24"/>
        </w:rPr>
        <w:t xml:space="preserve">an </w:t>
      </w:r>
      <w:r w:rsidR="002D7193" w:rsidRPr="008F5D50">
        <w:rPr>
          <w:rFonts w:ascii="Times New Roman" w:hAnsi="Times New Roman" w:cs="Times New Roman"/>
          <w:sz w:val="24"/>
          <w:szCs w:val="24"/>
        </w:rPr>
        <w:t>illusory correlation phenomenon</w:t>
      </w:r>
      <w:r w:rsidR="000D4A4F">
        <w:rPr>
          <w:rFonts w:ascii="Times New Roman" w:hAnsi="Times New Roman" w:cs="Times New Roman"/>
          <w:sz w:val="24"/>
          <w:szCs w:val="24"/>
        </w:rPr>
        <w:t>.</w:t>
      </w:r>
      <w:r w:rsidR="002D7193" w:rsidRPr="008F5D50">
        <w:rPr>
          <w:rFonts w:ascii="Times New Roman" w:hAnsi="Times New Roman" w:cs="Times New Roman"/>
          <w:sz w:val="24"/>
          <w:szCs w:val="24"/>
        </w:rPr>
        <w:t xml:space="preserve"> </w:t>
      </w:r>
      <w:r w:rsidR="002D7193">
        <w:rPr>
          <w:rFonts w:ascii="Times New Roman" w:hAnsi="Times New Roman" w:cs="Times New Roman"/>
          <w:sz w:val="24"/>
          <w:szCs w:val="24"/>
        </w:rPr>
        <w:t xml:space="preserve">In </w:t>
      </w:r>
      <w:r w:rsidR="002D7193" w:rsidRPr="004C7D9A">
        <w:rPr>
          <w:rFonts w:ascii="Times New Roman" w:hAnsi="Times New Roman" w:cs="Times New Roman"/>
          <w:noProof/>
          <w:sz w:val="24"/>
          <w:szCs w:val="24"/>
        </w:rPr>
        <w:t>turn,</w:t>
      </w:r>
      <w:r w:rsidR="002D7193">
        <w:rPr>
          <w:rFonts w:ascii="Times New Roman" w:hAnsi="Times New Roman" w:cs="Times New Roman"/>
          <w:sz w:val="24"/>
          <w:szCs w:val="24"/>
        </w:rPr>
        <w:t xml:space="preserve"> this may lead p</w:t>
      </w:r>
      <w:r w:rsidR="002D7193" w:rsidRPr="008F5D50">
        <w:rPr>
          <w:rFonts w:ascii="Times New Roman" w:hAnsi="Times New Roman" w:cs="Times New Roman"/>
          <w:sz w:val="24"/>
          <w:szCs w:val="24"/>
        </w:rPr>
        <w:t xml:space="preserve">olice officers to </w:t>
      </w:r>
      <w:r w:rsidR="002D7193">
        <w:rPr>
          <w:rFonts w:ascii="Times New Roman" w:hAnsi="Times New Roman" w:cs="Times New Roman"/>
          <w:sz w:val="24"/>
          <w:szCs w:val="24"/>
        </w:rPr>
        <w:t xml:space="preserve">possibly </w:t>
      </w:r>
      <w:r w:rsidR="002D7193" w:rsidRPr="008F5D50">
        <w:rPr>
          <w:rFonts w:ascii="Times New Roman" w:hAnsi="Times New Roman" w:cs="Times New Roman"/>
          <w:sz w:val="24"/>
          <w:szCs w:val="24"/>
        </w:rPr>
        <w:t>overestimat</w:t>
      </w:r>
      <w:r w:rsidR="002D7193">
        <w:rPr>
          <w:rFonts w:ascii="Times New Roman" w:hAnsi="Times New Roman" w:cs="Times New Roman"/>
          <w:sz w:val="24"/>
          <w:szCs w:val="24"/>
        </w:rPr>
        <w:t>ing</w:t>
      </w:r>
      <w:r w:rsidR="002D7193" w:rsidRPr="008F5D50">
        <w:rPr>
          <w:rFonts w:ascii="Times New Roman" w:hAnsi="Times New Roman" w:cs="Times New Roman"/>
          <w:sz w:val="24"/>
          <w:szCs w:val="24"/>
        </w:rPr>
        <w:t xml:space="preserve"> the pervasiveness of negative </w:t>
      </w:r>
      <w:r w:rsidR="002D7193" w:rsidRPr="00532BC5">
        <w:rPr>
          <w:rFonts w:ascii="Times New Roman" w:hAnsi="Times New Roman" w:cs="Times New Roman"/>
          <w:noProof/>
          <w:sz w:val="24"/>
          <w:szCs w:val="24"/>
        </w:rPr>
        <w:t>behaviours</w:t>
      </w:r>
      <w:r w:rsidR="000D4A4F">
        <w:rPr>
          <w:rFonts w:ascii="Times New Roman" w:hAnsi="Times New Roman" w:cs="Times New Roman"/>
          <w:sz w:val="24"/>
          <w:szCs w:val="24"/>
        </w:rPr>
        <w:t xml:space="preserve"> among minority citizens.</w:t>
      </w:r>
    </w:p>
    <w:p w:rsidR="005C1F21" w:rsidRDefault="00C52862" w:rsidP="00462AD7">
      <w:pPr>
        <w:rPr>
          <w:rFonts w:ascii="Times New Roman" w:hAnsi="Times New Roman" w:cs="Times New Roman"/>
          <w:sz w:val="24"/>
          <w:szCs w:val="24"/>
        </w:rPr>
      </w:pPr>
      <w:r>
        <w:rPr>
          <w:rFonts w:ascii="Times New Roman" w:hAnsi="Times New Roman" w:cs="Times New Roman"/>
          <w:color w:val="000000"/>
          <w:sz w:val="24"/>
          <w:szCs w:val="24"/>
        </w:rPr>
        <w:lastRenderedPageBreak/>
        <w:t>The foregoing literature contends that s</w:t>
      </w:r>
      <w:r w:rsidRPr="00542EC7">
        <w:rPr>
          <w:rFonts w:ascii="Times New Roman" w:hAnsi="Times New Roman" w:cs="Times New Roman"/>
          <w:color w:val="000000"/>
          <w:sz w:val="24"/>
          <w:szCs w:val="24"/>
        </w:rPr>
        <w:t>tereotypes are cognitive structures contained within the mind of</w:t>
      </w:r>
      <w:r>
        <w:rPr>
          <w:rFonts w:ascii="Times New Roman" w:hAnsi="Times New Roman" w:cs="Times New Roman"/>
          <w:color w:val="000000"/>
          <w:sz w:val="24"/>
          <w:szCs w:val="24"/>
        </w:rPr>
        <w:t xml:space="preserve"> the perceiver, and they are composed</w:t>
      </w:r>
      <w:r w:rsidRPr="00542EC7">
        <w:rPr>
          <w:rFonts w:ascii="Times New Roman" w:hAnsi="Times New Roman" w:cs="Times New Roman"/>
          <w:color w:val="000000"/>
          <w:sz w:val="24"/>
          <w:szCs w:val="24"/>
        </w:rPr>
        <w:t xml:space="preserve"> of the perceiver’s knowledge, beliefs, and expectations </w:t>
      </w:r>
      <w:r>
        <w:rPr>
          <w:rFonts w:ascii="Times New Roman" w:hAnsi="Times New Roman" w:cs="Times New Roman"/>
          <w:color w:val="000000"/>
          <w:sz w:val="24"/>
          <w:szCs w:val="24"/>
        </w:rPr>
        <w:t>concerning</w:t>
      </w:r>
      <w:r w:rsidRPr="00542EC7">
        <w:rPr>
          <w:rFonts w:ascii="Times New Roman" w:hAnsi="Times New Roman" w:cs="Times New Roman"/>
          <w:color w:val="000000"/>
          <w:sz w:val="24"/>
          <w:szCs w:val="24"/>
        </w:rPr>
        <w:t xml:space="preserve"> an identifiable social</w:t>
      </w:r>
      <w:r w:rsidR="00963AB2">
        <w:rPr>
          <w:rFonts w:ascii="Times New Roman" w:hAnsi="Times New Roman" w:cs="Times New Roman"/>
          <w:color w:val="000000"/>
          <w:sz w:val="24"/>
          <w:szCs w:val="24"/>
        </w:rPr>
        <w:t xml:space="preserve"> group (Mackie</w:t>
      </w:r>
      <w:r w:rsidR="00963AB2" w:rsidRPr="00963AB2">
        <w:rPr>
          <w:rFonts w:ascii="Times New Roman" w:hAnsi="Times New Roman" w:cs="Times New Roman"/>
          <w:i/>
          <w:color w:val="000000"/>
          <w:sz w:val="24"/>
          <w:szCs w:val="24"/>
        </w:rPr>
        <w:t xml:space="preserve"> et al.</w:t>
      </w:r>
      <w:r w:rsidRPr="00542EC7">
        <w:rPr>
          <w:rFonts w:ascii="Times New Roman" w:hAnsi="Times New Roman" w:cs="Times New Roman"/>
          <w:color w:val="000000"/>
          <w:sz w:val="24"/>
          <w:szCs w:val="24"/>
        </w:rPr>
        <w:t xml:space="preserve"> 1996). From this perspective, at</w:t>
      </w:r>
      <w:r>
        <w:rPr>
          <w:rFonts w:ascii="Times New Roman" w:hAnsi="Times New Roman" w:cs="Times New Roman"/>
          <w:color w:val="000000"/>
          <w:sz w:val="24"/>
          <w:szCs w:val="24"/>
        </w:rPr>
        <w:t xml:space="preserve"> the</w:t>
      </w:r>
      <w:r w:rsidRPr="00542EC7">
        <w:rPr>
          <w:rFonts w:ascii="Times New Roman" w:hAnsi="Times New Roman" w:cs="Times New Roman"/>
          <w:color w:val="000000"/>
          <w:sz w:val="24"/>
          <w:szCs w:val="24"/>
        </w:rPr>
        <w:t xml:space="preserve"> initial s</w:t>
      </w:r>
      <w:r>
        <w:rPr>
          <w:rFonts w:ascii="Times New Roman" w:hAnsi="Times New Roman" w:cs="Times New Roman"/>
          <w:color w:val="000000"/>
          <w:sz w:val="24"/>
          <w:szCs w:val="24"/>
        </w:rPr>
        <w:t>tage of abductive reasoning</w:t>
      </w:r>
      <w:r w:rsidRPr="00542E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(Fahsing </w:t>
      </w:r>
      <w:r w:rsidR="00896F32">
        <w:rPr>
          <w:rFonts w:ascii="Times New Roman" w:hAnsi="Times New Roman" w:cs="Times New Roman"/>
          <w:color w:val="000000"/>
          <w:sz w:val="24"/>
          <w:szCs w:val="24"/>
        </w:rPr>
        <w:t>and</w:t>
      </w:r>
      <w:r w:rsidR="00963AB2">
        <w:rPr>
          <w:rFonts w:ascii="Times New Roman" w:hAnsi="Times New Roman" w:cs="Times New Roman"/>
          <w:color w:val="000000"/>
          <w:sz w:val="24"/>
          <w:szCs w:val="24"/>
        </w:rPr>
        <w:t xml:space="preserve"> Ask</w:t>
      </w:r>
      <w:r>
        <w:rPr>
          <w:rFonts w:ascii="Times New Roman" w:hAnsi="Times New Roman" w:cs="Times New Roman"/>
          <w:color w:val="000000"/>
          <w:sz w:val="24"/>
          <w:szCs w:val="24"/>
        </w:rPr>
        <w:t xml:space="preserve"> 2016), </w:t>
      </w:r>
      <w:r w:rsidRPr="00542EC7">
        <w:rPr>
          <w:rFonts w:ascii="Times New Roman" w:hAnsi="Times New Roman" w:cs="Times New Roman"/>
          <w:color w:val="000000"/>
          <w:sz w:val="24"/>
          <w:szCs w:val="24"/>
        </w:rPr>
        <w:t>negative stereo</w:t>
      </w:r>
      <w:r>
        <w:rPr>
          <w:rFonts w:ascii="Times New Roman" w:hAnsi="Times New Roman" w:cs="Times New Roman"/>
          <w:color w:val="000000"/>
          <w:sz w:val="24"/>
          <w:szCs w:val="24"/>
        </w:rPr>
        <w:t xml:space="preserve">types may be triggered when </w:t>
      </w:r>
      <w:r w:rsidRPr="00542EC7">
        <w:rPr>
          <w:rFonts w:ascii="Times New Roman" w:hAnsi="Times New Roman" w:cs="Times New Roman"/>
          <w:color w:val="000000"/>
          <w:sz w:val="24"/>
          <w:szCs w:val="24"/>
        </w:rPr>
        <w:t>officer</w:t>
      </w:r>
      <w:r>
        <w:rPr>
          <w:rFonts w:ascii="Times New Roman" w:hAnsi="Times New Roman" w:cs="Times New Roman"/>
          <w:color w:val="000000"/>
          <w:sz w:val="24"/>
          <w:szCs w:val="24"/>
        </w:rPr>
        <w:t>s make decisions concerning</w:t>
      </w:r>
      <w:r w:rsidRPr="00542EC7">
        <w:rPr>
          <w:rFonts w:ascii="Times New Roman" w:hAnsi="Times New Roman" w:cs="Times New Roman"/>
          <w:color w:val="000000"/>
          <w:sz w:val="24"/>
          <w:szCs w:val="24"/>
        </w:rPr>
        <w:t xml:space="preserve"> a certain suspect </w:t>
      </w:r>
      <w:r w:rsidRPr="00532BC5">
        <w:rPr>
          <w:rFonts w:ascii="Times New Roman" w:hAnsi="Times New Roman" w:cs="Times New Roman"/>
          <w:noProof/>
          <w:color w:val="000000"/>
          <w:sz w:val="24"/>
          <w:szCs w:val="24"/>
        </w:rPr>
        <w:t>given</w:t>
      </w:r>
      <w:r w:rsidRPr="00542EC7">
        <w:rPr>
          <w:rFonts w:ascii="Times New Roman" w:hAnsi="Times New Roman" w:cs="Times New Roman"/>
          <w:color w:val="000000"/>
          <w:sz w:val="24"/>
          <w:szCs w:val="24"/>
        </w:rPr>
        <w:t xml:space="preserve"> their pre-existing mental image for the group to which the suspect belongs</w:t>
      </w:r>
      <w:r>
        <w:rPr>
          <w:rFonts w:ascii="Times New Roman" w:hAnsi="Times New Roman" w:cs="Times New Roman"/>
          <w:color w:val="000000"/>
          <w:sz w:val="24"/>
          <w:szCs w:val="24"/>
        </w:rPr>
        <w:t xml:space="preserve"> (Darley </w:t>
      </w:r>
      <w:r w:rsidR="00896F32">
        <w:rPr>
          <w:rFonts w:ascii="Times New Roman" w:hAnsi="Times New Roman" w:cs="Times New Roman"/>
          <w:color w:val="000000"/>
          <w:sz w:val="24"/>
          <w:szCs w:val="24"/>
        </w:rPr>
        <w:t>and</w:t>
      </w:r>
      <w:r w:rsidR="00963AB2">
        <w:rPr>
          <w:rFonts w:ascii="Times New Roman" w:hAnsi="Times New Roman" w:cs="Times New Roman"/>
          <w:color w:val="000000"/>
          <w:sz w:val="24"/>
          <w:szCs w:val="24"/>
        </w:rPr>
        <w:t xml:space="preserve"> Gross</w:t>
      </w:r>
      <w:r>
        <w:rPr>
          <w:rFonts w:ascii="Times New Roman" w:hAnsi="Times New Roman" w:cs="Times New Roman"/>
          <w:color w:val="000000"/>
          <w:sz w:val="24"/>
          <w:szCs w:val="24"/>
        </w:rPr>
        <w:t xml:space="preserve"> 1983). </w:t>
      </w:r>
      <w:r w:rsidRPr="007476D5">
        <w:rPr>
          <w:rFonts w:ascii="Times New Roman" w:hAnsi="Times New Roman" w:cs="Times New Roman"/>
          <w:sz w:val="24"/>
          <w:szCs w:val="24"/>
        </w:rPr>
        <w:t>A</w:t>
      </w:r>
      <w:r>
        <w:rPr>
          <w:rFonts w:ascii="Times New Roman" w:hAnsi="Times New Roman" w:cs="Times New Roman"/>
          <w:sz w:val="24"/>
          <w:szCs w:val="24"/>
        </w:rPr>
        <w:t>bductive</w:t>
      </w:r>
      <w:r w:rsidRPr="007476D5">
        <w:rPr>
          <w:rFonts w:ascii="Times New Roman" w:hAnsi="Times New Roman" w:cs="Times New Roman"/>
          <w:sz w:val="24"/>
          <w:szCs w:val="24"/>
        </w:rPr>
        <w:t xml:space="preserve"> reasoning is the first stage of any inquiry in which an investigator tries to generate theories which may then later be assessed (Fahsing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Ask</w:t>
      </w:r>
      <w:r w:rsidRPr="007476D5">
        <w:rPr>
          <w:rFonts w:ascii="Times New Roman" w:hAnsi="Times New Roman" w:cs="Times New Roman"/>
          <w:sz w:val="24"/>
          <w:szCs w:val="24"/>
        </w:rPr>
        <w:t xml:space="preserve"> 2016)</w:t>
      </w:r>
      <w:r>
        <w:rPr>
          <w:rFonts w:ascii="Times New Roman" w:hAnsi="Times New Roman" w:cs="Times New Roman"/>
          <w:sz w:val="24"/>
          <w:szCs w:val="24"/>
        </w:rPr>
        <w:t>. A</w:t>
      </w:r>
      <w:r w:rsidRPr="007476D5">
        <w:rPr>
          <w:rFonts w:ascii="Times New Roman" w:hAnsi="Times New Roman" w:cs="Times New Roman"/>
          <w:sz w:val="24"/>
          <w:szCs w:val="24"/>
        </w:rPr>
        <w:t xml:space="preserve">s such, “abduction is the process of forming </w:t>
      </w:r>
      <w:r w:rsidR="00963AB2">
        <w:rPr>
          <w:rFonts w:ascii="Times New Roman" w:hAnsi="Times New Roman" w:cs="Times New Roman"/>
          <w:sz w:val="24"/>
          <w:szCs w:val="24"/>
        </w:rPr>
        <w:t>explanatory hypotheses” (Peirce</w:t>
      </w:r>
      <w:r w:rsidRPr="007476D5">
        <w:rPr>
          <w:rFonts w:ascii="Times New Roman" w:hAnsi="Times New Roman" w:cs="Times New Roman"/>
          <w:sz w:val="24"/>
          <w:szCs w:val="24"/>
        </w:rPr>
        <w:t xml:space="preserve"> 1965, p. 172).</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This suggests that unconscious stereotypes can be activated in police officers’ investigative decision-making process. Once activated, these negative stereotypes may influence relevant decisions concerning a suspect’s profile and perceived culpability. Hence, unconscious stereotype activation does not appear to require a perceiver to overtly endorse </w:t>
      </w:r>
      <w:r w:rsidR="00963AB2">
        <w:rPr>
          <w:rFonts w:ascii="Times New Roman" w:hAnsi="Times New Roman" w:cs="Times New Roman"/>
          <w:color w:val="000000"/>
          <w:sz w:val="24"/>
          <w:szCs w:val="24"/>
        </w:rPr>
        <w:t xml:space="preserve">the stereotype (Correll </w:t>
      </w:r>
      <w:r w:rsidR="00963AB2" w:rsidRPr="00963AB2">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2007).</w:t>
      </w:r>
      <w:r>
        <w:rPr>
          <w:rFonts w:ascii="Times New Roman" w:hAnsi="Times New Roman" w:cs="Times New Roman"/>
          <w:sz w:val="24"/>
          <w:szCs w:val="24"/>
        </w:rPr>
        <w:t xml:space="preserve"> </w:t>
      </w:r>
    </w:p>
    <w:p w:rsidR="00462AD7" w:rsidRPr="00BB012A" w:rsidRDefault="005C1F21" w:rsidP="005C1F21">
      <w:pPr>
        <w:rPr>
          <w:rFonts w:ascii="Times New Roman" w:hAnsi="Times New Roman" w:cs="Times New Roman"/>
          <w:sz w:val="24"/>
          <w:szCs w:val="24"/>
        </w:rPr>
      </w:pPr>
      <w:r>
        <w:rPr>
          <w:rFonts w:ascii="Times New Roman" w:hAnsi="Times New Roman" w:cs="Times New Roman"/>
          <w:sz w:val="24"/>
          <w:szCs w:val="24"/>
        </w:rPr>
        <w:t xml:space="preserve">The present study </w:t>
      </w:r>
      <w:r w:rsidRPr="00BD363B">
        <w:rPr>
          <w:rFonts w:ascii="Times New Roman" w:hAnsi="Times New Roman" w:cs="Times New Roman"/>
          <w:sz w:val="24"/>
          <w:szCs w:val="24"/>
        </w:rPr>
        <w:t>considers Hillyard’s (1993) first application of the ter</w:t>
      </w:r>
      <w:r>
        <w:rPr>
          <w:rFonts w:ascii="Times New Roman" w:hAnsi="Times New Roman" w:cs="Times New Roman"/>
          <w:sz w:val="24"/>
          <w:szCs w:val="24"/>
        </w:rPr>
        <w:t>m ‘suspect community’</w:t>
      </w:r>
      <w:r w:rsidRPr="00BD363B">
        <w:rPr>
          <w:rFonts w:ascii="Times New Roman" w:hAnsi="Times New Roman" w:cs="Times New Roman"/>
          <w:sz w:val="24"/>
          <w:szCs w:val="24"/>
        </w:rPr>
        <w:t xml:space="preserve"> to the Irish in United Kingdom in the era of Prevention of Terrorism Act (PTA) and its more recent application to Muslims in the global </w:t>
      </w:r>
      <w:r>
        <w:rPr>
          <w:rFonts w:ascii="Times New Roman" w:hAnsi="Times New Roman" w:cs="Times New Roman"/>
          <w:sz w:val="24"/>
          <w:szCs w:val="24"/>
        </w:rPr>
        <w:t>‘</w:t>
      </w:r>
      <w:r w:rsidRPr="00BD363B">
        <w:rPr>
          <w:rFonts w:ascii="Times New Roman" w:hAnsi="Times New Roman" w:cs="Times New Roman"/>
          <w:sz w:val="24"/>
          <w:szCs w:val="24"/>
        </w:rPr>
        <w:t>war on terror</w:t>
      </w:r>
      <w:r>
        <w:rPr>
          <w:rFonts w:ascii="Times New Roman" w:hAnsi="Times New Roman" w:cs="Times New Roman"/>
          <w:sz w:val="24"/>
          <w:szCs w:val="24"/>
        </w:rPr>
        <w:t>’</w:t>
      </w:r>
      <w:r w:rsidR="00B41409">
        <w:rPr>
          <w:rFonts w:ascii="Times New Roman" w:hAnsi="Times New Roman" w:cs="Times New Roman"/>
          <w:sz w:val="24"/>
          <w:szCs w:val="24"/>
        </w:rPr>
        <w:t xml:space="preserve"> (</w:t>
      </w:r>
      <w:r>
        <w:rPr>
          <w:rFonts w:ascii="Times New Roman" w:hAnsi="Times New Roman" w:cs="Times New Roman"/>
          <w:sz w:val="24"/>
          <w:szCs w:val="24"/>
        </w:rPr>
        <w:t xml:space="preserve">Pantazis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Pemberton</w:t>
      </w:r>
      <w:r>
        <w:rPr>
          <w:rFonts w:ascii="Times New Roman" w:hAnsi="Times New Roman" w:cs="Times New Roman"/>
          <w:sz w:val="24"/>
          <w:szCs w:val="24"/>
        </w:rPr>
        <w:t xml:space="preserve"> 2009). A suspect community</w:t>
      </w:r>
      <w:r w:rsidRPr="00BD363B">
        <w:rPr>
          <w:rFonts w:ascii="Times New Roman" w:hAnsi="Times New Roman" w:cs="Times New Roman"/>
          <w:sz w:val="24"/>
          <w:szCs w:val="24"/>
        </w:rPr>
        <w:t xml:space="preserve"> is created in and by the </w:t>
      </w:r>
      <w:r w:rsidRPr="00532BC5">
        <w:rPr>
          <w:rFonts w:ascii="Times New Roman" w:hAnsi="Times New Roman" w:cs="Times New Roman"/>
          <w:noProof/>
          <w:sz w:val="24"/>
          <w:szCs w:val="24"/>
        </w:rPr>
        <w:t>scrutinised</w:t>
      </w:r>
      <w:r w:rsidRPr="00BD363B">
        <w:rPr>
          <w:rFonts w:ascii="Times New Roman" w:hAnsi="Times New Roman" w:cs="Times New Roman"/>
          <w:sz w:val="24"/>
          <w:szCs w:val="24"/>
        </w:rPr>
        <w:t xml:space="preserve"> imagination and </w:t>
      </w:r>
      <w:r>
        <w:rPr>
          <w:rFonts w:ascii="Times New Roman" w:hAnsi="Times New Roman" w:cs="Times New Roman"/>
          <w:sz w:val="24"/>
          <w:szCs w:val="24"/>
        </w:rPr>
        <w:t xml:space="preserve">has been argued to have been </w:t>
      </w:r>
      <w:r w:rsidRPr="00BD363B">
        <w:rPr>
          <w:rFonts w:ascii="Times New Roman" w:hAnsi="Times New Roman" w:cs="Times New Roman"/>
          <w:sz w:val="24"/>
          <w:szCs w:val="24"/>
        </w:rPr>
        <w:t>enacted in a process of ‘othering’</w:t>
      </w:r>
      <w:r>
        <w:rPr>
          <w:rFonts w:ascii="Times New Roman" w:hAnsi="Times New Roman" w:cs="Times New Roman"/>
          <w:sz w:val="24"/>
          <w:szCs w:val="24"/>
        </w:rPr>
        <w:t>,</w:t>
      </w:r>
      <w:r w:rsidRPr="00BD363B">
        <w:rPr>
          <w:rFonts w:ascii="Times New Roman" w:hAnsi="Times New Roman" w:cs="Times New Roman"/>
          <w:sz w:val="24"/>
          <w:szCs w:val="24"/>
        </w:rPr>
        <w:t xml:space="preserve"> through a range of security practices of counter-terrorism</w:t>
      </w:r>
      <w:r>
        <w:rPr>
          <w:rFonts w:ascii="Times New Roman" w:hAnsi="Times New Roman" w:cs="Times New Roman"/>
          <w:sz w:val="24"/>
          <w:szCs w:val="24"/>
        </w:rPr>
        <w:t>,</w:t>
      </w:r>
      <w:r w:rsidRPr="00BD363B">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Pr="00AB2CEF">
        <w:rPr>
          <w:rFonts w:ascii="Times New Roman" w:hAnsi="Times New Roman" w:cs="Times New Roman"/>
          <w:sz w:val="24"/>
          <w:szCs w:val="24"/>
        </w:rPr>
        <w:t>the extension of pre-charg</w:t>
      </w:r>
      <w:r>
        <w:rPr>
          <w:rFonts w:ascii="Times New Roman" w:hAnsi="Times New Roman" w:cs="Times New Roman"/>
          <w:sz w:val="24"/>
          <w:szCs w:val="24"/>
        </w:rPr>
        <w:t>e detention</w:t>
      </w:r>
      <w:r w:rsidR="000D4A4F">
        <w:rPr>
          <w:rFonts w:ascii="Times New Roman" w:hAnsi="Times New Roman" w:cs="Times New Roman"/>
          <w:sz w:val="24"/>
          <w:szCs w:val="24"/>
        </w:rPr>
        <w:t xml:space="preserve"> </w:t>
      </w:r>
      <w:r w:rsidR="00963AB2">
        <w:rPr>
          <w:rFonts w:ascii="Times New Roman" w:hAnsi="Times New Roman" w:cs="Times New Roman"/>
          <w:sz w:val="24"/>
          <w:szCs w:val="24"/>
        </w:rPr>
        <w:t>(Breen-Smyth</w:t>
      </w:r>
      <w:r w:rsidRPr="00BD363B">
        <w:rPr>
          <w:rFonts w:ascii="Times New Roman" w:hAnsi="Times New Roman" w:cs="Times New Roman"/>
          <w:sz w:val="24"/>
          <w:szCs w:val="24"/>
        </w:rPr>
        <w:t xml:space="preserve"> 2014). </w:t>
      </w:r>
      <w:r>
        <w:rPr>
          <w:rFonts w:ascii="Times New Roman" w:hAnsi="Times New Roman" w:cs="Times New Roman"/>
          <w:sz w:val="24"/>
          <w:szCs w:val="24"/>
          <w:lang w:val="en-US"/>
        </w:rPr>
        <w:t>Whether intentional or otherwise</w:t>
      </w:r>
      <w:r w:rsidRPr="00901FF1">
        <w:rPr>
          <w:rFonts w:ascii="Times New Roman" w:hAnsi="Times New Roman" w:cs="Times New Roman"/>
          <w:sz w:val="24"/>
          <w:szCs w:val="24"/>
          <w:lang w:val="en-US"/>
        </w:rPr>
        <w:t xml:space="preserve">, measures such as profiling, hard-line policing, stop and search and surveillance all have the potential to </w:t>
      </w:r>
      <w:r w:rsidRPr="00532BC5">
        <w:rPr>
          <w:rFonts w:ascii="Times New Roman" w:hAnsi="Times New Roman" w:cs="Times New Roman"/>
          <w:noProof/>
          <w:sz w:val="24"/>
          <w:szCs w:val="24"/>
          <w:lang w:val="en-US"/>
        </w:rPr>
        <w:t>stigmatise</w:t>
      </w:r>
      <w:r w:rsidRPr="00901FF1">
        <w:rPr>
          <w:rFonts w:ascii="Times New Roman" w:hAnsi="Times New Roman" w:cs="Times New Roman"/>
          <w:sz w:val="24"/>
          <w:szCs w:val="24"/>
          <w:lang w:val="en-US"/>
        </w:rPr>
        <w:t xml:space="preserve">, such as </w:t>
      </w:r>
      <w:r>
        <w:rPr>
          <w:rFonts w:ascii="Times New Roman" w:hAnsi="Times New Roman" w:cs="Times New Roman"/>
          <w:sz w:val="24"/>
          <w:szCs w:val="24"/>
          <w:lang w:val="en-US"/>
        </w:rPr>
        <w:t xml:space="preserve">that experienced by </w:t>
      </w:r>
      <w:r w:rsidRPr="00901FF1">
        <w:rPr>
          <w:rFonts w:ascii="Times New Roman" w:hAnsi="Times New Roman" w:cs="Times New Roman"/>
          <w:sz w:val="24"/>
          <w:szCs w:val="24"/>
          <w:lang w:val="en-US"/>
        </w:rPr>
        <w:t>Irish people during the conflict in North</w:t>
      </w:r>
      <w:r w:rsidR="000D4A4F">
        <w:rPr>
          <w:rFonts w:ascii="Times New Roman" w:hAnsi="Times New Roman" w:cs="Times New Roman"/>
          <w:sz w:val="24"/>
          <w:szCs w:val="24"/>
          <w:lang w:val="en-US"/>
        </w:rPr>
        <w:t xml:space="preserve">ern Ireland, and now the Muslims in </w:t>
      </w:r>
      <w:r w:rsidR="00963AB2">
        <w:rPr>
          <w:rFonts w:ascii="Times New Roman" w:hAnsi="Times New Roman" w:cs="Times New Roman"/>
          <w:sz w:val="24"/>
          <w:szCs w:val="24"/>
          <w:lang w:val="en-US"/>
        </w:rPr>
        <w:t>Britain (Awan</w:t>
      </w:r>
      <w:r>
        <w:rPr>
          <w:rFonts w:ascii="Times New Roman" w:hAnsi="Times New Roman" w:cs="Times New Roman"/>
          <w:sz w:val="24"/>
          <w:szCs w:val="24"/>
          <w:lang w:val="en-US"/>
        </w:rPr>
        <w:t xml:space="preserve"> 2012</w:t>
      </w:r>
      <w:r w:rsidRPr="00901FF1">
        <w:rPr>
          <w:rFonts w:ascii="Times New Roman" w:hAnsi="Times New Roman" w:cs="Times New Roman"/>
          <w:sz w:val="24"/>
          <w:szCs w:val="24"/>
          <w:lang w:val="en-US"/>
        </w:rPr>
        <w:t xml:space="preserve">). </w:t>
      </w:r>
      <w:r>
        <w:rPr>
          <w:rFonts w:ascii="Times New Roman" w:hAnsi="Times New Roman" w:cs="Times New Roman"/>
          <w:sz w:val="24"/>
          <w:szCs w:val="24"/>
        </w:rPr>
        <w:t xml:space="preserve">A community that is stereotyped as suspects in public discourse and when </w:t>
      </w:r>
      <w:r w:rsidRPr="00901FF1">
        <w:rPr>
          <w:rFonts w:ascii="Times New Roman" w:hAnsi="Times New Roman" w:cs="Times New Roman"/>
          <w:sz w:val="24"/>
          <w:szCs w:val="24"/>
        </w:rPr>
        <w:t>the state response becomes ever more draconian that inevitably has a damaging effect on</w:t>
      </w:r>
      <w:r>
        <w:rPr>
          <w:rFonts w:ascii="Times New Roman" w:hAnsi="Times New Roman" w:cs="Times New Roman"/>
          <w:sz w:val="24"/>
          <w:szCs w:val="24"/>
        </w:rPr>
        <w:t xml:space="preserve"> the criminal </w:t>
      </w:r>
      <w:r>
        <w:rPr>
          <w:rFonts w:ascii="Times New Roman" w:hAnsi="Times New Roman" w:cs="Times New Roman"/>
          <w:sz w:val="24"/>
          <w:szCs w:val="24"/>
        </w:rPr>
        <w:lastRenderedPageBreak/>
        <w:t>justice system and to</w:t>
      </w:r>
      <w:r w:rsidRPr="00901FF1">
        <w:rPr>
          <w:rFonts w:ascii="Times New Roman" w:hAnsi="Times New Roman" w:cs="Times New Roman"/>
          <w:sz w:val="24"/>
          <w:szCs w:val="24"/>
        </w:rPr>
        <w:t xml:space="preserve"> the very society that it is intended to</w:t>
      </w:r>
      <w:r w:rsidR="00963AB2">
        <w:rPr>
          <w:rFonts w:ascii="Times New Roman" w:hAnsi="Times New Roman" w:cs="Times New Roman"/>
          <w:sz w:val="24"/>
          <w:szCs w:val="24"/>
        </w:rPr>
        <w:t xml:space="preserve"> protect (Clements</w:t>
      </w:r>
      <w:r>
        <w:rPr>
          <w:rFonts w:ascii="Times New Roman" w:hAnsi="Times New Roman" w:cs="Times New Roman"/>
          <w:sz w:val="24"/>
          <w:szCs w:val="24"/>
        </w:rPr>
        <w:t xml:space="preserve"> 2008). The present study </w:t>
      </w:r>
      <w:r w:rsidR="000D4A4F">
        <w:rPr>
          <w:rFonts w:ascii="Times New Roman" w:hAnsi="Times New Roman" w:cs="Times New Roman"/>
          <w:sz w:val="24"/>
          <w:szCs w:val="24"/>
        </w:rPr>
        <w:t xml:space="preserve">examines </w:t>
      </w:r>
      <w:r w:rsidR="000B08FD">
        <w:rPr>
          <w:rFonts w:ascii="Times New Roman" w:hAnsi="Times New Roman" w:cs="Times New Roman"/>
          <w:sz w:val="24"/>
          <w:szCs w:val="24"/>
        </w:rPr>
        <w:t xml:space="preserve">whether, and to what extent, </w:t>
      </w:r>
      <w:r>
        <w:rPr>
          <w:rFonts w:ascii="Times New Roman" w:hAnsi="Times New Roman" w:cs="Times New Roman"/>
          <w:color w:val="000000"/>
          <w:sz w:val="24"/>
          <w:szCs w:val="24"/>
        </w:rPr>
        <w:t xml:space="preserve">police officers </w:t>
      </w:r>
      <w:r w:rsidR="000B08FD">
        <w:rPr>
          <w:rFonts w:ascii="Times New Roman" w:hAnsi="Times New Roman" w:cs="Times New Roman"/>
          <w:color w:val="000000"/>
          <w:sz w:val="24"/>
          <w:szCs w:val="24"/>
        </w:rPr>
        <w:t>(</w:t>
      </w:r>
      <w:r>
        <w:rPr>
          <w:rFonts w:ascii="Times New Roman" w:hAnsi="Times New Roman" w:cs="Times New Roman"/>
          <w:color w:val="000000"/>
          <w:sz w:val="24"/>
          <w:szCs w:val="24"/>
        </w:rPr>
        <w:t>who may have developed negative stereotypes toward members of susp</w:t>
      </w:r>
      <w:r w:rsidR="000B08FD">
        <w:rPr>
          <w:rFonts w:ascii="Times New Roman" w:hAnsi="Times New Roman" w:cs="Times New Roman"/>
          <w:color w:val="000000"/>
          <w:sz w:val="24"/>
          <w:szCs w:val="24"/>
        </w:rPr>
        <w:t xml:space="preserve">ect community </w:t>
      </w:r>
      <w:r w:rsidR="000D4A4F">
        <w:rPr>
          <w:rFonts w:ascii="Times New Roman" w:hAnsi="Times New Roman" w:cs="Times New Roman"/>
          <w:color w:val="000000"/>
          <w:sz w:val="24"/>
          <w:szCs w:val="24"/>
        </w:rPr>
        <w:t>i.e. Muslims)</w:t>
      </w:r>
      <w:r w:rsidR="000B08FD">
        <w:rPr>
          <w:rFonts w:ascii="Times New Roman" w:hAnsi="Times New Roman" w:cs="Times New Roman"/>
          <w:color w:val="000000"/>
          <w:sz w:val="24"/>
          <w:szCs w:val="24"/>
        </w:rPr>
        <w:t xml:space="preserve">; </w:t>
      </w:r>
      <w:r w:rsidR="000D4A4F">
        <w:rPr>
          <w:rFonts w:ascii="Times New Roman" w:hAnsi="Times New Roman" w:cs="Times New Roman"/>
          <w:color w:val="000000"/>
          <w:sz w:val="24"/>
          <w:szCs w:val="24"/>
        </w:rPr>
        <w:t xml:space="preserve">(i) </w:t>
      </w:r>
      <w:r>
        <w:rPr>
          <w:rFonts w:ascii="Times New Roman" w:hAnsi="Times New Roman" w:cs="Times New Roman"/>
          <w:color w:val="000000"/>
          <w:sz w:val="24"/>
          <w:szCs w:val="24"/>
        </w:rPr>
        <w:t>use their discretionary authority to act on those feelings</w:t>
      </w:r>
      <w:r w:rsidR="000D4A4F">
        <w:rPr>
          <w:rFonts w:ascii="Times New Roman" w:hAnsi="Times New Roman" w:cs="Times New Roman"/>
          <w:color w:val="000000"/>
          <w:sz w:val="24"/>
          <w:szCs w:val="24"/>
        </w:rPr>
        <w:t>; and (ii) how such feelings</w:t>
      </w:r>
      <w:r>
        <w:rPr>
          <w:rFonts w:ascii="Times New Roman" w:hAnsi="Times New Roman" w:cs="Times New Roman"/>
          <w:color w:val="000000"/>
          <w:sz w:val="24"/>
          <w:szCs w:val="24"/>
        </w:rPr>
        <w:t xml:space="preserve"> may in turn influence investigative decision-making and outcome of a criminal investigation.</w:t>
      </w:r>
      <w:r w:rsidR="000D4A4F">
        <w:rPr>
          <w:rFonts w:ascii="Times New Roman" w:hAnsi="Times New Roman" w:cs="Times New Roman"/>
          <w:sz w:val="24"/>
          <w:szCs w:val="24"/>
        </w:rPr>
        <w:t xml:space="preserve"> </w:t>
      </w:r>
      <w:r w:rsidR="00C52862">
        <w:rPr>
          <w:rFonts w:ascii="Times New Roman" w:hAnsi="Times New Roman" w:cs="Times New Roman"/>
          <w:color w:val="000000"/>
          <w:sz w:val="24"/>
          <w:szCs w:val="24"/>
        </w:rPr>
        <w:t>The present study</w:t>
      </w:r>
      <w:r w:rsidR="00C52862" w:rsidRPr="007B0FCA">
        <w:rPr>
          <w:rFonts w:ascii="Times New Roman" w:hAnsi="Times New Roman" w:cs="Times New Roman"/>
          <w:color w:val="000000"/>
          <w:sz w:val="24"/>
          <w:szCs w:val="24"/>
        </w:rPr>
        <w:t xml:space="preserve"> employ</w:t>
      </w:r>
      <w:r w:rsidR="00C52862">
        <w:rPr>
          <w:rFonts w:ascii="Times New Roman" w:hAnsi="Times New Roman" w:cs="Times New Roman"/>
          <w:color w:val="000000"/>
          <w:sz w:val="24"/>
          <w:szCs w:val="24"/>
        </w:rPr>
        <w:t>ed</w:t>
      </w:r>
      <w:r w:rsidR="00C52862" w:rsidRPr="007B0FCA">
        <w:rPr>
          <w:rFonts w:ascii="Times New Roman" w:hAnsi="Times New Roman" w:cs="Times New Roman"/>
          <w:color w:val="000000"/>
          <w:sz w:val="24"/>
          <w:szCs w:val="24"/>
        </w:rPr>
        <w:t xml:space="preserve"> an innovative methodological technique, crisp-set qualitative comparative analysis</w:t>
      </w:r>
      <w:r w:rsidR="00C52862">
        <w:rPr>
          <w:rFonts w:ascii="Times New Roman" w:hAnsi="Times New Roman" w:cs="Times New Roman"/>
          <w:color w:val="000000"/>
          <w:sz w:val="24"/>
          <w:szCs w:val="24"/>
        </w:rPr>
        <w:t xml:space="preserve"> (csQCA)</w:t>
      </w:r>
      <w:r w:rsidR="00C52862" w:rsidRPr="007B0FCA">
        <w:rPr>
          <w:rFonts w:ascii="Times New Roman" w:hAnsi="Times New Roman" w:cs="Times New Roman"/>
          <w:color w:val="000000"/>
          <w:sz w:val="24"/>
          <w:szCs w:val="24"/>
        </w:rPr>
        <w:t>, which enable</w:t>
      </w:r>
      <w:r w:rsidR="00C52862">
        <w:rPr>
          <w:rFonts w:ascii="Times New Roman" w:hAnsi="Times New Roman" w:cs="Times New Roman"/>
          <w:color w:val="000000"/>
          <w:sz w:val="24"/>
          <w:szCs w:val="24"/>
        </w:rPr>
        <w:t>d the identification of</w:t>
      </w:r>
      <w:r w:rsidR="00C52862" w:rsidRPr="007B0FCA">
        <w:rPr>
          <w:rFonts w:ascii="Times New Roman" w:hAnsi="Times New Roman" w:cs="Times New Roman"/>
          <w:color w:val="000000"/>
          <w:sz w:val="24"/>
          <w:szCs w:val="24"/>
        </w:rPr>
        <w:t xml:space="preserve"> the caus</w:t>
      </w:r>
      <w:r w:rsidR="00C52862">
        <w:rPr>
          <w:rFonts w:ascii="Times New Roman" w:hAnsi="Times New Roman" w:cs="Times New Roman"/>
          <w:color w:val="000000"/>
          <w:sz w:val="24"/>
          <w:szCs w:val="24"/>
        </w:rPr>
        <w:t xml:space="preserve">al relationship between variables (i.e. racial stereotypes) and associated outcome(s) of a criminal investigation. </w:t>
      </w:r>
    </w:p>
    <w:p w:rsidR="00462AD7" w:rsidRPr="0093574C" w:rsidRDefault="00C52862" w:rsidP="00916C6E">
      <w:pPr>
        <w:keepNext/>
        <w:keepLines/>
        <w:ind w:firstLine="0"/>
        <w:jc w:val="center"/>
        <w:rPr>
          <w:rFonts w:ascii="Times New Roman" w:hAnsi="Times New Roman" w:cs="Times New Roman"/>
          <w:b/>
          <w:sz w:val="24"/>
          <w:szCs w:val="24"/>
        </w:rPr>
      </w:pPr>
      <w:r w:rsidRPr="0093574C">
        <w:rPr>
          <w:rFonts w:ascii="Times New Roman" w:hAnsi="Times New Roman" w:cs="Times New Roman"/>
          <w:b/>
          <w:sz w:val="24"/>
          <w:szCs w:val="24"/>
        </w:rPr>
        <w:t>Methods</w:t>
      </w:r>
    </w:p>
    <w:p w:rsidR="00462AD7" w:rsidRPr="00A25F5B" w:rsidRDefault="00C52862" w:rsidP="00916C6E">
      <w:pPr>
        <w:keepNext/>
        <w:keepLines/>
        <w:ind w:firstLine="0"/>
        <w:rPr>
          <w:rFonts w:ascii="Times New Roman" w:hAnsi="Times New Roman" w:cs="Times New Roman"/>
          <w:b/>
          <w:i/>
          <w:sz w:val="24"/>
          <w:szCs w:val="24"/>
        </w:rPr>
      </w:pPr>
      <w:r>
        <w:rPr>
          <w:rFonts w:ascii="Times New Roman" w:hAnsi="Times New Roman" w:cs="Times New Roman"/>
          <w:b/>
          <w:i/>
          <w:sz w:val="24"/>
          <w:szCs w:val="24"/>
        </w:rPr>
        <w:t xml:space="preserve">Materials and procedure </w:t>
      </w:r>
    </w:p>
    <w:p w:rsidR="00462AD7" w:rsidRDefault="00C52862" w:rsidP="00462AD7">
      <w:pPr>
        <w:rPr>
          <w:rFonts w:ascii="Times New Roman" w:hAnsi="Times New Roman" w:cs="Times New Roman"/>
          <w:sz w:val="24"/>
          <w:szCs w:val="24"/>
        </w:rPr>
      </w:pPr>
      <w:r>
        <w:rPr>
          <w:rFonts w:ascii="Times New Roman" w:hAnsi="Times New Roman" w:cs="Times New Roman"/>
          <w:sz w:val="24"/>
          <w:szCs w:val="24"/>
        </w:rPr>
        <w:t xml:space="preserve">In order to explore any effects of suspect community stereotyping on police officers’ decision-making, the present study </w:t>
      </w:r>
      <w:r w:rsidRPr="00532BC5">
        <w:rPr>
          <w:rFonts w:ascii="Times New Roman" w:hAnsi="Times New Roman" w:cs="Times New Roman"/>
          <w:noProof/>
          <w:sz w:val="24"/>
          <w:szCs w:val="24"/>
        </w:rPr>
        <w:t>utilised</w:t>
      </w:r>
      <w:r>
        <w:rPr>
          <w:rFonts w:ascii="Times New Roman" w:hAnsi="Times New Roman" w:cs="Times New Roman"/>
          <w:sz w:val="24"/>
          <w:szCs w:val="24"/>
        </w:rPr>
        <w:t xml:space="preserve"> information gathered via semi-structured interviews, conducted individually with twenty serving police officers from a single police </w:t>
      </w:r>
      <w:r w:rsidRPr="00532BC5">
        <w:rPr>
          <w:rFonts w:ascii="Times New Roman" w:hAnsi="Times New Roman" w:cs="Times New Roman"/>
          <w:noProof/>
          <w:sz w:val="24"/>
          <w:szCs w:val="24"/>
        </w:rPr>
        <w:t>organisation</w:t>
      </w:r>
      <w:r>
        <w:rPr>
          <w:rFonts w:ascii="Times New Roman" w:hAnsi="Times New Roman" w:cs="Times New Roman"/>
          <w:sz w:val="24"/>
          <w:szCs w:val="24"/>
        </w:rPr>
        <w:t xml:space="preserve"> in England. </w:t>
      </w:r>
      <w:r>
        <w:rPr>
          <w:rFonts w:ascii="Times New Roman" w:hAnsi="Times New Roman" w:cs="Times New Roman"/>
          <w:color w:val="000000"/>
          <w:sz w:val="24"/>
          <w:szCs w:val="24"/>
        </w:rPr>
        <w:t xml:space="preserve">During these interviews the same scenario was put to each police officer in turn, only differing in the name of the suspect (which for one half of the sample referred to an indigenous person from the UK [Scenario A], while the other half was referred to a suspect with </w:t>
      </w:r>
      <w:r w:rsidR="00894BDE">
        <w:rPr>
          <w:rFonts w:ascii="Times New Roman" w:hAnsi="Times New Roman" w:cs="Times New Roman"/>
          <w:color w:val="000000"/>
          <w:sz w:val="24"/>
          <w:szCs w:val="24"/>
        </w:rPr>
        <w:t xml:space="preserve">an </w:t>
      </w:r>
      <w:r w:rsidRPr="00532BC5">
        <w:rPr>
          <w:rFonts w:ascii="Times New Roman" w:hAnsi="Times New Roman" w:cs="Times New Roman"/>
          <w:noProof/>
          <w:color w:val="000000"/>
          <w:sz w:val="24"/>
          <w:szCs w:val="24"/>
        </w:rPr>
        <w:t>obvious</w:t>
      </w:r>
      <w:r>
        <w:rPr>
          <w:rFonts w:ascii="Times New Roman" w:hAnsi="Times New Roman" w:cs="Times New Roman"/>
          <w:color w:val="000000"/>
          <w:sz w:val="24"/>
          <w:szCs w:val="24"/>
        </w:rPr>
        <w:t xml:space="preserve"> Muslim name [Scenario B]). </w:t>
      </w:r>
      <w:r>
        <w:rPr>
          <w:rFonts w:ascii="Times New Roman" w:hAnsi="Times New Roman" w:cs="Times New Roman"/>
          <w:sz w:val="24"/>
          <w:szCs w:val="24"/>
        </w:rPr>
        <w:t xml:space="preserve"> The following written scenario was presented to officers:  </w:t>
      </w:r>
    </w:p>
    <w:p w:rsidR="00462AD7" w:rsidRPr="00916C6E" w:rsidRDefault="00C52862" w:rsidP="00916C6E">
      <w:pPr>
        <w:keepNext/>
        <w:keepLines/>
        <w:ind w:firstLine="0"/>
        <w:rPr>
          <w:rFonts w:ascii="Times New Roman" w:hAnsi="Times New Roman" w:cs="Times New Roman"/>
          <w:b/>
          <w:i/>
          <w:sz w:val="24"/>
          <w:szCs w:val="24"/>
        </w:rPr>
      </w:pPr>
      <w:r w:rsidRPr="00916C6E">
        <w:rPr>
          <w:rFonts w:ascii="Times New Roman" w:hAnsi="Times New Roman" w:cs="Times New Roman"/>
          <w:b/>
          <w:i/>
          <w:sz w:val="24"/>
          <w:szCs w:val="24"/>
        </w:rPr>
        <w:t xml:space="preserve">Scenarios </w:t>
      </w:r>
    </w:p>
    <w:p w:rsidR="00462AD7" w:rsidRDefault="00C52862" w:rsidP="00462AD7">
      <w:pPr>
        <w:ind w:left="720" w:right="720" w:firstLine="0"/>
        <w:rPr>
          <w:rFonts w:ascii="Times New Roman" w:hAnsi="Times New Roman" w:cs="Times New Roman"/>
          <w:sz w:val="24"/>
          <w:szCs w:val="24"/>
        </w:rPr>
      </w:pPr>
      <w:r w:rsidRPr="003A7184">
        <w:rPr>
          <w:rFonts w:ascii="Times New Roman" w:hAnsi="Times New Roman" w:cs="Times New Roman"/>
          <w:sz w:val="24"/>
          <w:szCs w:val="24"/>
        </w:rPr>
        <w:t>You have been required to interview, an adult male</w:t>
      </w:r>
      <w:r>
        <w:rPr>
          <w:rFonts w:ascii="Times New Roman" w:hAnsi="Times New Roman" w:cs="Times New Roman"/>
          <w:sz w:val="24"/>
          <w:szCs w:val="24"/>
        </w:rPr>
        <w:t xml:space="preserve"> named </w:t>
      </w:r>
      <w:r w:rsidRPr="00532BC5">
        <w:rPr>
          <w:rFonts w:ascii="Times New Roman" w:hAnsi="Times New Roman" w:cs="Times New Roman"/>
          <w:i/>
          <w:noProof/>
          <w:sz w:val="24"/>
          <w:szCs w:val="24"/>
          <w:u w:val="single"/>
        </w:rPr>
        <w:t>person</w:t>
      </w:r>
      <w:r w:rsidRPr="00BF1DA7">
        <w:rPr>
          <w:rFonts w:ascii="Times New Roman" w:hAnsi="Times New Roman" w:cs="Times New Roman"/>
          <w:i/>
          <w:sz w:val="24"/>
          <w:szCs w:val="24"/>
          <w:u w:val="single"/>
        </w:rPr>
        <w:t>,</w:t>
      </w:r>
      <w:r w:rsidRPr="003A7184">
        <w:rPr>
          <w:rFonts w:ascii="Times New Roman" w:hAnsi="Times New Roman" w:cs="Times New Roman"/>
          <w:sz w:val="24"/>
          <w:szCs w:val="24"/>
        </w:rPr>
        <w:t xml:space="preserve"> who is susp</w:t>
      </w:r>
      <w:r>
        <w:rPr>
          <w:rFonts w:ascii="Times New Roman" w:hAnsi="Times New Roman" w:cs="Times New Roman"/>
          <w:sz w:val="24"/>
          <w:szCs w:val="24"/>
        </w:rPr>
        <w:t>ected of supplying class A drugs</w:t>
      </w:r>
      <w:r>
        <w:rPr>
          <w:rStyle w:val="FootnoteReference"/>
          <w:rFonts w:ascii="Times New Roman" w:hAnsi="Times New Roman" w:cs="Times New Roman"/>
          <w:sz w:val="24"/>
          <w:szCs w:val="24"/>
        </w:rPr>
        <w:footnoteReference w:id="1"/>
      </w:r>
      <w:r w:rsidRPr="003A7184">
        <w:rPr>
          <w:rFonts w:ascii="Times New Roman" w:hAnsi="Times New Roman" w:cs="Times New Roman"/>
          <w:sz w:val="24"/>
          <w:szCs w:val="24"/>
        </w:rPr>
        <w:t xml:space="preserve">. You have one statement from a reliable </w:t>
      </w:r>
      <w:r w:rsidRPr="003A7184">
        <w:rPr>
          <w:rFonts w:ascii="Times New Roman" w:hAnsi="Times New Roman" w:cs="Times New Roman"/>
          <w:sz w:val="24"/>
          <w:szCs w:val="24"/>
        </w:rPr>
        <w:lastRenderedPageBreak/>
        <w:t>wit</w:t>
      </w:r>
      <w:r>
        <w:rPr>
          <w:rFonts w:ascii="Times New Roman" w:hAnsi="Times New Roman" w:cs="Times New Roman"/>
          <w:sz w:val="24"/>
          <w:szCs w:val="24"/>
        </w:rPr>
        <w:t xml:space="preserve">ness and a small amount of class A </w:t>
      </w:r>
      <w:r w:rsidRPr="00532BC5">
        <w:rPr>
          <w:rFonts w:ascii="Times New Roman" w:hAnsi="Times New Roman" w:cs="Times New Roman"/>
          <w:noProof/>
          <w:sz w:val="24"/>
          <w:szCs w:val="24"/>
        </w:rPr>
        <w:t>drugs</w:t>
      </w:r>
      <w:r>
        <w:rPr>
          <w:rFonts w:ascii="Times New Roman" w:hAnsi="Times New Roman" w:cs="Times New Roman"/>
          <w:sz w:val="24"/>
          <w:szCs w:val="24"/>
        </w:rPr>
        <w:t xml:space="preserve"> </w:t>
      </w:r>
      <w:r w:rsidRPr="00532BC5">
        <w:rPr>
          <w:rFonts w:ascii="Times New Roman" w:hAnsi="Times New Roman" w:cs="Times New Roman"/>
          <w:noProof/>
          <w:sz w:val="24"/>
          <w:szCs w:val="24"/>
        </w:rPr>
        <w:t>w</w:t>
      </w:r>
      <w:r w:rsidR="00894BDE" w:rsidRPr="00532BC5">
        <w:rPr>
          <w:rFonts w:ascii="Times New Roman" w:hAnsi="Times New Roman" w:cs="Times New Roman"/>
          <w:noProof/>
          <w:sz w:val="24"/>
          <w:szCs w:val="24"/>
        </w:rPr>
        <w:t>as</w:t>
      </w:r>
      <w:r w:rsidRPr="003A7184">
        <w:rPr>
          <w:rFonts w:ascii="Times New Roman" w:hAnsi="Times New Roman" w:cs="Times New Roman"/>
          <w:sz w:val="24"/>
          <w:szCs w:val="24"/>
        </w:rPr>
        <w:t xml:space="preserve"> recovered. There is no other previous criminal intelligence available relative to the suspect. You have sufficient grounds under the Police and Criminal Evidence Act (1984)</w:t>
      </w:r>
      <w:r>
        <w:rPr>
          <w:rStyle w:val="FootnoteReference"/>
          <w:rFonts w:ascii="Times New Roman" w:hAnsi="Times New Roman" w:cs="Times New Roman"/>
          <w:sz w:val="24"/>
          <w:szCs w:val="24"/>
        </w:rPr>
        <w:footnoteReference w:id="2"/>
      </w:r>
      <w:r w:rsidRPr="003A7184">
        <w:rPr>
          <w:rFonts w:ascii="Times New Roman" w:hAnsi="Times New Roman" w:cs="Times New Roman"/>
          <w:sz w:val="24"/>
          <w:szCs w:val="24"/>
        </w:rPr>
        <w:t xml:space="preserve"> to interview the suspect.</w:t>
      </w:r>
    </w:p>
    <w:p w:rsidR="00462AD7" w:rsidRPr="003E2CFB" w:rsidRDefault="00C52862" w:rsidP="00462AD7">
      <w:pPr>
        <w:ind w:firstLine="0"/>
        <w:rPr>
          <w:rFonts w:ascii="Times New Roman" w:hAnsi="Times New Roman" w:cs="Times New Roman"/>
          <w:sz w:val="24"/>
          <w:szCs w:val="24"/>
        </w:rPr>
      </w:pPr>
      <w:r>
        <w:rPr>
          <w:rFonts w:ascii="Times New Roman" w:hAnsi="Times New Roman" w:cs="Times New Roman"/>
          <w:sz w:val="24"/>
          <w:szCs w:val="24"/>
        </w:rPr>
        <w:t>(Where the named person in scenario A is Richard Fisher, and in Scenario B is Muhammad Ali)</w:t>
      </w:r>
    </w:p>
    <w:p w:rsidR="00462AD7" w:rsidRPr="00AC197B" w:rsidRDefault="00C52862" w:rsidP="000D45E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 aim of such scenarios</w:t>
      </w:r>
      <w:r w:rsidRPr="002E4A71">
        <w:rPr>
          <w:rFonts w:ascii="Times New Roman" w:hAnsi="Times New Roman" w:cs="Times New Roman"/>
          <w:sz w:val="24"/>
          <w:szCs w:val="24"/>
        </w:rPr>
        <w:t xml:space="preserve"> was t</w:t>
      </w:r>
      <w:r>
        <w:rPr>
          <w:rFonts w:ascii="Times New Roman" w:hAnsi="Times New Roman" w:cs="Times New Roman"/>
          <w:sz w:val="24"/>
          <w:szCs w:val="24"/>
        </w:rPr>
        <w:t>o examine whether the suspect’s name could have any influence on police officers’ subsequent decision-making and what they suggested should be the outcome of the criminal investigation.</w:t>
      </w:r>
      <w:r w:rsidRPr="002E4A71">
        <w:rPr>
          <w:rFonts w:ascii="Times New Roman" w:hAnsi="Times New Roman" w:cs="Times New Roman"/>
          <w:sz w:val="24"/>
          <w:szCs w:val="24"/>
        </w:rPr>
        <w:t xml:space="preserve"> </w:t>
      </w:r>
      <w:r>
        <w:rPr>
          <w:rFonts w:ascii="Times New Roman" w:hAnsi="Times New Roman" w:cs="Times New Roman"/>
          <w:sz w:val="24"/>
          <w:szCs w:val="24"/>
        </w:rPr>
        <w:t xml:space="preserve">In response to a given scenario, each police officer was </w:t>
      </w:r>
      <w:r w:rsidRPr="002E4A71">
        <w:rPr>
          <w:rFonts w:ascii="Times New Roman" w:hAnsi="Times New Roman" w:cs="Times New Roman"/>
          <w:sz w:val="24"/>
          <w:szCs w:val="24"/>
        </w:rPr>
        <w:t xml:space="preserve">asked to explain: (i) </w:t>
      </w:r>
      <w:r>
        <w:rPr>
          <w:rFonts w:ascii="Times New Roman" w:hAnsi="Times New Roman" w:cs="Times New Roman"/>
          <w:sz w:val="24"/>
          <w:szCs w:val="24"/>
        </w:rPr>
        <w:t>how would he/she</w:t>
      </w:r>
      <w:r w:rsidRPr="002E4A71">
        <w:rPr>
          <w:rFonts w:ascii="Times New Roman" w:hAnsi="Times New Roman" w:cs="Times New Roman"/>
          <w:sz w:val="24"/>
          <w:szCs w:val="24"/>
        </w:rPr>
        <w:t xml:space="preserve"> prepare and pl</w:t>
      </w:r>
      <w:r>
        <w:rPr>
          <w:rFonts w:ascii="Times New Roman" w:hAnsi="Times New Roman" w:cs="Times New Roman"/>
          <w:sz w:val="24"/>
          <w:szCs w:val="24"/>
        </w:rPr>
        <w:t>an the interview; (ii) what would</w:t>
      </w:r>
      <w:r w:rsidRPr="002E4A71">
        <w:rPr>
          <w:rFonts w:ascii="Times New Roman" w:hAnsi="Times New Roman" w:cs="Times New Roman"/>
          <w:sz w:val="24"/>
          <w:szCs w:val="24"/>
        </w:rPr>
        <w:t xml:space="preserve"> be</w:t>
      </w:r>
      <w:r>
        <w:rPr>
          <w:rFonts w:ascii="Times New Roman" w:hAnsi="Times New Roman" w:cs="Times New Roman"/>
          <w:sz w:val="24"/>
          <w:szCs w:val="24"/>
        </w:rPr>
        <w:t xml:space="preserve"> the possible points to prove;</w:t>
      </w:r>
      <w:r w:rsidRPr="002E4A71">
        <w:rPr>
          <w:rFonts w:ascii="Times New Roman" w:hAnsi="Times New Roman" w:cs="Times New Roman"/>
          <w:sz w:val="24"/>
          <w:szCs w:val="24"/>
        </w:rPr>
        <w:t xml:space="preserve"> (iii)</w:t>
      </w:r>
      <w:r>
        <w:rPr>
          <w:rFonts w:ascii="Times New Roman" w:hAnsi="Times New Roman" w:cs="Times New Roman"/>
          <w:sz w:val="24"/>
          <w:szCs w:val="24"/>
        </w:rPr>
        <w:t xml:space="preserve"> what was his/her </w:t>
      </w:r>
      <w:r w:rsidRPr="002E4A71">
        <w:rPr>
          <w:rFonts w:ascii="Times New Roman" w:hAnsi="Times New Roman" w:cs="Times New Roman"/>
          <w:sz w:val="24"/>
          <w:szCs w:val="24"/>
        </w:rPr>
        <w:t>opinion about the strength of evidence presented in the scenario</w:t>
      </w:r>
      <w:r>
        <w:rPr>
          <w:rFonts w:ascii="Times New Roman" w:hAnsi="Times New Roman" w:cs="Times New Roman"/>
          <w:sz w:val="24"/>
          <w:szCs w:val="24"/>
        </w:rPr>
        <w:t xml:space="preserve"> rating it as either strong or weak; and (iv) what would be their suggested outcome of the investigation. </w:t>
      </w:r>
    </w:p>
    <w:p w:rsidR="00462AD7" w:rsidRPr="00AC197B" w:rsidRDefault="00C52862" w:rsidP="000D45E1">
      <w:pPr>
        <w:keepNext/>
        <w:keepLines/>
        <w:ind w:firstLine="0"/>
        <w:rPr>
          <w:rFonts w:ascii="Times New Roman" w:hAnsi="Times New Roman" w:cs="Times New Roman"/>
          <w:sz w:val="24"/>
          <w:szCs w:val="24"/>
        </w:rPr>
      </w:pPr>
      <w:r w:rsidRPr="00F45870">
        <w:rPr>
          <w:rFonts w:ascii="Times New Roman" w:hAnsi="Times New Roman" w:cs="Times New Roman"/>
          <w:b/>
          <w:i/>
          <w:sz w:val="24"/>
          <w:szCs w:val="24"/>
        </w:rPr>
        <w:t xml:space="preserve">Participants </w:t>
      </w:r>
    </w:p>
    <w:p w:rsidR="00462AD7" w:rsidRDefault="00C52862" w:rsidP="00452BA8">
      <w:pPr>
        <w:rPr>
          <w:rFonts w:ascii="Times New Roman" w:hAnsi="Times New Roman" w:cs="Times New Roman"/>
          <w:sz w:val="24"/>
          <w:szCs w:val="24"/>
        </w:rPr>
      </w:pPr>
      <w:r w:rsidRPr="00F45870">
        <w:rPr>
          <w:rFonts w:ascii="Times New Roman" w:hAnsi="Times New Roman" w:cs="Times New Roman"/>
          <w:sz w:val="24"/>
          <w:szCs w:val="24"/>
        </w:rPr>
        <w:t xml:space="preserve">The present </w:t>
      </w:r>
      <w:r>
        <w:rPr>
          <w:rFonts w:ascii="Times New Roman" w:hAnsi="Times New Roman" w:cs="Times New Roman"/>
          <w:sz w:val="24"/>
          <w:szCs w:val="24"/>
        </w:rPr>
        <w:t>research</w:t>
      </w:r>
      <w:r w:rsidRPr="00F45870">
        <w:rPr>
          <w:rFonts w:ascii="Times New Roman" w:hAnsi="Times New Roman" w:cs="Times New Roman"/>
          <w:sz w:val="24"/>
          <w:szCs w:val="24"/>
        </w:rPr>
        <w:t xml:space="preserve"> used in-</w:t>
      </w:r>
      <w:r>
        <w:rPr>
          <w:rFonts w:ascii="Times New Roman" w:hAnsi="Times New Roman" w:cs="Times New Roman"/>
          <w:sz w:val="24"/>
          <w:szCs w:val="24"/>
        </w:rPr>
        <w:t>depth interviews with twenty serving police officers from a single force (of which 17 were males). Each i</w:t>
      </w:r>
      <w:r w:rsidR="000D45E1">
        <w:rPr>
          <w:rFonts w:ascii="Times New Roman" w:hAnsi="Times New Roman" w:cs="Times New Roman"/>
          <w:sz w:val="24"/>
          <w:szCs w:val="24"/>
        </w:rPr>
        <w:t xml:space="preserve">nterview lasted approximately 45 minutes. </w:t>
      </w:r>
      <w:r w:rsidRPr="002368DE">
        <w:rPr>
          <w:rFonts w:ascii="Times New Roman" w:hAnsi="Times New Roman" w:cs="Times New Roman"/>
          <w:sz w:val="24"/>
          <w:szCs w:val="24"/>
        </w:rPr>
        <w:t>All t</w:t>
      </w:r>
      <w:r>
        <w:rPr>
          <w:rFonts w:ascii="Times New Roman" w:hAnsi="Times New Roman" w:cs="Times New Roman"/>
          <w:sz w:val="24"/>
          <w:szCs w:val="24"/>
        </w:rPr>
        <w:t xml:space="preserve">he participants had experience </w:t>
      </w:r>
      <w:r w:rsidRPr="002368DE">
        <w:rPr>
          <w:rFonts w:ascii="Times New Roman" w:hAnsi="Times New Roman" w:cs="Times New Roman"/>
          <w:sz w:val="24"/>
          <w:szCs w:val="24"/>
        </w:rPr>
        <w:t xml:space="preserve">of conducting </w:t>
      </w:r>
      <w:r>
        <w:rPr>
          <w:rFonts w:ascii="Times New Roman" w:hAnsi="Times New Roman" w:cs="Times New Roman"/>
          <w:sz w:val="24"/>
          <w:szCs w:val="24"/>
        </w:rPr>
        <w:t xml:space="preserve">interviews </w:t>
      </w:r>
      <w:r w:rsidR="000D45E1">
        <w:rPr>
          <w:rFonts w:ascii="Times New Roman" w:hAnsi="Times New Roman" w:cs="Times New Roman"/>
          <w:sz w:val="24"/>
          <w:szCs w:val="24"/>
        </w:rPr>
        <w:t>with suspects (M=8.88 years, SD</w:t>
      </w:r>
      <w:r>
        <w:rPr>
          <w:rFonts w:ascii="Times New Roman" w:hAnsi="Times New Roman" w:cs="Times New Roman"/>
          <w:sz w:val="24"/>
          <w:szCs w:val="24"/>
        </w:rPr>
        <w:t xml:space="preserve">= 4.96 years). </w:t>
      </w:r>
      <w:r w:rsidRPr="00F45870">
        <w:rPr>
          <w:rFonts w:ascii="Times New Roman" w:hAnsi="Times New Roman" w:cs="Times New Roman"/>
          <w:sz w:val="24"/>
          <w:szCs w:val="24"/>
        </w:rPr>
        <w:t>Participant</w:t>
      </w:r>
      <w:r>
        <w:rPr>
          <w:rFonts w:ascii="Times New Roman" w:hAnsi="Times New Roman" w:cs="Times New Roman"/>
          <w:sz w:val="24"/>
          <w:szCs w:val="24"/>
        </w:rPr>
        <w:t>s’ age</w:t>
      </w:r>
      <w:r w:rsidR="000D45E1">
        <w:rPr>
          <w:rFonts w:ascii="Times New Roman" w:hAnsi="Times New Roman" w:cs="Times New Roman"/>
          <w:sz w:val="24"/>
          <w:szCs w:val="24"/>
        </w:rPr>
        <w:t>s ranged from 23 to 56 years (M= 36.47, SD</w:t>
      </w:r>
      <w:r>
        <w:rPr>
          <w:rFonts w:ascii="Times New Roman" w:hAnsi="Times New Roman" w:cs="Times New Roman"/>
          <w:sz w:val="24"/>
          <w:szCs w:val="24"/>
        </w:rPr>
        <w:t>= 8.68).  All the</w:t>
      </w:r>
      <w:r w:rsidRPr="00755A84">
        <w:rPr>
          <w:rFonts w:ascii="Times New Roman" w:hAnsi="Times New Roman" w:cs="Times New Roman"/>
          <w:sz w:val="24"/>
          <w:szCs w:val="24"/>
        </w:rPr>
        <w:t xml:space="preserve"> participant</w:t>
      </w:r>
      <w:r>
        <w:rPr>
          <w:rFonts w:ascii="Times New Roman" w:hAnsi="Times New Roman" w:cs="Times New Roman"/>
          <w:sz w:val="24"/>
          <w:szCs w:val="24"/>
        </w:rPr>
        <w:t>s reported receiving formal</w:t>
      </w:r>
      <w:r w:rsidRPr="00755A84">
        <w:rPr>
          <w:rFonts w:ascii="Times New Roman" w:hAnsi="Times New Roman" w:cs="Times New Roman"/>
          <w:sz w:val="24"/>
          <w:szCs w:val="24"/>
        </w:rPr>
        <w:t xml:space="preserve"> traini</w:t>
      </w:r>
      <w:r>
        <w:rPr>
          <w:rFonts w:ascii="Times New Roman" w:hAnsi="Times New Roman" w:cs="Times New Roman"/>
          <w:sz w:val="24"/>
          <w:szCs w:val="24"/>
        </w:rPr>
        <w:t>ng regarding the interviewing of suspects</w:t>
      </w:r>
      <w:r w:rsidRPr="00755A84">
        <w:rPr>
          <w:rFonts w:ascii="Times New Roman" w:hAnsi="Times New Roman" w:cs="Times New Roman"/>
          <w:sz w:val="24"/>
          <w:szCs w:val="24"/>
        </w:rPr>
        <w:t>.</w:t>
      </w:r>
    </w:p>
    <w:p w:rsidR="00462AD7" w:rsidRPr="00F45870" w:rsidRDefault="00C52862" w:rsidP="00462AD7">
      <w:pPr>
        <w:ind w:firstLine="0"/>
        <w:rPr>
          <w:rFonts w:ascii="Times New Roman" w:hAnsi="Times New Roman" w:cs="Times New Roman"/>
          <w:b/>
          <w:i/>
          <w:sz w:val="24"/>
          <w:szCs w:val="24"/>
        </w:rPr>
      </w:pPr>
      <w:r w:rsidRPr="00234CDD">
        <w:rPr>
          <w:rFonts w:ascii="Times New Roman" w:hAnsi="Times New Roman" w:cs="Times New Roman"/>
          <w:b/>
          <w:i/>
          <w:sz w:val="24"/>
          <w:szCs w:val="24"/>
        </w:rPr>
        <w:t>Procedures</w:t>
      </w:r>
    </w:p>
    <w:p w:rsidR="00462AD7" w:rsidRDefault="00C52862" w:rsidP="00A45A17">
      <w:pPr>
        <w:rPr>
          <w:rFonts w:ascii="Times New Roman" w:hAnsi="Times New Roman" w:cs="Times New Roman"/>
          <w:sz w:val="24"/>
          <w:szCs w:val="24"/>
        </w:rPr>
      </w:pPr>
      <w:r w:rsidRPr="008C1064">
        <w:rPr>
          <w:rFonts w:ascii="Times New Roman" w:hAnsi="Times New Roman" w:cs="Times New Roman"/>
          <w:sz w:val="24"/>
          <w:szCs w:val="24"/>
        </w:rPr>
        <w:lastRenderedPageBreak/>
        <w:t>Following the completion and provision of an external research application to the re</w:t>
      </w:r>
      <w:r w:rsidR="000D45E1">
        <w:rPr>
          <w:rFonts w:ascii="Times New Roman" w:hAnsi="Times New Roman" w:cs="Times New Roman"/>
          <w:sz w:val="24"/>
          <w:szCs w:val="24"/>
        </w:rPr>
        <w:t>levant police force, the police</w:t>
      </w:r>
      <w:r>
        <w:rPr>
          <w:rFonts w:ascii="Times New Roman" w:hAnsi="Times New Roman" w:cs="Times New Roman"/>
          <w:sz w:val="24"/>
          <w:szCs w:val="24"/>
        </w:rPr>
        <w:t xml:space="preserve"> </w:t>
      </w:r>
      <w:r w:rsidRPr="008C1064">
        <w:rPr>
          <w:rFonts w:ascii="Times New Roman" w:hAnsi="Times New Roman" w:cs="Times New Roman"/>
          <w:sz w:val="24"/>
          <w:szCs w:val="24"/>
        </w:rPr>
        <w:t>management assigned an inspector</w:t>
      </w:r>
      <w:r>
        <w:rPr>
          <w:rFonts w:ascii="Times New Roman" w:hAnsi="Times New Roman" w:cs="Times New Roman"/>
          <w:sz w:val="24"/>
          <w:szCs w:val="24"/>
        </w:rPr>
        <w:t xml:space="preserve"> and a sergeant as main contacts </w:t>
      </w:r>
      <w:r w:rsidRPr="008C1064">
        <w:rPr>
          <w:rFonts w:ascii="Times New Roman" w:hAnsi="Times New Roman" w:cs="Times New Roman"/>
          <w:sz w:val="24"/>
          <w:szCs w:val="24"/>
        </w:rPr>
        <w:t xml:space="preserve">to </w:t>
      </w:r>
      <w:r w:rsidR="00A45A17">
        <w:rPr>
          <w:rFonts w:ascii="Times New Roman" w:hAnsi="Times New Roman" w:cs="Times New Roman"/>
          <w:sz w:val="24"/>
          <w:szCs w:val="24"/>
        </w:rPr>
        <w:t>the first author</w:t>
      </w:r>
      <w:r w:rsidRPr="008C1064">
        <w:rPr>
          <w:rFonts w:ascii="Times New Roman" w:hAnsi="Times New Roman" w:cs="Times New Roman"/>
          <w:sz w:val="24"/>
          <w:szCs w:val="24"/>
        </w:rPr>
        <w:t xml:space="preserve">. The police inspector invited </w:t>
      </w:r>
      <w:r>
        <w:rPr>
          <w:rFonts w:ascii="Times New Roman" w:hAnsi="Times New Roman" w:cs="Times New Roman"/>
          <w:sz w:val="24"/>
          <w:szCs w:val="24"/>
        </w:rPr>
        <w:t xml:space="preserve">the </w:t>
      </w:r>
      <w:r w:rsidR="00A45A17">
        <w:rPr>
          <w:rFonts w:ascii="Times New Roman" w:hAnsi="Times New Roman" w:cs="Times New Roman"/>
          <w:sz w:val="24"/>
          <w:szCs w:val="24"/>
        </w:rPr>
        <w:t>first author</w:t>
      </w:r>
      <w:r w:rsidRPr="008C1064">
        <w:rPr>
          <w:rFonts w:ascii="Times New Roman" w:hAnsi="Times New Roman" w:cs="Times New Roman"/>
          <w:sz w:val="24"/>
          <w:szCs w:val="24"/>
        </w:rPr>
        <w:t xml:space="preserve"> to discuss the research aim and objectives. A brief presentation was delivered </w:t>
      </w:r>
      <w:r w:rsidR="000D45E1">
        <w:rPr>
          <w:rFonts w:ascii="Times New Roman" w:hAnsi="Times New Roman" w:cs="Times New Roman"/>
          <w:sz w:val="24"/>
          <w:szCs w:val="24"/>
        </w:rPr>
        <w:t>by the first author</w:t>
      </w:r>
      <w:r>
        <w:rPr>
          <w:rFonts w:ascii="Times New Roman" w:hAnsi="Times New Roman" w:cs="Times New Roman"/>
          <w:sz w:val="24"/>
          <w:szCs w:val="24"/>
        </w:rPr>
        <w:t xml:space="preserve"> </w:t>
      </w:r>
      <w:r w:rsidRPr="008C1064">
        <w:rPr>
          <w:rFonts w:ascii="Times New Roman" w:hAnsi="Times New Roman" w:cs="Times New Roman"/>
          <w:sz w:val="24"/>
          <w:szCs w:val="24"/>
        </w:rPr>
        <w:t xml:space="preserve">and </w:t>
      </w:r>
      <w:r>
        <w:rPr>
          <w:rFonts w:ascii="Times New Roman" w:hAnsi="Times New Roman" w:cs="Times New Roman"/>
          <w:sz w:val="24"/>
          <w:szCs w:val="24"/>
        </w:rPr>
        <w:t xml:space="preserve">an </w:t>
      </w:r>
      <w:r w:rsidRPr="008C1064">
        <w:rPr>
          <w:rFonts w:ascii="Times New Roman" w:hAnsi="Times New Roman" w:cs="Times New Roman"/>
          <w:sz w:val="24"/>
          <w:szCs w:val="24"/>
        </w:rPr>
        <w:t xml:space="preserve">interview schedule was sent to the first contact who forwarded it to the police management for formal approval. </w:t>
      </w:r>
      <w:r w:rsidRPr="00F45870">
        <w:rPr>
          <w:rFonts w:ascii="Times New Roman" w:hAnsi="Times New Roman" w:cs="Times New Roman"/>
          <w:sz w:val="24"/>
          <w:szCs w:val="24"/>
        </w:rPr>
        <w:t>Having rec</w:t>
      </w:r>
      <w:r>
        <w:rPr>
          <w:rFonts w:ascii="Times New Roman" w:hAnsi="Times New Roman" w:cs="Times New Roman"/>
          <w:sz w:val="24"/>
          <w:szCs w:val="24"/>
        </w:rPr>
        <w:t xml:space="preserve">eived approval from the police and the </w:t>
      </w:r>
      <w:r w:rsidRPr="00F45870">
        <w:rPr>
          <w:rFonts w:ascii="Times New Roman" w:hAnsi="Times New Roman" w:cs="Times New Roman"/>
          <w:sz w:val="24"/>
          <w:szCs w:val="24"/>
        </w:rPr>
        <w:t>University</w:t>
      </w:r>
      <w:r>
        <w:rPr>
          <w:rFonts w:ascii="Times New Roman" w:hAnsi="Times New Roman" w:cs="Times New Roman"/>
          <w:sz w:val="24"/>
          <w:szCs w:val="24"/>
        </w:rPr>
        <w:t>, the sergeant (main contact) a</w:t>
      </w:r>
      <w:r w:rsidR="00A45A17">
        <w:rPr>
          <w:rFonts w:ascii="Times New Roman" w:hAnsi="Times New Roman" w:cs="Times New Roman"/>
          <w:sz w:val="24"/>
          <w:szCs w:val="24"/>
        </w:rPr>
        <w:t>llocated dates to the first author</w:t>
      </w:r>
      <w:r>
        <w:rPr>
          <w:rFonts w:ascii="Times New Roman" w:hAnsi="Times New Roman" w:cs="Times New Roman"/>
          <w:sz w:val="24"/>
          <w:szCs w:val="24"/>
        </w:rPr>
        <w:t xml:space="preserve"> and </w:t>
      </w:r>
      <w:r w:rsidRPr="00F45870">
        <w:rPr>
          <w:rFonts w:ascii="Times New Roman" w:hAnsi="Times New Roman" w:cs="Times New Roman"/>
          <w:sz w:val="24"/>
          <w:szCs w:val="24"/>
        </w:rPr>
        <w:t xml:space="preserve">arranged meetings </w:t>
      </w:r>
      <w:r>
        <w:rPr>
          <w:rFonts w:ascii="Times New Roman" w:hAnsi="Times New Roman" w:cs="Times New Roman"/>
          <w:sz w:val="24"/>
          <w:szCs w:val="24"/>
        </w:rPr>
        <w:t xml:space="preserve">with police officers in order to conduct interviews with them. The interviews were conducted between September 2015 and December 2015. </w:t>
      </w:r>
    </w:p>
    <w:p w:rsidR="00462AD7" w:rsidRDefault="00C52862" w:rsidP="00462AD7">
      <w:pPr>
        <w:rPr>
          <w:rFonts w:ascii="Times New Roman" w:hAnsi="Times New Roman" w:cs="Times New Roman"/>
          <w:sz w:val="24"/>
          <w:szCs w:val="24"/>
        </w:rPr>
      </w:pPr>
      <w:r>
        <w:rPr>
          <w:rFonts w:ascii="Times New Roman" w:hAnsi="Times New Roman" w:cs="Times New Roman"/>
          <w:sz w:val="24"/>
          <w:szCs w:val="24"/>
        </w:rPr>
        <w:t>Participants were selected by the police sergeant and inspector. Participant numbers 1-3, 7-9, 13-14, 19-20 (of which 9 were males) were given Scenario A. These p</w:t>
      </w:r>
      <w:r w:rsidRPr="00F45870">
        <w:rPr>
          <w:rFonts w:ascii="Times New Roman" w:hAnsi="Times New Roman" w:cs="Times New Roman"/>
          <w:sz w:val="24"/>
          <w:szCs w:val="24"/>
        </w:rPr>
        <w:t>articipant</w:t>
      </w:r>
      <w:r>
        <w:rPr>
          <w:rFonts w:ascii="Times New Roman" w:hAnsi="Times New Roman" w:cs="Times New Roman"/>
          <w:sz w:val="24"/>
          <w:szCs w:val="24"/>
        </w:rPr>
        <w:t>s’ age</w:t>
      </w:r>
      <w:r w:rsidR="00A45A17">
        <w:rPr>
          <w:rFonts w:ascii="Times New Roman" w:hAnsi="Times New Roman" w:cs="Times New Roman"/>
          <w:sz w:val="24"/>
          <w:szCs w:val="24"/>
        </w:rPr>
        <w:t>s ranged from 23 to 44 years (M= 37.5, SD</w:t>
      </w:r>
      <w:r>
        <w:rPr>
          <w:rFonts w:ascii="Times New Roman" w:hAnsi="Times New Roman" w:cs="Times New Roman"/>
          <w:sz w:val="24"/>
          <w:szCs w:val="24"/>
        </w:rPr>
        <w:t>= 7.37) and their experience ranged from 1 to 14 years (M=8.8, SD=4.37). Participant numbers 4-6, 10-12, 15-18 (of which 8 were males) were given Scenario B. These participants’ ages ranged from 26 to 56 years (M=</w:t>
      </w:r>
      <w:r w:rsidR="00A45A17">
        <w:rPr>
          <w:rFonts w:ascii="Times New Roman" w:hAnsi="Times New Roman" w:cs="Times New Roman"/>
          <w:sz w:val="24"/>
          <w:szCs w:val="24"/>
        </w:rPr>
        <w:t xml:space="preserve"> </w:t>
      </w:r>
      <w:r>
        <w:rPr>
          <w:rFonts w:ascii="Times New Roman" w:hAnsi="Times New Roman" w:cs="Times New Roman"/>
          <w:sz w:val="24"/>
          <w:szCs w:val="24"/>
        </w:rPr>
        <w:t>36.7, SD=</w:t>
      </w:r>
      <w:r w:rsidR="00A45A17">
        <w:rPr>
          <w:rFonts w:ascii="Times New Roman" w:hAnsi="Times New Roman" w:cs="Times New Roman"/>
          <w:sz w:val="24"/>
          <w:szCs w:val="24"/>
        </w:rPr>
        <w:t xml:space="preserve"> </w:t>
      </w:r>
      <w:r>
        <w:rPr>
          <w:rFonts w:ascii="Times New Roman" w:hAnsi="Times New Roman" w:cs="Times New Roman"/>
          <w:sz w:val="24"/>
          <w:szCs w:val="24"/>
        </w:rPr>
        <w:t>9.49) and their experience ranges from 2 to 16 years (M=</w:t>
      </w:r>
      <w:r w:rsidR="00A45A17">
        <w:rPr>
          <w:rFonts w:ascii="Times New Roman" w:hAnsi="Times New Roman" w:cs="Times New Roman"/>
          <w:sz w:val="24"/>
          <w:szCs w:val="24"/>
        </w:rPr>
        <w:t xml:space="preserve"> </w:t>
      </w:r>
      <w:r>
        <w:rPr>
          <w:rFonts w:ascii="Times New Roman" w:hAnsi="Times New Roman" w:cs="Times New Roman"/>
          <w:sz w:val="24"/>
          <w:szCs w:val="24"/>
        </w:rPr>
        <w:t>9.6, SD=</w:t>
      </w:r>
      <w:r w:rsidR="00A45A17">
        <w:rPr>
          <w:rFonts w:ascii="Times New Roman" w:hAnsi="Times New Roman" w:cs="Times New Roman"/>
          <w:sz w:val="24"/>
          <w:szCs w:val="24"/>
        </w:rPr>
        <w:t xml:space="preserve"> </w:t>
      </w:r>
      <w:r>
        <w:rPr>
          <w:rFonts w:ascii="Times New Roman" w:hAnsi="Times New Roman" w:cs="Times New Roman"/>
          <w:sz w:val="24"/>
          <w:szCs w:val="24"/>
        </w:rPr>
        <w:t xml:space="preserve">5.22). </w:t>
      </w:r>
      <w:r w:rsidRPr="002751D9">
        <w:rPr>
          <w:rFonts w:ascii="Times New Roman" w:hAnsi="Times New Roman" w:cs="Times New Roman"/>
          <w:sz w:val="24"/>
          <w:szCs w:val="24"/>
        </w:rPr>
        <w:t xml:space="preserve">Participants were informed of their right to anonymity and confidentiality prior to beginning the interview. </w:t>
      </w:r>
      <w:r>
        <w:rPr>
          <w:rFonts w:ascii="Times New Roman" w:hAnsi="Times New Roman" w:cs="Times New Roman"/>
          <w:sz w:val="24"/>
          <w:szCs w:val="24"/>
        </w:rPr>
        <w:t>Details of t</w:t>
      </w:r>
      <w:r w:rsidRPr="002751D9">
        <w:rPr>
          <w:rFonts w:ascii="Times New Roman" w:hAnsi="Times New Roman" w:cs="Times New Roman"/>
          <w:sz w:val="24"/>
          <w:szCs w:val="24"/>
        </w:rPr>
        <w:t>he rank, age</w:t>
      </w:r>
      <w:r w:rsidR="00A45A17">
        <w:rPr>
          <w:rFonts w:ascii="Times New Roman" w:hAnsi="Times New Roman" w:cs="Times New Roman"/>
          <w:sz w:val="24"/>
          <w:szCs w:val="24"/>
        </w:rPr>
        <w:t>,</w:t>
      </w:r>
      <w:r w:rsidRPr="002751D9">
        <w:rPr>
          <w:rFonts w:ascii="Times New Roman" w:hAnsi="Times New Roman" w:cs="Times New Roman"/>
          <w:sz w:val="24"/>
          <w:szCs w:val="24"/>
        </w:rPr>
        <w:t xml:space="preserve"> and relevant experience of each officer were recorded. Each officer was asked the same standard set of questions, though where necessary, elaboration and clarification was provided. Transcripts wer</w:t>
      </w:r>
      <w:r>
        <w:rPr>
          <w:rFonts w:ascii="Times New Roman" w:hAnsi="Times New Roman" w:cs="Times New Roman"/>
          <w:sz w:val="24"/>
          <w:szCs w:val="24"/>
        </w:rPr>
        <w:t>e prepared after each recorded interview</w:t>
      </w:r>
      <w:r w:rsidRPr="002751D9">
        <w:rPr>
          <w:rFonts w:ascii="Times New Roman" w:hAnsi="Times New Roman" w:cs="Times New Roman"/>
          <w:sz w:val="24"/>
          <w:szCs w:val="24"/>
        </w:rPr>
        <w:t xml:space="preserve">, and these formed the basis for examination and analysis of the data. </w:t>
      </w:r>
    </w:p>
    <w:p w:rsidR="00462AD7" w:rsidRDefault="00C52862" w:rsidP="00A45A17">
      <w:pPr>
        <w:keepNext/>
        <w:keepLines/>
        <w:ind w:firstLine="0"/>
        <w:rPr>
          <w:rFonts w:ascii="Times New Roman" w:hAnsi="Times New Roman" w:cs="Times New Roman"/>
          <w:b/>
          <w:i/>
          <w:sz w:val="24"/>
          <w:szCs w:val="24"/>
        </w:rPr>
      </w:pPr>
      <w:r w:rsidRPr="00D3448C">
        <w:rPr>
          <w:rFonts w:ascii="Times New Roman" w:hAnsi="Times New Roman" w:cs="Times New Roman"/>
          <w:b/>
          <w:i/>
          <w:sz w:val="24"/>
          <w:szCs w:val="24"/>
        </w:rPr>
        <w:t>Analytical framework</w:t>
      </w:r>
    </w:p>
    <w:p w:rsidR="00462AD7" w:rsidRDefault="00A45A17" w:rsidP="00462AD7">
      <w:pPr>
        <w:rPr>
          <w:rFonts w:ascii="Times New Roman" w:hAnsi="Times New Roman" w:cs="Times New Roman"/>
          <w:sz w:val="24"/>
          <w:szCs w:val="24"/>
        </w:rPr>
      </w:pPr>
      <w:r>
        <w:rPr>
          <w:rFonts w:ascii="Times New Roman" w:hAnsi="Times New Roman" w:cs="Times New Roman"/>
          <w:sz w:val="24"/>
          <w:szCs w:val="24"/>
        </w:rPr>
        <w:t>The present study</w:t>
      </w:r>
      <w:r w:rsidR="00C52862">
        <w:rPr>
          <w:rFonts w:ascii="Times New Roman" w:hAnsi="Times New Roman" w:cs="Times New Roman"/>
          <w:sz w:val="24"/>
          <w:szCs w:val="24"/>
        </w:rPr>
        <w:t xml:space="preserve"> required an analytical comparison between two set of interviews in order to develop explanatory accounts</w:t>
      </w:r>
      <w:r w:rsidR="00462AD7">
        <w:rPr>
          <w:rFonts w:ascii="Times New Roman" w:hAnsi="Times New Roman" w:cs="Times New Roman"/>
          <w:sz w:val="24"/>
          <w:szCs w:val="24"/>
        </w:rPr>
        <w:t xml:space="preserve"> to identify pathways to officers’ investigative decision-making.</w:t>
      </w:r>
      <w:r w:rsidR="00C52862">
        <w:rPr>
          <w:rFonts w:ascii="Times New Roman" w:hAnsi="Times New Roman" w:cs="Times New Roman"/>
          <w:sz w:val="24"/>
          <w:szCs w:val="24"/>
        </w:rPr>
        <w:t xml:space="preserve"> As such, a set-theoretic comparative technique – crisp-set qualitative comparative </w:t>
      </w:r>
      <w:r w:rsidR="00C52862">
        <w:rPr>
          <w:rFonts w:ascii="Times New Roman" w:hAnsi="Times New Roman" w:cs="Times New Roman"/>
          <w:sz w:val="24"/>
          <w:szCs w:val="24"/>
        </w:rPr>
        <w:lastRenderedPageBreak/>
        <w:t>analysis (csQCA) was thought particularly well suited for the</w:t>
      </w:r>
      <w:r>
        <w:rPr>
          <w:rFonts w:ascii="Times New Roman" w:hAnsi="Times New Roman" w:cs="Times New Roman"/>
          <w:sz w:val="24"/>
          <w:szCs w:val="24"/>
        </w:rPr>
        <w:t xml:space="preserve"> purpose of the present study. </w:t>
      </w:r>
      <w:r w:rsidR="00C52862">
        <w:rPr>
          <w:rFonts w:ascii="Times New Roman" w:hAnsi="Times New Roman" w:cs="Times New Roman"/>
          <w:sz w:val="24"/>
          <w:szCs w:val="24"/>
        </w:rPr>
        <w:t xml:space="preserve">A csQCA uses systematic and logical case comparisons in order to identify the combinations of logical factors that </w:t>
      </w:r>
      <w:r w:rsidR="00963AB2">
        <w:rPr>
          <w:rFonts w:ascii="Times New Roman" w:hAnsi="Times New Roman" w:cs="Times New Roman"/>
          <w:sz w:val="24"/>
          <w:szCs w:val="24"/>
        </w:rPr>
        <w:t>are unique to an outcome (Ragin</w:t>
      </w:r>
      <w:r w:rsidR="00C52862">
        <w:rPr>
          <w:rFonts w:ascii="Times New Roman" w:hAnsi="Times New Roman" w:cs="Times New Roman"/>
          <w:sz w:val="24"/>
          <w:szCs w:val="24"/>
        </w:rPr>
        <w:t xml:space="preserve"> 2008), investigating comparatively the conditions under which these combinations of logical facto</w:t>
      </w:r>
      <w:r w:rsidR="00963AB2">
        <w:rPr>
          <w:rFonts w:ascii="Times New Roman" w:hAnsi="Times New Roman" w:cs="Times New Roman"/>
          <w:sz w:val="24"/>
          <w:szCs w:val="24"/>
        </w:rPr>
        <w:t>rs produced the outcome (Stokke</w:t>
      </w:r>
      <w:r w:rsidR="00C52862">
        <w:rPr>
          <w:rFonts w:ascii="Times New Roman" w:hAnsi="Times New Roman" w:cs="Times New Roman"/>
          <w:sz w:val="24"/>
          <w:szCs w:val="24"/>
        </w:rPr>
        <w:t xml:space="preserve"> 2007). As such, it is believed to be an appropriate method for the present study as it aims to identify pathways to officers’ investigative decision-making as to whether to charge the suspect with either possession of class A drugs with intent to supp</w:t>
      </w:r>
      <w:r w:rsidR="009C3087">
        <w:rPr>
          <w:rFonts w:ascii="Times New Roman" w:hAnsi="Times New Roman" w:cs="Times New Roman"/>
          <w:sz w:val="24"/>
          <w:szCs w:val="24"/>
        </w:rPr>
        <w:t xml:space="preserve">lying or only </w:t>
      </w:r>
      <w:r w:rsidR="00C52862">
        <w:rPr>
          <w:rFonts w:ascii="Times New Roman" w:hAnsi="Times New Roman" w:cs="Times New Roman"/>
          <w:sz w:val="24"/>
          <w:szCs w:val="24"/>
        </w:rPr>
        <w:t>possession of class A drugs (much less serious criminal matter) in response to the given scenario.</w:t>
      </w:r>
      <w:r w:rsidR="00072D34">
        <w:rPr>
          <w:rFonts w:ascii="Times New Roman" w:hAnsi="Times New Roman" w:cs="Times New Roman"/>
          <w:sz w:val="24"/>
          <w:szCs w:val="24"/>
        </w:rPr>
        <w:t xml:space="preserve"> </w:t>
      </w:r>
      <w:r w:rsidR="00C52862">
        <w:rPr>
          <w:rFonts w:ascii="Times New Roman" w:hAnsi="Times New Roman" w:cs="Times New Roman"/>
          <w:sz w:val="24"/>
          <w:szCs w:val="24"/>
        </w:rPr>
        <w:t xml:space="preserve"> </w:t>
      </w:r>
    </w:p>
    <w:p w:rsidR="00462AD7" w:rsidRPr="007D6B24" w:rsidRDefault="00C52862" w:rsidP="00462AD7">
      <w:pPr>
        <w:ind w:firstLine="0"/>
        <w:rPr>
          <w:rFonts w:ascii="Times New Roman" w:hAnsi="Times New Roman" w:cs="Times New Roman"/>
          <w:sz w:val="24"/>
          <w:szCs w:val="24"/>
        </w:rPr>
      </w:pPr>
      <w:r w:rsidRPr="00BE0494">
        <w:rPr>
          <w:rFonts w:ascii="Times New Roman" w:hAnsi="Times New Roman" w:cs="Times New Roman"/>
          <w:b/>
          <w:i/>
          <w:sz w:val="24"/>
          <w:szCs w:val="24"/>
        </w:rPr>
        <w:t xml:space="preserve">Qualitative Comparative Analysis (QCA)  </w:t>
      </w:r>
    </w:p>
    <w:p w:rsidR="00462AD7" w:rsidRDefault="00C52862" w:rsidP="00462AD7">
      <w:pPr>
        <w:rPr>
          <w:rFonts w:ascii="Times New Roman" w:hAnsi="Times New Roman" w:cs="Times New Roman"/>
          <w:sz w:val="24"/>
          <w:szCs w:val="24"/>
        </w:rPr>
      </w:pPr>
      <w:r w:rsidRPr="00240766">
        <w:rPr>
          <w:rFonts w:ascii="Times New Roman" w:hAnsi="Times New Roman" w:cs="Times New Roman"/>
          <w:sz w:val="24"/>
          <w:szCs w:val="24"/>
        </w:rPr>
        <w:t xml:space="preserve">QCA, a </w:t>
      </w:r>
      <w:r w:rsidRPr="004C7D9A">
        <w:rPr>
          <w:rFonts w:ascii="Times New Roman" w:hAnsi="Times New Roman" w:cs="Times New Roman"/>
          <w:noProof/>
          <w:sz w:val="24"/>
          <w:szCs w:val="24"/>
        </w:rPr>
        <w:t>case</w:t>
      </w:r>
      <w:r>
        <w:rPr>
          <w:rFonts w:ascii="Times New Roman" w:hAnsi="Times New Roman" w:cs="Times New Roman"/>
          <w:noProof/>
          <w:sz w:val="24"/>
          <w:szCs w:val="24"/>
        </w:rPr>
        <w:t>-</w:t>
      </w:r>
      <w:r w:rsidRPr="004C7D9A">
        <w:rPr>
          <w:rFonts w:ascii="Times New Roman" w:hAnsi="Times New Roman" w:cs="Times New Roman"/>
          <w:noProof/>
          <w:sz w:val="24"/>
          <w:szCs w:val="24"/>
        </w:rPr>
        <w:t>oriented</w:t>
      </w:r>
      <w:r w:rsidRPr="00240766">
        <w:rPr>
          <w:rFonts w:ascii="Times New Roman" w:hAnsi="Times New Roman" w:cs="Times New Roman"/>
          <w:sz w:val="24"/>
          <w:szCs w:val="24"/>
        </w:rPr>
        <w:t xml:space="preserve"> approach</w:t>
      </w:r>
      <w:r>
        <w:rPr>
          <w:rFonts w:ascii="Times New Roman" w:hAnsi="Times New Roman" w:cs="Times New Roman"/>
          <w:sz w:val="24"/>
          <w:szCs w:val="24"/>
        </w:rPr>
        <w:t xml:space="preserve"> was</w:t>
      </w:r>
      <w:r w:rsidRPr="00240766">
        <w:rPr>
          <w:rFonts w:ascii="Times New Roman" w:hAnsi="Times New Roman" w:cs="Times New Roman"/>
          <w:sz w:val="24"/>
          <w:szCs w:val="24"/>
        </w:rPr>
        <w:t xml:space="preserve"> developed more t</w:t>
      </w:r>
      <w:r w:rsidR="00963AB2">
        <w:rPr>
          <w:rFonts w:ascii="Times New Roman" w:hAnsi="Times New Roman" w:cs="Times New Roman"/>
          <w:sz w:val="24"/>
          <w:szCs w:val="24"/>
        </w:rPr>
        <w:t>han 25 years ago by Ragin (1987,</w:t>
      </w:r>
      <w:r w:rsidRPr="00240766">
        <w:rPr>
          <w:rFonts w:ascii="Times New Roman" w:hAnsi="Times New Roman" w:cs="Times New Roman"/>
          <w:sz w:val="24"/>
          <w:szCs w:val="24"/>
        </w:rPr>
        <w:t xml:space="preserve"> 2008), and has gained recognition as an accepted methodology in the social sciences</w:t>
      </w:r>
      <w:r w:rsidR="00072D34">
        <w:rPr>
          <w:rFonts w:ascii="Times New Roman" w:hAnsi="Times New Roman" w:cs="Times New Roman"/>
          <w:sz w:val="24"/>
          <w:szCs w:val="24"/>
        </w:rPr>
        <w:t xml:space="preserve"> (Rihoux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Marx</w:t>
      </w:r>
      <w:r w:rsidR="00072D34">
        <w:rPr>
          <w:rFonts w:ascii="Times New Roman" w:hAnsi="Times New Roman" w:cs="Times New Roman"/>
          <w:sz w:val="24"/>
          <w:szCs w:val="24"/>
        </w:rPr>
        <w:t xml:space="preserve"> 2013)</w:t>
      </w:r>
      <w:r w:rsidRPr="00240766">
        <w:rPr>
          <w:rFonts w:ascii="Times New Roman" w:hAnsi="Times New Roman" w:cs="Times New Roman"/>
          <w:sz w:val="24"/>
          <w:szCs w:val="24"/>
        </w:rPr>
        <w:t>. Recent years have seen a rapid expansion of</w:t>
      </w:r>
      <w:r>
        <w:rPr>
          <w:rFonts w:ascii="Times New Roman" w:hAnsi="Times New Roman" w:cs="Times New Roman"/>
          <w:sz w:val="24"/>
          <w:szCs w:val="24"/>
        </w:rPr>
        <w:t xml:space="preserve"> QCA use in research design,</w:t>
      </w:r>
      <w:r w:rsidRPr="00240766">
        <w:rPr>
          <w:rFonts w:ascii="Times New Roman" w:hAnsi="Times New Roman" w:cs="Times New Roman"/>
          <w:sz w:val="24"/>
          <w:szCs w:val="24"/>
        </w:rPr>
        <w:t xml:space="preserve"> while the methodology is continually expanded and</w:t>
      </w:r>
      <w:r>
        <w:rPr>
          <w:rFonts w:ascii="Times New Roman" w:hAnsi="Times New Roman" w:cs="Times New Roman"/>
          <w:sz w:val="24"/>
          <w:szCs w:val="24"/>
        </w:rPr>
        <w:t xml:space="preserve"> refined (Rihoux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Marx 2013,</w:t>
      </w:r>
      <w:r>
        <w:rPr>
          <w:rFonts w:ascii="Times New Roman" w:hAnsi="Times New Roman" w:cs="Times New Roman"/>
          <w:sz w:val="24"/>
          <w:szCs w:val="24"/>
        </w:rPr>
        <w:t xml:space="preserve"> </w:t>
      </w:r>
      <w:r w:rsidR="00963AB2">
        <w:rPr>
          <w:rFonts w:ascii="Times New Roman" w:hAnsi="Times New Roman" w:cs="Times New Roman"/>
          <w:sz w:val="24"/>
          <w:szCs w:val="24"/>
        </w:rPr>
        <w:t>Rihoux</w:t>
      </w:r>
      <w:r w:rsidR="00FE0EA5">
        <w:rPr>
          <w:rFonts w:ascii="Times New Roman" w:hAnsi="Times New Roman" w:cs="Times New Roman"/>
          <w:sz w:val="24"/>
          <w:szCs w:val="24"/>
        </w:rPr>
        <w:t xml:space="preserve"> 2013). </w:t>
      </w:r>
      <w:r w:rsidRPr="00240766">
        <w:rPr>
          <w:rFonts w:ascii="Times New Roman" w:hAnsi="Times New Roman" w:cs="Times New Roman"/>
          <w:sz w:val="24"/>
          <w:szCs w:val="24"/>
        </w:rPr>
        <w:t>QCA identify the combination of</w:t>
      </w:r>
      <w:r>
        <w:rPr>
          <w:rFonts w:ascii="Times New Roman" w:hAnsi="Times New Roman" w:cs="Times New Roman"/>
          <w:sz w:val="24"/>
          <w:szCs w:val="24"/>
        </w:rPr>
        <w:t xml:space="preserve"> the</w:t>
      </w:r>
      <w:r w:rsidRPr="00240766">
        <w:rPr>
          <w:rFonts w:ascii="Times New Roman" w:hAnsi="Times New Roman" w:cs="Times New Roman"/>
          <w:sz w:val="24"/>
          <w:szCs w:val="24"/>
        </w:rPr>
        <w:t xml:space="preserve"> </w:t>
      </w:r>
      <w:r w:rsidRPr="004C7D9A">
        <w:rPr>
          <w:rFonts w:ascii="Times New Roman" w:hAnsi="Times New Roman" w:cs="Times New Roman"/>
          <w:noProof/>
          <w:sz w:val="24"/>
          <w:szCs w:val="24"/>
        </w:rPr>
        <w:t>explanatory variable</w:t>
      </w:r>
      <w:r>
        <w:rPr>
          <w:rFonts w:ascii="Times New Roman" w:hAnsi="Times New Roman" w:cs="Times New Roman"/>
          <w:noProof/>
          <w:sz w:val="24"/>
          <w:szCs w:val="24"/>
        </w:rPr>
        <w:t>s</w:t>
      </w:r>
      <w:r w:rsidRPr="00240766">
        <w:rPr>
          <w:rFonts w:ascii="Times New Roman" w:hAnsi="Times New Roman" w:cs="Times New Roman"/>
          <w:sz w:val="24"/>
          <w:szCs w:val="24"/>
        </w:rPr>
        <w:t xml:space="preserve"> that </w:t>
      </w:r>
      <w:r w:rsidRPr="004C7D9A">
        <w:rPr>
          <w:rFonts w:ascii="Times New Roman" w:hAnsi="Times New Roman" w:cs="Times New Roman"/>
          <w:noProof/>
          <w:sz w:val="24"/>
          <w:szCs w:val="24"/>
        </w:rPr>
        <w:t>are</w:t>
      </w:r>
      <w:r w:rsidRPr="00240766">
        <w:rPr>
          <w:rFonts w:ascii="Times New Roman" w:hAnsi="Times New Roman" w:cs="Times New Roman"/>
          <w:sz w:val="24"/>
          <w:szCs w:val="24"/>
        </w:rPr>
        <w:t xml:space="preserve"> unique to</w:t>
      </w:r>
      <w:r w:rsidR="00963AB2">
        <w:rPr>
          <w:rFonts w:ascii="Times New Roman" w:hAnsi="Times New Roman" w:cs="Times New Roman"/>
          <w:sz w:val="24"/>
          <w:szCs w:val="24"/>
        </w:rPr>
        <w:t xml:space="preserve"> an outcome (Musheno et al.</w:t>
      </w:r>
      <w:r w:rsidRPr="00240766">
        <w:rPr>
          <w:rFonts w:ascii="Times New Roman" w:hAnsi="Times New Roman" w:cs="Times New Roman"/>
          <w:sz w:val="24"/>
          <w:szCs w:val="24"/>
        </w:rPr>
        <w:t xml:space="preserve"> 1991). </w:t>
      </w:r>
      <w:r>
        <w:rPr>
          <w:rFonts w:ascii="Times New Roman" w:hAnsi="Times New Roman" w:cs="Times New Roman"/>
          <w:sz w:val="24"/>
          <w:szCs w:val="24"/>
        </w:rPr>
        <w:t xml:space="preserve">It identifies, according to ‘causal regularities’, key combinations of necessary and sufficient properties (i.e. independent variables called conditions in QCA terminology) that lead to a particular phenomenon (i.e. </w:t>
      </w:r>
      <w:r w:rsidRPr="004C7D9A">
        <w:rPr>
          <w:rFonts w:ascii="Times New Roman" w:hAnsi="Times New Roman" w:cs="Times New Roman"/>
          <w:noProof/>
          <w:sz w:val="24"/>
          <w:szCs w:val="24"/>
        </w:rPr>
        <w:t>depend</w:t>
      </w:r>
      <w:r>
        <w:rPr>
          <w:rFonts w:ascii="Times New Roman" w:hAnsi="Times New Roman" w:cs="Times New Roman"/>
          <w:noProof/>
          <w:sz w:val="24"/>
          <w:szCs w:val="24"/>
        </w:rPr>
        <w:t>e</w:t>
      </w:r>
      <w:r w:rsidRPr="004C7D9A">
        <w:rPr>
          <w:rFonts w:ascii="Times New Roman" w:hAnsi="Times New Roman" w:cs="Times New Roman"/>
          <w:noProof/>
          <w:sz w:val="24"/>
          <w:szCs w:val="24"/>
        </w:rPr>
        <w:t>nt</w:t>
      </w:r>
      <w:r>
        <w:rPr>
          <w:rFonts w:ascii="Times New Roman" w:hAnsi="Times New Roman" w:cs="Times New Roman"/>
          <w:sz w:val="24"/>
          <w:szCs w:val="24"/>
        </w:rPr>
        <w:t xml:space="preserve"> variables called outcome in QCA terminology) (Rihoux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Ragin </w:t>
      </w:r>
      <w:r>
        <w:rPr>
          <w:rFonts w:ascii="Times New Roman" w:hAnsi="Times New Roman" w:cs="Times New Roman"/>
          <w:sz w:val="24"/>
          <w:szCs w:val="24"/>
        </w:rPr>
        <w:t xml:space="preserve">2008). </w:t>
      </w:r>
    </w:p>
    <w:p w:rsidR="00462AD7" w:rsidRPr="00240766" w:rsidRDefault="00C52862" w:rsidP="00462AD7">
      <w:pPr>
        <w:rPr>
          <w:rFonts w:ascii="Times New Roman" w:hAnsi="Times New Roman" w:cs="Times New Roman"/>
          <w:sz w:val="24"/>
          <w:szCs w:val="24"/>
        </w:rPr>
      </w:pPr>
      <w:r>
        <w:rPr>
          <w:rFonts w:ascii="Times New Roman" w:hAnsi="Times New Roman" w:cs="Times New Roman"/>
          <w:sz w:val="24"/>
          <w:szCs w:val="24"/>
        </w:rPr>
        <w:t xml:space="preserve">QCA is </w:t>
      </w:r>
      <w:r w:rsidRPr="00532BC5">
        <w:rPr>
          <w:rFonts w:ascii="Times New Roman" w:hAnsi="Times New Roman" w:cs="Times New Roman"/>
          <w:noProof/>
          <w:sz w:val="24"/>
          <w:szCs w:val="24"/>
        </w:rPr>
        <w:t>recognised</w:t>
      </w:r>
      <w:r>
        <w:rPr>
          <w:rFonts w:ascii="Times New Roman" w:hAnsi="Times New Roman" w:cs="Times New Roman"/>
          <w:sz w:val="24"/>
          <w:szCs w:val="24"/>
        </w:rPr>
        <w:t xml:space="preserve"> as being one of the few genuine methodological innovations o</w:t>
      </w:r>
      <w:r w:rsidR="00963AB2">
        <w:rPr>
          <w:rFonts w:ascii="Times New Roman" w:hAnsi="Times New Roman" w:cs="Times New Roman"/>
          <w:sz w:val="24"/>
          <w:szCs w:val="24"/>
        </w:rPr>
        <w:t>f the last few decades (Gerring</w:t>
      </w:r>
      <w:r w:rsidR="00222CDF">
        <w:rPr>
          <w:rFonts w:ascii="Times New Roman" w:hAnsi="Times New Roman" w:cs="Times New Roman"/>
          <w:sz w:val="24"/>
          <w:szCs w:val="24"/>
        </w:rPr>
        <w:t xml:space="preserve"> 2001).</w:t>
      </w:r>
      <w:r>
        <w:rPr>
          <w:rFonts w:ascii="Times New Roman" w:hAnsi="Times New Roman" w:cs="Times New Roman"/>
          <w:sz w:val="24"/>
          <w:szCs w:val="24"/>
        </w:rPr>
        <w:t xml:space="preserve"> The QCA builds upon the binary language that George Boolean developed in the mid-1800s, which also forms the mathematical basis</w:t>
      </w:r>
      <w:r w:rsidR="00963AB2">
        <w:rPr>
          <w:rFonts w:ascii="Times New Roman" w:hAnsi="Times New Roman" w:cs="Times New Roman"/>
          <w:sz w:val="24"/>
          <w:szCs w:val="24"/>
        </w:rPr>
        <w:t xml:space="preserve"> of computer technology (Stokke</w:t>
      </w:r>
      <w:r>
        <w:rPr>
          <w:rFonts w:ascii="Times New Roman" w:hAnsi="Times New Roman" w:cs="Times New Roman"/>
          <w:sz w:val="24"/>
          <w:szCs w:val="24"/>
        </w:rPr>
        <w:t xml:space="preserve"> 2007). QCA employs Boolean algebra, which does not manipulate n</w:t>
      </w:r>
      <w:r w:rsidR="00222CDF">
        <w:rPr>
          <w:rFonts w:ascii="Times New Roman" w:hAnsi="Times New Roman" w:cs="Times New Roman"/>
          <w:sz w:val="24"/>
          <w:szCs w:val="24"/>
        </w:rPr>
        <w:t xml:space="preserve">umbers but, rather, </w:t>
      </w:r>
      <w:r w:rsidR="00222CDF" w:rsidRPr="00532BC5">
        <w:rPr>
          <w:rFonts w:ascii="Times New Roman" w:hAnsi="Times New Roman" w:cs="Times New Roman"/>
          <w:noProof/>
          <w:sz w:val="24"/>
          <w:szCs w:val="24"/>
        </w:rPr>
        <w:t>systematis</w:t>
      </w:r>
      <w:r w:rsidRPr="00532BC5">
        <w:rPr>
          <w:rFonts w:ascii="Times New Roman" w:hAnsi="Times New Roman" w:cs="Times New Roman"/>
          <w:noProof/>
          <w:sz w:val="24"/>
          <w:szCs w:val="24"/>
        </w:rPr>
        <w:t>es</w:t>
      </w:r>
      <w:r>
        <w:rPr>
          <w:rFonts w:ascii="Times New Roman" w:hAnsi="Times New Roman" w:cs="Times New Roman"/>
          <w:sz w:val="24"/>
          <w:szCs w:val="24"/>
        </w:rPr>
        <w:t xml:space="preserve"> logical expressions in order to create a list of the configurations of circum</w:t>
      </w:r>
      <w:r w:rsidR="00FE0EA5">
        <w:rPr>
          <w:rFonts w:ascii="Times New Roman" w:hAnsi="Times New Roman" w:cs="Times New Roman"/>
          <w:sz w:val="24"/>
          <w:szCs w:val="24"/>
        </w:rPr>
        <w:t xml:space="preserve">stances associated with outcome. </w:t>
      </w:r>
      <w:r w:rsidRPr="00240766">
        <w:rPr>
          <w:rFonts w:ascii="Times New Roman" w:hAnsi="Times New Roman" w:cs="Times New Roman"/>
          <w:sz w:val="24"/>
          <w:szCs w:val="24"/>
        </w:rPr>
        <w:t xml:space="preserve">QCA contains elements of </w:t>
      </w:r>
      <w:r w:rsidRPr="00240766">
        <w:rPr>
          <w:rFonts w:ascii="Times New Roman" w:hAnsi="Times New Roman" w:cs="Times New Roman"/>
          <w:sz w:val="24"/>
          <w:szCs w:val="24"/>
        </w:rPr>
        <w:lastRenderedPageBreak/>
        <w:t xml:space="preserve">qualitative and quantitative approaches, but it is grounded in the qualitative tradition of </w:t>
      </w:r>
      <w:r w:rsidR="00222CDF" w:rsidRPr="00532BC5">
        <w:rPr>
          <w:rFonts w:ascii="Times New Roman" w:hAnsi="Times New Roman" w:cs="Times New Roman"/>
          <w:noProof/>
          <w:sz w:val="24"/>
          <w:szCs w:val="24"/>
        </w:rPr>
        <w:t>recognis</w:t>
      </w:r>
      <w:r w:rsidRPr="00532BC5">
        <w:rPr>
          <w:rFonts w:ascii="Times New Roman" w:hAnsi="Times New Roman" w:cs="Times New Roman"/>
          <w:noProof/>
          <w:sz w:val="24"/>
          <w:szCs w:val="24"/>
        </w:rPr>
        <w:t>ing</w:t>
      </w:r>
      <w:r w:rsidRPr="00240766">
        <w:rPr>
          <w:rFonts w:ascii="Times New Roman" w:hAnsi="Times New Roman" w:cs="Times New Roman"/>
          <w:sz w:val="24"/>
          <w:szCs w:val="24"/>
        </w:rPr>
        <w:t xml:space="preserve"> the importance and uniqueness of each individual case.</w:t>
      </w:r>
      <w:r>
        <w:rPr>
          <w:rFonts w:ascii="Times New Roman" w:hAnsi="Times New Roman" w:cs="Times New Roman"/>
          <w:sz w:val="24"/>
          <w:szCs w:val="24"/>
        </w:rPr>
        <w:t xml:space="preserve"> </w:t>
      </w:r>
      <w:r w:rsidRPr="00240766">
        <w:rPr>
          <w:rFonts w:ascii="Times New Roman" w:hAnsi="Times New Roman" w:cs="Times New Roman"/>
          <w:sz w:val="24"/>
          <w:szCs w:val="24"/>
        </w:rPr>
        <w:t xml:space="preserve">Unlike conventional statistical methods </w:t>
      </w:r>
      <w:r>
        <w:rPr>
          <w:rFonts w:ascii="Times New Roman" w:hAnsi="Times New Roman" w:cs="Times New Roman"/>
          <w:sz w:val="24"/>
          <w:szCs w:val="24"/>
        </w:rPr>
        <w:t xml:space="preserve">(based on probabilistic approach) </w:t>
      </w:r>
      <w:r w:rsidRPr="00240766">
        <w:rPr>
          <w:rFonts w:ascii="Times New Roman" w:hAnsi="Times New Roman" w:cs="Times New Roman"/>
          <w:sz w:val="24"/>
          <w:szCs w:val="24"/>
        </w:rPr>
        <w:t xml:space="preserve">that examine the average effect of an increase or decrease of one variable on another, QCA </w:t>
      </w:r>
      <w:r>
        <w:rPr>
          <w:rFonts w:ascii="Times New Roman" w:hAnsi="Times New Roman" w:cs="Times New Roman"/>
          <w:sz w:val="24"/>
          <w:szCs w:val="24"/>
        </w:rPr>
        <w:t xml:space="preserve">(based on a </w:t>
      </w:r>
      <w:r w:rsidRPr="004C7D9A">
        <w:rPr>
          <w:rFonts w:ascii="Times New Roman" w:hAnsi="Times New Roman" w:cs="Times New Roman"/>
          <w:noProof/>
          <w:sz w:val="24"/>
          <w:szCs w:val="24"/>
        </w:rPr>
        <w:t>deterministic understanding</w:t>
      </w:r>
      <w:r>
        <w:rPr>
          <w:rFonts w:ascii="Times New Roman" w:hAnsi="Times New Roman" w:cs="Times New Roman"/>
          <w:sz w:val="24"/>
          <w:szCs w:val="24"/>
        </w:rPr>
        <w:t xml:space="preserve"> of causality) </w:t>
      </w:r>
      <w:r w:rsidRPr="00240766">
        <w:rPr>
          <w:rFonts w:ascii="Times New Roman" w:hAnsi="Times New Roman" w:cs="Times New Roman"/>
          <w:sz w:val="24"/>
          <w:szCs w:val="24"/>
        </w:rPr>
        <w:t>consider</w:t>
      </w:r>
      <w:r>
        <w:rPr>
          <w:rFonts w:ascii="Times New Roman" w:hAnsi="Times New Roman" w:cs="Times New Roman"/>
          <w:sz w:val="24"/>
          <w:szCs w:val="24"/>
        </w:rPr>
        <w:t>s</w:t>
      </w:r>
      <w:r w:rsidRPr="00240766">
        <w:rPr>
          <w:rFonts w:ascii="Times New Roman" w:hAnsi="Times New Roman" w:cs="Times New Roman"/>
          <w:sz w:val="24"/>
          <w:szCs w:val="24"/>
        </w:rPr>
        <w:t xml:space="preserve"> connections between attributes and outcomes in terms of sets and set relationships.</w:t>
      </w:r>
      <w:r>
        <w:rPr>
          <w:rFonts w:ascii="Times New Roman" w:hAnsi="Times New Roman" w:cs="Times New Roman"/>
          <w:sz w:val="24"/>
          <w:szCs w:val="24"/>
        </w:rPr>
        <w:t xml:space="preserve"> QCA strives to be </w:t>
      </w:r>
      <w:r w:rsidRPr="003B3FDD">
        <w:rPr>
          <w:rFonts w:ascii="Times New Roman" w:hAnsi="Times New Roman" w:cs="Times New Roman"/>
          <w:i/>
          <w:sz w:val="24"/>
          <w:szCs w:val="24"/>
        </w:rPr>
        <w:t>parsimonious</w:t>
      </w:r>
      <w:r>
        <w:rPr>
          <w:rFonts w:ascii="Times New Roman" w:hAnsi="Times New Roman" w:cs="Times New Roman"/>
          <w:sz w:val="24"/>
          <w:szCs w:val="24"/>
        </w:rPr>
        <w:t xml:space="preserve"> by discovering the smallest number of combinations of conditions that produce the </w:t>
      </w:r>
      <w:r w:rsidR="00963AB2">
        <w:rPr>
          <w:rFonts w:ascii="Times New Roman" w:hAnsi="Times New Roman" w:cs="Times New Roman"/>
          <w:sz w:val="24"/>
          <w:szCs w:val="24"/>
        </w:rPr>
        <w:t>outcome to be ex</w:t>
      </w:r>
      <w:r w:rsidR="00472327">
        <w:rPr>
          <w:rFonts w:ascii="Times New Roman" w:hAnsi="Times New Roman" w:cs="Times New Roman"/>
          <w:sz w:val="24"/>
          <w:szCs w:val="24"/>
        </w:rPr>
        <w:t>plained (Becker 1998</w:t>
      </w:r>
      <w:r w:rsidR="00963AB2">
        <w:rPr>
          <w:rFonts w:ascii="Times New Roman" w:hAnsi="Times New Roman" w:cs="Times New Roman"/>
          <w:sz w:val="24"/>
          <w:szCs w:val="24"/>
        </w:rPr>
        <w:t>, Soulliere</w:t>
      </w:r>
      <w:r>
        <w:rPr>
          <w:rFonts w:ascii="Times New Roman" w:hAnsi="Times New Roman" w:cs="Times New Roman"/>
          <w:sz w:val="24"/>
          <w:szCs w:val="24"/>
        </w:rPr>
        <w:t xml:space="preserve"> 2005). </w:t>
      </w:r>
    </w:p>
    <w:p w:rsidR="00462AD7" w:rsidRDefault="00C52862" w:rsidP="00462AD7">
      <w:pPr>
        <w:rPr>
          <w:rFonts w:ascii="Times New Roman" w:hAnsi="Times New Roman" w:cs="Times New Roman"/>
          <w:sz w:val="24"/>
          <w:szCs w:val="24"/>
        </w:rPr>
      </w:pPr>
      <w:r>
        <w:rPr>
          <w:rFonts w:ascii="Times New Roman" w:hAnsi="Times New Roman" w:cs="Times New Roman"/>
          <w:sz w:val="24"/>
          <w:szCs w:val="24"/>
        </w:rPr>
        <w:t xml:space="preserve">The result of a QCA analysis, an explanatory model which contains one or more causal paths to the explained outcome, is based on a constant dialogue between theory and evidence. QCA forces to the development of a model on the basis of theoretical information and selected variables, on the one hand, and empirical information on these variables in the context of specific cases, on the other hand (Marx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Dusa 2011, </w:t>
      </w:r>
      <w:r>
        <w:rPr>
          <w:rFonts w:ascii="Times New Roman" w:hAnsi="Times New Roman" w:cs="Times New Roman"/>
          <w:sz w:val="24"/>
          <w:szCs w:val="24"/>
        </w:rPr>
        <w:t xml:space="preserve">Ragin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Rihoux 2004,</w:t>
      </w:r>
      <w:r>
        <w:rPr>
          <w:rFonts w:ascii="Times New Roman" w:hAnsi="Times New Roman" w:cs="Times New Roman"/>
          <w:sz w:val="24"/>
          <w:szCs w:val="24"/>
        </w:rPr>
        <w:t xml:space="preserve"> Rihoux 2003). The goal of this systematic comparative case strategy is to </w:t>
      </w:r>
      <w:r w:rsidRPr="004114FF">
        <w:rPr>
          <w:rFonts w:ascii="Times New Roman" w:hAnsi="Times New Roman" w:cs="Times New Roman"/>
          <w:sz w:val="24"/>
          <w:szCs w:val="24"/>
        </w:rPr>
        <w:t xml:space="preserve">“integrate the best features of the case-oriented approach with the best features of the </w:t>
      </w:r>
      <w:r w:rsidRPr="004C7D9A">
        <w:rPr>
          <w:rFonts w:ascii="Times New Roman" w:hAnsi="Times New Roman" w:cs="Times New Roman"/>
          <w:noProof/>
          <w:sz w:val="24"/>
          <w:szCs w:val="24"/>
        </w:rPr>
        <w:t>variable</w:t>
      </w:r>
      <w:r>
        <w:rPr>
          <w:rFonts w:ascii="Times New Roman" w:hAnsi="Times New Roman" w:cs="Times New Roman"/>
          <w:noProof/>
          <w:sz w:val="24"/>
          <w:szCs w:val="24"/>
        </w:rPr>
        <w:t>-</w:t>
      </w:r>
      <w:r w:rsidRPr="004C7D9A">
        <w:rPr>
          <w:rFonts w:ascii="Times New Roman" w:hAnsi="Times New Roman" w:cs="Times New Roman"/>
          <w:noProof/>
          <w:sz w:val="24"/>
          <w:szCs w:val="24"/>
        </w:rPr>
        <w:t>oriented</w:t>
      </w:r>
      <w:r w:rsidRPr="004114FF">
        <w:rPr>
          <w:rFonts w:ascii="Times New Roman" w:hAnsi="Times New Roman" w:cs="Times New Roman"/>
          <w:sz w:val="24"/>
          <w:szCs w:val="24"/>
        </w:rPr>
        <w:t xml:space="preserve"> approach”</w:t>
      </w:r>
      <w:r w:rsidR="00963AB2">
        <w:rPr>
          <w:rFonts w:ascii="Times New Roman" w:hAnsi="Times New Roman" w:cs="Times New Roman"/>
          <w:sz w:val="24"/>
          <w:szCs w:val="24"/>
        </w:rPr>
        <w:t xml:space="preserve"> (Ragin</w:t>
      </w:r>
      <w:r>
        <w:rPr>
          <w:rFonts w:ascii="Times New Roman" w:hAnsi="Times New Roman" w:cs="Times New Roman"/>
          <w:sz w:val="24"/>
          <w:szCs w:val="24"/>
        </w:rPr>
        <w:t xml:space="preserve"> 1987, p.84). This approach con</w:t>
      </w:r>
      <w:r w:rsidR="00EC65DB">
        <w:rPr>
          <w:rFonts w:ascii="Times New Roman" w:hAnsi="Times New Roman" w:cs="Times New Roman"/>
          <w:sz w:val="24"/>
          <w:szCs w:val="24"/>
        </w:rPr>
        <w:t>sists of three central features;</w:t>
      </w:r>
      <w:r>
        <w:rPr>
          <w:rFonts w:ascii="Times New Roman" w:hAnsi="Times New Roman" w:cs="Times New Roman"/>
          <w:sz w:val="24"/>
          <w:szCs w:val="24"/>
        </w:rPr>
        <w:t xml:space="preserve"> (i) the development of an explanatory model; (ii) exploration and discovery of similarities and differences in outcomes across comparable cases by comparing configurations of conditions; and (iii) identification of causal regularities that are parsimonious using systematic Boolean analysis</w:t>
      </w:r>
      <w:r>
        <w:rPr>
          <w:rFonts w:ascii="Times New Roman" w:hAnsi="Times New Roman" w:cs="Times New Roman"/>
          <w:i/>
          <w:sz w:val="24"/>
          <w:szCs w:val="24"/>
        </w:rPr>
        <w:t xml:space="preserve"> </w:t>
      </w:r>
      <w:r>
        <w:rPr>
          <w:rFonts w:ascii="Times New Roman" w:hAnsi="Times New Roman" w:cs="Times New Roman"/>
          <w:sz w:val="24"/>
          <w:szCs w:val="24"/>
        </w:rPr>
        <w:t xml:space="preserve">(Marx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Dusa 2011, </w:t>
      </w:r>
      <w:r w:rsidR="00671942">
        <w:rPr>
          <w:rFonts w:ascii="Times New Roman" w:hAnsi="Times New Roman" w:cs="Times New Roman"/>
          <w:sz w:val="24"/>
          <w:szCs w:val="24"/>
        </w:rPr>
        <w:t xml:space="preserve">Ragin </w:t>
      </w:r>
      <w:r w:rsidR="00963AB2">
        <w:rPr>
          <w:rFonts w:ascii="Times New Roman" w:hAnsi="Times New Roman" w:cs="Times New Roman"/>
          <w:sz w:val="24"/>
          <w:szCs w:val="24"/>
        </w:rPr>
        <w:t xml:space="preserve">1987, </w:t>
      </w:r>
      <w:r>
        <w:rPr>
          <w:rFonts w:ascii="Times New Roman" w:hAnsi="Times New Roman" w:cs="Times New Roman"/>
          <w:sz w:val="24"/>
          <w:szCs w:val="24"/>
        </w:rPr>
        <w:t xml:space="preserve">Rihoux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Ragin</w:t>
      </w:r>
      <w:r>
        <w:rPr>
          <w:rFonts w:ascii="Times New Roman" w:hAnsi="Times New Roman" w:cs="Times New Roman"/>
          <w:sz w:val="24"/>
          <w:szCs w:val="24"/>
        </w:rPr>
        <w:t xml:space="preserve"> 2008). </w:t>
      </w:r>
    </w:p>
    <w:p w:rsidR="00462AD7" w:rsidRPr="000252AB" w:rsidRDefault="00C52862" w:rsidP="00963AB2">
      <w:pPr>
        <w:keepNext/>
        <w:keepLines/>
        <w:ind w:firstLine="0"/>
        <w:rPr>
          <w:rFonts w:ascii="Times New Roman" w:hAnsi="Times New Roman" w:cs="Times New Roman"/>
          <w:b/>
          <w:i/>
          <w:sz w:val="24"/>
          <w:szCs w:val="24"/>
        </w:rPr>
      </w:pPr>
      <w:r w:rsidRPr="000252AB">
        <w:rPr>
          <w:rFonts w:ascii="Times New Roman" w:hAnsi="Times New Roman" w:cs="Times New Roman"/>
          <w:b/>
          <w:i/>
          <w:sz w:val="24"/>
          <w:szCs w:val="24"/>
        </w:rPr>
        <w:t>Crisp-set Qualitative Comparative Analysis (csQCA)</w:t>
      </w:r>
    </w:p>
    <w:p w:rsidR="00462AD7" w:rsidRDefault="00C52862" w:rsidP="00462AD7">
      <w:pPr>
        <w:rPr>
          <w:rFonts w:ascii="Times New Roman" w:hAnsi="Times New Roman" w:cs="Times New Roman"/>
          <w:sz w:val="24"/>
          <w:szCs w:val="24"/>
        </w:rPr>
      </w:pPr>
      <w:r w:rsidRPr="00CE2D3E">
        <w:rPr>
          <w:rFonts w:ascii="Times New Roman" w:hAnsi="Times New Roman" w:cs="Times New Roman"/>
          <w:sz w:val="24"/>
          <w:szCs w:val="24"/>
        </w:rPr>
        <w:t xml:space="preserve">Ragin (1987) presented </w:t>
      </w:r>
      <w:r>
        <w:rPr>
          <w:rFonts w:ascii="Times New Roman" w:hAnsi="Times New Roman" w:cs="Times New Roman"/>
          <w:sz w:val="24"/>
          <w:szCs w:val="24"/>
        </w:rPr>
        <w:t>cs</w:t>
      </w:r>
      <w:r w:rsidRPr="00CE2D3E">
        <w:rPr>
          <w:rFonts w:ascii="Times New Roman" w:hAnsi="Times New Roman" w:cs="Times New Roman"/>
          <w:sz w:val="24"/>
          <w:szCs w:val="24"/>
        </w:rPr>
        <w:t xml:space="preserve">QCA as an approach to the qualitative learning of macro-social phenomena, such as whole societies and institutions. Such comparative </w:t>
      </w:r>
      <w:r w:rsidR="00966540" w:rsidRPr="00CE2D3E">
        <w:rPr>
          <w:rFonts w:ascii="Times New Roman" w:hAnsi="Times New Roman" w:cs="Times New Roman"/>
          <w:sz w:val="24"/>
          <w:szCs w:val="24"/>
        </w:rPr>
        <w:t>analyses are</w:t>
      </w:r>
      <w:r w:rsidRPr="00CE2D3E">
        <w:rPr>
          <w:rFonts w:ascii="Times New Roman" w:hAnsi="Times New Roman" w:cs="Times New Roman"/>
          <w:sz w:val="24"/>
          <w:szCs w:val="24"/>
        </w:rPr>
        <w:t xml:space="preserve"> also appropriate and have been applied to micro-social phenomena such as small groups and </w:t>
      </w:r>
      <w:r w:rsidRPr="00CE2D3E">
        <w:rPr>
          <w:rFonts w:ascii="Times New Roman" w:hAnsi="Times New Roman" w:cs="Times New Roman"/>
          <w:sz w:val="24"/>
          <w:szCs w:val="24"/>
        </w:rPr>
        <w:lastRenderedPageBreak/>
        <w:t xml:space="preserve">interactions (Drass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Miethe 2001, Drass and Spencer 1987,</w:t>
      </w:r>
      <w:r w:rsidRPr="00CE2D3E">
        <w:rPr>
          <w:rFonts w:ascii="Times New Roman" w:hAnsi="Times New Roman" w:cs="Times New Roman"/>
          <w:sz w:val="24"/>
          <w:szCs w:val="24"/>
        </w:rPr>
        <w:t xml:space="preserve"> Rantala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Hellstrom 2001,</w:t>
      </w:r>
      <w:r w:rsidRPr="00CE2D3E">
        <w:rPr>
          <w:rFonts w:ascii="Times New Roman" w:hAnsi="Times New Roman" w:cs="Times New Roman"/>
          <w:sz w:val="24"/>
          <w:szCs w:val="24"/>
        </w:rPr>
        <w:t xml:space="preserve"> Soulliere 2005). </w:t>
      </w:r>
      <w:r>
        <w:rPr>
          <w:rFonts w:ascii="Times New Roman" w:hAnsi="Times New Roman" w:cs="Times New Roman"/>
          <w:sz w:val="24"/>
          <w:szCs w:val="24"/>
        </w:rPr>
        <w:t>The csQCA techniques are based upon the matching and contrasting of cases which eliminate negligible conditions or trivial conditions in order to highlight the minimum necessary and sufficient conditions that can explain the (</w:t>
      </w:r>
      <w:r w:rsidRPr="00532BC5">
        <w:rPr>
          <w:rFonts w:ascii="Times New Roman" w:hAnsi="Times New Roman" w:cs="Times New Roman"/>
          <w:noProof/>
          <w:sz w:val="24"/>
          <w:szCs w:val="24"/>
        </w:rPr>
        <w:t>non</w:t>
      </w:r>
      <w:r>
        <w:rPr>
          <w:rFonts w:ascii="Times New Roman" w:hAnsi="Times New Roman" w:cs="Times New Roman"/>
          <w:sz w:val="24"/>
          <w:szCs w:val="24"/>
        </w:rPr>
        <w:t>)occurrence of the</w:t>
      </w:r>
      <w:r w:rsidR="00963AB2">
        <w:rPr>
          <w:rFonts w:ascii="Times New Roman" w:hAnsi="Times New Roman" w:cs="Times New Roman"/>
          <w:sz w:val="24"/>
          <w:szCs w:val="24"/>
        </w:rPr>
        <w:t xml:space="preserve"> outcome (Ragin</w:t>
      </w:r>
      <w:r>
        <w:rPr>
          <w:rFonts w:ascii="Times New Roman" w:hAnsi="Times New Roman" w:cs="Times New Roman"/>
          <w:sz w:val="24"/>
          <w:szCs w:val="24"/>
        </w:rPr>
        <w:t xml:space="preserve"> 1987). This process of reducing, through Boolean algorithms, complex expressions into shorter combinations of conditions is called ‘</w:t>
      </w:r>
      <w:r w:rsidRPr="00532BC5">
        <w:rPr>
          <w:rFonts w:ascii="Times New Roman" w:hAnsi="Times New Roman" w:cs="Times New Roman"/>
          <w:noProof/>
          <w:sz w:val="24"/>
          <w:szCs w:val="24"/>
        </w:rPr>
        <w:t>minimisation</w:t>
      </w:r>
      <w:r>
        <w:rPr>
          <w:rFonts w:ascii="Times New Roman" w:hAnsi="Times New Roman" w:cs="Times New Roman"/>
          <w:sz w:val="24"/>
          <w:szCs w:val="24"/>
        </w:rPr>
        <w:t xml:space="preserve">’ (Rihoux </w:t>
      </w:r>
      <w:r w:rsidR="00896F32">
        <w:rPr>
          <w:rFonts w:ascii="Times New Roman" w:hAnsi="Times New Roman" w:cs="Times New Roman"/>
          <w:sz w:val="24"/>
          <w:szCs w:val="24"/>
        </w:rPr>
        <w:t>and</w:t>
      </w:r>
      <w:r w:rsidR="00963AB2">
        <w:rPr>
          <w:rFonts w:ascii="Times New Roman" w:hAnsi="Times New Roman" w:cs="Times New Roman"/>
          <w:sz w:val="24"/>
          <w:szCs w:val="24"/>
        </w:rPr>
        <w:t xml:space="preserve"> Ragin</w:t>
      </w:r>
      <w:r>
        <w:rPr>
          <w:rFonts w:ascii="Times New Roman" w:hAnsi="Times New Roman" w:cs="Times New Roman"/>
          <w:sz w:val="24"/>
          <w:szCs w:val="24"/>
        </w:rPr>
        <w:t xml:space="preserve"> 2008). </w:t>
      </w:r>
    </w:p>
    <w:p w:rsidR="00462AD7" w:rsidRPr="0054633B" w:rsidRDefault="00C52862" w:rsidP="00462AD7">
      <w:pPr>
        <w:rPr>
          <w:rFonts w:ascii="Times New Roman" w:hAnsi="Times New Roman" w:cs="Times New Roman"/>
          <w:sz w:val="24"/>
          <w:szCs w:val="24"/>
        </w:rPr>
      </w:pPr>
      <w:r>
        <w:rPr>
          <w:rFonts w:ascii="Times New Roman" w:hAnsi="Times New Roman" w:cs="Times New Roman"/>
          <w:sz w:val="24"/>
          <w:szCs w:val="24"/>
        </w:rPr>
        <w:t xml:space="preserve">Minimisations can be performed with or without logical remainders. </w:t>
      </w:r>
      <w:r w:rsidRPr="0082015F">
        <w:rPr>
          <w:rFonts w:ascii="Times New Roman" w:hAnsi="Times New Roman" w:cs="Times New Roman"/>
          <w:i/>
          <w:sz w:val="24"/>
          <w:szCs w:val="24"/>
        </w:rPr>
        <w:t>Logical remainders</w:t>
      </w:r>
      <w:r>
        <w:rPr>
          <w:rFonts w:ascii="Times New Roman" w:hAnsi="Times New Roman" w:cs="Times New Roman"/>
          <w:i/>
          <w:sz w:val="24"/>
          <w:szCs w:val="24"/>
        </w:rPr>
        <w:t xml:space="preserve"> </w:t>
      </w:r>
      <w:r>
        <w:rPr>
          <w:rFonts w:ascii="Times New Roman" w:hAnsi="Times New Roman" w:cs="Times New Roman"/>
          <w:sz w:val="24"/>
          <w:szCs w:val="24"/>
        </w:rPr>
        <w:t xml:space="preserve">are logically possible configurations of causal conditions that researchers do not observe as empirical cases either because they are limited in their selection or such </w:t>
      </w:r>
      <w:r w:rsidR="00963AB2">
        <w:rPr>
          <w:rFonts w:ascii="Times New Roman" w:hAnsi="Times New Roman" w:cs="Times New Roman"/>
          <w:sz w:val="24"/>
          <w:szCs w:val="24"/>
        </w:rPr>
        <w:t>cases do not (yet) exist (Ragin</w:t>
      </w:r>
      <w:r>
        <w:rPr>
          <w:rFonts w:ascii="Times New Roman" w:hAnsi="Times New Roman" w:cs="Times New Roman"/>
          <w:sz w:val="24"/>
          <w:szCs w:val="24"/>
        </w:rPr>
        <w:t xml:space="preserve"> 2004). Subsequently, every possible configuration of causal conditions, according to the conditions considered, leading to the outcome can be </w:t>
      </w:r>
      <w:r w:rsidRPr="00532BC5">
        <w:rPr>
          <w:rFonts w:ascii="Times New Roman" w:hAnsi="Times New Roman" w:cs="Times New Roman"/>
          <w:noProof/>
          <w:sz w:val="24"/>
          <w:szCs w:val="24"/>
        </w:rPr>
        <w:t>analysed</w:t>
      </w:r>
      <w:r>
        <w:rPr>
          <w:rFonts w:ascii="Times New Roman" w:hAnsi="Times New Roman" w:cs="Times New Roman"/>
          <w:sz w:val="24"/>
          <w:szCs w:val="24"/>
        </w:rPr>
        <w:t xml:space="preserve">. </w:t>
      </w:r>
      <w:r w:rsidRPr="0035718F">
        <w:rPr>
          <w:rFonts w:ascii="Times New Roman" w:hAnsi="Times New Roman" w:cs="Times New Roman"/>
          <w:sz w:val="24"/>
          <w:szCs w:val="24"/>
        </w:rPr>
        <w:t xml:space="preserve">Minimisations with logical remainders lead to parsimonious (‘short’) solutions </w:t>
      </w:r>
      <w:r w:rsidR="00963AB2" w:rsidRPr="0035718F">
        <w:rPr>
          <w:rFonts w:ascii="Times New Roman" w:hAnsi="Times New Roman" w:cs="Times New Roman"/>
          <w:sz w:val="24"/>
          <w:szCs w:val="24"/>
          <w:shd w:val="clear" w:color="auto" w:fill="FFFFFF"/>
        </w:rPr>
        <w:t xml:space="preserve">(Winand </w:t>
      </w:r>
      <w:r w:rsidR="00963AB2" w:rsidRPr="0035718F">
        <w:rPr>
          <w:rFonts w:ascii="Times New Roman" w:hAnsi="Times New Roman" w:cs="Times New Roman"/>
          <w:i/>
          <w:sz w:val="24"/>
          <w:szCs w:val="24"/>
          <w:shd w:val="clear" w:color="auto" w:fill="FFFFFF"/>
        </w:rPr>
        <w:t>et al.</w:t>
      </w:r>
      <w:r w:rsidRPr="0035718F">
        <w:rPr>
          <w:rFonts w:ascii="Times New Roman" w:hAnsi="Times New Roman" w:cs="Times New Roman"/>
          <w:sz w:val="24"/>
          <w:szCs w:val="24"/>
          <w:shd w:val="clear" w:color="auto" w:fill="FFFFFF"/>
        </w:rPr>
        <w:t xml:space="preserve"> 2012).</w:t>
      </w:r>
      <w:r w:rsidR="00966540" w:rsidRPr="0035718F">
        <w:rPr>
          <w:rFonts w:ascii="Times New Roman" w:hAnsi="Times New Roman" w:cs="Times New Roman"/>
          <w:sz w:val="24"/>
          <w:szCs w:val="24"/>
          <w:shd w:val="clear" w:color="auto" w:fill="FFFFFF"/>
        </w:rPr>
        <w:t xml:space="preserve"> </w:t>
      </w:r>
      <w:r w:rsidRPr="0035718F">
        <w:rPr>
          <w:rFonts w:ascii="Times New Roman" w:hAnsi="Times New Roman" w:cs="Times New Roman"/>
          <w:sz w:val="24"/>
          <w:szCs w:val="24"/>
          <w:shd w:val="clear" w:color="auto" w:fill="FFFFFF"/>
        </w:rPr>
        <w:t xml:space="preserve">Thus, csQCA not only </w:t>
      </w:r>
      <w:r w:rsidRPr="0035718F">
        <w:rPr>
          <w:rFonts w:ascii="Times New Roman" w:hAnsi="Times New Roman" w:cs="Times New Roman"/>
          <w:noProof/>
          <w:sz w:val="24"/>
          <w:szCs w:val="24"/>
          <w:shd w:val="clear" w:color="auto" w:fill="FFFFFF"/>
        </w:rPr>
        <w:t>increases</w:t>
      </w:r>
      <w:r w:rsidRPr="0035718F">
        <w:rPr>
          <w:rFonts w:ascii="Times New Roman" w:hAnsi="Times New Roman" w:cs="Times New Roman"/>
          <w:sz w:val="24"/>
          <w:szCs w:val="24"/>
          <w:shd w:val="clear" w:color="auto" w:fill="FFFFFF"/>
        </w:rPr>
        <w:t xml:space="preserve"> the prospect of discerning </w:t>
      </w:r>
      <w:r w:rsidR="00671942">
        <w:rPr>
          <w:rFonts w:ascii="Times New Roman" w:hAnsi="Times New Roman" w:cs="Times New Roman"/>
          <w:sz w:val="24"/>
          <w:szCs w:val="24"/>
          <w:shd w:val="clear" w:color="auto" w:fill="FFFFFF"/>
        </w:rPr>
        <w:t>multiple pathways to an outcome,</w:t>
      </w:r>
      <w:r w:rsidRPr="0035718F">
        <w:rPr>
          <w:rFonts w:ascii="Times New Roman" w:hAnsi="Times New Roman" w:cs="Times New Roman"/>
          <w:sz w:val="24"/>
          <w:szCs w:val="24"/>
          <w:shd w:val="clear" w:color="auto" w:fill="FFFFFF"/>
        </w:rPr>
        <w:t xml:space="preserve"> it also allows the researcher to identify the simple combinations of factors that lead to a particular outcome from the many combinations that are possible</w:t>
      </w:r>
      <w:r w:rsidR="00671942">
        <w:rPr>
          <w:rFonts w:ascii="Times New Roman" w:hAnsi="Times New Roman" w:cs="Times New Roman"/>
          <w:sz w:val="24"/>
          <w:szCs w:val="24"/>
          <w:shd w:val="clear" w:color="auto" w:fill="FFFFFF"/>
        </w:rPr>
        <w:t xml:space="preserve"> </w:t>
      </w:r>
      <w:r w:rsidR="00671942" w:rsidRPr="0035718F">
        <w:rPr>
          <w:rFonts w:ascii="Times New Roman" w:hAnsi="Times New Roman" w:cs="Times New Roman"/>
          <w:sz w:val="24"/>
          <w:szCs w:val="24"/>
          <w:shd w:val="clear" w:color="auto" w:fill="FFFFFF"/>
        </w:rPr>
        <w:t>(Cress and</w:t>
      </w:r>
      <w:r w:rsidR="00671942">
        <w:rPr>
          <w:rFonts w:ascii="Times New Roman" w:hAnsi="Times New Roman" w:cs="Times New Roman"/>
          <w:sz w:val="24"/>
          <w:szCs w:val="24"/>
          <w:shd w:val="clear" w:color="auto" w:fill="FFFFFF"/>
        </w:rPr>
        <w:t xml:space="preserve"> Snow 2000)</w:t>
      </w:r>
      <w:r w:rsidRPr="0035718F">
        <w:rPr>
          <w:rFonts w:ascii="Times New Roman" w:hAnsi="Times New Roman" w:cs="Times New Roman"/>
          <w:sz w:val="24"/>
          <w:szCs w:val="24"/>
          <w:shd w:val="clear" w:color="auto" w:fill="FFFFFF"/>
        </w:rPr>
        <w:t>.</w:t>
      </w:r>
      <w:r>
        <w:rPr>
          <w:rFonts w:ascii="Times New Roman" w:hAnsi="Times New Roman" w:cs="Times New Roman"/>
          <w:color w:val="222222"/>
          <w:sz w:val="24"/>
          <w:szCs w:val="24"/>
          <w:shd w:val="clear" w:color="auto" w:fill="FFFFFF"/>
        </w:rPr>
        <w:t xml:space="preserve"> </w:t>
      </w:r>
    </w:p>
    <w:p w:rsidR="00462AD7" w:rsidRPr="00683839" w:rsidRDefault="00C52862" w:rsidP="00916C6E">
      <w:pPr>
        <w:keepNext/>
        <w:keepLines/>
        <w:ind w:firstLine="0"/>
        <w:jc w:val="center"/>
        <w:rPr>
          <w:rFonts w:ascii="Times New Roman" w:hAnsi="Times New Roman" w:cs="Times New Roman"/>
          <w:b/>
          <w:sz w:val="24"/>
          <w:szCs w:val="24"/>
        </w:rPr>
      </w:pPr>
      <w:r w:rsidRPr="00683839">
        <w:rPr>
          <w:rFonts w:ascii="Times New Roman" w:hAnsi="Times New Roman" w:cs="Times New Roman"/>
          <w:b/>
          <w:sz w:val="24"/>
          <w:szCs w:val="24"/>
        </w:rPr>
        <w:t>The implem</w:t>
      </w:r>
      <w:r>
        <w:rPr>
          <w:rFonts w:ascii="Times New Roman" w:hAnsi="Times New Roman" w:cs="Times New Roman"/>
          <w:b/>
          <w:sz w:val="24"/>
          <w:szCs w:val="24"/>
        </w:rPr>
        <w:t>entat</w:t>
      </w:r>
      <w:r w:rsidR="00966540">
        <w:rPr>
          <w:rFonts w:ascii="Times New Roman" w:hAnsi="Times New Roman" w:cs="Times New Roman"/>
          <w:b/>
          <w:sz w:val="24"/>
          <w:szCs w:val="24"/>
        </w:rPr>
        <w:t>ion of csQCA to present study</w:t>
      </w:r>
    </w:p>
    <w:p w:rsidR="00462AD7" w:rsidRPr="00683839" w:rsidRDefault="00C52862" w:rsidP="0035718F">
      <w:pPr>
        <w:keepNext/>
        <w:keepLines/>
        <w:ind w:firstLine="0"/>
        <w:rPr>
          <w:rFonts w:ascii="Times New Roman" w:hAnsi="Times New Roman" w:cs="Times New Roman"/>
          <w:b/>
          <w:i/>
          <w:sz w:val="24"/>
          <w:szCs w:val="24"/>
        </w:rPr>
      </w:pPr>
      <w:r w:rsidRPr="00683839">
        <w:rPr>
          <w:rFonts w:ascii="Times New Roman" w:hAnsi="Times New Roman" w:cs="Times New Roman"/>
          <w:b/>
          <w:i/>
          <w:sz w:val="24"/>
          <w:szCs w:val="24"/>
        </w:rPr>
        <w:t>Selecting outcome</w:t>
      </w:r>
      <w:r>
        <w:rPr>
          <w:rFonts w:ascii="Times New Roman" w:hAnsi="Times New Roman" w:cs="Times New Roman"/>
          <w:b/>
          <w:i/>
          <w:sz w:val="24"/>
          <w:szCs w:val="24"/>
        </w:rPr>
        <w:t>s</w:t>
      </w:r>
      <w:r w:rsidRPr="00683839">
        <w:rPr>
          <w:rFonts w:ascii="Times New Roman" w:hAnsi="Times New Roman" w:cs="Times New Roman"/>
          <w:b/>
          <w:i/>
          <w:sz w:val="24"/>
          <w:szCs w:val="24"/>
        </w:rPr>
        <w:t xml:space="preserve"> and conditions </w:t>
      </w:r>
    </w:p>
    <w:p w:rsidR="00462AD7" w:rsidRDefault="00C52862" w:rsidP="00DE4DB2">
      <w:pPr>
        <w:rPr>
          <w:rFonts w:ascii="Times New Roman" w:hAnsi="Times New Roman" w:cs="Times New Roman"/>
          <w:sz w:val="24"/>
          <w:szCs w:val="24"/>
        </w:rPr>
      </w:pPr>
      <w:r w:rsidRPr="00CE2D3E">
        <w:rPr>
          <w:rFonts w:ascii="Times New Roman" w:hAnsi="Times New Roman" w:cs="Times New Roman"/>
          <w:sz w:val="24"/>
          <w:szCs w:val="24"/>
        </w:rPr>
        <w:t xml:space="preserve">The first step in a </w:t>
      </w:r>
      <w:r>
        <w:rPr>
          <w:rFonts w:ascii="Times New Roman" w:hAnsi="Times New Roman" w:cs="Times New Roman"/>
          <w:sz w:val="24"/>
          <w:szCs w:val="24"/>
        </w:rPr>
        <w:t>cs</w:t>
      </w:r>
      <w:r w:rsidRPr="00CE2D3E">
        <w:rPr>
          <w:rFonts w:ascii="Times New Roman" w:hAnsi="Times New Roman" w:cs="Times New Roman"/>
          <w:sz w:val="24"/>
          <w:szCs w:val="24"/>
        </w:rPr>
        <w:t xml:space="preserve">QCA is the selection of outcome(s) and causal conditions (Coverdill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Findley</w:t>
      </w:r>
      <w:r w:rsidRPr="00CE2D3E">
        <w:rPr>
          <w:rFonts w:ascii="Times New Roman" w:hAnsi="Times New Roman" w:cs="Times New Roman"/>
          <w:sz w:val="24"/>
          <w:szCs w:val="24"/>
        </w:rPr>
        <w:t xml:space="preserve"> 1995). </w:t>
      </w:r>
      <w:r w:rsidR="00966540">
        <w:rPr>
          <w:rFonts w:ascii="Times New Roman" w:hAnsi="Times New Roman" w:cs="Times New Roman"/>
          <w:sz w:val="24"/>
          <w:szCs w:val="24"/>
        </w:rPr>
        <w:t>During the research</w:t>
      </w:r>
      <w:r>
        <w:rPr>
          <w:rFonts w:ascii="Times New Roman" w:hAnsi="Times New Roman" w:cs="Times New Roman"/>
          <w:sz w:val="24"/>
          <w:szCs w:val="24"/>
        </w:rPr>
        <w:t xml:space="preserve"> interviews, every police officer was asked what would be the possible outcomes of the investigation in the light of the </w:t>
      </w:r>
      <w:r w:rsidRPr="004C7D9A">
        <w:rPr>
          <w:rFonts w:ascii="Times New Roman" w:hAnsi="Times New Roman" w:cs="Times New Roman"/>
          <w:noProof/>
          <w:sz w:val="24"/>
          <w:szCs w:val="24"/>
        </w:rPr>
        <w:t>evidence</w:t>
      </w:r>
      <w:r>
        <w:rPr>
          <w:rFonts w:ascii="Times New Roman" w:hAnsi="Times New Roman" w:cs="Times New Roman"/>
          <w:sz w:val="24"/>
          <w:szCs w:val="24"/>
        </w:rPr>
        <w:t xml:space="preserve"> presented in the given scenario. Police officers suggested the suspect would be either (i) charged with </w:t>
      </w:r>
      <w:r w:rsidR="00C81BFF">
        <w:rPr>
          <w:rFonts w:ascii="Times New Roman" w:hAnsi="Times New Roman" w:cs="Times New Roman"/>
          <w:sz w:val="24"/>
          <w:szCs w:val="24"/>
        </w:rPr>
        <w:t xml:space="preserve">only </w:t>
      </w:r>
      <w:r>
        <w:rPr>
          <w:rFonts w:ascii="Times New Roman" w:hAnsi="Times New Roman" w:cs="Times New Roman"/>
          <w:sz w:val="24"/>
          <w:szCs w:val="24"/>
        </w:rPr>
        <w:t xml:space="preserve">possession of class A </w:t>
      </w:r>
      <w:r w:rsidR="005D171C">
        <w:rPr>
          <w:rFonts w:ascii="Times New Roman" w:hAnsi="Times New Roman" w:cs="Times New Roman"/>
          <w:sz w:val="24"/>
          <w:szCs w:val="24"/>
        </w:rPr>
        <w:t>drugs</w:t>
      </w:r>
      <w:r>
        <w:rPr>
          <w:rFonts w:ascii="Times New Roman" w:hAnsi="Times New Roman" w:cs="Times New Roman"/>
          <w:sz w:val="24"/>
          <w:szCs w:val="24"/>
        </w:rPr>
        <w:t xml:space="preserve">, or (ii) charged with </w:t>
      </w:r>
      <w:r w:rsidR="00C81BFF">
        <w:rPr>
          <w:rFonts w:ascii="Times New Roman" w:hAnsi="Times New Roman" w:cs="Times New Roman"/>
          <w:sz w:val="24"/>
          <w:szCs w:val="24"/>
        </w:rPr>
        <w:t xml:space="preserve">possession and </w:t>
      </w:r>
      <w:r>
        <w:rPr>
          <w:rFonts w:ascii="Times New Roman" w:hAnsi="Times New Roman" w:cs="Times New Roman"/>
          <w:sz w:val="24"/>
          <w:szCs w:val="24"/>
        </w:rPr>
        <w:t>intent to supply</w:t>
      </w:r>
      <w:r w:rsidR="009C3087">
        <w:rPr>
          <w:rFonts w:ascii="Times New Roman" w:hAnsi="Times New Roman" w:cs="Times New Roman"/>
          <w:sz w:val="24"/>
          <w:szCs w:val="24"/>
        </w:rPr>
        <w:t>ing</w:t>
      </w:r>
      <w:r>
        <w:rPr>
          <w:rFonts w:ascii="Times New Roman" w:hAnsi="Times New Roman" w:cs="Times New Roman"/>
          <w:sz w:val="24"/>
          <w:szCs w:val="24"/>
        </w:rPr>
        <w:t xml:space="preserve"> class A drugs. </w:t>
      </w:r>
      <w:r w:rsidRPr="00CE2D3E">
        <w:rPr>
          <w:rFonts w:ascii="Times New Roman" w:hAnsi="Times New Roman" w:cs="Times New Roman"/>
          <w:sz w:val="24"/>
          <w:szCs w:val="24"/>
        </w:rPr>
        <w:t>What leads police officer</w:t>
      </w:r>
      <w:r>
        <w:rPr>
          <w:rFonts w:ascii="Times New Roman" w:hAnsi="Times New Roman" w:cs="Times New Roman"/>
          <w:sz w:val="24"/>
          <w:szCs w:val="24"/>
        </w:rPr>
        <w:t>s</w:t>
      </w:r>
      <w:r w:rsidRPr="00CE2D3E">
        <w:rPr>
          <w:rFonts w:ascii="Times New Roman" w:hAnsi="Times New Roman" w:cs="Times New Roman"/>
          <w:sz w:val="24"/>
          <w:szCs w:val="24"/>
        </w:rPr>
        <w:t xml:space="preserve"> to make a </w:t>
      </w:r>
      <w:r w:rsidR="00671942">
        <w:rPr>
          <w:rFonts w:ascii="Times New Roman" w:hAnsi="Times New Roman" w:cs="Times New Roman"/>
          <w:sz w:val="24"/>
          <w:szCs w:val="24"/>
        </w:rPr>
        <w:t>decision to ‘</w:t>
      </w:r>
      <w:r>
        <w:rPr>
          <w:rFonts w:ascii="Times New Roman" w:hAnsi="Times New Roman" w:cs="Times New Roman"/>
          <w:sz w:val="24"/>
          <w:szCs w:val="24"/>
        </w:rPr>
        <w:t>charge with</w:t>
      </w:r>
      <w:r w:rsidR="00C81BFF">
        <w:rPr>
          <w:rFonts w:ascii="Times New Roman" w:hAnsi="Times New Roman" w:cs="Times New Roman"/>
          <w:sz w:val="24"/>
          <w:szCs w:val="24"/>
        </w:rPr>
        <w:t xml:space="preserve"> </w:t>
      </w:r>
      <w:r w:rsidRPr="00CE2D3E">
        <w:rPr>
          <w:rFonts w:ascii="Times New Roman" w:hAnsi="Times New Roman" w:cs="Times New Roman"/>
          <w:sz w:val="24"/>
          <w:szCs w:val="24"/>
        </w:rPr>
        <w:t>possession</w:t>
      </w:r>
      <w:r>
        <w:rPr>
          <w:rFonts w:ascii="Times New Roman" w:hAnsi="Times New Roman" w:cs="Times New Roman"/>
          <w:sz w:val="24"/>
          <w:szCs w:val="24"/>
        </w:rPr>
        <w:t xml:space="preserve"> and intent</w:t>
      </w:r>
      <w:r w:rsidRPr="00CE2D3E">
        <w:rPr>
          <w:rFonts w:ascii="Times New Roman" w:hAnsi="Times New Roman" w:cs="Times New Roman"/>
          <w:sz w:val="24"/>
          <w:szCs w:val="24"/>
        </w:rPr>
        <w:t xml:space="preserve"> to supply</w:t>
      </w:r>
      <w:r w:rsidR="009C3087">
        <w:rPr>
          <w:rFonts w:ascii="Times New Roman" w:hAnsi="Times New Roman" w:cs="Times New Roman"/>
          <w:sz w:val="24"/>
          <w:szCs w:val="24"/>
        </w:rPr>
        <w:t>ing</w:t>
      </w:r>
      <w:r w:rsidRPr="00CE2D3E">
        <w:rPr>
          <w:rFonts w:ascii="Times New Roman" w:hAnsi="Times New Roman" w:cs="Times New Roman"/>
          <w:sz w:val="24"/>
          <w:szCs w:val="24"/>
        </w:rPr>
        <w:t xml:space="preserve"> class A drugs” rather </w:t>
      </w:r>
      <w:r>
        <w:rPr>
          <w:rFonts w:ascii="Times New Roman" w:hAnsi="Times New Roman" w:cs="Times New Roman"/>
          <w:sz w:val="24"/>
          <w:szCs w:val="24"/>
        </w:rPr>
        <w:t xml:space="preserve">than </w:t>
      </w:r>
      <w:r w:rsidRPr="00CE2D3E">
        <w:rPr>
          <w:rFonts w:ascii="Times New Roman" w:hAnsi="Times New Roman" w:cs="Times New Roman"/>
          <w:sz w:val="24"/>
          <w:szCs w:val="24"/>
        </w:rPr>
        <w:t>“</w:t>
      </w:r>
      <w:r w:rsidR="002927FD" w:rsidRPr="00532BC5">
        <w:rPr>
          <w:rFonts w:ascii="Times New Roman" w:hAnsi="Times New Roman" w:cs="Times New Roman"/>
          <w:noProof/>
          <w:sz w:val="24"/>
          <w:szCs w:val="24"/>
        </w:rPr>
        <w:t>charge</w:t>
      </w:r>
      <w:r w:rsidRPr="00CE2D3E">
        <w:rPr>
          <w:rFonts w:ascii="Times New Roman" w:hAnsi="Times New Roman" w:cs="Times New Roman"/>
          <w:sz w:val="24"/>
          <w:szCs w:val="24"/>
        </w:rPr>
        <w:t xml:space="preserve"> w</w:t>
      </w:r>
      <w:r w:rsidR="00671942">
        <w:rPr>
          <w:rFonts w:ascii="Times New Roman" w:hAnsi="Times New Roman" w:cs="Times New Roman"/>
          <w:sz w:val="24"/>
          <w:szCs w:val="24"/>
        </w:rPr>
        <w:t xml:space="preserve">ith </w:t>
      </w:r>
      <w:r w:rsidR="00C81BFF">
        <w:rPr>
          <w:rFonts w:ascii="Times New Roman" w:hAnsi="Times New Roman" w:cs="Times New Roman"/>
          <w:sz w:val="24"/>
          <w:szCs w:val="24"/>
        </w:rPr>
        <w:t xml:space="preserve">only </w:t>
      </w:r>
      <w:r w:rsidR="00671942">
        <w:rPr>
          <w:rFonts w:ascii="Times New Roman" w:hAnsi="Times New Roman" w:cs="Times New Roman"/>
          <w:sz w:val="24"/>
          <w:szCs w:val="24"/>
        </w:rPr>
        <w:t>possession of class A drugs’</w:t>
      </w:r>
      <w:r w:rsidRPr="00CE2D3E">
        <w:rPr>
          <w:rFonts w:ascii="Times New Roman" w:hAnsi="Times New Roman" w:cs="Times New Roman"/>
          <w:sz w:val="24"/>
          <w:szCs w:val="24"/>
        </w:rPr>
        <w:t xml:space="preserve">? It was believed that the </w:t>
      </w:r>
      <w:r w:rsidRPr="00CE2D3E">
        <w:rPr>
          <w:rFonts w:ascii="Times New Roman" w:hAnsi="Times New Roman" w:cs="Times New Roman"/>
          <w:sz w:val="24"/>
          <w:szCs w:val="24"/>
        </w:rPr>
        <w:lastRenderedPageBreak/>
        <w:t>comparison of these two di</w:t>
      </w:r>
      <w:r>
        <w:rPr>
          <w:rFonts w:ascii="Times New Roman" w:hAnsi="Times New Roman" w:cs="Times New Roman"/>
          <w:sz w:val="24"/>
          <w:szCs w:val="24"/>
        </w:rPr>
        <w:t>ffer</w:t>
      </w:r>
      <w:r w:rsidR="00B10334">
        <w:rPr>
          <w:rFonts w:ascii="Times New Roman" w:hAnsi="Times New Roman" w:cs="Times New Roman"/>
          <w:sz w:val="24"/>
          <w:szCs w:val="24"/>
        </w:rPr>
        <w:t>ent outcomes</w:t>
      </w:r>
      <w:r w:rsidRPr="00CE2D3E">
        <w:rPr>
          <w:rFonts w:ascii="Times New Roman" w:hAnsi="Times New Roman" w:cs="Times New Roman"/>
          <w:sz w:val="24"/>
          <w:szCs w:val="24"/>
        </w:rPr>
        <w:t xml:space="preserve"> would reveal different combinations of justifications. Thus, the </w:t>
      </w:r>
      <w:r>
        <w:rPr>
          <w:rFonts w:ascii="Times New Roman" w:hAnsi="Times New Roman" w:cs="Times New Roman"/>
          <w:sz w:val="24"/>
          <w:szCs w:val="24"/>
        </w:rPr>
        <w:t xml:space="preserve">selected </w:t>
      </w:r>
      <w:r w:rsidRPr="00CE2D3E">
        <w:rPr>
          <w:rFonts w:ascii="Times New Roman" w:hAnsi="Times New Roman" w:cs="Times New Roman"/>
          <w:sz w:val="24"/>
          <w:szCs w:val="24"/>
        </w:rPr>
        <w:t xml:space="preserve">outcomes for </w:t>
      </w:r>
      <w:r>
        <w:rPr>
          <w:rFonts w:ascii="Times New Roman" w:hAnsi="Times New Roman" w:cs="Times New Roman"/>
          <w:sz w:val="24"/>
          <w:szCs w:val="24"/>
        </w:rPr>
        <w:t>cs</w:t>
      </w:r>
      <w:r w:rsidRPr="00CE2D3E">
        <w:rPr>
          <w:rFonts w:ascii="Times New Roman" w:hAnsi="Times New Roman" w:cs="Times New Roman"/>
          <w:sz w:val="24"/>
          <w:szCs w:val="24"/>
        </w:rPr>
        <w:t xml:space="preserve">QCA </w:t>
      </w:r>
      <w:r w:rsidR="00DE4DB2">
        <w:rPr>
          <w:rFonts w:ascii="Times New Roman" w:hAnsi="Times New Roman" w:cs="Times New Roman"/>
          <w:sz w:val="24"/>
          <w:szCs w:val="24"/>
        </w:rPr>
        <w:t xml:space="preserve">for </w:t>
      </w:r>
      <w:r w:rsidR="00894BDE">
        <w:rPr>
          <w:rFonts w:ascii="Times New Roman" w:hAnsi="Times New Roman" w:cs="Times New Roman"/>
          <w:sz w:val="24"/>
          <w:szCs w:val="24"/>
        </w:rPr>
        <w:t xml:space="preserve">the </w:t>
      </w:r>
      <w:r w:rsidR="00DE4DB2" w:rsidRPr="00894BDE">
        <w:rPr>
          <w:rFonts w:ascii="Times New Roman" w:hAnsi="Times New Roman" w:cs="Times New Roman"/>
          <w:noProof/>
          <w:sz w:val="24"/>
          <w:szCs w:val="24"/>
        </w:rPr>
        <w:t>present</w:t>
      </w:r>
      <w:r w:rsidR="00DE4DB2">
        <w:rPr>
          <w:rFonts w:ascii="Times New Roman" w:hAnsi="Times New Roman" w:cs="Times New Roman"/>
          <w:sz w:val="24"/>
          <w:szCs w:val="24"/>
        </w:rPr>
        <w:t xml:space="preserve"> study</w:t>
      </w:r>
      <w:r>
        <w:rPr>
          <w:rFonts w:ascii="Times New Roman" w:hAnsi="Times New Roman" w:cs="Times New Roman"/>
          <w:sz w:val="24"/>
          <w:szCs w:val="24"/>
        </w:rPr>
        <w:t xml:space="preserve"> </w:t>
      </w:r>
      <w:r w:rsidRPr="00CE2D3E">
        <w:rPr>
          <w:rFonts w:ascii="Times New Roman" w:hAnsi="Times New Roman" w:cs="Times New Roman"/>
          <w:sz w:val="24"/>
          <w:szCs w:val="24"/>
        </w:rPr>
        <w:t>are as follow</w:t>
      </w:r>
      <w:r>
        <w:rPr>
          <w:rFonts w:ascii="Times New Roman" w:hAnsi="Times New Roman" w:cs="Times New Roman"/>
          <w:sz w:val="24"/>
          <w:szCs w:val="24"/>
        </w:rPr>
        <w:t>s</w:t>
      </w:r>
    </w:p>
    <w:p w:rsidR="00462AD7" w:rsidRPr="00916C6E" w:rsidRDefault="00C52862" w:rsidP="00DE4DB2">
      <w:pPr>
        <w:ind w:firstLine="0"/>
        <w:rPr>
          <w:rFonts w:ascii="Times New Roman" w:hAnsi="Times New Roman" w:cs="Times New Roman"/>
          <w:b/>
          <w:i/>
          <w:sz w:val="24"/>
          <w:szCs w:val="24"/>
        </w:rPr>
      </w:pPr>
      <w:r w:rsidRPr="00916C6E">
        <w:rPr>
          <w:rFonts w:ascii="Times New Roman" w:hAnsi="Times New Roman" w:cs="Times New Roman"/>
          <w:b/>
          <w:i/>
          <w:sz w:val="24"/>
          <w:szCs w:val="24"/>
        </w:rPr>
        <w:t>Outcome 1</w:t>
      </w:r>
      <w:r w:rsidR="005C1F21" w:rsidRPr="00916C6E">
        <w:rPr>
          <w:rStyle w:val="FootnoteReference"/>
          <w:rFonts w:ascii="Times New Roman" w:hAnsi="Times New Roman" w:cs="Times New Roman"/>
          <w:b/>
          <w:i/>
          <w:sz w:val="24"/>
          <w:szCs w:val="24"/>
        </w:rPr>
        <w:footnoteReference w:id="3"/>
      </w:r>
      <w:r w:rsidRPr="00916C6E">
        <w:rPr>
          <w:rFonts w:ascii="Times New Roman" w:hAnsi="Times New Roman" w:cs="Times New Roman"/>
          <w:b/>
          <w:i/>
          <w:sz w:val="24"/>
          <w:szCs w:val="24"/>
        </w:rPr>
        <w:t xml:space="preserve">: </w:t>
      </w:r>
      <w:r w:rsidR="009C3087">
        <w:rPr>
          <w:rFonts w:ascii="Times New Roman" w:hAnsi="Times New Roman" w:cs="Times New Roman"/>
          <w:i/>
          <w:sz w:val="24"/>
          <w:szCs w:val="24"/>
        </w:rPr>
        <w:t>charge with</w:t>
      </w:r>
      <w:r w:rsidR="00C81BFF">
        <w:rPr>
          <w:rFonts w:ascii="Times New Roman" w:hAnsi="Times New Roman" w:cs="Times New Roman"/>
          <w:i/>
          <w:sz w:val="24"/>
          <w:szCs w:val="24"/>
        </w:rPr>
        <w:t xml:space="preserve"> </w:t>
      </w:r>
      <w:r w:rsidRPr="00916C6E">
        <w:rPr>
          <w:rFonts w:ascii="Times New Roman" w:hAnsi="Times New Roman" w:cs="Times New Roman"/>
          <w:i/>
          <w:sz w:val="24"/>
          <w:szCs w:val="24"/>
        </w:rPr>
        <w:t>possession of class A drugs (C</w:t>
      </w:r>
      <w:r w:rsidR="002927FD">
        <w:rPr>
          <w:rFonts w:ascii="Times New Roman" w:hAnsi="Times New Roman" w:cs="Times New Roman"/>
          <w:i/>
          <w:sz w:val="24"/>
          <w:szCs w:val="24"/>
        </w:rPr>
        <w:t>WP</w:t>
      </w:r>
      <w:r w:rsidRPr="00916C6E">
        <w:rPr>
          <w:rFonts w:ascii="Times New Roman" w:hAnsi="Times New Roman" w:cs="Times New Roman"/>
          <w:i/>
          <w:sz w:val="24"/>
          <w:szCs w:val="24"/>
        </w:rPr>
        <w:t>)</w:t>
      </w:r>
    </w:p>
    <w:p w:rsidR="00462AD7" w:rsidRPr="00916C6E" w:rsidRDefault="00C52862" w:rsidP="00DE4DB2">
      <w:pPr>
        <w:ind w:firstLine="0"/>
        <w:jc w:val="left"/>
        <w:rPr>
          <w:rFonts w:ascii="Times New Roman" w:hAnsi="Times New Roman" w:cs="Times New Roman"/>
          <w:b/>
          <w:i/>
          <w:sz w:val="24"/>
          <w:szCs w:val="24"/>
        </w:rPr>
      </w:pPr>
      <w:r w:rsidRPr="00916C6E">
        <w:rPr>
          <w:rFonts w:ascii="Times New Roman" w:hAnsi="Times New Roman" w:cs="Times New Roman"/>
          <w:b/>
          <w:i/>
          <w:sz w:val="24"/>
          <w:szCs w:val="24"/>
        </w:rPr>
        <w:t xml:space="preserve">Outcome 2: </w:t>
      </w:r>
      <w:r w:rsidRPr="00532BC5">
        <w:rPr>
          <w:rFonts w:ascii="Times New Roman" w:hAnsi="Times New Roman" w:cs="Times New Roman"/>
          <w:i/>
          <w:noProof/>
          <w:sz w:val="24"/>
          <w:szCs w:val="24"/>
        </w:rPr>
        <w:t>charge</w:t>
      </w:r>
      <w:r w:rsidRPr="00916C6E">
        <w:rPr>
          <w:rFonts w:ascii="Times New Roman" w:hAnsi="Times New Roman" w:cs="Times New Roman"/>
          <w:i/>
          <w:sz w:val="24"/>
          <w:szCs w:val="24"/>
        </w:rPr>
        <w:t xml:space="preserve"> with </w:t>
      </w:r>
      <w:r w:rsidR="00C81BFF">
        <w:rPr>
          <w:rFonts w:ascii="Times New Roman" w:hAnsi="Times New Roman" w:cs="Times New Roman"/>
          <w:i/>
          <w:sz w:val="24"/>
          <w:szCs w:val="24"/>
        </w:rPr>
        <w:t xml:space="preserve">possession and </w:t>
      </w:r>
      <w:r w:rsidRPr="00916C6E">
        <w:rPr>
          <w:rFonts w:ascii="Times New Roman" w:hAnsi="Times New Roman" w:cs="Times New Roman"/>
          <w:i/>
          <w:sz w:val="24"/>
          <w:szCs w:val="24"/>
        </w:rPr>
        <w:t>intent to supply</w:t>
      </w:r>
      <w:r w:rsidR="009C3087">
        <w:rPr>
          <w:rFonts w:ascii="Times New Roman" w:hAnsi="Times New Roman" w:cs="Times New Roman"/>
          <w:i/>
          <w:sz w:val="24"/>
          <w:szCs w:val="24"/>
        </w:rPr>
        <w:t>ing</w:t>
      </w:r>
      <w:r w:rsidRPr="00916C6E">
        <w:rPr>
          <w:rFonts w:ascii="Times New Roman" w:hAnsi="Times New Roman" w:cs="Times New Roman"/>
          <w:i/>
          <w:sz w:val="24"/>
          <w:szCs w:val="24"/>
        </w:rPr>
        <w:t xml:space="preserve"> class A drugs (C</w:t>
      </w:r>
      <w:r w:rsidR="002927FD">
        <w:rPr>
          <w:rFonts w:ascii="Times New Roman" w:hAnsi="Times New Roman" w:cs="Times New Roman"/>
          <w:i/>
          <w:sz w:val="24"/>
          <w:szCs w:val="24"/>
        </w:rPr>
        <w:t>W</w:t>
      </w:r>
      <w:r w:rsidR="00C81BFF">
        <w:rPr>
          <w:rFonts w:ascii="Times New Roman" w:hAnsi="Times New Roman" w:cs="Times New Roman"/>
          <w:i/>
          <w:sz w:val="24"/>
          <w:szCs w:val="24"/>
        </w:rPr>
        <w:t>P</w:t>
      </w:r>
      <w:r w:rsidRPr="00916C6E">
        <w:rPr>
          <w:rFonts w:ascii="Times New Roman" w:hAnsi="Times New Roman" w:cs="Times New Roman"/>
          <w:i/>
          <w:sz w:val="24"/>
          <w:szCs w:val="24"/>
        </w:rPr>
        <w:t>IS)</w:t>
      </w:r>
    </w:p>
    <w:p w:rsidR="00462AD7" w:rsidRDefault="00C52862" w:rsidP="00DE4DB2">
      <w:pPr>
        <w:rPr>
          <w:rFonts w:ascii="Times New Roman" w:hAnsi="Times New Roman" w:cs="Times New Roman"/>
          <w:sz w:val="24"/>
          <w:szCs w:val="24"/>
        </w:rPr>
      </w:pPr>
      <w:r w:rsidRPr="00CE2D3E">
        <w:rPr>
          <w:rFonts w:ascii="Times New Roman" w:hAnsi="Times New Roman" w:cs="Times New Roman"/>
          <w:sz w:val="24"/>
          <w:szCs w:val="24"/>
        </w:rPr>
        <w:t>In order to identify possible causal conditions related to differe</w:t>
      </w:r>
      <w:r>
        <w:rPr>
          <w:rFonts w:ascii="Times New Roman" w:hAnsi="Times New Roman" w:cs="Times New Roman"/>
          <w:sz w:val="24"/>
          <w:szCs w:val="24"/>
        </w:rPr>
        <w:t>nt outc</w:t>
      </w:r>
      <w:r w:rsidR="00DE4DB2">
        <w:rPr>
          <w:rFonts w:ascii="Times New Roman" w:hAnsi="Times New Roman" w:cs="Times New Roman"/>
          <w:sz w:val="24"/>
          <w:szCs w:val="24"/>
        </w:rPr>
        <w:t>omes</w:t>
      </w:r>
      <w:r w:rsidRPr="00CE2D3E">
        <w:rPr>
          <w:rFonts w:ascii="Times New Roman" w:hAnsi="Times New Roman" w:cs="Times New Roman"/>
          <w:sz w:val="24"/>
          <w:szCs w:val="24"/>
        </w:rPr>
        <w:t>, the best approach to identify rel</w:t>
      </w:r>
      <w:r>
        <w:rPr>
          <w:rFonts w:ascii="Times New Roman" w:hAnsi="Times New Roman" w:cs="Times New Roman"/>
          <w:sz w:val="24"/>
          <w:szCs w:val="24"/>
        </w:rPr>
        <w:t>evant causal conditions was to ‘</w:t>
      </w:r>
      <w:r w:rsidRPr="00CE2D3E">
        <w:rPr>
          <w:rFonts w:ascii="Times New Roman" w:hAnsi="Times New Roman" w:cs="Times New Roman"/>
          <w:sz w:val="24"/>
          <w:szCs w:val="24"/>
        </w:rPr>
        <w:t>let the data speak for them</w:t>
      </w:r>
      <w:r>
        <w:rPr>
          <w:rFonts w:ascii="Times New Roman" w:hAnsi="Times New Roman" w:cs="Times New Roman"/>
          <w:sz w:val="24"/>
          <w:szCs w:val="24"/>
        </w:rPr>
        <w:t>selves’</w:t>
      </w:r>
      <w:r w:rsidRPr="00CE2D3E">
        <w:rPr>
          <w:rFonts w:ascii="Times New Roman" w:hAnsi="Times New Roman" w:cs="Times New Roman"/>
          <w:sz w:val="24"/>
          <w:szCs w:val="24"/>
        </w:rPr>
        <w:t>. In this way, relevant causal conditions could be revealed with possible maxi</w:t>
      </w:r>
      <w:r w:rsidR="0035718F">
        <w:rPr>
          <w:rFonts w:ascii="Times New Roman" w:hAnsi="Times New Roman" w:cs="Times New Roman"/>
          <w:sz w:val="24"/>
          <w:szCs w:val="24"/>
        </w:rPr>
        <w:t>mum descriptive validity (Britt</w:t>
      </w:r>
      <w:r w:rsidRPr="00CE2D3E">
        <w:rPr>
          <w:rFonts w:ascii="Times New Roman" w:hAnsi="Times New Roman" w:cs="Times New Roman"/>
          <w:sz w:val="24"/>
          <w:szCs w:val="24"/>
        </w:rPr>
        <w:t xml:space="preserve"> 1997)</w:t>
      </w:r>
      <w:r>
        <w:rPr>
          <w:rFonts w:ascii="Times New Roman" w:hAnsi="Times New Roman" w:cs="Times New Roman"/>
          <w:sz w:val="24"/>
          <w:szCs w:val="24"/>
        </w:rPr>
        <w:t>,</w:t>
      </w:r>
      <w:r w:rsidRPr="00CE2D3E">
        <w:rPr>
          <w:rFonts w:ascii="Times New Roman" w:hAnsi="Times New Roman" w:cs="Times New Roman"/>
          <w:sz w:val="24"/>
          <w:szCs w:val="24"/>
        </w:rPr>
        <w:t xml:space="preserve"> which could be cross-</w:t>
      </w:r>
      <w:r>
        <w:rPr>
          <w:rFonts w:ascii="Times New Roman" w:hAnsi="Times New Roman" w:cs="Times New Roman"/>
          <w:sz w:val="24"/>
          <w:szCs w:val="24"/>
        </w:rPr>
        <w:t>checked against the relevant UK legislation (i.e. PACE</w:t>
      </w:r>
      <w:r w:rsidR="00B10334">
        <w:rPr>
          <w:rFonts w:ascii="Times New Roman" w:hAnsi="Times New Roman" w:cs="Times New Roman"/>
          <w:sz w:val="24"/>
          <w:szCs w:val="24"/>
        </w:rPr>
        <w:t xml:space="preserve"> Act</w:t>
      </w:r>
      <w:r>
        <w:rPr>
          <w:rFonts w:ascii="Times New Roman" w:hAnsi="Times New Roman" w:cs="Times New Roman"/>
          <w:sz w:val="24"/>
          <w:szCs w:val="24"/>
        </w:rPr>
        <w:t>) requirements for the questioning of suspects. Crisp-set qualitative comparative analysis</w:t>
      </w:r>
      <w:r w:rsidRPr="00CE2D3E">
        <w:rPr>
          <w:rFonts w:ascii="Times New Roman" w:hAnsi="Times New Roman" w:cs="Times New Roman"/>
          <w:sz w:val="24"/>
          <w:szCs w:val="24"/>
        </w:rPr>
        <w:t xml:space="preserve"> requires a pre-</w:t>
      </w:r>
      <w:r>
        <w:rPr>
          <w:rFonts w:ascii="Times New Roman" w:hAnsi="Times New Roman" w:cs="Times New Roman"/>
          <w:sz w:val="24"/>
          <w:szCs w:val="24"/>
        </w:rPr>
        <w:t>cs</w:t>
      </w:r>
      <w:r w:rsidRPr="00CE2D3E">
        <w:rPr>
          <w:rFonts w:ascii="Times New Roman" w:hAnsi="Times New Roman" w:cs="Times New Roman"/>
          <w:sz w:val="24"/>
          <w:szCs w:val="24"/>
        </w:rPr>
        <w:t>QCA stage</w:t>
      </w:r>
      <w:r>
        <w:rPr>
          <w:rFonts w:ascii="Times New Roman" w:hAnsi="Times New Roman" w:cs="Times New Roman"/>
          <w:sz w:val="24"/>
          <w:szCs w:val="24"/>
        </w:rPr>
        <w:t xml:space="preserve"> (Soulliere, 2005)</w:t>
      </w:r>
      <w:r w:rsidRPr="00CE2D3E">
        <w:rPr>
          <w:rFonts w:ascii="Times New Roman" w:hAnsi="Times New Roman" w:cs="Times New Roman"/>
          <w:sz w:val="24"/>
          <w:szCs w:val="24"/>
        </w:rPr>
        <w:t xml:space="preserve"> that “leans heavily on either theoretical deductions or more standard forms of qualitative data analysis”</w:t>
      </w:r>
      <w:r>
        <w:rPr>
          <w:rFonts w:ascii="Times New Roman" w:hAnsi="Times New Roman" w:cs="Times New Roman"/>
          <w:sz w:val="24"/>
          <w:szCs w:val="24"/>
        </w:rPr>
        <w:t xml:space="preserve"> (Coverdill </w:t>
      </w:r>
      <w:r w:rsidR="00896F32">
        <w:rPr>
          <w:rFonts w:ascii="Times New Roman" w:hAnsi="Times New Roman" w:cs="Times New Roman"/>
          <w:sz w:val="24"/>
          <w:szCs w:val="24"/>
        </w:rPr>
        <w:t>and</w:t>
      </w:r>
      <w:r>
        <w:rPr>
          <w:rFonts w:ascii="Times New Roman" w:hAnsi="Times New Roman" w:cs="Times New Roman"/>
          <w:sz w:val="24"/>
          <w:szCs w:val="24"/>
        </w:rPr>
        <w:t xml:space="preserve"> F</w:t>
      </w:r>
      <w:r w:rsidR="0035718F">
        <w:rPr>
          <w:rFonts w:ascii="Times New Roman" w:hAnsi="Times New Roman" w:cs="Times New Roman"/>
          <w:sz w:val="24"/>
          <w:szCs w:val="24"/>
        </w:rPr>
        <w:t>inlay 1995,</w:t>
      </w:r>
      <w:r>
        <w:rPr>
          <w:rFonts w:ascii="Times New Roman" w:hAnsi="Times New Roman" w:cs="Times New Roman"/>
          <w:sz w:val="24"/>
          <w:szCs w:val="24"/>
        </w:rPr>
        <w:t xml:space="preserve"> p.5)</w:t>
      </w:r>
      <w:r w:rsidR="00DE4DB2">
        <w:rPr>
          <w:rFonts w:ascii="Times New Roman" w:hAnsi="Times New Roman" w:cs="Times New Roman"/>
          <w:sz w:val="24"/>
          <w:szCs w:val="24"/>
        </w:rPr>
        <w:t xml:space="preserve">. </w:t>
      </w:r>
      <w:r w:rsidRPr="00CE2D3E">
        <w:rPr>
          <w:rFonts w:ascii="Times New Roman" w:hAnsi="Times New Roman" w:cs="Times New Roman"/>
          <w:sz w:val="24"/>
          <w:szCs w:val="24"/>
        </w:rPr>
        <w:t xml:space="preserve">In order to identify </w:t>
      </w:r>
      <w:r>
        <w:rPr>
          <w:rFonts w:ascii="Times New Roman" w:hAnsi="Times New Roman" w:cs="Times New Roman"/>
          <w:sz w:val="24"/>
          <w:szCs w:val="24"/>
        </w:rPr>
        <w:t xml:space="preserve">which </w:t>
      </w:r>
      <w:r w:rsidRPr="00CE2D3E">
        <w:rPr>
          <w:rFonts w:ascii="Times New Roman" w:hAnsi="Times New Roman" w:cs="Times New Roman"/>
          <w:sz w:val="24"/>
          <w:szCs w:val="24"/>
        </w:rPr>
        <w:t>possib</w:t>
      </w:r>
      <w:r>
        <w:rPr>
          <w:rFonts w:ascii="Times New Roman" w:hAnsi="Times New Roman" w:cs="Times New Roman"/>
          <w:sz w:val="24"/>
          <w:szCs w:val="24"/>
        </w:rPr>
        <w:t>le causal conditions might influence officers’ investigative decision-</w:t>
      </w:r>
      <w:r w:rsidRPr="00CE2D3E">
        <w:rPr>
          <w:rFonts w:ascii="Times New Roman" w:hAnsi="Times New Roman" w:cs="Times New Roman"/>
          <w:sz w:val="24"/>
          <w:szCs w:val="24"/>
        </w:rPr>
        <w:t>ma</w:t>
      </w:r>
      <w:r>
        <w:rPr>
          <w:rFonts w:ascii="Times New Roman" w:hAnsi="Times New Roman" w:cs="Times New Roman"/>
          <w:sz w:val="24"/>
          <w:szCs w:val="24"/>
        </w:rPr>
        <w:t>ki</w:t>
      </w:r>
      <w:r w:rsidR="00DE4DB2">
        <w:rPr>
          <w:rFonts w:ascii="Times New Roman" w:hAnsi="Times New Roman" w:cs="Times New Roman"/>
          <w:sz w:val="24"/>
          <w:szCs w:val="24"/>
        </w:rPr>
        <w:t>ng</w:t>
      </w:r>
      <w:r w:rsidRPr="00CE2D3E">
        <w:rPr>
          <w:rFonts w:ascii="Times New Roman" w:hAnsi="Times New Roman" w:cs="Times New Roman"/>
          <w:sz w:val="24"/>
          <w:szCs w:val="24"/>
        </w:rPr>
        <w:t xml:space="preserve">, preliminary coding was accomplished through grounded theory methodology (Glaser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Strauss</w:t>
      </w:r>
      <w:r w:rsidRPr="00CE2D3E">
        <w:rPr>
          <w:rFonts w:ascii="Times New Roman" w:hAnsi="Times New Roman" w:cs="Times New Roman"/>
          <w:sz w:val="24"/>
          <w:szCs w:val="24"/>
        </w:rPr>
        <w:t xml:space="preserve"> 1967). </w:t>
      </w:r>
    </w:p>
    <w:p w:rsidR="00462AD7" w:rsidRPr="00B048A7" w:rsidRDefault="00C52862" w:rsidP="00DE4DB2">
      <w:pPr>
        <w:keepNext/>
        <w:keepLines/>
        <w:ind w:firstLine="0"/>
        <w:rPr>
          <w:rFonts w:ascii="Times New Roman" w:hAnsi="Times New Roman" w:cs="Times New Roman"/>
          <w:b/>
          <w:i/>
          <w:sz w:val="24"/>
          <w:szCs w:val="24"/>
        </w:rPr>
      </w:pPr>
      <w:r w:rsidRPr="00B048A7">
        <w:rPr>
          <w:rFonts w:ascii="Times New Roman" w:hAnsi="Times New Roman" w:cs="Times New Roman"/>
          <w:b/>
          <w:i/>
          <w:sz w:val="24"/>
          <w:szCs w:val="24"/>
        </w:rPr>
        <w:t xml:space="preserve">Grounded theory </w:t>
      </w:r>
      <w:r>
        <w:rPr>
          <w:rFonts w:ascii="Times New Roman" w:hAnsi="Times New Roman" w:cs="Times New Roman"/>
          <w:b/>
          <w:i/>
          <w:sz w:val="24"/>
          <w:szCs w:val="24"/>
        </w:rPr>
        <w:t>analysis</w:t>
      </w:r>
    </w:p>
    <w:p w:rsidR="00462AD7" w:rsidRDefault="00C52862" w:rsidP="00DE4DB2">
      <w:pPr>
        <w:rPr>
          <w:rFonts w:ascii="Times New Roman" w:hAnsi="Times New Roman" w:cs="Times New Roman"/>
          <w:sz w:val="24"/>
          <w:szCs w:val="24"/>
        </w:rPr>
      </w:pPr>
      <w:r w:rsidRPr="00D81435">
        <w:rPr>
          <w:rFonts w:ascii="Times New Roman" w:hAnsi="Times New Roman" w:cs="Times New Roman"/>
          <w:sz w:val="24"/>
          <w:szCs w:val="24"/>
        </w:rPr>
        <w:t xml:space="preserve">Grounded theory is </w:t>
      </w:r>
      <w:r w:rsidRPr="004C7D9A">
        <w:rPr>
          <w:rFonts w:ascii="Times New Roman" w:hAnsi="Times New Roman" w:cs="Times New Roman"/>
          <w:noProof/>
          <w:sz w:val="24"/>
          <w:szCs w:val="24"/>
        </w:rPr>
        <w:t>arguabl</w:t>
      </w:r>
      <w:r>
        <w:rPr>
          <w:rFonts w:ascii="Times New Roman" w:hAnsi="Times New Roman" w:cs="Times New Roman"/>
          <w:noProof/>
          <w:sz w:val="24"/>
          <w:szCs w:val="24"/>
        </w:rPr>
        <w:t>y</w:t>
      </w:r>
      <w:r>
        <w:rPr>
          <w:rFonts w:ascii="Times New Roman" w:hAnsi="Times New Roman" w:cs="Times New Roman"/>
          <w:sz w:val="24"/>
          <w:szCs w:val="24"/>
        </w:rPr>
        <w:t xml:space="preserve"> </w:t>
      </w:r>
      <w:r w:rsidRPr="00D81435">
        <w:rPr>
          <w:rFonts w:ascii="Times New Roman" w:hAnsi="Times New Roman" w:cs="Times New Roman"/>
          <w:sz w:val="24"/>
          <w:szCs w:val="24"/>
        </w:rPr>
        <w:t xml:space="preserve">the most rigorous </w:t>
      </w:r>
      <w:r>
        <w:rPr>
          <w:rFonts w:ascii="Times New Roman" w:hAnsi="Times New Roman" w:cs="Times New Roman"/>
          <w:sz w:val="24"/>
          <w:szCs w:val="24"/>
        </w:rPr>
        <w:t xml:space="preserve">method of providing preliminary </w:t>
      </w:r>
      <w:r w:rsidRPr="00D81435">
        <w:rPr>
          <w:rFonts w:ascii="Times New Roman" w:hAnsi="Times New Roman" w:cs="Times New Roman"/>
          <w:sz w:val="24"/>
          <w:szCs w:val="24"/>
        </w:rPr>
        <w:t>or exploratory research in an area in which little is known</w:t>
      </w:r>
      <w:r>
        <w:rPr>
          <w:rFonts w:ascii="Times New Roman" w:hAnsi="Times New Roman" w:cs="Times New Roman"/>
          <w:sz w:val="24"/>
          <w:szCs w:val="24"/>
        </w:rPr>
        <w:t xml:space="preserve"> (</w:t>
      </w:r>
      <w:r w:rsidR="0035718F">
        <w:rPr>
          <w:rFonts w:ascii="Times New Roman" w:hAnsi="Times New Roman" w:cs="Times New Roman"/>
          <w:sz w:val="24"/>
          <w:szCs w:val="24"/>
        </w:rPr>
        <w:t>Walton</w:t>
      </w:r>
      <w:r w:rsidR="00DE4DB2">
        <w:rPr>
          <w:rFonts w:ascii="Times New Roman" w:hAnsi="Times New Roman" w:cs="Times New Roman"/>
          <w:sz w:val="24"/>
          <w:szCs w:val="24"/>
        </w:rPr>
        <w:t xml:space="preserve"> 1999). In the present study</w:t>
      </w:r>
      <w:r>
        <w:rPr>
          <w:rFonts w:ascii="Times New Roman" w:hAnsi="Times New Roman" w:cs="Times New Roman"/>
          <w:sz w:val="24"/>
          <w:szCs w:val="24"/>
        </w:rPr>
        <w:t xml:space="preserve"> g</w:t>
      </w:r>
      <w:r w:rsidRPr="00CE2D3E">
        <w:rPr>
          <w:rFonts w:ascii="Times New Roman" w:hAnsi="Times New Roman" w:cs="Times New Roman"/>
          <w:sz w:val="24"/>
          <w:szCs w:val="24"/>
        </w:rPr>
        <w:t>rounded</w:t>
      </w:r>
      <w:r>
        <w:rPr>
          <w:rFonts w:ascii="Times New Roman" w:hAnsi="Times New Roman" w:cs="Times New Roman"/>
          <w:sz w:val="24"/>
          <w:szCs w:val="24"/>
        </w:rPr>
        <w:t xml:space="preserve"> theory is used to </w:t>
      </w:r>
      <w:r w:rsidRPr="00532BC5">
        <w:rPr>
          <w:rFonts w:ascii="Times New Roman" w:hAnsi="Times New Roman" w:cs="Times New Roman"/>
          <w:noProof/>
          <w:sz w:val="24"/>
          <w:szCs w:val="24"/>
        </w:rPr>
        <w:t>analyse</w:t>
      </w:r>
      <w:r>
        <w:rPr>
          <w:rFonts w:ascii="Times New Roman" w:hAnsi="Times New Roman" w:cs="Times New Roman"/>
          <w:sz w:val="24"/>
          <w:szCs w:val="24"/>
        </w:rPr>
        <w:t xml:space="preserve"> factors which influence officers’ investigative decision-making because</w:t>
      </w:r>
      <w:r w:rsidRPr="00CE2D3E">
        <w:rPr>
          <w:rFonts w:ascii="Times New Roman" w:hAnsi="Times New Roman" w:cs="Times New Roman"/>
          <w:sz w:val="24"/>
          <w:szCs w:val="24"/>
        </w:rPr>
        <w:t xml:space="preserve"> it is not theoretically bound; rather, it aims to generate or develop a p</w:t>
      </w:r>
      <w:r>
        <w:rPr>
          <w:rFonts w:ascii="Times New Roman" w:hAnsi="Times New Roman" w:cs="Times New Roman"/>
          <w:sz w:val="24"/>
          <w:szCs w:val="24"/>
        </w:rPr>
        <w:t>lausible theory of the phenomenon</w:t>
      </w:r>
      <w:r w:rsidRPr="00CE2D3E">
        <w:rPr>
          <w:rFonts w:ascii="Times New Roman" w:hAnsi="Times New Roman" w:cs="Times New Roman"/>
          <w:sz w:val="24"/>
          <w:szCs w:val="24"/>
        </w:rPr>
        <w:t xml:space="preserve"> that is grounded in the</w:t>
      </w:r>
      <w:r>
        <w:rPr>
          <w:rFonts w:ascii="Times New Roman" w:hAnsi="Times New Roman" w:cs="Times New Roman"/>
          <w:sz w:val="24"/>
          <w:szCs w:val="24"/>
        </w:rPr>
        <w:t xml:space="preserve"> data (Braun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Clarke</w:t>
      </w:r>
      <w:r w:rsidR="004356FC">
        <w:rPr>
          <w:rFonts w:ascii="Times New Roman" w:hAnsi="Times New Roman" w:cs="Times New Roman"/>
          <w:sz w:val="24"/>
          <w:szCs w:val="24"/>
        </w:rPr>
        <w:t xml:space="preserve"> 2006).  </w:t>
      </w:r>
      <w:r w:rsidR="00B10334" w:rsidRPr="00D86C56">
        <w:rPr>
          <w:rFonts w:ascii="Times New Roman" w:hAnsi="Times New Roman" w:cs="Times New Roman"/>
          <w:sz w:val="24"/>
          <w:szCs w:val="24"/>
        </w:rPr>
        <w:t xml:space="preserve">Grounded </w:t>
      </w:r>
      <w:r w:rsidR="00B10334" w:rsidRPr="00D86C56">
        <w:rPr>
          <w:rFonts w:ascii="Times New Roman" w:hAnsi="Times New Roman" w:cs="Times New Roman"/>
          <w:sz w:val="24"/>
          <w:szCs w:val="24"/>
        </w:rPr>
        <w:lastRenderedPageBreak/>
        <w:t>theory analyses are intended to fin</w:t>
      </w:r>
      <w:r w:rsidR="00B10334">
        <w:rPr>
          <w:rFonts w:ascii="Times New Roman" w:hAnsi="Times New Roman" w:cs="Times New Roman"/>
          <w:sz w:val="24"/>
          <w:szCs w:val="24"/>
        </w:rPr>
        <w:t>d a theory within data (Charmaz</w:t>
      </w:r>
      <w:r w:rsidR="00B10334" w:rsidRPr="00D86C56">
        <w:rPr>
          <w:rFonts w:ascii="Times New Roman" w:hAnsi="Times New Roman" w:cs="Times New Roman"/>
          <w:sz w:val="24"/>
          <w:szCs w:val="24"/>
        </w:rPr>
        <w:t xml:space="preserve"> 2006). </w:t>
      </w:r>
      <w:r w:rsidR="004356FC">
        <w:rPr>
          <w:rFonts w:ascii="Times New Roman" w:hAnsi="Times New Roman" w:cs="Times New Roman"/>
          <w:sz w:val="24"/>
          <w:szCs w:val="24"/>
        </w:rPr>
        <w:t>The authors</w:t>
      </w:r>
      <w:r>
        <w:rPr>
          <w:rFonts w:ascii="Times New Roman" w:hAnsi="Times New Roman" w:cs="Times New Roman"/>
          <w:sz w:val="24"/>
          <w:szCs w:val="24"/>
        </w:rPr>
        <w:t xml:space="preserve"> found </w:t>
      </w:r>
      <w:r w:rsidR="00894BDE">
        <w:rPr>
          <w:rFonts w:ascii="Times New Roman" w:hAnsi="Times New Roman" w:cs="Times New Roman"/>
          <w:sz w:val="24"/>
          <w:szCs w:val="24"/>
        </w:rPr>
        <w:t xml:space="preserve">the </w:t>
      </w:r>
      <w:r w:rsidRPr="00894BDE">
        <w:rPr>
          <w:rFonts w:ascii="Times New Roman" w:hAnsi="Times New Roman" w:cs="Times New Roman"/>
          <w:noProof/>
          <w:sz w:val="24"/>
          <w:szCs w:val="24"/>
        </w:rPr>
        <w:t>grounded</w:t>
      </w:r>
      <w:r>
        <w:rPr>
          <w:rFonts w:ascii="Times New Roman" w:hAnsi="Times New Roman" w:cs="Times New Roman"/>
          <w:sz w:val="24"/>
          <w:szCs w:val="24"/>
        </w:rPr>
        <w:t xml:space="preserve"> theory best suited to current research because of the flexibility it allows in </w:t>
      </w:r>
      <w:r w:rsidRPr="00532BC5">
        <w:rPr>
          <w:rFonts w:ascii="Times New Roman" w:hAnsi="Times New Roman" w:cs="Times New Roman"/>
          <w:noProof/>
          <w:sz w:val="24"/>
          <w:szCs w:val="24"/>
        </w:rPr>
        <w:t>analysing</w:t>
      </w:r>
      <w:r>
        <w:rPr>
          <w:rFonts w:ascii="Times New Roman" w:hAnsi="Times New Roman" w:cs="Times New Roman"/>
          <w:sz w:val="24"/>
          <w:szCs w:val="24"/>
        </w:rPr>
        <w:t xml:space="preserve"> and </w:t>
      </w:r>
      <w:r w:rsidRPr="00532BC5">
        <w:rPr>
          <w:rFonts w:ascii="Times New Roman" w:hAnsi="Times New Roman" w:cs="Times New Roman"/>
          <w:noProof/>
          <w:sz w:val="24"/>
          <w:szCs w:val="24"/>
        </w:rPr>
        <w:t>conceptualising</w:t>
      </w:r>
      <w:r>
        <w:rPr>
          <w:rFonts w:ascii="Times New Roman" w:hAnsi="Times New Roman" w:cs="Times New Roman"/>
          <w:sz w:val="24"/>
          <w:szCs w:val="24"/>
        </w:rPr>
        <w:t xml:space="preserve"> the data (Strauss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Corbin</w:t>
      </w:r>
      <w:r>
        <w:rPr>
          <w:rFonts w:ascii="Times New Roman" w:hAnsi="Times New Roman" w:cs="Times New Roman"/>
          <w:sz w:val="24"/>
          <w:szCs w:val="24"/>
        </w:rPr>
        <w:t xml:space="preserve"> 1998). Since there is not an existing model that delineates the influence of negative stereotyping on investigative decision-making, it was necessary to develop one, in order to identify the causal conditions,</w:t>
      </w:r>
      <w:r w:rsidRPr="0046209F">
        <w:rPr>
          <w:rFonts w:ascii="Times New Roman" w:hAnsi="Times New Roman" w:cs="Times New Roman"/>
          <w:sz w:val="24"/>
          <w:szCs w:val="24"/>
        </w:rPr>
        <w:t xml:space="preserve"> which</w:t>
      </w:r>
      <w:r>
        <w:rPr>
          <w:rFonts w:ascii="Times New Roman" w:hAnsi="Times New Roman" w:cs="Times New Roman"/>
          <w:sz w:val="24"/>
          <w:szCs w:val="24"/>
        </w:rPr>
        <w:t xml:space="preserve"> may possibly influence officers’ decision-making.  </w:t>
      </w:r>
    </w:p>
    <w:p w:rsidR="00462AD7" w:rsidRPr="00D86C56" w:rsidRDefault="00C52862" w:rsidP="00DE4DB2">
      <w:pPr>
        <w:spacing w:before="240" w:after="240"/>
        <w:rPr>
          <w:rFonts w:ascii="Times New Roman" w:eastAsia="Times New Roman" w:hAnsi="Times New Roman" w:cs="Times New Roman"/>
          <w:sz w:val="24"/>
          <w:szCs w:val="24"/>
          <w:lang w:eastAsia="en-GB"/>
        </w:rPr>
      </w:pPr>
      <w:r w:rsidRPr="00D86C56">
        <w:rPr>
          <w:rFonts w:ascii="Times New Roman" w:hAnsi="Times New Roman" w:cs="Times New Roman"/>
          <w:sz w:val="24"/>
          <w:szCs w:val="24"/>
        </w:rPr>
        <w:t xml:space="preserve">The grounded theory analysis begins with open coding, a procedure of </w:t>
      </w:r>
      <w:r w:rsidRPr="004C7D9A">
        <w:rPr>
          <w:rFonts w:ascii="Times New Roman" w:hAnsi="Times New Roman" w:cs="Times New Roman"/>
          <w:noProof/>
          <w:sz w:val="24"/>
          <w:szCs w:val="24"/>
        </w:rPr>
        <w:t>labeling</w:t>
      </w:r>
      <w:r w:rsidRPr="00D86C56">
        <w:rPr>
          <w:rFonts w:ascii="Times New Roman" w:hAnsi="Times New Roman" w:cs="Times New Roman"/>
          <w:sz w:val="24"/>
          <w:szCs w:val="24"/>
        </w:rPr>
        <w:t xml:space="preserve"> each line while staying open to discovery and unrestricted by pre-existing theori</w:t>
      </w:r>
      <w:r w:rsidR="004356FC">
        <w:rPr>
          <w:rFonts w:ascii="Times New Roman" w:hAnsi="Times New Roman" w:cs="Times New Roman"/>
          <w:sz w:val="24"/>
          <w:szCs w:val="24"/>
        </w:rPr>
        <w:t>es.</w:t>
      </w:r>
      <w:r w:rsidR="00B10334">
        <w:rPr>
          <w:rFonts w:ascii="Times New Roman" w:hAnsi="Times New Roman" w:cs="Times New Roman"/>
          <w:sz w:val="24"/>
          <w:szCs w:val="24"/>
        </w:rPr>
        <w:t xml:space="preserve"> </w:t>
      </w:r>
      <w:r w:rsidR="004356FC">
        <w:rPr>
          <w:rFonts w:ascii="Times New Roman" w:hAnsi="Times New Roman" w:cs="Times New Roman"/>
          <w:sz w:val="24"/>
          <w:szCs w:val="24"/>
        </w:rPr>
        <w:t>Accordingly, the first author</w:t>
      </w:r>
      <w:r w:rsidRPr="00D86C56">
        <w:rPr>
          <w:rFonts w:ascii="Times New Roman" w:hAnsi="Times New Roman" w:cs="Times New Roman"/>
          <w:sz w:val="24"/>
          <w:szCs w:val="24"/>
        </w:rPr>
        <w:t xml:space="preserve"> went through the transcripts line by line and coded events in order to get at the narrative of the participants in the data. Codes are subsequently grouped into categories and compared to each other in the process of </w:t>
      </w:r>
      <w:r w:rsidRPr="00D86C56">
        <w:rPr>
          <w:rFonts w:ascii="Times New Roman" w:eastAsia="Times New Roman" w:hAnsi="Times New Roman" w:cs="Times New Roman"/>
          <w:sz w:val="24"/>
          <w:szCs w:val="24"/>
          <w:lang w:eastAsia="en-GB"/>
        </w:rPr>
        <w:t>constant comparison method, a hallmark of ground</w:t>
      </w:r>
      <w:r w:rsidR="00222CDF">
        <w:rPr>
          <w:rFonts w:ascii="Times New Roman" w:eastAsia="Times New Roman" w:hAnsi="Times New Roman" w:cs="Times New Roman"/>
          <w:sz w:val="24"/>
          <w:szCs w:val="24"/>
          <w:lang w:eastAsia="en-GB"/>
        </w:rPr>
        <w:t xml:space="preserve">ed theory that aids </w:t>
      </w:r>
      <w:r w:rsidR="00222CDF" w:rsidRPr="00532BC5">
        <w:rPr>
          <w:rFonts w:ascii="Times New Roman" w:eastAsia="Times New Roman" w:hAnsi="Times New Roman" w:cs="Times New Roman"/>
          <w:noProof/>
          <w:sz w:val="24"/>
          <w:szCs w:val="24"/>
          <w:lang w:eastAsia="en-GB"/>
        </w:rPr>
        <w:t>conceptualis</w:t>
      </w:r>
      <w:r w:rsidRPr="00532BC5">
        <w:rPr>
          <w:rFonts w:ascii="Times New Roman" w:eastAsia="Times New Roman" w:hAnsi="Times New Roman" w:cs="Times New Roman"/>
          <w:noProof/>
          <w:sz w:val="24"/>
          <w:szCs w:val="24"/>
          <w:lang w:eastAsia="en-GB"/>
        </w:rPr>
        <w:t>ation</w:t>
      </w:r>
      <w:r w:rsidRPr="00D86C56">
        <w:rPr>
          <w:rFonts w:ascii="Times New Roman" w:eastAsia="Times New Roman" w:hAnsi="Times New Roman" w:cs="Times New Roman"/>
          <w:sz w:val="24"/>
          <w:szCs w:val="24"/>
          <w:lang w:eastAsia="en-GB"/>
        </w:rPr>
        <w:t xml:space="preserve"> of the data (Glaser </w:t>
      </w:r>
      <w:r w:rsidR="00896F32">
        <w:rPr>
          <w:rFonts w:ascii="Times New Roman" w:eastAsia="Times New Roman" w:hAnsi="Times New Roman" w:cs="Times New Roman"/>
          <w:sz w:val="24"/>
          <w:szCs w:val="24"/>
          <w:lang w:eastAsia="en-GB"/>
        </w:rPr>
        <w:t>and</w:t>
      </w:r>
      <w:r w:rsidR="0035718F">
        <w:rPr>
          <w:rFonts w:ascii="Times New Roman" w:eastAsia="Times New Roman" w:hAnsi="Times New Roman" w:cs="Times New Roman"/>
          <w:sz w:val="24"/>
          <w:szCs w:val="24"/>
          <w:lang w:eastAsia="en-GB"/>
        </w:rPr>
        <w:t xml:space="preserve"> Strauss</w:t>
      </w:r>
      <w:r w:rsidRPr="00D86C56">
        <w:rPr>
          <w:rFonts w:ascii="Times New Roman" w:eastAsia="Times New Roman" w:hAnsi="Times New Roman" w:cs="Times New Roman"/>
          <w:sz w:val="24"/>
          <w:szCs w:val="24"/>
          <w:lang w:eastAsia="en-GB"/>
        </w:rPr>
        <w:t xml:space="preserve"> 1967). The codes produced as a result of line by line open coding were examined for </w:t>
      </w:r>
      <w:r w:rsidRPr="00532BC5">
        <w:rPr>
          <w:rFonts w:ascii="Times New Roman" w:eastAsia="Times New Roman" w:hAnsi="Times New Roman" w:cs="Times New Roman"/>
          <w:noProof/>
          <w:sz w:val="24"/>
          <w:szCs w:val="24"/>
          <w:lang w:eastAsia="en-GB"/>
        </w:rPr>
        <w:t>overlap,</w:t>
      </w:r>
      <w:r w:rsidRPr="00D86C56">
        <w:rPr>
          <w:rFonts w:ascii="Times New Roman" w:eastAsia="Times New Roman" w:hAnsi="Times New Roman" w:cs="Times New Roman"/>
          <w:sz w:val="24"/>
          <w:szCs w:val="24"/>
          <w:lang w:eastAsia="en-GB"/>
        </w:rPr>
        <w:t xml:space="preserve"> and then collapsed into broader codes. Some codes were dropped at this stage because they did not relate meaningfully to other codes and, consequently, were not deemed</w:t>
      </w:r>
      <w:r w:rsidR="0035718F">
        <w:rPr>
          <w:rFonts w:ascii="Times New Roman" w:eastAsia="Times New Roman" w:hAnsi="Times New Roman" w:cs="Times New Roman"/>
          <w:sz w:val="24"/>
          <w:szCs w:val="24"/>
          <w:lang w:eastAsia="en-GB"/>
        </w:rPr>
        <w:t xml:space="preserve"> to have core relevance (Glaser</w:t>
      </w:r>
      <w:r w:rsidRPr="00D86C56">
        <w:rPr>
          <w:rFonts w:ascii="Times New Roman" w:eastAsia="Times New Roman" w:hAnsi="Times New Roman" w:cs="Times New Roman"/>
          <w:sz w:val="24"/>
          <w:szCs w:val="24"/>
          <w:lang w:eastAsia="en-GB"/>
        </w:rPr>
        <w:t xml:space="preserve"> 1992</w:t>
      </w:r>
      <w:r w:rsidRPr="00D86C56">
        <w:rPr>
          <w:rFonts w:ascii="Times New Roman" w:eastAsia="Times New Roman" w:hAnsi="Times New Roman" w:cs="Times New Roman"/>
          <w:sz w:val="24"/>
          <w:szCs w:val="24"/>
          <w:shd w:val="clear" w:color="auto" w:fill="FFFFFF"/>
          <w:lang w:eastAsia="en-GB"/>
        </w:rPr>
        <w:t xml:space="preserve">). </w:t>
      </w:r>
      <w:r w:rsidRPr="00D86C56">
        <w:rPr>
          <w:rFonts w:ascii="Times New Roman" w:eastAsia="Times New Roman" w:hAnsi="Times New Roman" w:cs="Times New Roman"/>
          <w:sz w:val="24"/>
          <w:szCs w:val="24"/>
          <w:lang w:eastAsia="en-GB"/>
        </w:rPr>
        <w:t>This stage resulted in a smaller number of codes and their properties, which were denser and riche</w:t>
      </w:r>
      <w:r w:rsidR="00B10334">
        <w:rPr>
          <w:rFonts w:ascii="Times New Roman" w:eastAsia="Times New Roman" w:hAnsi="Times New Roman" w:cs="Times New Roman"/>
          <w:sz w:val="24"/>
          <w:szCs w:val="24"/>
          <w:lang w:eastAsia="en-GB"/>
        </w:rPr>
        <w:t xml:space="preserve">r in terms of their </w:t>
      </w:r>
      <w:r w:rsidR="00B10334" w:rsidRPr="00532BC5">
        <w:rPr>
          <w:rFonts w:ascii="Times New Roman" w:eastAsia="Times New Roman" w:hAnsi="Times New Roman" w:cs="Times New Roman"/>
          <w:noProof/>
          <w:sz w:val="24"/>
          <w:szCs w:val="24"/>
          <w:lang w:eastAsia="en-GB"/>
        </w:rPr>
        <w:t>conceptualis</w:t>
      </w:r>
      <w:r w:rsidRPr="00532BC5">
        <w:rPr>
          <w:rFonts w:ascii="Times New Roman" w:eastAsia="Times New Roman" w:hAnsi="Times New Roman" w:cs="Times New Roman"/>
          <w:noProof/>
          <w:sz w:val="24"/>
          <w:szCs w:val="24"/>
          <w:lang w:eastAsia="en-GB"/>
        </w:rPr>
        <w:t>ation</w:t>
      </w:r>
      <w:r w:rsidRPr="00D86C56">
        <w:rPr>
          <w:rFonts w:ascii="Times New Roman" w:eastAsia="Times New Roman" w:hAnsi="Times New Roman" w:cs="Times New Roman"/>
          <w:sz w:val="24"/>
          <w:szCs w:val="24"/>
          <w:lang w:eastAsia="en-GB"/>
        </w:rPr>
        <w:t xml:space="preserve"> of what was going on in the data (see</w:t>
      </w:r>
      <w:r w:rsidR="004356FC">
        <w:rPr>
          <w:rFonts w:ascii="Times New Roman" w:eastAsia="Times New Roman" w:hAnsi="Times New Roman" w:cs="Times New Roman"/>
          <w:sz w:val="24"/>
          <w:szCs w:val="24"/>
          <w:lang w:eastAsia="en-GB"/>
        </w:rPr>
        <w:t xml:space="preserve"> Figure 1 below). The first author</w:t>
      </w:r>
      <w:r w:rsidRPr="00D86C56">
        <w:rPr>
          <w:rFonts w:ascii="Times New Roman" w:eastAsia="Times New Roman" w:hAnsi="Times New Roman" w:cs="Times New Roman"/>
          <w:sz w:val="24"/>
          <w:szCs w:val="24"/>
          <w:lang w:eastAsia="en-GB"/>
        </w:rPr>
        <w:t xml:space="preserve"> used these codes for coding of final four of the 20 transcripts to elucidate the codes and link to each other. At this point, saturation occurred, meaning that no new codes emerge</w:t>
      </w:r>
      <w:r w:rsidR="004356FC">
        <w:rPr>
          <w:rFonts w:ascii="Times New Roman" w:eastAsia="Times New Roman" w:hAnsi="Times New Roman" w:cs="Times New Roman"/>
          <w:sz w:val="24"/>
          <w:szCs w:val="24"/>
          <w:lang w:eastAsia="en-GB"/>
        </w:rPr>
        <w:t>d and, therefore, the authors</w:t>
      </w:r>
      <w:r w:rsidRPr="00D86C56">
        <w:rPr>
          <w:rFonts w:ascii="Times New Roman" w:eastAsia="Times New Roman" w:hAnsi="Times New Roman" w:cs="Times New Roman"/>
          <w:sz w:val="24"/>
          <w:szCs w:val="24"/>
          <w:lang w:eastAsia="en-GB"/>
        </w:rPr>
        <w:t xml:space="preserve"> did not seek </w:t>
      </w:r>
      <w:r w:rsidRPr="00532BC5">
        <w:rPr>
          <w:rFonts w:ascii="Times New Roman" w:eastAsia="Times New Roman" w:hAnsi="Times New Roman" w:cs="Times New Roman"/>
          <w:noProof/>
          <w:sz w:val="24"/>
          <w:szCs w:val="24"/>
          <w:lang w:eastAsia="en-GB"/>
        </w:rPr>
        <w:t>authorisation</w:t>
      </w:r>
      <w:r w:rsidRPr="00D86C56">
        <w:rPr>
          <w:rFonts w:ascii="Times New Roman" w:eastAsia="Times New Roman" w:hAnsi="Times New Roman" w:cs="Times New Roman"/>
          <w:sz w:val="24"/>
          <w:szCs w:val="24"/>
          <w:lang w:eastAsia="en-GB"/>
        </w:rPr>
        <w:t xml:space="preserve"> from police to interview further police officers and data collection ceased. </w:t>
      </w:r>
    </w:p>
    <w:p w:rsidR="00462AD7" w:rsidRPr="00D86C56" w:rsidRDefault="00C52862" w:rsidP="00462AD7">
      <w:pPr>
        <w:spacing w:before="240" w:after="240"/>
        <w:rPr>
          <w:rFonts w:ascii="Times New Roman" w:eastAsia="Times New Roman" w:hAnsi="Times New Roman" w:cs="Times New Roman"/>
          <w:sz w:val="24"/>
          <w:szCs w:val="24"/>
          <w:lang w:eastAsia="en-GB"/>
        </w:rPr>
      </w:pPr>
      <w:r w:rsidRPr="00D86C56">
        <w:rPr>
          <w:rFonts w:ascii="Times New Roman" w:eastAsia="Times New Roman" w:hAnsi="Times New Roman" w:cs="Times New Roman"/>
          <w:sz w:val="24"/>
          <w:szCs w:val="24"/>
          <w:lang w:eastAsia="en-GB"/>
        </w:rPr>
        <w:t xml:space="preserve">In the final stage of the analysis, the codes were further examined in search of the core process that linked them (i.e., steps and processes that were of core importance in decision-making for police officers). These codes were then </w:t>
      </w:r>
      <w:r w:rsidRPr="00532BC5">
        <w:rPr>
          <w:rFonts w:ascii="Times New Roman" w:eastAsia="Times New Roman" w:hAnsi="Times New Roman" w:cs="Times New Roman"/>
          <w:noProof/>
          <w:sz w:val="24"/>
          <w:szCs w:val="24"/>
          <w:lang w:eastAsia="en-GB"/>
        </w:rPr>
        <w:t>organised</w:t>
      </w:r>
      <w:r w:rsidRPr="00D86C56">
        <w:rPr>
          <w:rFonts w:ascii="Times New Roman" w:eastAsia="Times New Roman" w:hAnsi="Times New Roman" w:cs="Times New Roman"/>
          <w:sz w:val="24"/>
          <w:szCs w:val="24"/>
          <w:lang w:eastAsia="en-GB"/>
        </w:rPr>
        <w:t xml:space="preserve"> </w:t>
      </w:r>
      <w:r w:rsidRPr="004C7D9A">
        <w:rPr>
          <w:rFonts w:ascii="Times New Roman" w:eastAsia="Times New Roman" w:hAnsi="Times New Roman" w:cs="Times New Roman"/>
          <w:noProof/>
          <w:sz w:val="24"/>
          <w:szCs w:val="24"/>
          <w:lang w:eastAsia="en-GB"/>
        </w:rPr>
        <w:t>into</w:t>
      </w:r>
      <w:r w:rsidRPr="00D86C56">
        <w:rPr>
          <w:rFonts w:ascii="Times New Roman" w:eastAsia="Times New Roman" w:hAnsi="Times New Roman" w:cs="Times New Roman"/>
          <w:sz w:val="24"/>
          <w:szCs w:val="24"/>
          <w:lang w:eastAsia="en-GB"/>
        </w:rPr>
        <w:t xml:space="preserve"> three main categories. </w:t>
      </w:r>
      <w:r>
        <w:rPr>
          <w:rFonts w:ascii="Times New Roman" w:eastAsia="Times New Roman" w:hAnsi="Times New Roman" w:cs="Times New Roman"/>
          <w:noProof/>
          <w:sz w:val="24"/>
          <w:szCs w:val="24"/>
          <w:lang w:eastAsia="en-GB"/>
        </w:rPr>
        <w:t xml:space="preserve">The </w:t>
      </w:r>
      <w:r>
        <w:rPr>
          <w:rFonts w:ascii="Times New Roman" w:eastAsia="Times New Roman" w:hAnsi="Times New Roman" w:cs="Times New Roman"/>
          <w:noProof/>
          <w:sz w:val="24"/>
          <w:szCs w:val="24"/>
          <w:lang w:eastAsia="en-GB"/>
        </w:rPr>
        <w:lastRenderedPageBreak/>
        <w:t>c</w:t>
      </w:r>
      <w:r w:rsidRPr="004C7D9A">
        <w:rPr>
          <w:rFonts w:ascii="Times New Roman" w:eastAsia="Times New Roman" w:hAnsi="Times New Roman" w:cs="Times New Roman"/>
          <w:noProof/>
          <w:sz w:val="24"/>
          <w:szCs w:val="24"/>
          <w:lang w:eastAsia="en-GB"/>
        </w:rPr>
        <w:t>oded text</w:t>
      </w:r>
      <w:r w:rsidRPr="00D86C56">
        <w:rPr>
          <w:rFonts w:ascii="Times New Roman" w:eastAsia="Times New Roman" w:hAnsi="Times New Roman" w:cs="Times New Roman"/>
          <w:sz w:val="24"/>
          <w:szCs w:val="24"/>
          <w:lang w:eastAsia="en-GB"/>
        </w:rPr>
        <w:t xml:space="preserve"> was extracted, </w:t>
      </w:r>
      <w:r w:rsidRPr="00532BC5">
        <w:rPr>
          <w:rFonts w:ascii="Times New Roman" w:eastAsia="Times New Roman" w:hAnsi="Times New Roman" w:cs="Times New Roman"/>
          <w:noProof/>
          <w:sz w:val="24"/>
          <w:szCs w:val="24"/>
          <w:lang w:eastAsia="en-GB"/>
        </w:rPr>
        <w:t>organised</w:t>
      </w:r>
      <w:r w:rsidRPr="00D86C56">
        <w:rPr>
          <w:rFonts w:ascii="Times New Roman" w:eastAsia="Times New Roman" w:hAnsi="Times New Roman" w:cs="Times New Roman"/>
          <w:sz w:val="24"/>
          <w:szCs w:val="24"/>
          <w:lang w:eastAsia="en-GB"/>
        </w:rPr>
        <w:t xml:space="preserve"> by category, and read in multiple iterations using</w:t>
      </w:r>
      <w:r>
        <w:rPr>
          <w:rFonts w:ascii="Times New Roman" w:eastAsia="Times New Roman" w:hAnsi="Times New Roman" w:cs="Times New Roman"/>
          <w:sz w:val="24"/>
          <w:szCs w:val="24"/>
          <w:lang w:eastAsia="en-GB"/>
        </w:rPr>
        <w:t xml:space="preserve"> a</w:t>
      </w:r>
      <w:r w:rsidRPr="00D86C56">
        <w:rPr>
          <w:rFonts w:ascii="Times New Roman" w:eastAsia="Times New Roman" w:hAnsi="Times New Roman" w:cs="Times New Roman"/>
          <w:sz w:val="24"/>
          <w:szCs w:val="24"/>
          <w:lang w:eastAsia="en-GB"/>
        </w:rPr>
        <w:t xml:space="preserve"> </w:t>
      </w:r>
      <w:r w:rsidRPr="004C7D9A">
        <w:rPr>
          <w:rFonts w:ascii="Times New Roman" w:eastAsia="Times New Roman" w:hAnsi="Times New Roman" w:cs="Times New Roman"/>
          <w:noProof/>
          <w:sz w:val="24"/>
          <w:szCs w:val="24"/>
          <w:lang w:eastAsia="en-GB"/>
        </w:rPr>
        <w:t>constant comparison</w:t>
      </w:r>
      <w:r w:rsidRPr="00D86C56">
        <w:rPr>
          <w:rFonts w:ascii="Times New Roman" w:eastAsia="Times New Roman" w:hAnsi="Times New Roman" w:cs="Times New Roman"/>
          <w:sz w:val="24"/>
          <w:szCs w:val="24"/>
          <w:lang w:eastAsia="en-GB"/>
        </w:rPr>
        <w:t xml:space="preserve"> between and within</w:t>
      </w:r>
      <w:r>
        <w:rPr>
          <w:rFonts w:ascii="Times New Roman" w:eastAsia="Times New Roman" w:hAnsi="Times New Roman" w:cs="Times New Roman"/>
          <w:sz w:val="24"/>
          <w:szCs w:val="24"/>
          <w:lang w:eastAsia="en-GB"/>
        </w:rPr>
        <w:t xml:space="preserve"> the</w:t>
      </w:r>
      <w:r w:rsidRPr="00D86C56">
        <w:rPr>
          <w:rFonts w:ascii="Times New Roman" w:eastAsia="Times New Roman" w:hAnsi="Times New Roman" w:cs="Times New Roman"/>
          <w:sz w:val="24"/>
          <w:szCs w:val="24"/>
          <w:lang w:eastAsia="en-GB"/>
        </w:rPr>
        <w:t xml:space="preserve"> </w:t>
      </w:r>
      <w:r w:rsidRPr="004C7D9A">
        <w:rPr>
          <w:rFonts w:ascii="Times New Roman" w:eastAsia="Times New Roman" w:hAnsi="Times New Roman" w:cs="Times New Roman"/>
          <w:noProof/>
          <w:sz w:val="24"/>
          <w:szCs w:val="24"/>
          <w:lang w:eastAsia="en-GB"/>
        </w:rPr>
        <w:t>text</w:t>
      </w:r>
      <w:r w:rsidRPr="00D86C56">
        <w:rPr>
          <w:rFonts w:ascii="Times New Roman" w:eastAsia="Times New Roman" w:hAnsi="Times New Roman" w:cs="Times New Roman"/>
          <w:sz w:val="24"/>
          <w:szCs w:val="24"/>
          <w:lang w:eastAsia="en-GB"/>
        </w:rPr>
        <w:t xml:space="preserve"> to identify the key processes related to the particular steps invol</w:t>
      </w:r>
      <w:r>
        <w:rPr>
          <w:rFonts w:ascii="Times New Roman" w:eastAsia="Times New Roman" w:hAnsi="Times New Roman" w:cs="Times New Roman"/>
          <w:sz w:val="24"/>
          <w:szCs w:val="24"/>
          <w:lang w:eastAsia="en-GB"/>
        </w:rPr>
        <w:t>ved in decision making during and after an</w:t>
      </w:r>
      <w:r w:rsidRPr="00D86C56">
        <w:rPr>
          <w:rFonts w:ascii="Times New Roman" w:eastAsia="Times New Roman" w:hAnsi="Times New Roman" w:cs="Times New Roman"/>
          <w:sz w:val="24"/>
          <w:szCs w:val="24"/>
          <w:lang w:eastAsia="en-GB"/>
        </w:rPr>
        <w:t xml:space="preserve"> </w:t>
      </w:r>
      <w:r w:rsidRPr="004C7D9A">
        <w:rPr>
          <w:rFonts w:ascii="Times New Roman" w:eastAsia="Times New Roman" w:hAnsi="Times New Roman" w:cs="Times New Roman"/>
          <w:noProof/>
          <w:sz w:val="24"/>
          <w:szCs w:val="24"/>
          <w:lang w:eastAsia="en-GB"/>
        </w:rPr>
        <w:t>investigative interview</w:t>
      </w:r>
      <w:r w:rsidRPr="00D86C56">
        <w:rPr>
          <w:rFonts w:ascii="Times New Roman" w:eastAsia="Times New Roman" w:hAnsi="Times New Roman" w:cs="Times New Roman"/>
          <w:sz w:val="24"/>
          <w:szCs w:val="24"/>
          <w:lang w:eastAsia="en-GB"/>
        </w:rPr>
        <w:t>. The core variable emerged as a statement that best captured what was going on in the data and that could account for the categories identified and the codes within them. The sub-core variables emerged as stages of the core process, incorporating the previous categories and their properties from the analysis.</w:t>
      </w:r>
    </w:p>
    <w:p w:rsidR="00462AD7" w:rsidRPr="00D86C56" w:rsidRDefault="00C52862" w:rsidP="00916C6E">
      <w:pPr>
        <w:keepNext/>
        <w:keepLines/>
        <w:spacing w:before="240" w:after="240"/>
        <w:ind w:firstLine="0"/>
        <w:jc w:val="center"/>
        <w:rPr>
          <w:rFonts w:ascii="Times New Roman" w:eastAsia="Times New Roman" w:hAnsi="Times New Roman" w:cs="Times New Roman"/>
          <w:b/>
          <w:sz w:val="24"/>
          <w:szCs w:val="24"/>
          <w:lang w:eastAsia="en-GB"/>
        </w:rPr>
      </w:pPr>
      <w:r w:rsidRPr="00D86C56">
        <w:rPr>
          <w:rFonts w:ascii="Times New Roman" w:eastAsia="Times New Roman" w:hAnsi="Times New Roman" w:cs="Times New Roman"/>
          <w:b/>
          <w:bCs/>
          <w:sz w:val="24"/>
          <w:szCs w:val="24"/>
          <w:lang w:eastAsia="en-GB"/>
        </w:rPr>
        <w:t>Results</w:t>
      </w:r>
    </w:p>
    <w:p w:rsidR="00462AD7" w:rsidRPr="00D86C56" w:rsidRDefault="00C52862" w:rsidP="00DA1AE8">
      <w:pPr>
        <w:keepNext/>
        <w:keepLines/>
        <w:spacing w:before="240" w:after="240" w:line="240" w:lineRule="auto"/>
        <w:ind w:firstLine="0"/>
        <w:jc w:val="left"/>
        <w:rPr>
          <w:rFonts w:ascii="Times New Roman" w:eastAsia="Times New Roman" w:hAnsi="Times New Roman" w:cs="Times New Roman"/>
          <w:b/>
          <w:i/>
          <w:sz w:val="24"/>
          <w:szCs w:val="24"/>
          <w:lang w:eastAsia="en-GB"/>
        </w:rPr>
      </w:pPr>
      <w:r w:rsidRPr="00D86C56">
        <w:rPr>
          <w:rFonts w:ascii="Times New Roman" w:eastAsia="Times New Roman" w:hAnsi="Times New Roman" w:cs="Times New Roman"/>
          <w:b/>
          <w:i/>
          <w:sz w:val="24"/>
          <w:szCs w:val="24"/>
          <w:lang w:eastAsia="en-GB"/>
        </w:rPr>
        <w:t>Categories of codes</w:t>
      </w:r>
    </w:p>
    <w:p w:rsidR="00462AD7" w:rsidRDefault="00C52862" w:rsidP="00462AD7">
      <w:pPr>
        <w:rPr>
          <w:rFonts w:ascii="Times New Roman" w:hAnsi="Times New Roman" w:cs="Times New Roman"/>
          <w:sz w:val="24"/>
          <w:szCs w:val="24"/>
        </w:rPr>
      </w:pPr>
      <w:r w:rsidRPr="00D86C56">
        <w:rPr>
          <w:rFonts w:ascii="Times New Roman" w:eastAsia="Times New Roman" w:hAnsi="Times New Roman" w:cs="Times New Roman"/>
          <w:sz w:val="24"/>
          <w:szCs w:val="24"/>
          <w:lang w:eastAsia="en-GB"/>
        </w:rPr>
        <w:t>Of the theory developed the</w:t>
      </w:r>
      <w:r w:rsidR="007B565F">
        <w:rPr>
          <w:rFonts w:ascii="Times New Roman" w:eastAsia="Times New Roman" w:hAnsi="Times New Roman" w:cs="Times New Roman"/>
          <w:sz w:val="24"/>
          <w:szCs w:val="24"/>
          <w:lang w:eastAsia="en-GB"/>
        </w:rPr>
        <w:t xml:space="preserve"> core category that emerged is ‘</w:t>
      </w:r>
      <w:r w:rsidRPr="00D86C56">
        <w:rPr>
          <w:rFonts w:ascii="Times New Roman" w:eastAsia="Times New Roman" w:hAnsi="Times New Roman" w:cs="Times New Roman"/>
          <w:sz w:val="24"/>
          <w:szCs w:val="24"/>
          <w:lang w:eastAsia="en-GB"/>
        </w:rPr>
        <w:t>factors which influence officers’ investigative deci</w:t>
      </w:r>
      <w:r w:rsidR="007B565F">
        <w:rPr>
          <w:rFonts w:ascii="Times New Roman" w:eastAsia="Times New Roman" w:hAnsi="Times New Roman" w:cs="Times New Roman"/>
          <w:sz w:val="24"/>
          <w:szCs w:val="24"/>
          <w:lang w:eastAsia="en-GB"/>
        </w:rPr>
        <w:t>sion-making during an interview’</w:t>
      </w:r>
      <w:r w:rsidRPr="00D86C56">
        <w:rPr>
          <w:rFonts w:ascii="Times New Roman" w:eastAsia="Times New Roman" w:hAnsi="Times New Roman" w:cs="Times New Roman"/>
          <w:sz w:val="24"/>
          <w:szCs w:val="24"/>
          <w:lang w:eastAsia="en-GB"/>
        </w:rPr>
        <w:t>. This core category is able to account for all other codes and categories and so provides an explanatory whole, applicable to all coding. This core theme describes a three-stage process of officers’ decision-making to  either C</w:t>
      </w:r>
      <w:r w:rsidR="002927FD">
        <w:rPr>
          <w:rFonts w:ascii="Times New Roman" w:eastAsia="Times New Roman" w:hAnsi="Times New Roman" w:cs="Times New Roman"/>
          <w:sz w:val="24"/>
          <w:szCs w:val="24"/>
          <w:lang w:eastAsia="en-GB"/>
        </w:rPr>
        <w:t>WP</w:t>
      </w:r>
      <w:r w:rsidRPr="00D86C56">
        <w:rPr>
          <w:rFonts w:ascii="Times New Roman" w:eastAsia="Times New Roman" w:hAnsi="Times New Roman" w:cs="Times New Roman"/>
          <w:sz w:val="24"/>
          <w:szCs w:val="24"/>
          <w:lang w:eastAsia="en-GB"/>
        </w:rPr>
        <w:t xml:space="preserve"> or C</w:t>
      </w:r>
      <w:r w:rsidR="002927FD">
        <w:rPr>
          <w:rFonts w:ascii="Times New Roman" w:eastAsia="Times New Roman" w:hAnsi="Times New Roman" w:cs="Times New Roman"/>
          <w:sz w:val="24"/>
          <w:szCs w:val="24"/>
          <w:lang w:eastAsia="en-GB"/>
        </w:rPr>
        <w:t>W</w:t>
      </w:r>
      <w:r w:rsidR="00C81BFF">
        <w:rPr>
          <w:rFonts w:ascii="Times New Roman" w:eastAsia="Times New Roman" w:hAnsi="Times New Roman" w:cs="Times New Roman"/>
          <w:sz w:val="24"/>
          <w:szCs w:val="24"/>
          <w:lang w:eastAsia="en-GB"/>
        </w:rPr>
        <w:t>P</w:t>
      </w:r>
      <w:r w:rsidRPr="00D86C56">
        <w:rPr>
          <w:rFonts w:ascii="Times New Roman" w:eastAsia="Times New Roman" w:hAnsi="Times New Roman" w:cs="Times New Roman"/>
          <w:sz w:val="24"/>
          <w:szCs w:val="24"/>
          <w:lang w:eastAsia="en-GB"/>
        </w:rPr>
        <w:t xml:space="preserve">IS to suspects. </w:t>
      </w:r>
      <w:r w:rsidRPr="00B775A7">
        <w:rPr>
          <w:rFonts w:ascii="Times New Roman" w:hAnsi="Times New Roman" w:cs="Times New Roman"/>
          <w:sz w:val="24"/>
          <w:szCs w:val="24"/>
        </w:rPr>
        <w:t xml:space="preserve">These three stages include: </w:t>
      </w:r>
      <w:r>
        <w:rPr>
          <w:rFonts w:ascii="Times New Roman" w:hAnsi="Times New Roman" w:cs="Times New Roman"/>
          <w:sz w:val="24"/>
          <w:szCs w:val="24"/>
        </w:rPr>
        <w:t xml:space="preserve">(i) perceptions about evidence; </w:t>
      </w:r>
      <w:r w:rsidRPr="00B775A7">
        <w:rPr>
          <w:rFonts w:ascii="Times New Roman" w:hAnsi="Times New Roman" w:cs="Times New Roman"/>
          <w:sz w:val="24"/>
          <w:szCs w:val="24"/>
        </w:rPr>
        <w:t>(i</w:t>
      </w:r>
      <w:r>
        <w:rPr>
          <w:rFonts w:ascii="Times New Roman" w:hAnsi="Times New Roman" w:cs="Times New Roman"/>
          <w:sz w:val="24"/>
          <w:szCs w:val="24"/>
        </w:rPr>
        <w:t>i</w:t>
      </w:r>
      <w:r w:rsidRPr="00B775A7">
        <w:rPr>
          <w:rFonts w:ascii="Times New Roman" w:hAnsi="Times New Roman" w:cs="Times New Roman"/>
          <w:sz w:val="24"/>
          <w:szCs w:val="24"/>
        </w:rPr>
        <w:t xml:space="preserve">) points </w:t>
      </w:r>
      <w:r>
        <w:rPr>
          <w:rFonts w:ascii="Times New Roman" w:hAnsi="Times New Roman" w:cs="Times New Roman"/>
          <w:sz w:val="24"/>
          <w:szCs w:val="24"/>
        </w:rPr>
        <w:t>to prove; and (iii) d</w:t>
      </w:r>
      <w:r w:rsidRPr="00B775A7">
        <w:rPr>
          <w:rFonts w:ascii="Times New Roman" w:hAnsi="Times New Roman" w:cs="Times New Roman"/>
          <w:sz w:val="24"/>
          <w:szCs w:val="24"/>
        </w:rPr>
        <w:t>ecision to search susp</w:t>
      </w:r>
      <w:r w:rsidR="007B565F">
        <w:rPr>
          <w:rFonts w:ascii="Times New Roman" w:hAnsi="Times New Roman" w:cs="Times New Roman"/>
          <w:sz w:val="24"/>
          <w:szCs w:val="24"/>
        </w:rPr>
        <w:t>ect’s</w:t>
      </w:r>
      <w:r w:rsidRPr="00B775A7">
        <w:rPr>
          <w:rFonts w:ascii="Times New Roman" w:hAnsi="Times New Roman" w:cs="Times New Roman"/>
          <w:sz w:val="24"/>
          <w:szCs w:val="24"/>
        </w:rPr>
        <w:t xml:space="preserve"> premises under S.18 of PACE Act (1984)</w:t>
      </w:r>
      <w:r w:rsidR="007B565F">
        <w:rPr>
          <w:rStyle w:val="FootnoteReference"/>
          <w:rFonts w:ascii="Times New Roman" w:hAnsi="Times New Roman" w:cs="Times New Roman"/>
          <w:sz w:val="24"/>
          <w:szCs w:val="24"/>
        </w:rPr>
        <w:footnoteReference w:id="4"/>
      </w:r>
      <w:r w:rsidRPr="00B775A7">
        <w:rPr>
          <w:rFonts w:ascii="Times New Roman" w:hAnsi="Times New Roman" w:cs="Times New Roman"/>
          <w:sz w:val="24"/>
          <w:szCs w:val="24"/>
        </w:rPr>
        <w:t>. The components of this three-stage process are shown in Figure 1.</w:t>
      </w:r>
      <w:r>
        <w:rPr>
          <w:rFonts w:ascii="Times New Roman" w:hAnsi="Times New Roman" w:cs="Times New Roman"/>
          <w:sz w:val="24"/>
          <w:szCs w:val="24"/>
        </w:rPr>
        <w:t xml:space="preserve"> </w:t>
      </w:r>
    </w:p>
    <w:p w:rsidR="00637089" w:rsidRPr="00A648B3" w:rsidRDefault="00637089" w:rsidP="00462AD7">
      <w:pPr>
        <w:rPr>
          <w:rFonts w:ascii="Times New Roman" w:hAnsi="Times New Roman" w:cs="Times New Roman"/>
          <w:sz w:val="24"/>
          <w:szCs w:val="24"/>
        </w:rPr>
      </w:pPr>
      <w:r>
        <w:rPr>
          <w:rFonts w:ascii="Times New Roman" w:hAnsi="Times New Roman" w:cs="Times New Roman"/>
          <w:sz w:val="24"/>
          <w:szCs w:val="24"/>
        </w:rPr>
        <w:t>[Insert Figure 1 here]</w:t>
      </w:r>
    </w:p>
    <w:p w:rsidR="00462AD7" w:rsidRPr="005B0F70" w:rsidRDefault="00C52862" w:rsidP="00EF18EF">
      <w:pPr>
        <w:keepNext/>
        <w:keepLines/>
        <w:ind w:firstLine="0"/>
        <w:rPr>
          <w:rFonts w:ascii="Times New Roman" w:hAnsi="Times New Roman" w:cs="Times New Roman"/>
          <w:b/>
          <w:i/>
          <w:sz w:val="24"/>
          <w:szCs w:val="24"/>
        </w:rPr>
      </w:pPr>
      <w:r w:rsidRPr="005B0F70">
        <w:rPr>
          <w:rFonts w:ascii="Times New Roman" w:hAnsi="Times New Roman" w:cs="Times New Roman"/>
          <w:b/>
          <w:i/>
          <w:sz w:val="24"/>
          <w:szCs w:val="24"/>
        </w:rPr>
        <w:t xml:space="preserve">Perceptions about evidence </w:t>
      </w:r>
    </w:p>
    <w:p w:rsidR="00462AD7" w:rsidRDefault="00C52862" w:rsidP="00462AD7">
      <w:pPr>
        <w:rPr>
          <w:rFonts w:ascii="Times New Roman" w:hAnsi="Times New Roman" w:cs="Times New Roman"/>
          <w:sz w:val="24"/>
          <w:szCs w:val="24"/>
        </w:rPr>
      </w:pPr>
      <w:r>
        <w:rPr>
          <w:rFonts w:ascii="Times New Roman" w:hAnsi="Times New Roman" w:cs="Times New Roman"/>
          <w:sz w:val="24"/>
          <w:szCs w:val="24"/>
        </w:rPr>
        <w:t>When responding to the given scenario officers mentioned e</w:t>
      </w:r>
      <w:r w:rsidRPr="003F1155">
        <w:rPr>
          <w:rFonts w:ascii="Times New Roman" w:hAnsi="Times New Roman" w:cs="Times New Roman"/>
          <w:sz w:val="24"/>
          <w:szCs w:val="24"/>
        </w:rPr>
        <w:t>vidence</w:t>
      </w:r>
      <w:r>
        <w:rPr>
          <w:rFonts w:ascii="Times New Roman" w:hAnsi="Times New Roman" w:cs="Times New Roman"/>
          <w:sz w:val="24"/>
          <w:szCs w:val="24"/>
        </w:rPr>
        <w:t xml:space="preserve"> that could be used during interviews which included the witness statement and the recovered drugs. Those officers who anticipated the witness as trustworthy perceived that the evidence against the </w:t>
      </w:r>
      <w:r w:rsidRPr="004C7D9A">
        <w:rPr>
          <w:rFonts w:ascii="Times New Roman" w:hAnsi="Times New Roman" w:cs="Times New Roman"/>
          <w:noProof/>
          <w:sz w:val="24"/>
          <w:szCs w:val="24"/>
        </w:rPr>
        <w:t>suspect</w:t>
      </w:r>
      <w:r>
        <w:rPr>
          <w:rFonts w:ascii="Times New Roman" w:hAnsi="Times New Roman" w:cs="Times New Roman"/>
          <w:sz w:val="24"/>
          <w:szCs w:val="24"/>
        </w:rPr>
        <w:t xml:space="preserve"> is </w:t>
      </w:r>
      <w:r>
        <w:rPr>
          <w:rFonts w:ascii="Times New Roman" w:hAnsi="Times New Roman" w:cs="Times New Roman"/>
          <w:sz w:val="24"/>
          <w:szCs w:val="24"/>
        </w:rPr>
        <w:lastRenderedPageBreak/>
        <w:t xml:space="preserve">strong enough to get a conviction for </w:t>
      </w:r>
      <w:r w:rsidR="00704F61">
        <w:rPr>
          <w:rFonts w:ascii="Times New Roman" w:hAnsi="Times New Roman" w:cs="Times New Roman"/>
          <w:sz w:val="24"/>
          <w:szCs w:val="24"/>
        </w:rPr>
        <w:t xml:space="preserve">‘possession with intent </w:t>
      </w:r>
      <w:r w:rsidR="00704F61" w:rsidRPr="00532BC5">
        <w:rPr>
          <w:rFonts w:ascii="Times New Roman" w:hAnsi="Times New Roman" w:cs="Times New Roman"/>
          <w:noProof/>
          <w:sz w:val="24"/>
          <w:szCs w:val="24"/>
        </w:rPr>
        <w:t>to</w:t>
      </w:r>
      <w:r w:rsidR="00704F61">
        <w:rPr>
          <w:rFonts w:ascii="Times New Roman" w:hAnsi="Times New Roman" w:cs="Times New Roman"/>
          <w:sz w:val="24"/>
          <w:szCs w:val="24"/>
        </w:rPr>
        <w:t xml:space="preserve"> </w:t>
      </w:r>
      <w:r>
        <w:rPr>
          <w:rFonts w:ascii="Times New Roman" w:hAnsi="Times New Roman" w:cs="Times New Roman"/>
          <w:sz w:val="24"/>
          <w:szCs w:val="24"/>
        </w:rPr>
        <w:t>supply</w:t>
      </w:r>
      <w:r w:rsidR="00DA1AE8">
        <w:rPr>
          <w:rFonts w:ascii="Times New Roman" w:hAnsi="Times New Roman" w:cs="Times New Roman"/>
          <w:sz w:val="24"/>
          <w:szCs w:val="24"/>
        </w:rPr>
        <w:t>ing class A drugs</w:t>
      </w:r>
      <w:r w:rsidR="00704F61">
        <w:rPr>
          <w:rFonts w:ascii="Times New Roman" w:hAnsi="Times New Roman" w:cs="Times New Roman"/>
          <w:sz w:val="24"/>
          <w:szCs w:val="24"/>
        </w:rPr>
        <w:t>’</w:t>
      </w:r>
      <w:r w:rsidR="00DA1AE8">
        <w:rPr>
          <w:rFonts w:ascii="Times New Roman" w:hAnsi="Times New Roman" w:cs="Times New Roman"/>
          <w:sz w:val="24"/>
          <w:szCs w:val="24"/>
        </w:rPr>
        <w:t>. One officer (13</w:t>
      </w:r>
      <w:r>
        <w:rPr>
          <w:rFonts w:ascii="Times New Roman" w:hAnsi="Times New Roman" w:cs="Times New Roman"/>
          <w:sz w:val="24"/>
          <w:szCs w:val="24"/>
        </w:rPr>
        <w:t>) put it this way,</w:t>
      </w:r>
    </w:p>
    <w:p w:rsidR="00462AD7" w:rsidRPr="006331A5" w:rsidRDefault="00C52862" w:rsidP="00462AD7">
      <w:pPr>
        <w:ind w:firstLine="0"/>
        <w:rPr>
          <w:rFonts w:ascii="Times New Roman" w:hAnsi="Times New Roman" w:cs="Times New Roman"/>
          <w:i/>
          <w:sz w:val="24"/>
          <w:szCs w:val="24"/>
        </w:rPr>
      </w:pPr>
      <w:r w:rsidRPr="006331A5">
        <w:rPr>
          <w:rFonts w:ascii="Times New Roman" w:hAnsi="Times New Roman" w:cs="Times New Roman"/>
          <w:i/>
          <w:sz w:val="24"/>
          <w:szCs w:val="24"/>
        </w:rPr>
        <w:t xml:space="preserve">“Evidence is quite strong because I’ve got </w:t>
      </w:r>
      <w:r w:rsidRPr="004C7D9A">
        <w:rPr>
          <w:rFonts w:ascii="Times New Roman" w:hAnsi="Times New Roman" w:cs="Times New Roman"/>
          <w:i/>
          <w:noProof/>
          <w:sz w:val="24"/>
          <w:szCs w:val="24"/>
        </w:rPr>
        <w:t xml:space="preserve">a small </w:t>
      </w:r>
      <w:r w:rsidRPr="00532BC5">
        <w:rPr>
          <w:rFonts w:ascii="Times New Roman" w:hAnsi="Times New Roman" w:cs="Times New Roman"/>
          <w:i/>
          <w:noProof/>
          <w:sz w:val="24"/>
          <w:szCs w:val="24"/>
        </w:rPr>
        <w:t>amount</w:t>
      </w:r>
      <w:r w:rsidRPr="004C7D9A">
        <w:rPr>
          <w:rFonts w:ascii="Times New Roman" w:hAnsi="Times New Roman" w:cs="Times New Roman"/>
          <w:i/>
          <w:noProof/>
          <w:sz w:val="24"/>
          <w:szCs w:val="24"/>
        </w:rPr>
        <w:t xml:space="preserve"> of</w:t>
      </w:r>
      <w:r w:rsidRPr="006331A5">
        <w:rPr>
          <w:rFonts w:ascii="Times New Roman" w:hAnsi="Times New Roman" w:cs="Times New Roman"/>
          <w:i/>
          <w:sz w:val="24"/>
          <w:szCs w:val="24"/>
        </w:rPr>
        <w:t xml:space="preserve"> drugs and</w:t>
      </w:r>
      <w:r w:rsidR="00DA1AE8">
        <w:rPr>
          <w:rFonts w:ascii="Times New Roman" w:hAnsi="Times New Roman" w:cs="Times New Roman"/>
          <w:i/>
          <w:sz w:val="24"/>
          <w:szCs w:val="24"/>
        </w:rPr>
        <w:t xml:space="preserve"> a reliable witness, so, yes, I ha</w:t>
      </w:r>
      <w:r w:rsidRPr="006331A5">
        <w:rPr>
          <w:rFonts w:ascii="Times New Roman" w:hAnsi="Times New Roman" w:cs="Times New Roman"/>
          <w:i/>
          <w:sz w:val="24"/>
          <w:szCs w:val="24"/>
        </w:rPr>
        <w:t>ve got enough to get a conviction</w:t>
      </w:r>
      <w:r w:rsidR="00704F61">
        <w:rPr>
          <w:rFonts w:ascii="Times New Roman" w:hAnsi="Times New Roman" w:cs="Times New Roman"/>
          <w:i/>
          <w:sz w:val="24"/>
          <w:szCs w:val="24"/>
        </w:rPr>
        <w:t xml:space="preserve"> for supply</w:t>
      </w:r>
      <w:r w:rsidRPr="006331A5">
        <w:rPr>
          <w:rFonts w:ascii="Times New Roman" w:hAnsi="Times New Roman" w:cs="Times New Roman"/>
          <w:i/>
          <w:sz w:val="24"/>
          <w:szCs w:val="24"/>
        </w:rPr>
        <w:t>”</w:t>
      </w:r>
      <w:r w:rsidR="00682058">
        <w:rPr>
          <w:rFonts w:ascii="Times New Roman" w:hAnsi="Times New Roman" w:cs="Times New Roman"/>
          <w:i/>
          <w:sz w:val="24"/>
          <w:szCs w:val="24"/>
        </w:rPr>
        <w:t>.</w:t>
      </w:r>
    </w:p>
    <w:p w:rsidR="00462AD7" w:rsidRDefault="00C52862" w:rsidP="00462AD7">
      <w:pPr>
        <w:rPr>
          <w:rFonts w:ascii="Times New Roman" w:hAnsi="Times New Roman" w:cs="Times New Roman"/>
          <w:sz w:val="24"/>
          <w:szCs w:val="24"/>
        </w:rPr>
      </w:pPr>
      <w:r>
        <w:rPr>
          <w:rFonts w:ascii="Times New Roman" w:hAnsi="Times New Roman" w:cs="Times New Roman"/>
          <w:sz w:val="24"/>
          <w:szCs w:val="24"/>
        </w:rPr>
        <w:t>Conversely, officers who stated that they</w:t>
      </w:r>
      <w:r w:rsidR="00DA1AE8">
        <w:rPr>
          <w:rFonts w:ascii="Times New Roman" w:hAnsi="Times New Roman" w:cs="Times New Roman"/>
          <w:sz w:val="24"/>
          <w:szCs w:val="24"/>
        </w:rPr>
        <w:t xml:space="preserve"> needed to know more about </w:t>
      </w:r>
      <w:r>
        <w:rPr>
          <w:rFonts w:ascii="Times New Roman" w:hAnsi="Times New Roman" w:cs="Times New Roman"/>
          <w:sz w:val="24"/>
          <w:szCs w:val="24"/>
        </w:rPr>
        <w:t>the witness (</w:t>
      </w:r>
      <w:r w:rsidR="00DA1AE8">
        <w:rPr>
          <w:rFonts w:ascii="Times New Roman" w:hAnsi="Times New Roman" w:cs="Times New Roman"/>
          <w:sz w:val="24"/>
          <w:szCs w:val="24"/>
        </w:rPr>
        <w:t>e.g.</w:t>
      </w:r>
      <w:r>
        <w:rPr>
          <w:rFonts w:ascii="Times New Roman" w:hAnsi="Times New Roman" w:cs="Times New Roman"/>
          <w:sz w:val="24"/>
          <w:szCs w:val="24"/>
        </w:rPr>
        <w:t xml:space="preserve"> </w:t>
      </w:r>
      <w:r w:rsidR="00DA1AE8">
        <w:rPr>
          <w:rFonts w:ascii="Times New Roman" w:hAnsi="Times New Roman" w:cs="Times New Roman"/>
          <w:sz w:val="24"/>
          <w:szCs w:val="24"/>
        </w:rPr>
        <w:t xml:space="preserve">what the witness actually saw or </w:t>
      </w:r>
      <w:r>
        <w:rPr>
          <w:rFonts w:ascii="Times New Roman" w:hAnsi="Times New Roman" w:cs="Times New Roman"/>
          <w:sz w:val="24"/>
          <w:szCs w:val="24"/>
        </w:rPr>
        <w:t>whether the witness had any previous associations with the suspect) perceived the evidence strength as weak against the s</w:t>
      </w:r>
      <w:r w:rsidR="00DA1AE8">
        <w:rPr>
          <w:rFonts w:ascii="Times New Roman" w:hAnsi="Times New Roman" w:cs="Times New Roman"/>
          <w:sz w:val="24"/>
          <w:szCs w:val="24"/>
        </w:rPr>
        <w:t xml:space="preserve">uspect. For example, </w:t>
      </w:r>
      <w:r w:rsidR="00DA1AE8" w:rsidRPr="00532BC5">
        <w:rPr>
          <w:rFonts w:ascii="Times New Roman" w:hAnsi="Times New Roman" w:cs="Times New Roman"/>
          <w:noProof/>
          <w:sz w:val="24"/>
          <w:szCs w:val="24"/>
        </w:rPr>
        <w:t>officer</w:t>
      </w:r>
      <w:r w:rsidR="00DA1AE8">
        <w:rPr>
          <w:rFonts w:ascii="Times New Roman" w:hAnsi="Times New Roman" w:cs="Times New Roman"/>
          <w:sz w:val="24"/>
          <w:szCs w:val="24"/>
        </w:rPr>
        <w:t xml:space="preserve"> (08</w:t>
      </w:r>
      <w:r>
        <w:rPr>
          <w:rFonts w:ascii="Times New Roman" w:hAnsi="Times New Roman" w:cs="Times New Roman"/>
          <w:sz w:val="24"/>
          <w:szCs w:val="24"/>
        </w:rPr>
        <w:t xml:space="preserve">) put it this way, </w:t>
      </w:r>
    </w:p>
    <w:p w:rsidR="00462AD7" w:rsidRPr="00EF18EF" w:rsidRDefault="00C52862" w:rsidP="00EF18EF">
      <w:pPr>
        <w:ind w:firstLine="0"/>
        <w:rPr>
          <w:rFonts w:ascii="Times New Roman" w:hAnsi="Times New Roman" w:cs="Times New Roman"/>
          <w:b/>
          <w:sz w:val="24"/>
          <w:szCs w:val="24"/>
        </w:rPr>
      </w:pPr>
      <w:r w:rsidRPr="006331A5">
        <w:rPr>
          <w:rFonts w:ascii="Times New Roman" w:hAnsi="Times New Roman" w:cs="Times New Roman"/>
          <w:i/>
          <w:sz w:val="24"/>
          <w:szCs w:val="24"/>
        </w:rPr>
        <w:t>“It’s v</w:t>
      </w:r>
      <w:r w:rsidR="00DA1AE8">
        <w:rPr>
          <w:rFonts w:ascii="Times New Roman" w:hAnsi="Times New Roman" w:cs="Times New Roman"/>
          <w:i/>
          <w:sz w:val="24"/>
          <w:szCs w:val="24"/>
        </w:rPr>
        <w:t>ery difficult because it does not</w:t>
      </w:r>
      <w:r w:rsidRPr="006331A5">
        <w:rPr>
          <w:rFonts w:ascii="Times New Roman" w:hAnsi="Times New Roman" w:cs="Times New Roman"/>
          <w:i/>
          <w:sz w:val="24"/>
          <w:szCs w:val="24"/>
        </w:rPr>
        <w:t xml:space="preserve"> sa</w:t>
      </w:r>
      <w:r w:rsidR="00DA1AE8">
        <w:rPr>
          <w:rFonts w:ascii="Times New Roman" w:hAnsi="Times New Roman" w:cs="Times New Roman"/>
          <w:i/>
          <w:sz w:val="24"/>
          <w:szCs w:val="24"/>
        </w:rPr>
        <w:t>y what the witness has seen. We ha</w:t>
      </w:r>
      <w:r w:rsidRPr="006331A5">
        <w:rPr>
          <w:rFonts w:ascii="Times New Roman" w:hAnsi="Times New Roman" w:cs="Times New Roman"/>
          <w:i/>
          <w:sz w:val="24"/>
          <w:szCs w:val="24"/>
        </w:rPr>
        <w:t>ve got a reliable witness, but what have they seen, what have they said? It’s difficult that is for supply anyway, I mean, and the amount of drugs is relevant...it’s reasonably</w:t>
      </w:r>
      <w:r>
        <w:rPr>
          <w:rFonts w:ascii="Times New Roman" w:hAnsi="Times New Roman" w:cs="Times New Roman"/>
          <w:i/>
          <w:sz w:val="24"/>
          <w:szCs w:val="24"/>
        </w:rPr>
        <w:t xml:space="preserve"> weak evidence I would think at </w:t>
      </w:r>
      <w:r w:rsidRPr="006331A5">
        <w:rPr>
          <w:rFonts w:ascii="Times New Roman" w:hAnsi="Times New Roman" w:cs="Times New Roman"/>
          <w:i/>
          <w:sz w:val="24"/>
          <w:szCs w:val="24"/>
        </w:rPr>
        <w:t>the moment, good evidenc</w:t>
      </w:r>
      <w:r>
        <w:rPr>
          <w:rFonts w:ascii="Times New Roman" w:hAnsi="Times New Roman" w:cs="Times New Roman"/>
          <w:i/>
          <w:sz w:val="24"/>
          <w:szCs w:val="24"/>
        </w:rPr>
        <w:t>e to possession”.</w:t>
      </w:r>
      <w:r w:rsidRPr="00E24D11">
        <w:rPr>
          <w:rFonts w:ascii="Times New Roman" w:hAnsi="Times New Roman" w:cs="Times New Roman"/>
          <w:b/>
          <w:sz w:val="24"/>
          <w:szCs w:val="24"/>
        </w:rPr>
        <w:t xml:space="preserve"> </w:t>
      </w:r>
    </w:p>
    <w:p w:rsidR="00462AD7" w:rsidRPr="005B0F70" w:rsidRDefault="00C52862" w:rsidP="00EF18EF">
      <w:pPr>
        <w:keepNext/>
        <w:keepLines/>
        <w:ind w:firstLine="0"/>
        <w:rPr>
          <w:rFonts w:ascii="Times New Roman" w:hAnsi="Times New Roman" w:cs="Times New Roman"/>
          <w:b/>
          <w:i/>
          <w:sz w:val="24"/>
          <w:szCs w:val="24"/>
        </w:rPr>
      </w:pPr>
      <w:r w:rsidRPr="005B0F70">
        <w:rPr>
          <w:rFonts w:ascii="Times New Roman" w:hAnsi="Times New Roman" w:cs="Times New Roman"/>
          <w:b/>
          <w:i/>
          <w:sz w:val="24"/>
          <w:szCs w:val="24"/>
        </w:rPr>
        <w:t xml:space="preserve">Points to prove </w:t>
      </w:r>
    </w:p>
    <w:p w:rsidR="00462AD7" w:rsidRDefault="00C52862" w:rsidP="00DA1AE8">
      <w:pPr>
        <w:rPr>
          <w:rFonts w:ascii="Times New Roman" w:hAnsi="Times New Roman" w:cs="Times New Roman"/>
          <w:sz w:val="24"/>
          <w:szCs w:val="24"/>
        </w:rPr>
      </w:pPr>
      <w:r>
        <w:rPr>
          <w:rFonts w:ascii="Times New Roman" w:hAnsi="Times New Roman" w:cs="Times New Roman"/>
          <w:sz w:val="24"/>
          <w:szCs w:val="24"/>
        </w:rPr>
        <w:t xml:space="preserve">During the </w:t>
      </w:r>
      <w:r w:rsidRPr="004C7D9A">
        <w:rPr>
          <w:rFonts w:ascii="Times New Roman" w:hAnsi="Times New Roman" w:cs="Times New Roman"/>
          <w:noProof/>
          <w:sz w:val="24"/>
          <w:szCs w:val="24"/>
        </w:rPr>
        <w:t>interview</w:t>
      </w:r>
      <w:r>
        <w:rPr>
          <w:rFonts w:ascii="Times New Roman" w:hAnsi="Times New Roman" w:cs="Times New Roman"/>
          <w:noProof/>
          <w:sz w:val="24"/>
          <w:szCs w:val="24"/>
        </w:rPr>
        <w:t>,</w:t>
      </w:r>
      <w:r>
        <w:rPr>
          <w:rFonts w:ascii="Times New Roman" w:hAnsi="Times New Roman" w:cs="Times New Roman"/>
          <w:sz w:val="24"/>
          <w:szCs w:val="24"/>
        </w:rPr>
        <w:t xml:space="preserve"> </w:t>
      </w:r>
      <w:r w:rsidRPr="00FE77CA">
        <w:rPr>
          <w:rFonts w:ascii="Times New Roman" w:hAnsi="Times New Roman" w:cs="Times New Roman"/>
          <w:sz w:val="24"/>
          <w:szCs w:val="24"/>
        </w:rPr>
        <w:t xml:space="preserve">officers mentioned a number of </w:t>
      </w:r>
      <w:r>
        <w:rPr>
          <w:rFonts w:ascii="Times New Roman" w:hAnsi="Times New Roman" w:cs="Times New Roman"/>
          <w:sz w:val="24"/>
          <w:szCs w:val="24"/>
        </w:rPr>
        <w:t xml:space="preserve">legal </w:t>
      </w:r>
      <w:r w:rsidRPr="00FE77CA">
        <w:rPr>
          <w:rFonts w:ascii="Times New Roman" w:hAnsi="Times New Roman" w:cs="Times New Roman"/>
          <w:sz w:val="24"/>
          <w:szCs w:val="24"/>
        </w:rPr>
        <w:t>points to prove (such as the suspect’s income sources, how much he paid for the drugs, where the money came from, proven drugs ownership, witness reliability, the suspect’s whereabouts a</w:t>
      </w:r>
      <w:r>
        <w:rPr>
          <w:rFonts w:ascii="Times New Roman" w:hAnsi="Times New Roman" w:cs="Times New Roman"/>
          <w:sz w:val="24"/>
          <w:szCs w:val="24"/>
        </w:rPr>
        <w:t xml:space="preserve">t the time of his arrest etc.). It was found that </w:t>
      </w:r>
      <w:r w:rsidRPr="00FE77CA">
        <w:rPr>
          <w:rFonts w:ascii="Times New Roman" w:hAnsi="Times New Roman" w:cs="Times New Roman"/>
          <w:sz w:val="24"/>
          <w:szCs w:val="24"/>
        </w:rPr>
        <w:t>to be able to prove either</w:t>
      </w:r>
      <w:r w:rsidR="00704F61">
        <w:rPr>
          <w:rFonts w:ascii="Times New Roman" w:hAnsi="Times New Roman" w:cs="Times New Roman"/>
          <w:sz w:val="24"/>
          <w:szCs w:val="24"/>
        </w:rPr>
        <w:t>;</w:t>
      </w:r>
      <w:r w:rsidRPr="00FE77CA">
        <w:rPr>
          <w:rFonts w:ascii="Times New Roman" w:hAnsi="Times New Roman" w:cs="Times New Roman"/>
          <w:sz w:val="24"/>
          <w:szCs w:val="24"/>
        </w:rPr>
        <w:t xml:space="preserve"> </w:t>
      </w:r>
      <w:r w:rsidR="00704F61">
        <w:rPr>
          <w:rFonts w:ascii="Times New Roman" w:hAnsi="Times New Roman" w:cs="Times New Roman"/>
          <w:sz w:val="24"/>
          <w:szCs w:val="24"/>
        </w:rPr>
        <w:t xml:space="preserve">(i) only </w:t>
      </w:r>
      <w:r w:rsidRPr="00FE77CA">
        <w:rPr>
          <w:rFonts w:ascii="Times New Roman" w:hAnsi="Times New Roman" w:cs="Times New Roman"/>
          <w:sz w:val="24"/>
          <w:szCs w:val="24"/>
        </w:rPr>
        <w:t xml:space="preserve">possession of class A drugs </w:t>
      </w:r>
      <w:r w:rsidRPr="00FE77CA">
        <w:rPr>
          <w:rFonts w:ascii="Times New Roman" w:hAnsi="Times New Roman" w:cs="Times New Roman"/>
          <w:b/>
          <w:sz w:val="24"/>
          <w:szCs w:val="24"/>
        </w:rPr>
        <w:t>(P)</w:t>
      </w:r>
      <w:r w:rsidRPr="00FE77CA">
        <w:rPr>
          <w:rFonts w:ascii="Times New Roman" w:hAnsi="Times New Roman" w:cs="Times New Roman"/>
          <w:sz w:val="24"/>
          <w:szCs w:val="24"/>
        </w:rPr>
        <w:t xml:space="preserve"> or possession with intent to supplying class A drugs </w:t>
      </w:r>
      <w:r w:rsidRPr="00FE77CA">
        <w:rPr>
          <w:rFonts w:ascii="Times New Roman" w:hAnsi="Times New Roman" w:cs="Times New Roman"/>
          <w:b/>
          <w:sz w:val="24"/>
          <w:szCs w:val="24"/>
        </w:rPr>
        <w:t>(P</w:t>
      </w:r>
      <w:r w:rsidR="00704F61">
        <w:rPr>
          <w:rFonts w:ascii="Times New Roman" w:hAnsi="Times New Roman" w:cs="Times New Roman"/>
          <w:b/>
          <w:sz w:val="24"/>
          <w:szCs w:val="24"/>
        </w:rPr>
        <w:t>W</w:t>
      </w:r>
      <w:r w:rsidRPr="00FE77CA">
        <w:rPr>
          <w:rFonts w:ascii="Times New Roman" w:hAnsi="Times New Roman" w:cs="Times New Roman"/>
          <w:b/>
          <w:sz w:val="24"/>
          <w:szCs w:val="24"/>
        </w:rPr>
        <w:t>IS)</w:t>
      </w:r>
      <w:r w:rsidRPr="00FE77CA">
        <w:rPr>
          <w:rFonts w:ascii="Times New Roman" w:hAnsi="Times New Roman" w:cs="Times New Roman"/>
          <w:sz w:val="24"/>
          <w:szCs w:val="24"/>
        </w:rPr>
        <w:t xml:space="preserve"> was </w:t>
      </w:r>
      <w:r w:rsidRPr="002076CF">
        <w:rPr>
          <w:rFonts w:ascii="Times New Roman" w:hAnsi="Times New Roman" w:cs="Times New Roman"/>
          <w:sz w:val="24"/>
          <w:szCs w:val="24"/>
        </w:rPr>
        <w:t xml:space="preserve">directly related to </w:t>
      </w:r>
      <w:r>
        <w:rPr>
          <w:rFonts w:ascii="Times New Roman" w:hAnsi="Times New Roman" w:cs="Times New Roman"/>
          <w:sz w:val="24"/>
          <w:szCs w:val="24"/>
        </w:rPr>
        <w:t xml:space="preserve">the perceived strength of evidence. Officers were more likely to conduct an </w:t>
      </w:r>
      <w:r w:rsidRPr="004C7D9A">
        <w:rPr>
          <w:rFonts w:ascii="Times New Roman" w:hAnsi="Times New Roman" w:cs="Times New Roman"/>
          <w:noProof/>
          <w:sz w:val="24"/>
          <w:szCs w:val="24"/>
        </w:rPr>
        <w:t>interview</w:t>
      </w:r>
      <w:r>
        <w:rPr>
          <w:rFonts w:ascii="Times New Roman" w:hAnsi="Times New Roman" w:cs="Times New Roman"/>
          <w:sz w:val="24"/>
          <w:szCs w:val="24"/>
        </w:rPr>
        <w:t xml:space="preserve"> to prove possession with intent to supply if they perceived the evidence strength as stro</w:t>
      </w:r>
      <w:r w:rsidR="00DA1AE8">
        <w:rPr>
          <w:rFonts w:ascii="Times New Roman" w:hAnsi="Times New Roman" w:cs="Times New Roman"/>
          <w:sz w:val="24"/>
          <w:szCs w:val="24"/>
        </w:rPr>
        <w:t>ng. For example, one officer (19</w:t>
      </w:r>
      <w:r>
        <w:rPr>
          <w:rFonts w:ascii="Times New Roman" w:hAnsi="Times New Roman" w:cs="Times New Roman"/>
          <w:sz w:val="24"/>
          <w:szCs w:val="24"/>
        </w:rPr>
        <w:t xml:space="preserve">) stated it as, </w:t>
      </w:r>
    </w:p>
    <w:p w:rsidR="00462AD7" w:rsidRDefault="00DA1AE8" w:rsidP="00DA1AE8">
      <w:pPr>
        <w:ind w:firstLine="0"/>
        <w:rPr>
          <w:rFonts w:ascii="Times New Roman" w:hAnsi="Times New Roman" w:cs="Times New Roman"/>
          <w:i/>
          <w:sz w:val="24"/>
          <w:szCs w:val="24"/>
        </w:rPr>
      </w:pPr>
      <w:r>
        <w:rPr>
          <w:rFonts w:ascii="Times New Roman" w:hAnsi="Times New Roman" w:cs="Times New Roman"/>
          <w:i/>
          <w:sz w:val="24"/>
          <w:szCs w:val="24"/>
        </w:rPr>
        <w:lastRenderedPageBreak/>
        <w:t>“You ha</w:t>
      </w:r>
      <w:r w:rsidR="00C52862" w:rsidRPr="004253A5">
        <w:rPr>
          <w:rFonts w:ascii="Times New Roman" w:hAnsi="Times New Roman" w:cs="Times New Roman"/>
          <w:i/>
          <w:sz w:val="24"/>
          <w:szCs w:val="24"/>
        </w:rPr>
        <w:t xml:space="preserve">ve got strong evidence there then it’s so much easier I would say. With </w:t>
      </w:r>
      <w:r>
        <w:rPr>
          <w:rFonts w:ascii="Times New Roman" w:hAnsi="Times New Roman" w:cs="Times New Roman"/>
          <w:i/>
          <w:sz w:val="24"/>
          <w:szCs w:val="24"/>
        </w:rPr>
        <w:t>little or no evidence then you ha</w:t>
      </w:r>
      <w:r w:rsidR="00C52862" w:rsidRPr="004253A5">
        <w:rPr>
          <w:rFonts w:ascii="Times New Roman" w:hAnsi="Times New Roman" w:cs="Times New Roman"/>
          <w:i/>
          <w:sz w:val="24"/>
          <w:szCs w:val="24"/>
        </w:rPr>
        <w:t>ve got ma</w:t>
      </w:r>
      <w:r>
        <w:rPr>
          <w:rFonts w:ascii="Times New Roman" w:hAnsi="Times New Roman" w:cs="Times New Roman"/>
          <w:i/>
          <w:sz w:val="24"/>
          <w:szCs w:val="24"/>
        </w:rPr>
        <w:t>ssive bits of doubt in there. I woul</w:t>
      </w:r>
      <w:r w:rsidR="00C52862" w:rsidRPr="004253A5">
        <w:rPr>
          <w:rFonts w:ascii="Times New Roman" w:hAnsi="Times New Roman" w:cs="Times New Roman"/>
          <w:i/>
          <w:sz w:val="24"/>
          <w:szCs w:val="24"/>
        </w:rPr>
        <w:t>d be hoping for a charge with intent to sup</w:t>
      </w:r>
      <w:r>
        <w:rPr>
          <w:rFonts w:ascii="Times New Roman" w:hAnsi="Times New Roman" w:cs="Times New Roman"/>
          <w:i/>
          <w:sz w:val="24"/>
          <w:szCs w:val="24"/>
        </w:rPr>
        <w:t>ply because of the fact that we ha</w:t>
      </w:r>
      <w:r w:rsidR="00C52862" w:rsidRPr="004253A5">
        <w:rPr>
          <w:rFonts w:ascii="Times New Roman" w:hAnsi="Times New Roman" w:cs="Times New Roman"/>
          <w:i/>
          <w:sz w:val="24"/>
          <w:szCs w:val="24"/>
        </w:rPr>
        <w:t>ve got a reliable witness”.</w:t>
      </w:r>
    </w:p>
    <w:p w:rsidR="00462AD7" w:rsidRDefault="00C52862" w:rsidP="00DA1AE8">
      <w:pPr>
        <w:rPr>
          <w:rFonts w:ascii="Times New Roman" w:hAnsi="Times New Roman" w:cs="Times New Roman"/>
          <w:sz w:val="24"/>
          <w:szCs w:val="24"/>
        </w:rPr>
      </w:pPr>
      <w:r>
        <w:rPr>
          <w:rFonts w:ascii="Times New Roman" w:hAnsi="Times New Roman" w:cs="Times New Roman"/>
          <w:sz w:val="24"/>
          <w:szCs w:val="24"/>
        </w:rPr>
        <w:t>Those officers who perceived the s</w:t>
      </w:r>
      <w:r w:rsidR="0020650E">
        <w:rPr>
          <w:rFonts w:ascii="Times New Roman" w:hAnsi="Times New Roman" w:cs="Times New Roman"/>
          <w:sz w:val="24"/>
          <w:szCs w:val="24"/>
        </w:rPr>
        <w:t>trength of evidence as weak stated</w:t>
      </w:r>
      <w:r>
        <w:rPr>
          <w:rFonts w:ascii="Times New Roman" w:hAnsi="Times New Roman" w:cs="Times New Roman"/>
          <w:sz w:val="24"/>
          <w:szCs w:val="24"/>
        </w:rPr>
        <w:t xml:space="preserve"> that they would conduct the interview to prove possession onl</w:t>
      </w:r>
      <w:r w:rsidR="005B0F70">
        <w:rPr>
          <w:rFonts w:ascii="Times New Roman" w:hAnsi="Times New Roman" w:cs="Times New Roman"/>
          <w:sz w:val="24"/>
          <w:szCs w:val="24"/>
        </w:rPr>
        <w:t>y. For instance, one officer (05</w:t>
      </w:r>
      <w:r>
        <w:rPr>
          <w:rFonts w:ascii="Times New Roman" w:hAnsi="Times New Roman" w:cs="Times New Roman"/>
          <w:sz w:val="24"/>
          <w:szCs w:val="24"/>
        </w:rPr>
        <w:t xml:space="preserve">) encapsulated it as, </w:t>
      </w:r>
    </w:p>
    <w:p w:rsidR="00462AD7" w:rsidRDefault="00C52862" w:rsidP="00DA1AE8">
      <w:pPr>
        <w:ind w:firstLine="0"/>
        <w:rPr>
          <w:rFonts w:ascii="Times New Roman" w:hAnsi="Times New Roman" w:cs="Times New Roman"/>
          <w:i/>
          <w:sz w:val="24"/>
          <w:szCs w:val="24"/>
        </w:rPr>
      </w:pPr>
      <w:r>
        <w:rPr>
          <w:rFonts w:ascii="Times New Roman" w:hAnsi="Times New Roman" w:cs="Times New Roman"/>
          <w:i/>
          <w:sz w:val="24"/>
          <w:szCs w:val="24"/>
        </w:rPr>
        <w:t>“</w:t>
      </w:r>
      <w:r w:rsidRPr="00360E61">
        <w:rPr>
          <w:rFonts w:ascii="Times New Roman" w:hAnsi="Times New Roman" w:cs="Times New Roman"/>
          <w:i/>
          <w:sz w:val="24"/>
          <w:szCs w:val="24"/>
        </w:rPr>
        <w:t xml:space="preserve">Well, obviously </w:t>
      </w:r>
      <w:r w:rsidRPr="004C7D9A">
        <w:rPr>
          <w:rFonts w:ascii="Times New Roman" w:hAnsi="Times New Roman" w:cs="Times New Roman"/>
          <w:i/>
          <w:noProof/>
          <w:sz w:val="24"/>
          <w:szCs w:val="24"/>
        </w:rPr>
        <w:t xml:space="preserve">a small </w:t>
      </w:r>
      <w:r w:rsidRPr="00532BC5">
        <w:rPr>
          <w:rFonts w:ascii="Times New Roman" w:hAnsi="Times New Roman" w:cs="Times New Roman"/>
          <w:i/>
          <w:noProof/>
          <w:sz w:val="24"/>
          <w:szCs w:val="24"/>
        </w:rPr>
        <w:t>amount</w:t>
      </w:r>
      <w:r w:rsidRPr="004C7D9A">
        <w:rPr>
          <w:rFonts w:ascii="Times New Roman" w:hAnsi="Times New Roman" w:cs="Times New Roman"/>
          <w:i/>
          <w:noProof/>
          <w:sz w:val="24"/>
          <w:szCs w:val="24"/>
        </w:rPr>
        <w:t xml:space="preserve"> of</w:t>
      </w:r>
      <w:r w:rsidR="005B0F70">
        <w:rPr>
          <w:rFonts w:ascii="Times New Roman" w:hAnsi="Times New Roman" w:cs="Times New Roman"/>
          <w:i/>
          <w:sz w:val="24"/>
          <w:szCs w:val="24"/>
        </w:rPr>
        <w:t xml:space="preserve"> drugs and one witness, so we a</w:t>
      </w:r>
      <w:r w:rsidRPr="00360E61">
        <w:rPr>
          <w:rFonts w:ascii="Times New Roman" w:hAnsi="Times New Roman" w:cs="Times New Roman"/>
          <w:i/>
          <w:sz w:val="24"/>
          <w:szCs w:val="24"/>
        </w:rPr>
        <w:t>re not going to be looking a</w:t>
      </w:r>
      <w:r w:rsidR="005B0F70">
        <w:rPr>
          <w:rFonts w:ascii="Times New Roman" w:hAnsi="Times New Roman" w:cs="Times New Roman"/>
          <w:i/>
          <w:sz w:val="24"/>
          <w:szCs w:val="24"/>
        </w:rPr>
        <w:t>t possession with intent, so we a</w:t>
      </w:r>
      <w:r w:rsidRPr="00360E61">
        <w:rPr>
          <w:rFonts w:ascii="Times New Roman" w:hAnsi="Times New Roman" w:cs="Times New Roman"/>
          <w:i/>
          <w:sz w:val="24"/>
          <w:szCs w:val="24"/>
        </w:rPr>
        <w:t>re just going to be looking at a simple possession of Class A drugs</w:t>
      </w:r>
      <w:r>
        <w:rPr>
          <w:rFonts w:ascii="Times New Roman" w:hAnsi="Times New Roman" w:cs="Times New Roman"/>
          <w:i/>
          <w:sz w:val="24"/>
          <w:szCs w:val="24"/>
        </w:rPr>
        <w:t>”</w:t>
      </w:r>
      <w:r w:rsidRPr="00360E61">
        <w:rPr>
          <w:rFonts w:ascii="Times New Roman" w:hAnsi="Times New Roman" w:cs="Times New Roman"/>
          <w:i/>
          <w:sz w:val="24"/>
          <w:szCs w:val="24"/>
        </w:rPr>
        <w:t>.</w:t>
      </w:r>
    </w:p>
    <w:p w:rsidR="00462AD7" w:rsidRPr="005B0F70" w:rsidRDefault="00C52862" w:rsidP="005B0F70">
      <w:pPr>
        <w:keepNext/>
        <w:keepLines/>
        <w:ind w:firstLine="0"/>
        <w:rPr>
          <w:rFonts w:ascii="Times New Roman" w:hAnsi="Times New Roman" w:cs="Times New Roman"/>
          <w:b/>
          <w:i/>
          <w:sz w:val="24"/>
          <w:szCs w:val="24"/>
        </w:rPr>
      </w:pPr>
      <w:r w:rsidRPr="00532BC5">
        <w:rPr>
          <w:rFonts w:ascii="Times New Roman" w:hAnsi="Times New Roman" w:cs="Times New Roman"/>
          <w:b/>
          <w:i/>
          <w:noProof/>
          <w:sz w:val="24"/>
          <w:szCs w:val="24"/>
        </w:rPr>
        <w:t>Decision</w:t>
      </w:r>
      <w:r w:rsidRPr="005B0F70">
        <w:rPr>
          <w:rFonts w:ascii="Times New Roman" w:hAnsi="Times New Roman" w:cs="Times New Roman"/>
          <w:b/>
          <w:i/>
          <w:sz w:val="24"/>
          <w:szCs w:val="24"/>
        </w:rPr>
        <w:t xml:space="preserve"> to search suspect's premises under Section 18 of the PACE Act (1984) </w:t>
      </w:r>
    </w:p>
    <w:p w:rsidR="00462AD7" w:rsidRDefault="00EA56CC" w:rsidP="00EA56CC">
      <w:pPr>
        <w:rPr>
          <w:rFonts w:ascii="Times New Roman" w:hAnsi="Times New Roman" w:cs="Times New Roman"/>
          <w:sz w:val="24"/>
          <w:szCs w:val="24"/>
        </w:rPr>
      </w:pPr>
      <w:r>
        <w:rPr>
          <w:rFonts w:ascii="Times New Roman" w:hAnsi="Times New Roman" w:cs="Times New Roman"/>
          <w:sz w:val="24"/>
          <w:szCs w:val="24"/>
        </w:rPr>
        <w:t>Fifteen of the officers stated that they would seek authority from their relevant senior police officers under Section 18 of the PACE Act 1984 to search the suspect’s home address(s) possibly in order to recover more drugs. It was found that the officer’s decision to</w:t>
      </w:r>
      <w:r w:rsidRPr="00FE77CA">
        <w:rPr>
          <w:rFonts w:ascii="Times New Roman" w:hAnsi="Times New Roman" w:cs="Times New Roman"/>
          <w:sz w:val="24"/>
          <w:szCs w:val="24"/>
        </w:rPr>
        <w:t xml:space="preserve"> prove either </w:t>
      </w:r>
      <w:r w:rsidR="00704F61">
        <w:rPr>
          <w:rFonts w:ascii="Times New Roman" w:hAnsi="Times New Roman" w:cs="Times New Roman"/>
          <w:sz w:val="24"/>
          <w:szCs w:val="24"/>
        </w:rPr>
        <w:t xml:space="preserve">only </w:t>
      </w:r>
      <w:r w:rsidRPr="00FE77CA">
        <w:rPr>
          <w:rFonts w:ascii="Times New Roman" w:hAnsi="Times New Roman" w:cs="Times New Roman"/>
          <w:sz w:val="24"/>
          <w:szCs w:val="24"/>
        </w:rPr>
        <w:t xml:space="preserve">possession of class A drugs </w:t>
      </w:r>
      <w:r w:rsidRPr="00FE77CA">
        <w:rPr>
          <w:rFonts w:ascii="Times New Roman" w:hAnsi="Times New Roman" w:cs="Times New Roman"/>
          <w:b/>
          <w:sz w:val="24"/>
          <w:szCs w:val="24"/>
        </w:rPr>
        <w:t>(P)</w:t>
      </w:r>
      <w:r w:rsidRPr="00FE77CA">
        <w:rPr>
          <w:rFonts w:ascii="Times New Roman" w:hAnsi="Times New Roman" w:cs="Times New Roman"/>
          <w:sz w:val="24"/>
          <w:szCs w:val="24"/>
        </w:rPr>
        <w:t xml:space="preserve"> or possession with intent to supplying class A drugs </w:t>
      </w:r>
      <w:r w:rsidRPr="00FE77CA">
        <w:rPr>
          <w:rFonts w:ascii="Times New Roman" w:hAnsi="Times New Roman" w:cs="Times New Roman"/>
          <w:b/>
          <w:sz w:val="24"/>
          <w:szCs w:val="24"/>
        </w:rPr>
        <w:t>(P</w:t>
      </w:r>
      <w:r w:rsidR="00704F61">
        <w:rPr>
          <w:rFonts w:ascii="Times New Roman" w:hAnsi="Times New Roman" w:cs="Times New Roman"/>
          <w:b/>
          <w:sz w:val="24"/>
          <w:szCs w:val="24"/>
        </w:rPr>
        <w:t>W</w:t>
      </w:r>
      <w:r w:rsidRPr="00FE77CA">
        <w:rPr>
          <w:rFonts w:ascii="Times New Roman" w:hAnsi="Times New Roman" w:cs="Times New Roman"/>
          <w:b/>
          <w:sz w:val="24"/>
          <w:szCs w:val="24"/>
        </w:rPr>
        <w:t>IS)</w:t>
      </w:r>
      <w:r>
        <w:rPr>
          <w:rFonts w:ascii="Times New Roman" w:hAnsi="Times New Roman" w:cs="Times New Roman"/>
          <w:sz w:val="24"/>
          <w:szCs w:val="24"/>
        </w:rPr>
        <w:t xml:space="preserve"> may well be related</w:t>
      </w:r>
      <w:r w:rsidRPr="002076CF">
        <w:rPr>
          <w:rFonts w:ascii="Times New Roman" w:hAnsi="Times New Roman" w:cs="Times New Roman"/>
          <w:sz w:val="24"/>
          <w:szCs w:val="24"/>
        </w:rPr>
        <w:t xml:space="preserve"> </w:t>
      </w:r>
      <w:r>
        <w:rPr>
          <w:rFonts w:ascii="Times New Roman" w:hAnsi="Times New Roman" w:cs="Times New Roman"/>
          <w:sz w:val="24"/>
          <w:szCs w:val="24"/>
        </w:rPr>
        <w:t xml:space="preserve">whether he/she would seek authority under Section 18 of the PACE Act 1984 to search the suspect’s home address(s). </w:t>
      </w:r>
      <w:r w:rsidR="005B0F70">
        <w:rPr>
          <w:rFonts w:ascii="Times New Roman" w:hAnsi="Times New Roman" w:cs="Times New Roman"/>
          <w:sz w:val="24"/>
          <w:szCs w:val="24"/>
        </w:rPr>
        <w:t>For example, one officer (16</w:t>
      </w:r>
      <w:r w:rsidR="00C52862">
        <w:rPr>
          <w:rFonts w:ascii="Times New Roman" w:hAnsi="Times New Roman" w:cs="Times New Roman"/>
          <w:sz w:val="24"/>
          <w:szCs w:val="24"/>
        </w:rPr>
        <w:t xml:space="preserve">) stated it as, </w:t>
      </w:r>
    </w:p>
    <w:p w:rsidR="00462AD7" w:rsidRPr="00A648B3" w:rsidRDefault="00C52862" w:rsidP="005B0F70">
      <w:pPr>
        <w:ind w:firstLine="0"/>
        <w:rPr>
          <w:rFonts w:ascii="Times New Roman" w:hAnsi="Times New Roman" w:cs="Times New Roman"/>
          <w:i/>
          <w:sz w:val="24"/>
          <w:szCs w:val="24"/>
        </w:rPr>
      </w:pPr>
      <w:r w:rsidRPr="00E751AF">
        <w:rPr>
          <w:rFonts w:ascii="Times New Roman" w:hAnsi="Times New Roman" w:cs="Times New Roman"/>
          <w:i/>
          <w:sz w:val="24"/>
          <w:szCs w:val="24"/>
        </w:rPr>
        <w:t>“I would because he’s got class A on him. To me, yes, that’s a section 18. You arrest him and you do a section 18 because potentially he might have some more. Yes</w:t>
      </w:r>
      <w:r>
        <w:rPr>
          <w:rFonts w:ascii="Times New Roman" w:hAnsi="Times New Roman" w:cs="Times New Roman"/>
          <w:i/>
          <w:sz w:val="24"/>
          <w:szCs w:val="24"/>
        </w:rPr>
        <w:t>, I would section 18 because…</w:t>
      </w:r>
      <w:r w:rsidR="00482E62">
        <w:rPr>
          <w:rFonts w:ascii="Times New Roman" w:hAnsi="Times New Roman" w:cs="Times New Roman"/>
          <w:i/>
          <w:sz w:val="24"/>
          <w:szCs w:val="24"/>
        </w:rPr>
        <w:t>”</w:t>
      </w:r>
    </w:p>
    <w:p w:rsidR="00462AD7" w:rsidRPr="00BC03DC" w:rsidRDefault="00C52862" w:rsidP="0020650E">
      <w:pPr>
        <w:keepNext/>
        <w:keepLines/>
        <w:ind w:firstLine="0"/>
        <w:rPr>
          <w:rFonts w:ascii="Times New Roman" w:hAnsi="Times New Roman" w:cs="Times New Roman"/>
          <w:b/>
          <w:sz w:val="24"/>
          <w:szCs w:val="24"/>
        </w:rPr>
      </w:pPr>
      <w:r>
        <w:rPr>
          <w:rFonts w:ascii="Times New Roman" w:eastAsia="Times New Roman" w:hAnsi="Times New Roman" w:cs="Times New Roman"/>
          <w:b/>
          <w:sz w:val="24"/>
          <w:szCs w:val="24"/>
          <w:lang w:eastAsia="en-GB"/>
        </w:rPr>
        <w:t>T</w:t>
      </w:r>
      <w:r w:rsidRPr="00BC03DC">
        <w:rPr>
          <w:rFonts w:ascii="Times New Roman" w:eastAsia="Times New Roman" w:hAnsi="Times New Roman" w:cs="Times New Roman"/>
          <w:b/>
          <w:sz w:val="24"/>
          <w:szCs w:val="24"/>
          <w:lang w:eastAsia="en-GB"/>
        </w:rPr>
        <w:t>he theory</w:t>
      </w:r>
      <w:r>
        <w:rPr>
          <w:rFonts w:ascii="Times New Roman" w:eastAsia="Times New Roman" w:hAnsi="Times New Roman" w:cs="Times New Roman"/>
          <w:b/>
          <w:sz w:val="24"/>
          <w:szCs w:val="24"/>
          <w:lang w:eastAsia="en-GB"/>
        </w:rPr>
        <w:t xml:space="preserve"> - </w:t>
      </w:r>
      <w:r w:rsidR="00482E62">
        <w:rPr>
          <w:rFonts w:ascii="Times New Roman" w:eastAsia="Times New Roman" w:hAnsi="Times New Roman" w:cs="Times New Roman"/>
          <w:b/>
          <w:sz w:val="24"/>
          <w:szCs w:val="24"/>
          <w:lang w:eastAsia="en-GB"/>
        </w:rPr>
        <w:t>f</w:t>
      </w:r>
      <w:r w:rsidRPr="00BC03DC">
        <w:rPr>
          <w:rFonts w:ascii="Times New Roman" w:eastAsia="Times New Roman" w:hAnsi="Times New Roman" w:cs="Times New Roman"/>
          <w:b/>
          <w:sz w:val="24"/>
          <w:szCs w:val="24"/>
          <w:lang w:eastAsia="en-GB"/>
        </w:rPr>
        <w:t>actors which influence officers’ investigat</w:t>
      </w:r>
      <w:r>
        <w:rPr>
          <w:rFonts w:ascii="Times New Roman" w:eastAsia="Times New Roman" w:hAnsi="Times New Roman" w:cs="Times New Roman"/>
          <w:b/>
          <w:sz w:val="24"/>
          <w:szCs w:val="24"/>
          <w:lang w:eastAsia="en-GB"/>
        </w:rPr>
        <w:t xml:space="preserve">ive decision-making </w:t>
      </w:r>
    </w:p>
    <w:p w:rsidR="00462AD7" w:rsidRDefault="00C52862" w:rsidP="005B0F70">
      <w:pPr>
        <w:rPr>
          <w:rFonts w:ascii="Times New Roman" w:hAnsi="Times New Roman" w:cs="Times New Roman"/>
          <w:sz w:val="24"/>
          <w:szCs w:val="24"/>
        </w:rPr>
      </w:pPr>
      <w:r>
        <w:rPr>
          <w:rFonts w:ascii="Times New Roman" w:hAnsi="Times New Roman" w:cs="Times New Roman"/>
          <w:noProof/>
          <w:sz w:val="24"/>
          <w:szCs w:val="24"/>
        </w:rPr>
        <w:t>The p</w:t>
      </w:r>
      <w:r w:rsidRPr="004C7D9A">
        <w:rPr>
          <w:rFonts w:ascii="Times New Roman" w:hAnsi="Times New Roman" w:cs="Times New Roman"/>
          <w:noProof/>
          <w:sz w:val="24"/>
          <w:szCs w:val="24"/>
        </w:rPr>
        <w:t>erceived strength</w:t>
      </w:r>
      <w:r>
        <w:rPr>
          <w:rFonts w:ascii="Times New Roman" w:hAnsi="Times New Roman" w:cs="Times New Roman"/>
          <w:sz w:val="24"/>
          <w:szCs w:val="24"/>
        </w:rPr>
        <w:t xml:space="preserve"> of e</w:t>
      </w:r>
      <w:r w:rsidRPr="002076CF">
        <w:rPr>
          <w:rFonts w:ascii="Times New Roman" w:hAnsi="Times New Roman" w:cs="Times New Roman"/>
          <w:sz w:val="24"/>
          <w:szCs w:val="24"/>
        </w:rPr>
        <w:t>vidence i</w:t>
      </w:r>
      <w:r>
        <w:rPr>
          <w:rFonts w:ascii="Times New Roman" w:hAnsi="Times New Roman" w:cs="Times New Roman"/>
          <w:sz w:val="24"/>
          <w:szCs w:val="24"/>
        </w:rPr>
        <w:t>s</w:t>
      </w:r>
      <w:r w:rsidRPr="002076CF">
        <w:rPr>
          <w:rFonts w:ascii="Times New Roman" w:hAnsi="Times New Roman" w:cs="Times New Roman"/>
          <w:sz w:val="24"/>
          <w:szCs w:val="24"/>
        </w:rPr>
        <w:t xml:space="preserve"> central </w:t>
      </w:r>
      <w:r>
        <w:rPr>
          <w:rFonts w:ascii="Times New Roman" w:hAnsi="Times New Roman" w:cs="Times New Roman"/>
          <w:sz w:val="24"/>
          <w:szCs w:val="24"/>
        </w:rPr>
        <w:t xml:space="preserve">to the </w:t>
      </w:r>
      <w:r w:rsidRPr="002076CF">
        <w:rPr>
          <w:rFonts w:ascii="Times New Roman" w:hAnsi="Times New Roman" w:cs="Times New Roman"/>
          <w:sz w:val="24"/>
          <w:szCs w:val="24"/>
        </w:rPr>
        <w:t xml:space="preserve">investigative process identified during </w:t>
      </w:r>
      <w:r w:rsidR="00713465">
        <w:rPr>
          <w:rFonts w:ascii="Times New Roman" w:hAnsi="Times New Roman" w:cs="Times New Roman"/>
          <w:sz w:val="24"/>
          <w:szCs w:val="24"/>
        </w:rPr>
        <w:t xml:space="preserve">grounded theory </w:t>
      </w:r>
      <w:r w:rsidRPr="002076CF">
        <w:rPr>
          <w:rFonts w:ascii="Times New Roman" w:hAnsi="Times New Roman" w:cs="Times New Roman"/>
          <w:sz w:val="24"/>
          <w:szCs w:val="24"/>
        </w:rPr>
        <w:t>analysis of the</w:t>
      </w:r>
      <w:r w:rsidR="00713465">
        <w:rPr>
          <w:rFonts w:ascii="Times New Roman" w:hAnsi="Times New Roman" w:cs="Times New Roman"/>
          <w:sz w:val="24"/>
          <w:szCs w:val="24"/>
        </w:rPr>
        <w:t xml:space="preserve"> research interview</w:t>
      </w:r>
      <w:r w:rsidRPr="002076CF">
        <w:rPr>
          <w:rFonts w:ascii="Times New Roman" w:hAnsi="Times New Roman" w:cs="Times New Roman"/>
          <w:sz w:val="24"/>
          <w:szCs w:val="24"/>
        </w:rPr>
        <w:t xml:space="preserve"> transcripts. In this process,</w:t>
      </w:r>
      <w:r>
        <w:rPr>
          <w:rFonts w:ascii="Times New Roman" w:hAnsi="Times New Roman" w:cs="Times New Roman"/>
          <w:sz w:val="24"/>
          <w:szCs w:val="24"/>
        </w:rPr>
        <w:t xml:space="preserve"> the</w:t>
      </w:r>
      <w:r w:rsidRPr="002076CF">
        <w:rPr>
          <w:rFonts w:ascii="Times New Roman" w:hAnsi="Times New Roman" w:cs="Times New Roman"/>
          <w:sz w:val="24"/>
          <w:szCs w:val="24"/>
        </w:rPr>
        <w:t xml:space="preserve"> </w:t>
      </w:r>
      <w:r w:rsidRPr="004C7D9A">
        <w:rPr>
          <w:rFonts w:ascii="Times New Roman" w:hAnsi="Times New Roman" w:cs="Times New Roman"/>
          <w:noProof/>
          <w:sz w:val="24"/>
          <w:szCs w:val="24"/>
        </w:rPr>
        <w:lastRenderedPageBreak/>
        <w:t>perceived strength</w:t>
      </w:r>
      <w:r w:rsidRPr="002076CF">
        <w:rPr>
          <w:rFonts w:ascii="Times New Roman" w:hAnsi="Times New Roman" w:cs="Times New Roman"/>
          <w:sz w:val="24"/>
          <w:szCs w:val="24"/>
        </w:rPr>
        <w:t xml:space="preserve"> of evidence dictates the entire interview structure and further lines of inquiry. The perceived strength of evidence is directly related to whether an officer will conduct an interview to prove either </w:t>
      </w:r>
      <w:r w:rsidR="00704F61">
        <w:rPr>
          <w:rFonts w:ascii="Times New Roman" w:hAnsi="Times New Roman" w:cs="Times New Roman"/>
          <w:sz w:val="24"/>
          <w:szCs w:val="24"/>
        </w:rPr>
        <w:t xml:space="preserve">only </w:t>
      </w:r>
      <w:r w:rsidRPr="002076CF">
        <w:rPr>
          <w:rFonts w:ascii="Times New Roman" w:hAnsi="Times New Roman" w:cs="Times New Roman"/>
          <w:sz w:val="24"/>
          <w:szCs w:val="24"/>
        </w:rPr>
        <w:t>possession of class A drugs or possession with intent</w:t>
      </w:r>
      <w:r>
        <w:rPr>
          <w:rFonts w:ascii="Times New Roman" w:hAnsi="Times New Roman" w:cs="Times New Roman"/>
          <w:sz w:val="24"/>
          <w:szCs w:val="24"/>
        </w:rPr>
        <w:t xml:space="preserve"> </w:t>
      </w:r>
      <w:r w:rsidRPr="00532BC5">
        <w:rPr>
          <w:rFonts w:ascii="Times New Roman" w:hAnsi="Times New Roman" w:cs="Times New Roman"/>
          <w:noProof/>
          <w:sz w:val="24"/>
          <w:szCs w:val="24"/>
        </w:rPr>
        <w:t>to</w:t>
      </w:r>
      <w:r>
        <w:rPr>
          <w:rFonts w:ascii="Times New Roman" w:hAnsi="Times New Roman" w:cs="Times New Roman"/>
          <w:sz w:val="24"/>
          <w:szCs w:val="24"/>
        </w:rPr>
        <w:t xml:space="preserve"> supplying class A drugs</w:t>
      </w:r>
      <w:r w:rsidRPr="002076CF">
        <w:rPr>
          <w:rFonts w:ascii="Times New Roman" w:hAnsi="Times New Roman" w:cs="Times New Roman"/>
          <w:sz w:val="24"/>
          <w:szCs w:val="24"/>
        </w:rPr>
        <w:t xml:space="preserve">. </w:t>
      </w:r>
      <w:r>
        <w:rPr>
          <w:rFonts w:ascii="Times New Roman" w:hAnsi="Times New Roman" w:cs="Times New Roman"/>
          <w:sz w:val="24"/>
          <w:szCs w:val="24"/>
        </w:rPr>
        <w:t xml:space="preserve">If an officer perceived the evidence strength as strong then it is apparent that he/she would conduct an interview to prove possession with intent to supply. On the other hand, an officer would conduct an interview to prove possession only if he/she perceived evidence strength as a </w:t>
      </w:r>
      <w:r w:rsidRPr="004C7D9A">
        <w:rPr>
          <w:rFonts w:ascii="Times New Roman" w:hAnsi="Times New Roman" w:cs="Times New Roman"/>
          <w:noProof/>
          <w:sz w:val="24"/>
          <w:szCs w:val="24"/>
        </w:rPr>
        <w:t>week</w:t>
      </w:r>
      <w:r>
        <w:rPr>
          <w:rFonts w:ascii="Times New Roman" w:hAnsi="Times New Roman" w:cs="Times New Roman"/>
          <w:sz w:val="24"/>
          <w:szCs w:val="24"/>
        </w:rPr>
        <w:t>. Subsequently, t</w:t>
      </w:r>
      <w:r w:rsidRPr="002076CF">
        <w:rPr>
          <w:rFonts w:ascii="Times New Roman" w:hAnsi="Times New Roman" w:cs="Times New Roman"/>
          <w:sz w:val="24"/>
          <w:szCs w:val="24"/>
        </w:rPr>
        <w:t>he police officers’ decision about executing Section 18</w:t>
      </w:r>
      <w:r>
        <w:rPr>
          <w:rFonts w:ascii="Times New Roman" w:hAnsi="Times New Roman" w:cs="Times New Roman"/>
          <w:sz w:val="24"/>
          <w:szCs w:val="24"/>
        </w:rPr>
        <w:t xml:space="preserve"> search</w:t>
      </w:r>
      <w:r w:rsidRPr="002076CF">
        <w:rPr>
          <w:rFonts w:ascii="Times New Roman" w:hAnsi="Times New Roman" w:cs="Times New Roman"/>
          <w:sz w:val="24"/>
          <w:szCs w:val="24"/>
        </w:rPr>
        <w:t xml:space="preserve"> may well be influenced by the perceived strength o</w:t>
      </w:r>
      <w:r>
        <w:rPr>
          <w:rFonts w:ascii="Times New Roman" w:hAnsi="Times New Roman" w:cs="Times New Roman"/>
          <w:sz w:val="24"/>
          <w:szCs w:val="24"/>
        </w:rPr>
        <w:t>f evidence and points to prove.</w:t>
      </w:r>
      <w:r w:rsidRPr="002076CF">
        <w:rPr>
          <w:rFonts w:ascii="Times New Roman" w:hAnsi="Times New Roman" w:cs="Times New Roman"/>
          <w:sz w:val="24"/>
          <w:szCs w:val="24"/>
        </w:rPr>
        <w:t xml:space="preserve"> If </w:t>
      </w:r>
      <w:r>
        <w:rPr>
          <w:rFonts w:ascii="Times New Roman" w:hAnsi="Times New Roman" w:cs="Times New Roman"/>
          <w:sz w:val="24"/>
          <w:szCs w:val="24"/>
        </w:rPr>
        <w:t xml:space="preserve">an </w:t>
      </w:r>
      <w:r w:rsidRPr="002076CF">
        <w:rPr>
          <w:rFonts w:ascii="Times New Roman" w:hAnsi="Times New Roman" w:cs="Times New Roman"/>
          <w:sz w:val="24"/>
          <w:szCs w:val="24"/>
        </w:rPr>
        <w:t>office</w:t>
      </w:r>
      <w:r>
        <w:rPr>
          <w:rFonts w:ascii="Times New Roman" w:hAnsi="Times New Roman" w:cs="Times New Roman"/>
          <w:sz w:val="24"/>
          <w:szCs w:val="24"/>
        </w:rPr>
        <w:t xml:space="preserve">r </w:t>
      </w:r>
      <w:r w:rsidRPr="002076CF">
        <w:rPr>
          <w:rFonts w:ascii="Times New Roman" w:hAnsi="Times New Roman" w:cs="Times New Roman"/>
          <w:sz w:val="24"/>
          <w:szCs w:val="24"/>
        </w:rPr>
        <w:t>conducts an interview to prove possession with intent to supply</w:t>
      </w:r>
      <w:r w:rsidR="009C3087">
        <w:rPr>
          <w:rFonts w:ascii="Times New Roman" w:hAnsi="Times New Roman" w:cs="Times New Roman"/>
          <w:sz w:val="24"/>
          <w:szCs w:val="24"/>
        </w:rPr>
        <w:t>ing</w:t>
      </w:r>
      <w:r w:rsidRPr="002076CF">
        <w:rPr>
          <w:rFonts w:ascii="Times New Roman" w:hAnsi="Times New Roman" w:cs="Times New Roman"/>
          <w:sz w:val="24"/>
          <w:szCs w:val="24"/>
        </w:rPr>
        <w:t xml:space="preserve"> class A drugs then there is a distinct possibility </w:t>
      </w:r>
      <w:r>
        <w:rPr>
          <w:rFonts w:ascii="Times New Roman" w:hAnsi="Times New Roman" w:cs="Times New Roman"/>
          <w:sz w:val="24"/>
          <w:szCs w:val="24"/>
        </w:rPr>
        <w:t>that he/she</w:t>
      </w:r>
      <w:r w:rsidRPr="002076CF">
        <w:rPr>
          <w:rFonts w:ascii="Times New Roman" w:hAnsi="Times New Roman" w:cs="Times New Roman"/>
          <w:sz w:val="24"/>
          <w:szCs w:val="24"/>
        </w:rPr>
        <w:t xml:space="preserve"> would seek authority from their relevant inspector under section 18 of PACE Act 1984 to search the suspect’s home address(s)</w:t>
      </w:r>
      <w:r w:rsidR="00EA56CC">
        <w:rPr>
          <w:rFonts w:ascii="Times New Roman" w:hAnsi="Times New Roman" w:cs="Times New Roman"/>
          <w:sz w:val="24"/>
          <w:szCs w:val="24"/>
        </w:rPr>
        <w:t xml:space="preserve">. </w:t>
      </w:r>
      <w:r w:rsidR="00713465">
        <w:rPr>
          <w:rFonts w:ascii="Times New Roman" w:hAnsi="Times New Roman" w:cs="Times New Roman"/>
          <w:sz w:val="24"/>
          <w:szCs w:val="24"/>
        </w:rPr>
        <w:t xml:space="preserve"> </w:t>
      </w:r>
    </w:p>
    <w:p w:rsidR="007B565F" w:rsidRDefault="007B565F" w:rsidP="0020650E">
      <w:pPr>
        <w:keepNext/>
        <w:keepLines/>
        <w:spacing w:before="240" w:after="240"/>
        <w:ind w:firstLine="0"/>
        <w:rPr>
          <w:rFonts w:ascii="Times New Roman" w:eastAsia="Times New Roman" w:hAnsi="Times New Roman" w:cs="Times New Roman"/>
          <w:b/>
          <w:i/>
          <w:sz w:val="24"/>
          <w:szCs w:val="24"/>
          <w:lang w:eastAsia="en-GB"/>
        </w:rPr>
      </w:pPr>
      <w:r w:rsidRPr="00D86C56">
        <w:rPr>
          <w:rFonts w:ascii="Times New Roman" w:eastAsia="Times New Roman" w:hAnsi="Times New Roman" w:cs="Times New Roman"/>
          <w:b/>
          <w:i/>
          <w:sz w:val="24"/>
          <w:szCs w:val="24"/>
          <w:lang w:eastAsia="en-GB"/>
        </w:rPr>
        <w:t>Trustworthiness of the theory</w:t>
      </w:r>
    </w:p>
    <w:p w:rsidR="007B565F" w:rsidRPr="007B565F" w:rsidRDefault="007B565F" w:rsidP="007B565F">
      <w:pPr>
        <w:spacing w:before="240" w:after="240"/>
        <w:rPr>
          <w:rFonts w:ascii="Times New Roman" w:eastAsia="Times New Roman" w:hAnsi="Times New Roman" w:cs="Times New Roman"/>
          <w:b/>
          <w:i/>
          <w:sz w:val="24"/>
          <w:szCs w:val="24"/>
          <w:lang w:eastAsia="en-GB"/>
        </w:rPr>
      </w:pPr>
      <w:r w:rsidRPr="00D86C56">
        <w:rPr>
          <w:rFonts w:ascii="Times New Roman" w:eastAsia="Times New Roman" w:hAnsi="Times New Roman" w:cs="Times New Roman"/>
          <w:sz w:val="24"/>
          <w:szCs w:val="24"/>
          <w:lang w:eastAsia="en-GB"/>
        </w:rPr>
        <w:t>A number of measures were taken to limit any bias entering the analysis and to enhance the validity of the theory developed. First, the scenarios w</w:t>
      </w:r>
      <w:r>
        <w:rPr>
          <w:rFonts w:ascii="Times New Roman" w:eastAsia="Times New Roman" w:hAnsi="Times New Roman" w:cs="Times New Roman"/>
          <w:sz w:val="24"/>
          <w:szCs w:val="24"/>
          <w:lang w:eastAsia="en-GB"/>
        </w:rPr>
        <w:t>ere each</w:t>
      </w:r>
      <w:r w:rsidRPr="00D86C56">
        <w:rPr>
          <w:rFonts w:ascii="Times New Roman" w:eastAsia="Times New Roman" w:hAnsi="Times New Roman" w:cs="Times New Roman"/>
          <w:sz w:val="24"/>
          <w:szCs w:val="24"/>
          <w:lang w:eastAsia="en-GB"/>
        </w:rPr>
        <w:t xml:space="preserve"> kept very broad</w:t>
      </w:r>
      <w:r>
        <w:rPr>
          <w:rFonts w:ascii="Times New Roman" w:eastAsia="Times New Roman" w:hAnsi="Times New Roman" w:cs="Times New Roman"/>
          <w:sz w:val="24"/>
          <w:szCs w:val="24"/>
          <w:lang w:eastAsia="en-GB"/>
        </w:rPr>
        <w:t>, allowing the</w:t>
      </w:r>
      <w:r w:rsidRPr="00D86C56">
        <w:rPr>
          <w:rFonts w:ascii="Times New Roman" w:eastAsia="Times New Roman" w:hAnsi="Times New Roman" w:cs="Times New Roman"/>
          <w:sz w:val="24"/>
          <w:szCs w:val="24"/>
          <w:lang w:eastAsia="en-GB"/>
        </w:rPr>
        <w:t xml:space="preserve"> police officers </w:t>
      </w:r>
      <w:r>
        <w:rPr>
          <w:rFonts w:ascii="Times New Roman" w:eastAsia="Times New Roman" w:hAnsi="Times New Roman" w:cs="Times New Roman"/>
          <w:sz w:val="24"/>
          <w:szCs w:val="24"/>
          <w:lang w:eastAsia="en-GB"/>
        </w:rPr>
        <w:t xml:space="preserve">to </w:t>
      </w:r>
      <w:r w:rsidRPr="00D86C56">
        <w:rPr>
          <w:rFonts w:ascii="Times New Roman" w:eastAsia="Times New Roman" w:hAnsi="Times New Roman" w:cs="Times New Roman"/>
          <w:sz w:val="24"/>
          <w:szCs w:val="24"/>
          <w:lang w:eastAsia="en-GB"/>
        </w:rPr>
        <w:t xml:space="preserve">respond to </w:t>
      </w:r>
      <w:r>
        <w:rPr>
          <w:rFonts w:ascii="Times New Roman" w:eastAsia="Times New Roman" w:hAnsi="Times New Roman" w:cs="Times New Roman"/>
          <w:sz w:val="24"/>
          <w:szCs w:val="24"/>
          <w:lang w:eastAsia="en-GB"/>
        </w:rPr>
        <w:t>them</w:t>
      </w:r>
      <w:r w:rsidRPr="00D86C56">
        <w:rPr>
          <w:rFonts w:ascii="Times New Roman" w:eastAsia="Times New Roman" w:hAnsi="Times New Roman" w:cs="Times New Roman"/>
          <w:sz w:val="24"/>
          <w:szCs w:val="24"/>
          <w:lang w:eastAsia="en-GB"/>
        </w:rPr>
        <w:t xml:space="preserve"> in their own words </w:t>
      </w:r>
      <w:r>
        <w:rPr>
          <w:rFonts w:ascii="Times New Roman" w:eastAsia="Times New Roman" w:hAnsi="Times New Roman" w:cs="Times New Roman"/>
          <w:sz w:val="24"/>
          <w:szCs w:val="24"/>
          <w:lang w:eastAsia="en-GB"/>
        </w:rPr>
        <w:t xml:space="preserve">(e.g. </w:t>
      </w:r>
      <w:r w:rsidRPr="00D86C56">
        <w:rPr>
          <w:rFonts w:ascii="Times New Roman" w:eastAsia="Times New Roman" w:hAnsi="Times New Roman" w:cs="Times New Roman"/>
          <w:sz w:val="24"/>
          <w:szCs w:val="24"/>
          <w:lang w:eastAsia="en-GB"/>
        </w:rPr>
        <w:t>by asking open questions</w:t>
      </w:r>
      <w:r>
        <w:rPr>
          <w:rFonts w:ascii="Times New Roman" w:eastAsia="Times New Roman" w:hAnsi="Times New Roman" w:cs="Times New Roman"/>
          <w:sz w:val="24"/>
          <w:szCs w:val="24"/>
          <w:lang w:eastAsia="en-GB"/>
        </w:rPr>
        <w:t>,</w:t>
      </w:r>
      <w:r w:rsidRPr="00D86C56">
        <w:rPr>
          <w:rFonts w:ascii="Times New Roman" w:eastAsia="Times New Roman" w:hAnsi="Times New Roman" w:cs="Times New Roman"/>
          <w:sz w:val="24"/>
          <w:szCs w:val="24"/>
          <w:lang w:eastAsia="en-GB"/>
        </w:rPr>
        <w:t xml:space="preserve"> rather than asking questions related to</w:t>
      </w:r>
      <w:r>
        <w:rPr>
          <w:rFonts w:ascii="Times New Roman" w:eastAsia="Times New Roman" w:hAnsi="Times New Roman" w:cs="Times New Roman"/>
          <w:sz w:val="24"/>
          <w:szCs w:val="24"/>
          <w:lang w:eastAsia="en-GB"/>
        </w:rPr>
        <w:t xml:space="preserve"> the</w:t>
      </w:r>
      <w:r w:rsidRPr="00D86C56">
        <w:rPr>
          <w:rFonts w:ascii="Times New Roman" w:eastAsia="Times New Roman" w:hAnsi="Times New Roman" w:cs="Times New Roman"/>
          <w:sz w:val="24"/>
          <w:szCs w:val="24"/>
          <w:lang w:eastAsia="en-GB"/>
        </w:rPr>
        <w:t xml:space="preserve"> </w:t>
      </w:r>
      <w:r w:rsidRPr="004C7D9A">
        <w:rPr>
          <w:rFonts w:ascii="Times New Roman" w:eastAsia="Times New Roman" w:hAnsi="Times New Roman" w:cs="Times New Roman"/>
          <w:noProof/>
          <w:sz w:val="24"/>
          <w:szCs w:val="24"/>
          <w:lang w:eastAsia="en-GB"/>
        </w:rPr>
        <w:t>phenomenon</w:t>
      </w:r>
      <w:r w:rsidRPr="00D86C56">
        <w:rPr>
          <w:rFonts w:ascii="Times New Roman" w:eastAsia="Times New Roman" w:hAnsi="Times New Roman" w:cs="Times New Roman"/>
          <w:sz w:val="24"/>
          <w:szCs w:val="24"/>
          <w:lang w:eastAsia="en-GB"/>
        </w:rPr>
        <w:t xml:space="preserve"> that might be seen </w:t>
      </w:r>
      <w:r>
        <w:rPr>
          <w:rFonts w:ascii="Times New Roman" w:eastAsia="Times New Roman" w:hAnsi="Times New Roman" w:cs="Times New Roman"/>
          <w:sz w:val="24"/>
          <w:szCs w:val="24"/>
          <w:lang w:eastAsia="en-GB"/>
        </w:rPr>
        <w:t xml:space="preserve">by them </w:t>
      </w:r>
      <w:r w:rsidRPr="00D86C56">
        <w:rPr>
          <w:rFonts w:ascii="Times New Roman" w:eastAsia="Times New Roman" w:hAnsi="Times New Roman" w:cs="Times New Roman"/>
          <w:sz w:val="24"/>
          <w:szCs w:val="24"/>
          <w:lang w:eastAsia="en-GB"/>
        </w:rPr>
        <w:t xml:space="preserve">as </w:t>
      </w:r>
      <w:r>
        <w:rPr>
          <w:rFonts w:ascii="Times New Roman" w:eastAsia="Times New Roman" w:hAnsi="Times New Roman" w:cs="Times New Roman"/>
          <w:sz w:val="24"/>
          <w:szCs w:val="24"/>
          <w:lang w:eastAsia="en-GB"/>
        </w:rPr>
        <w:t>ones the authors were</w:t>
      </w:r>
      <w:r w:rsidRPr="00D86C56">
        <w:rPr>
          <w:rFonts w:ascii="Times New Roman" w:eastAsia="Times New Roman" w:hAnsi="Times New Roman" w:cs="Times New Roman"/>
          <w:sz w:val="24"/>
          <w:szCs w:val="24"/>
          <w:lang w:eastAsia="en-GB"/>
        </w:rPr>
        <w:t xml:space="preserve"> expected to find</w:t>
      </w:r>
      <w:r>
        <w:rPr>
          <w:rFonts w:ascii="Times New Roman" w:eastAsia="Times New Roman" w:hAnsi="Times New Roman" w:cs="Times New Roman"/>
          <w:sz w:val="24"/>
          <w:szCs w:val="24"/>
          <w:lang w:eastAsia="en-GB"/>
        </w:rPr>
        <w:t>)</w:t>
      </w:r>
      <w:r w:rsidR="00EA56CC">
        <w:rPr>
          <w:rFonts w:ascii="Times New Roman" w:eastAsia="Times New Roman" w:hAnsi="Times New Roman" w:cs="Times New Roman"/>
          <w:sz w:val="24"/>
          <w:szCs w:val="24"/>
          <w:lang w:eastAsia="en-GB"/>
        </w:rPr>
        <w:t>. Second, the first author</w:t>
      </w:r>
      <w:r w:rsidRPr="00D86C56">
        <w:rPr>
          <w:rFonts w:ascii="Times New Roman" w:eastAsia="Times New Roman" w:hAnsi="Times New Roman" w:cs="Times New Roman"/>
          <w:sz w:val="24"/>
          <w:szCs w:val="24"/>
          <w:lang w:eastAsia="en-GB"/>
        </w:rPr>
        <w:t xml:space="preserve"> conducted the interviews with police officers who </w:t>
      </w:r>
      <w:r>
        <w:rPr>
          <w:rFonts w:ascii="Times New Roman" w:eastAsia="Times New Roman" w:hAnsi="Times New Roman" w:cs="Times New Roman"/>
          <w:sz w:val="24"/>
          <w:szCs w:val="24"/>
          <w:lang w:eastAsia="en-GB"/>
        </w:rPr>
        <w:t>possessed first in hand investigative</w:t>
      </w:r>
      <w:r w:rsidRPr="00D86C56">
        <w:rPr>
          <w:rFonts w:ascii="Times New Roman" w:eastAsia="Times New Roman" w:hAnsi="Times New Roman" w:cs="Times New Roman"/>
          <w:sz w:val="24"/>
          <w:szCs w:val="24"/>
          <w:lang w:eastAsia="en-GB"/>
        </w:rPr>
        <w:t xml:space="preserve"> interviewing experience, </w:t>
      </w:r>
      <w:r>
        <w:rPr>
          <w:rFonts w:ascii="Times New Roman" w:eastAsia="Times New Roman" w:hAnsi="Times New Roman" w:cs="Times New Roman"/>
          <w:sz w:val="24"/>
          <w:szCs w:val="24"/>
          <w:lang w:eastAsia="en-GB"/>
        </w:rPr>
        <w:t>(while</w:t>
      </w:r>
      <w:r w:rsidRPr="00D86C56">
        <w:rPr>
          <w:rFonts w:ascii="Times New Roman" w:eastAsia="Times New Roman" w:hAnsi="Times New Roman" w:cs="Times New Roman"/>
          <w:sz w:val="24"/>
          <w:szCs w:val="24"/>
          <w:lang w:eastAsia="en-GB"/>
        </w:rPr>
        <w:t xml:space="preserve"> having substantial knowledge of investigative interv</w:t>
      </w:r>
      <w:r>
        <w:rPr>
          <w:rFonts w:ascii="Times New Roman" w:eastAsia="Times New Roman" w:hAnsi="Times New Roman" w:cs="Times New Roman"/>
          <w:sz w:val="24"/>
          <w:szCs w:val="24"/>
          <w:lang w:eastAsia="en-GB"/>
        </w:rPr>
        <w:t>iewing, at the time of the study the first author</w:t>
      </w:r>
      <w:r w:rsidRPr="00D86C56">
        <w:rPr>
          <w:rFonts w:ascii="Times New Roman" w:eastAsia="Times New Roman" w:hAnsi="Times New Roman" w:cs="Times New Roman"/>
          <w:sz w:val="24"/>
          <w:szCs w:val="24"/>
          <w:lang w:eastAsia="en-GB"/>
        </w:rPr>
        <w:t xml:space="preserve"> had </w:t>
      </w:r>
      <w:r>
        <w:rPr>
          <w:rFonts w:ascii="Times New Roman" w:eastAsia="Times New Roman" w:hAnsi="Times New Roman" w:cs="Times New Roman"/>
          <w:sz w:val="24"/>
          <w:szCs w:val="24"/>
          <w:lang w:eastAsia="en-GB"/>
        </w:rPr>
        <w:t>no practical</w:t>
      </w:r>
      <w:r w:rsidRPr="00D86C56">
        <w:rPr>
          <w:rFonts w:ascii="Times New Roman" w:eastAsia="Times New Roman" w:hAnsi="Times New Roman" w:cs="Times New Roman"/>
          <w:sz w:val="24"/>
          <w:szCs w:val="24"/>
          <w:lang w:eastAsia="en-GB"/>
        </w:rPr>
        <w:t xml:space="preserve"> experience of conducting investigative interviews, which was considered helpful in limiting any preconceived ideas from entering into the research process</w:t>
      </w:r>
      <w:r>
        <w:rPr>
          <w:rFonts w:ascii="Times New Roman" w:eastAsia="Times New Roman" w:hAnsi="Times New Roman" w:cs="Times New Roman"/>
          <w:sz w:val="24"/>
          <w:szCs w:val="24"/>
          <w:lang w:eastAsia="en-GB"/>
        </w:rPr>
        <w:t>)</w:t>
      </w:r>
      <w:r w:rsidRPr="00D86C5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Following the </w:t>
      </w:r>
      <w:r w:rsidR="009824D1">
        <w:rPr>
          <w:rFonts w:ascii="Times New Roman" w:eastAsia="Times New Roman" w:hAnsi="Times New Roman" w:cs="Times New Roman"/>
          <w:sz w:val="24"/>
          <w:szCs w:val="24"/>
          <w:lang w:eastAsia="en-GB"/>
        </w:rPr>
        <w:t>coding process of transcripts</w:t>
      </w:r>
      <w:r>
        <w:rPr>
          <w:rFonts w:ascii="Times New Roman" w:eastAsia="Times New Roman" w:hAnsi="Times New Roman" w:cs="Times New Roman"/>
          <w:sz w:val="24"/>
          <w:szCs w:val="24"/>
          <w:lang w:eastAsia="en-GB"/>
        </w:rPr>
        <w:t xml:space="preserve">, the authors invited an independent Ph.D. researcher </w:t>
      </w:r>
      <w:r w:rsidRPr="00F45870">
        <w:rPr>
          <w:rFonts w:ascii="Times New Roman" w:hAnsi="Times New Roman" w:cs="Times New Roman"/>
          <w:sz w:val="24"/>
          <w:szCs w:val="24"/>
        </w:rPr>
        <w:t xml:space="preserve">with </w:t>
      </w:r>
      <w:r>
        <w:rPr>
          <w:rFonts w:ascii="Times New Roman" w:hAnsi="Times New Roman" w:cs="Times New Roman"/>
          <w:sz w:val="24"/>
          <w:szCs w:val="24"/>
        </w:rPr>
        <w:t xml:space="preserve">an </w:t>
      </w:r>
      <w:r w:rsidRPr="00F45870">
        <w:rPr>
          <w:rFonts w:ascii="Times New Roman" w:hAnsi="Times New Roman" w:cs="Times New Roman"/>
          <w:sz w:val="24"/>
          <w:szCs w:val="24"/>
        </w:rPr>
        <w:t>establishe</w:t>
      </w:r>
      <w:r>
        <w:rPr>
          <w:rFonts w:ascii="Times New Roman" w:hAnsi="Times New Roman" w:cs="Times New Roman"/>
          <w:sz w:val="24"/>
          <w:szCs w:val="24"/>
        </w:rPr>
        <w:t>d knowledge of grounded theory analysis</w:t>
      </w:r>
      <w:r w:rsidRPr="00F45870">
        <w:rPr>
          <w:rFonts w:ascii="Times New Roman" w:hAnsi="Times New Roman" w:cs="Times New Roman"/>
          <w:sz w:val="24"/>
          <w:szCs w:val="24"/>
        </w:rPr>
        <w:t xml:space="preserve"> t</w:t>
      </w:r>
      <w:r>
        <w:rPr>
          <w:rFonts w:ascii="Times New Roman" w:hAnsi="Times New Roman" w:cs="Times New Roman"/>
          <w:sz w:val="24"/>
          <w:szCs w:val="24"/>
        </w:rPr>
        <w:t xml:space="preserve">o code a randomly selected ten copies of interview transcripts </w:t>
      </w:r>
      <w:r w:rsidRPr="00D86C56">
        <w:rPr>
          <w:rFonts w:ascii="Times New Roman" w:eastAsia="Times New Roman" w:hAnsi="Times New Roman" w:cs="Times New Roman"/>
          <w:sz w:val="24"/>
          <w:szCs w:val="24"/>
          <w:lang w:eastAsia="en-GB"/>
        </w:rPr>
        <w:t>(five from each scenario).</w:t>
      </w:r>
      <w:r w:rsidR="0099725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rater</w:t>
      </w:r>
      <w:r w:rsidRPr="00D86C56">
        <w:rPr>
          <w:rFonts w:ascii="Times New Roman" w:eastAsia="Times New Roman" w:hAnsi="Times New Roman" w:cs="Times New Roman"/>
          <w:sz w:val="24"/>
          <w:szCs w:val="24"/>
          <w:lang w:eastAsia="en-GB"/>
        </w:rPr>
        <w:t xml:space="preserve"> provided a formal validity check on the </w:t>
      </w:r>
      <w:r w:rsidRPr="00D86C56">
        <w:rPr>
          <w:rFonts w:ascii="Times New Roman" w:eastAsia="Times New Roman" w:hAnsi="Times New Roman" w:cs="Times New Roman"/>
          <w:sz w:val="24"/>
          <w:szCs w:val="24"/>
          <w:lang w:eastAsia="en-GB"/>
        </w:rPr>
        <w:lastRenderedPageBreak/>
        <w:t xml:space="preserve">categories in relation to the empirical data. </w:t>
      </w:r>
      <w:r>
        <w:rPr>
          <w:rFonts w:ascii="Times New Roman" w:eastAsia="Times New Roman" w:hAnsi="Times New Roman" w:cs="Times New Roman"/>
          <w:sz w:val="24"/>
          <w:szCs w:val="24"/>
          <w:lang w:eastAsia="en-GB"/>
        </w:rPr>
        <w:t xml:space="preserve">These categories </w:t>
      </w:r>
      <w:r w:rsidRPr="00532BC5">
        <w:rPr>
          <w:rFonts w:ascii="Times New Roman" w:eastAsia="Times New Roman" w:hAnsi="Times New Roman" w:cs="Times New Roman"/>
          <w:noProof/>
          <w:sz w:val="24"/>
          <w:szCs w:val="24"/>
          <w:lang w:eastAsia="en-GB"/>
        </w:rPr>
        <w:t>include</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 xml:space="preserve">(i) perceptions about evidence; </w:t>
      </w:r>
      <w:r w:rsidRPr="00B775A7">
        <w:rPr>
          <w:rFonts w:ascii="Times New Roman" w:hAnsi="Times New Roman" w:cs="Times New Roman"/>
          <w:sz w:val="24"/>
          <w:szCs w:val="24"/>
        </w:rPr>
        <w:t>(i</w:t>
      </w:r>
      <w:r>
        <w:rPr>
          <w:rFonts w:ascii="Times New Roman" w:hAnsi="Times New Roman" w:cs="Times New Roman"/>
          <w:sz w:val="24"/>
          <w:szCs w:val="24"/>
        </w:rPr>
        <w:t>i</w:t>
      </w:r>
      <w:r w:rsidRPr="00B775A7">
        <w:rPr>
          <w:rFonts w:ascii="Times New Roman" w:hAnsi="Times New Roman" w:cs="Times New Roman"/>
          <w:sz w:val="24"/>
          <w:szCs w:val="24"/>
        </w:rPr>
        <w:t xml:space="preserve">) points </w:t>
      </w:r>
      <w:r>
        <w:rPr>
          <w:rFonts w:ascii="Times New Roman" w:hAnsi="Times New Roman" w:cs="Times New Roman"/>
          <w:sz w:val="24"/>
          <w:szCs w:val="24"/>
        </w:rPr>
        <w:t>to prove; and (iii) d</w:t>
      </w:r>
      <w:r w:rsidRPr="00B775A7">
        <w:rPr>
          <w:rFonts w:ascii="Times New Roman" w:hAnsi="Times New Roman" w:cs="Times New Roman"/>
          <w:sz w:val="24"/>
          <w:szCs w:val="24"/>
        </w:rPr>
        <w:t>ecision to search suspect's premises under S.18 of PACE Act (1984).</w:t>
      </w:r>
      <w:r>
        <w:rPr>
          <w:rFonts w:ascii="Times New Roman" w:hAnsi="Times New Roman" w:cs="Times New Roman"/>
          <w:sz w:val="24"/>
          <w:szCs w:val="24"/>
        </w:rPr>
        <w:t xml:space="preserve"> </w:t>
      </w:r>
      <w:r w:rsidRPr="00D86C56">
        <w:rPr>
          <w:rFonts w:ascii="Times New Roman" w:hAnsi="Times New Roman" w:cs="Times New Roman"/>
          <w:sz w:val="24"/>
          <w:szCs w:val="24"/>
        </w:rPr>
        <w:t xml:space="preserve">The inter-rater reliability of </w:t>
      </w:r>
      <w:r w:rsidR="00532BC5">
        <w:rPr>
          <w:rFonts w:ascii="Times New Roman" w:hAnsi="Times New Roman" w:cs="Times New Roman"/>
          <w:sz w:val="24"/>
          <w:szCs w:val="24"/>
        </w:rPr>
        <w:t xml:space="preserve">the </w:t>
      </w:r>
      <w:r w:rsidRPr="00532BC5">
        <w:rPr>
          <w:rFonts w:ascii="Times New Roman" w:hAnsi="Times New Roman" w:cs="Times New Roman"/>
          <w:noProof/>
          <w:sz w:val="24"/>
          <w:szCs w:val="24"/>
        </w:rPr>
        <w:t>identification</w:t>
      </w:r>
      <w:r w:rsidRPr="00D86C56">
        <w:rPr>
          <w:rFonts w:ascii="Times New Roman" w:hAnsi="Times New Roman" w:cs="Times New Roman"/>
          <w:sz w:val="24"/>
          <w:szCs w:val="24"/>
        </w:rPr>
        <w:t xml:space="preserve"> of three main categories was examined using the Cohen’s kappa. It was found that a Cohen’s kappa 0.92 existed between the two sets of scores, demonstrating a stron</w:t>
      </w:r>
      <w:r>
        <w:rPr>
          <w:rFonts w:ascii="Times New Roman" w:hAnsi="Times New Roman" w:cs="Times New Roman"/>
          <w:sz w:val="24"/>
          <w:szCs w:val="24"/>
        </w:rPr>
        <w:t>g strength of agreement (Fleiss</w:t>
      </w:r>
      <w:r w:rsidRPr="00D86C56">
        <w:rPr>
          <w:rFonts w:ascii="Times New Roman" w:hAnsi="Times New Roman" w:cs="Times New Roman"/>
          <w:sz w:val="24"/>
          <w:szCs w:val="24"/>
        </w:rPr>
        <w:t xml:space="preserve"> 1981).</w:t>
      </w:r>
    </w:p>
    <w:p w:rsidR="00462AD7" w:rsidRPr="00997256" w:rsidRDefault="00C52862" w:rsidP="00916C6E">
      <w:pPr>
        <w:keepNext/>
        <w:keepLines/>
        <w:ind w:firstLine="0"/>
        <w:jc w:val="center"/>
        <w:rPr>
          <w:rFonts w:ascii="Times New Roman" w:hAnsi="Times New Roman" w:cs="Times New Roman"/>
          <w:b/>
          <w:sz w:val="24"/>
          <w:szCs w:val="24"/>
        </w:rPr>
      </w:pPr>
      <w:r w:rsidRPr="00997256">
        <w:rPr>
          <w:rFonts w:ascii="Times New Roman" w:hAnsi="Times New Roman" w:cs="Times New Roman"/>
          <w:b/>
          <w:sz w:val="24"/>
          <w:szCs w:val="24"/>
        </w:rPr>
        <w:t>Causal conditions</w:t>
      </w:r>
    </w:p>
    <w:p w:rsidR="00462AD7" w:rsidRDefault="00C52862" w:rsidP="00997256">
      <w:pPr>
        <w:rPr>
          <w:rFonts w:ascii="Times New Roman" w:hAnsi="Times New Roman" w:cs="Times New Roman"/>
          <w:sz w:val="24"/>
          <w:szCs w:val="24"/>
        </w:rPr>
      </w:pPr>
      <w:r>
        <w:rPr>
          <w:rFonts w:ascii="Times New Roman" w:hAnsi="Times New Roman" w:cs="Times New Roman"/>
          <w:sz w:val="24"/>
          <w:szCs w:val="24"/>
        </w:rPr>
        <w:t xml:space="preserve">As a result of </w:t>
      </w:r>
      <w:r w:rsidRPr="00CE2D3E">
        <w:rPr>
          <w:rFonts w:ascii="Times New Roman" w:hAnsi="Times New Roman" w:cs="Times New Roman"/>
          <w:sz w:val="24"/>
          <w:szCs w:val="24"/>
        </w:rPr>
        <w:t xml:space="preserve">grounded theory </w:t>
      </w:r>
      <w:r>
        <w:rPr>
          <w:rFonts w:ascii="Times New Roman" w:hAnsi="Times New Roman" w:cs="Times New Roman"/>
          <w:sz w:val="24"/>
          <w:szCs w:val="24"/>
        </w:rPr>
        <w:t xml:space="preserve">analysis the following </w:t>
      </w:r>
      <w:r w:rsidRPr="0046209F">
        <w:rPr>
          <w:rFonts w:ascii="Times New Roman" w:hAnsi="Times New Roman" w:cs="Times New Roman"/>
          <w:sz w:val="24"/>
          <w:szCs w:val="24"/>
        </w:rPr>
        <w:t>causal conditions</w:t>
      </w:r>
      <w:r>
        <w:rPr>
          <w:rFonts w:ascii="Times New Roman" w:hAnsi="Times New Roman" w:cs="Times New Roman"/>
          <w:sz w:val="24"/>
          <w:szCs w:val="24"/>
        </w:rPr>
        <w:t xml:space="preserve"> were revealed</w:t>
      </w:r>
      <w:r w:rsidRPr="0046209F">
        <w:rPr>
          <w:rFonts w:ascii="Times New Roman" w:hAnsi="Times New Roman" w:cs="Times New Roman"/>
          <w:sz w:val="24"/>
          <w:szCs w:val="24"/>
        </w:rPr>
        <w:t>, which</w:t>
      </w:r>
      <w:r>
        <w:rPr>
          <w:rFonts w:ascii="Times New Roman" w:hAnsi="Times New Roman" w:cs="Times New Roman"/>
          <w:sz w:val="24"/>
          <w:szCs w:val="24"/>
        </w:rPr>
        <w:t xml:space="preserve"> may possibly influe</w:t>
      </w:r>
      <w:r w:rsidR="00713465">
        <w:rPr>
          <w:rFonts w:ascii="Times New Roman" w:hAnsi="Times New Roman" w:cs="Times New Roman"/>
          <w:sz w:val="24"/>
          <w:szCs w:val="24"/>
        </w:rPr>
        <w:t>nce officers’ decision-making, and</w:t>
      </w:r>
      <w:r>
        <w:rPr>
          <w:rFonts w:ascii="Times New Roman" w:hAnsi="Times New Roman" w:cs="Times New Roman"/>
          <w:sz w:val="24"/>
          <w:szCs w:val="24"/>
        </w:rPr>
        <w:t xml:space="preserve"> ultimately may influence </w:t>
      </w:r>
      <w:r w:rsidRPr="00D3448C">
        <w:rPr>
          <w:rFonts w:ascii="Times New Roman" w:hAnsi="Times New Roman" w:cs="Times New Roman"/>
          <w:sz w:val="24"/>
          <w:szCs w:val="24"/>
        </w:rPr>
        <w:t xml:space="preserve">the outcome of a </w:t>
      </w:r>
      <w:r>
        <w:rPr>
          <w:rFonts w:ascii="Times New Roman" w:hAnsi="Times New Roman" w:cs="Times New Roman"/>
          <w:sz w:val="24"/>
          <w:szCs w:val="24"/>
        </w:rPr>
        <w:t xml:space="preserve">criminal investigation: </w:t>
      </w:r>
    </w:p>
    <w:p w:rsidR="00462AD7" w:rsidRPr="003451CC" w:rsidRDefault="00C52862" w:rsidP="00997256">
      <w:pPr>
        <w:pStyle w:val="ListParagraph"/>
        <w:numPr>
          <w:ilvl w:val="0"/>
          <w:numId w:val="2"/>
        </w:numPr>
        <w:spacing w:line="480" w:lineRule="auto"/>
        <w:jc w:val="both"/>
        <w:rPr>
          <w:rFonts w:ascii="Times New Roman" w:hAnsi="Times New Roman" w:cs="Times New Roman"/>
          <w:sz w:val="24"/>
          <w:szCs w:val="24"/>
        </w:rPr>
      </w:pPr>
      <w:r w:rsidRPr="00997256">
        <w:rPr>
          <w:rFonts w:ascii="Times New Roman" w:hAnsi="Times New Roman" w:cs="Times New Roman"/>
          <w:b/>
          <w:i/>
          <w:sz w:val="24"/>
          <w:szCs w:val="24"/>
        </w:rPr>
        <w:t>The suspect’s name:</w:t>
      </w:r>
      <w:r w:rsidRPr="003451CC">
        <w:rPr>
          <w:rFonts w:ascii="Times New Roman" w:hAnsi="Times New Roman" w:cs="Times New Roman"/>
          <w:sz w:val="24"/>
          <w:szCs w:val="24"/>
        </w:rPr>
        <w:t xml:space="preserve"> entails information about the suspect’s name. The scenarios which were given to police officers were either with</w:t>
      </w:r>
      <w:r>
        <w:rPr>
          <w:rFonts w:ascii="Times New Roman" w:hAnsi="Times New Roman" w:cs="Times New Roman"/>
          <w:sz w:val="24"/>
          <w:szCs w:val="24"/>
        </w:rPr>
        <w:t xml:space="preserve"> a</w:t>
      </w:r>
      <w:r w:rsidRPr="003451CC">
        <w:rPr>
          <w:rFonts w:ascii="Times New Roman" w:hAnsi="Times New Roman" w:cs="Times New Roman"/>
          <w:sz w:val="24"/>
          <w:szCs w:val="24"/>
        </w:rPr>
        <w:t xml:space="preserve"> </w:t>
      </w:r>
      <w:r w:rsidRPr="004C7D9A">
        <w:rPr>
          <w:rFonts w:ascii="Times New Roman" w:hAnsi="Times New Roman" w:cs="Times New Roman"/>
          <w:noProof/>
          <w:sz w:val="24"/>
          <w:szCs w:val="24"/>
        </w:rPr>
        <w:t>suspect</w:t>
      </w:r>
      <w:r w:rsidRPr="003451CC">
        <w:rPr>
          <w:rFonts w:ascii="Times New Roman" w:hAnsi="Times New Roman" w:cs="Times New Roman"/>
          <w:sz w:val="24"/>
          <w:szCs w:val="24"/>
        </w:rPr>
        <w:t xml:space="preserve"> name</w:t>
      </w:r>
      <w:r>
        <w:rPr>
          <w:rFonts w:ascii="Times New Roman" w:hAnsi="Times New Roman" w:cs="Times New Roman"/>
          <w:sz w:val="24"/>
          <w:szCs w:val="24"/>
        </w:rPr>
        <w:t>d</w:t>
      </w:r>
      <w:r w:rsidRPr="003451CC">
        <w:rPr>
          <w:rFonts w:ascii="Times New Roman" w:hAnsi="Times New Roman" w:cs="Times New Roman"/>
          <w:sz w:val="24"/>
          <w:szCs w:val="24"/>
        </w:rPr>
        <w:t xml:space="preserve"> Richard Fisher </w:t>
      </w:r>
      <w:r w:rsidRPr="003D5C19">
        <w:rPr>
          <w:rFonts w:ascii="Times New Roman" w:hAnsi="Times New Roman" w:cs="Times New Roman"/>
          <w:b/>
          <w:sz w:val="24"/>
          <w:szCs w:val="24"/>
        </w:rPr>
        <w:t>(RF)</w:t>
      </w:r>
      <w:r>
        <w:rPr>
          <w:rFonts w:ascii="Times New Roman" w:hAnsi="Times New Roman" w:cs="Times New Roman"/>
          <w:sz w:val="24"/>
          <w:szCs w:val="24"/>
        </w:rPr>
        <w:t xml:space="preserve"> (S</w:t>
      </w:r>
      <w:r w:rsidRPr="003451CC">
        <w:rPr>
          <w:rFonts w:ascii="Times New Roman" w:hAnsi="Times New Roman" w:cs="Times New Roman"/>
          <w:sz w:val="24"/>
          <w:szCs w:val="24"/>
        </w:rPr>
        <w:t xml:space="preserve">cenario A) or Muhammad Ali </w:t>
      </w:r>
      <w:r w:rsidRPr="003D5C19">
        <w:rPr>
          <w:rFonts w:ascii="Times New Roman" w:hAnsi="Times New Roman" w:cs="Times New Roman"/>
          <w:b/>
          <w:sz w:val="24"/>
          <w:szCs w:val="24"/>
        </w:rPr>
        <w:t>(MA)</w:t>
      </w:r>
      <w:r>
        <w:rPr>
          <w:rFonts w:ascii="Times New Roman" w:hAnsi="Times New Roman" w:cs="Times New Roman"/>
          <w:sz w:val="24"/>
          <w:szCs w:val="24"/>
        </w:rPr>
        <w:t xml:space="preserve"> (S</w:t>
      </w:r>
      <w:r w:rsidRPr="003451CC">
        <w:rPr>
          <w:rFonts w:ascii="Times New Roman" w:hAnsi="Times New Roman" w:cs="Times New Roman"/>
          <w:sz w:val="24"/>
          <w:szCs w:val="24"/>
        </w:rPr>
        <w:t xml:space="preserve">cenario B). </w:t>
      </w:r>
    </w:p>
    <w:p w:rsidR="00462AD7" w:rsidRDefault="00C52862" w:rsidP="00997256">
      <w:pPr>
        <w:pStyle w:val="ListParagraph"/>
        <w:numPr>
          <w:ilvl w:val="0"/>
          <w:numId w:val="2"/>
        </w:numPr>
        <w:spacing w:line="480" w:lineRule="auto"/>
        <w:jc w:val="both"/>
        <w:rPr>
          <w:rFonts w:ascii="Times New Roman" w:hAnsi="Times New Roman" w:cs="Times New Roman"/>
          <w:sz w:val="24"/>
          <w:szCs w:val="24"/>
        </w:rPr>
      </w:pPr>
      <w:r w:rsidRPr="00997256">
        <w:rPr>
          <w:rFonts w:ascii="Times New Roman" w:hAnsi="Times New Roman" w:cs="Times New Roman"/>
          <w:b/>
          <w:i/>
          <w:sz w:val="24"/>
          <w:szCs w:val="24"/>
        </w:rPr>
        <w:t>Legal points to prove:</w:t>
      </w:r>
      <w:r w:rsidRPr="003451CC">
        <w:rPr>
          <w:rFonts w:ascii="Times New Roman" w:hAnsi="Times New Roman" w:cs="Times New Roman"/>
          <w:b/>
          <w:sz w:val="24"/>
          <w:szCs w:val="24"/>
        </w:rPr>
        <w:t xml:space="preserve"> </w:t>
      </w:r>
      <w:r w:rsidRPr="003451CC">
        <w:rPr>
          <w:rFonts w:ascii="Times New Roman" w:hAnsi="Times New Roman" w:cs="Times New Roman"/>
          <w:sz w:val="24"/>
          <w:szCs w:val="24"/>
        </w:rPr>
        <w:t xml:space="preserve">entails information about the </w:t>
      </w:r>
      <w:r>
        <w:rPr>
          <w:rFonts w:ascii="Times New Roman" w:hAnsi="Times New Roman" w:cs="Times New Roman"/>
          <w:sz w:val="24"/>
          <w:szCs w:val="24"/>
        </w:rPr>
        <w:t xml:space="preserve">legal </w:t>
      </w:r>
      <w:r w:rsidRPr="003451CC">
        <w:rPr>
          <w:rFonts w:ascii="Times New Roman" w:hAnsi="Times New Roman" w:cs="Times New Roman"/>
          <w:sz w:val="24"/>
          <w:szCs w:val="24"/>
        </w:rPr>
        <w:t>points to prove suggested by the police officer</w:t>
      </w:r>
      <w:r>
        <w:rPr>
          <w:rFonts w:ascii="Times New Roman" w:hAnsi="Times New Roman" w:cs="Times New Roman"/>
          <w:sz w:val="24"/>
          <w:szCs w:val="24"/>
        </w:rPr>
        <w:t>s</w:t>
      </w:r>
      <w:r w:rsidRPr="003451CC">
        <w:rPr>
          <w:rFonts w:ascii="Times New Roman" w:hAnsi="Times New Roman" w:cs="Times New Roman"/>
          <w:sz w:val="24"/>
          <w:szCs w:val="24"/>
        </w:rPr>
        <w:t xml:space="preserve"> in response to the given scenario</w:t>
      </w:r>
      <w:r>
        <w:rPr>
          <w:rFonts w:ascii="Times New Roman" w:hAnsi="Times New Roman" w:cs="Times New Roman"/>
          <w:sz w:val="24"/>
          <w:szCs w:val="24"/>
        </w:rPr>
        <w:t>s. In grounded theory analysis to</w:t>
      </w:r>
      <w:r w:rsidRPr="003451CC">
        <w:rPr>
          <w:rFonts w:ascii="Times New Roman" w:hAnsi="Times New Roman" w:cs="Times New Roman"/>
          <w:sz w:val="24"/>
          <w:szCs w:val="24"/>
        </w:rPr>
        <w:t xml:space="preserve"> prove </w:t>
      </w:r>
      <w:r>
        <w:rPr>
          <w:rFonts w:ascii="Times New Roman" w:hAnsi="Times New Roman" w:cs="Times New Roman"/>
          <w:sz w:val="24"/>
          <w:szCs w:val="24"/>
        </w:rPr>
        <w:t xml:space="preserve">either </w:t>
      </w:r>
      <w:r w:rsidR="007B7B9E">
        <w:rPr>
          <w:rFonts w:ascii="Times New Roman" w:hAnsi="Times New Roman" w:cs="Times New Roman"/>
          <w:sz w:val="24"/>
          <w:szCs w:val="24"/>
        </w:rPr>
        <w:t xml:space="preserve">only </w:t>
      </w:r>
      <w:r>
        <w:rPr>
          <w:rFonts w:ascii="Times New Roman" w:hAnsi="Times New Roman" w:cs="Times New Roman"/>
          <w:sz w:val="24"/>
          <w:szCs w:val="24"/>
        </w:rPr>
        <w:t>possession of</w:t>
      </w:r>
      <w:r w:rsidRPr="003451CC">
        <w:rPr>
          <w:rFonts w:ascii="Times New Roman" w:hAnsi="Times New Roman" w:cs="Times New Roman"/>
          <w:sz w:val="24"/>
          <w:szCs w:val="24"/>
        </w:rPr>
        <w:t xml:space="preserve"> </w:t>
      </w:r>
      <w:r>
        <w:rPr>
          <w:rFonts w:ascii="Times New Roman" w:hAnsi="Times New Roman" w:cs="Times New Roman"/>
          <w:sz w:val="24"/>
          <w:szCs w:val="24"/>
        </w:rPr>
        <w:t xml:space="preserve">class A drugs </w:t>
      </w:r>
      <w:r w:rsidRPr="000F6FEB">
        <w:rPr>
          <w:rFonts w:ascii="Times New Roman" w:hAnsi="Times New Roman" w:cs="Times New Roman"/>
          <w:b/>
          <w:sz w:val="24"/>
          <w:szCs w:val="24"/>
        </w:rPr>
        <w:t>(P)</w:t>
      </w:r>
      <w:r w:rsidRPr="003451CC">
        <w:rPr>
          <w:rFonts w:ascii="Times New Roman" w:hAnsi="Times New Roman" w:cs="Times New Roman"/>
          <w:sz w:val="24"/>
          <w:szCs w:val="24"/>
        </w:rPr>
        <w:t xml:space="preserve"> or possession with intent to supply</w:t>
      </w:r>
      <w:r>
        <w:rPr>
          <w:rFonts w:ascii="Times New Roman" w:hAnsi="Times New Roman" w:cs="Times New Roman"/>
          <w:sz w:val="24"/>
          <w:szCs w:val="24"/>
        </w:rPr>
        <w:t>ing</w:t>
      </w:r>
      <w:r w:rsidRPr="003451CC">
        <w:rPr>
          <w:rFonts w:ascii="Times New Roman" w:hAnsi="Times New Roman" w:cs="Times New Roman"/>
          <w:sz w:val="24"/>
          <w:szCs w:val="24"/>
        </w:rPr>
        <w:t xml:space="preserve"> </w:t>
      </w:r>
      <w:r>
        <w:rPr>
          <w:rFonts w:ascii="Times New Roman" w:hAnsi="Times New Roman" w:cs="Times New Roman"/>
          <w:sz w:val="24"/>
          <w:szCs w:val="24"/>
        </w:rPr>
        <w:t xml:space="preserve">class A drugs </w:t>
      </w:r>
      <w:r w:rsidRPr="000F6FEB">
        <w:rPr>
          <w:rFonts w:ascii="Times New Roman" w:hAnsi="Times New Roman" w:cs="Times New Roman"/>
          <w:b/>
          <w:sz w:val="24"/>
          <w:szCs w:val="24"/>
        </w:rPr>
        <w:t>(P</w:t>
      </w:r>
      <w:r w:rsidR="007B7B9E">
        <w:rPr>
          <w:rFonts w:ascii="Times New Roman" w:hAnsi="Times New Roman" w:cs="Times New Roman"/>
          <w:b/>
          <w:sz w:val="24"/>
          <w:szCs w:val="24"/>
        </w:rPr>
        <w:t>W</w:t>
      </w:r>
      <w:r>
        <w:rPr>
          <w:rFonts w:ascii="Times New Roman" w:hAnsi="Times New Roman" w:cs="Times New Roman"/>
          <w:b/>
          <w:sz w:val="24"/>
          <w:szCs w:val="24"/>
        </w:rPr>
        <w:t>I</w:t>
      </w:r>
      <w:r w:rsidRPr="000F6FEB">
        <w:rPr>
          <w:rFonts w:ascii="Times New Roman" w:hAnsi="Times New Roman" w:cs="Times New Roman"/>
          <w:b/>
          <w:sz w:val="24"/>
          <w:szCs w:val="24"/>
        </w:rPr>
        <w:t>S)</w:t>
      </w:r>
      <w:r w:rsidRPr="003451CC">
        <w:rPr>
          <w:rFonts w:ascii="Times New Roman" w:hAnsi="Times New Roman" w:cs="Times New Roman"/>
          <w:sz w:val="24"/>
          <w:szCs w:val="24"/>
        </w:rPr>
        <w:t xml:space="preserve"> </w:t>
      </w:r>
      <w:r w:rsidRPr="004C7D9A">
        <w:rPr>
          <w:rFonts w:ascii="Times New Roman" w:hAnsi="Times New Roman" w:cs="Times New Roman"/>
          <w:noProof/>
          <w:sz w:val="24"/>
          <w:szCs w:val="24"/>
        </w:rPr>
        <w:t>appeared</w:t>
      </w:r>
      <w:r>
        <w:rPr>
          <w:rFonts w:ascii="Times New Roman" w:hAnsi="Times New Roman" w:cs="Times New Roman"/>
          <w:sz w:val="24"/>
          <w:szCs w:val="24"/>
        </w:rPr>
        <w:t xml:space="preserve"> as causal conditions </w:t>
      </w:r>
      <w:r w:rsidRPr="003451CC">
        <w:rPr>
          <w:rFonts w:ascii="Times New Roman" w:hAnsi="Times New Roman" w:cs="Times New Roman"/>
          <w:sz w:val="24"/>
          <w:szCs w:val="24"/>
        </w:rPr>
        <w:t>wh</w:t>
      </w:r>
      <w:r>
        <w:rPr>
          <w:rFonts w:ascii="Times New Roman" w:hAnsi="Times New Roman" w:cs="Times New Roman"/>
          <w:sz w:val="24"/>
          <w:szCs w:val="24"/>
        </w:rPr>
        <w:t xml:space="preserve">ich may well be contributing toward the </w:t>
      </w:r>
      <w:r w:rsidRPr="003451CC">
        <w:rPr>
          <w:rFonts w:ascii="Times New Roman" w:hAnsi="Times New Roman" w:cs="Times New Roman"/>
          <w:sz w:val="24"/>
          <w:szCs w:val="24"/>
        </w:rPr>
        <w:t>outcome</w:t>
      </w:r>
      <w:r>
        <w:rPr>
          <w:rFonts w:ascii="Times New Roman" w:hAnsi="Times New Roman" w:cs="Times New Roman"/>
          <w:sz w:val="24"/>
          <w:szCs w:val="24"/>
        </w:rPr>
        <w:t>s</w:t>
      </w:r>
      <w:r w:rsidRPr="003451CC">
        <w:rPr>
          <w:rFonts w:ascii="Times New Roman" w:hAnsi="Times New Roman" w:cs="Times New Roman"/>
          <w:sz w:val="24"/>
          <w:szCs w:val="24"/>
        </w:rPr>
        <w:t xml:space="preserve">. </w:t>
      </w:r>
    </w:p>
    <w:p w:rsidR="00462AD7" w:rsidRDefault="00713465" w:rsidP="00997256">
      <w:pPr>
        <w:pStyle w:val="ListParagraph"/>
        <w:numPr>
          <w:ilvl w:val="0"/>
          <w:numId w:val="2"/>
        </w:numPr>
        <w:spacing w:line="480" w:lineRule="auto"/>
        <w:jc w:val="both"/>
        <w:rPr>
          <w:rFonts w:ascii="Times New Roman" w:hAnsi="Times New Roman" w:cs="Times New Roman"/>
          <w:sz w:val="24"/>
          <w:szCs w:val="24"/>
        </w:rPr>
      </w:pPr>
      <w:r w:rsidRPr="00532BC5">
        <w:rPr>
          <w:rFonts w:ascii="Times New Roman" w:hAnsi="Times New Roman" w:cs="Times New Roman"/>
          <w:b/>
          <w:i/>
          <w:noProof/>
          <w:sz w:val="24"/>
          <w:szCs w:val="24"/>
        </w:rPr>
        <w:t>Perceived</w:t>
      </w:r>
      <w:r w:rsidRPr="00997256">
        <w:rPr>
          <w:rFonts w:ascii="Times New Roman" w:hAnsi="Times New Roman" w:cs="Times New Roman"/>
          <w:b/>
          <w:i/>
          <w:noProof/>
          <w:sz w:val="24"/>
          <w:szCs w:val="24"/>
        </w:rPr>
        <w:t xml:space="preserve"> </w:t>
      </w:r>
      <w:r w:rsidR="00C52862" w:rsidRPr="00997256">
        <w:rPr>
          <w:rFonts w:ascii="Times New Roman" w:hAnsi="Times New Roman" w:cs="Times New Roman"/>
          <w:b/>
          <w:i/>
          <w:noProof/>
          <w:sz w:val="24"/>
          <w:szCs w:val="24"/>
        </w:rPr>
        <w:t>strength</w:t>
      </w:r>
      <w:r w:rsidR="00C52862" w:rsidRPr="00997256">
        <w:rPr>
          <w:rFonts w:ascii="Times New Roman" w:hAnsi="Times New Roman" w:cs="Times New Roman"/>
          <w:b/>
          <w:i/>
          <w:sz w:val="24"/>
          <w:szCs w:val="24"/>
        </w:rPr>
        <w:t xml:space="preserve"> of evidence </w:t>
      </w:r>
      <w:r w:rsidRPr="00997256">
        <w:rPr>
          <w:rFonts w:ascii="Times New Roman" w:hAnsi="Times New Roman" w:cs="Times New Roman"/>
          <w:b/>
          <w:i/>
          <w:sz w:val="24"/>
          <w:szCs w:val="24"/>
        </w:rPr>
        <w:t xml:space="preserve">as strong </w:t>
      </w:r>
      <w:r w:rsidR="00C52862" w:rsidRPr="00997256">
        <w:rPr>
          <w:rFonts w:ascii="Times New Roman" w:hAnsi="Times New Roman" w:cs="Times New Roman"/>
          <w:b/>
          <w:i/>
          <w:sz w:val="24"/>
          <w:szCs w:val="24"/>
        </w:rPr>
        <w:t>(SE)</w:t>
      </w:r>
      <w:r w:rsidR="00C52862" w:rsidRPr="00C51DA3">
        <w:rPr>
          <w:rFonts w:ascii="Times New Roman" w:hAnsi="Times New Roman" w:cs="Times New Roman"/>
          <w:b/>
          <w:sz w:val="24"/>
          <w:szCs w:val="24"/>
        </w:rPr>
        <w:t xml:space="preserve">: </w:t>
      </w:r>
      <w:r w:rsidR="00C52862" w:rsidRPr="00C51DA3">
        <w:rPr>
          <w:rFonts w:ascii="Times New Roman" w:hAnsi="Times New Roman" w:cs="Times New Roman"/>
          <w:sz w:val="24"/>
          <w:szCs w:val="24"/>
        </w:rPr>
        <w:t>contains information about officers’ opinion</w:t>
      </w:r>
      <w:r w:rsidR="00C52862">
        <w:rPr>
          <w:rFonts w:ascii="Times New Roman" w:hAnsi="Times New Roman" w:cs="Times New Roman"/>
          <w:sz w:val="24"/>
          <w:szCs w:val="24"/>
        </w:rPr>
        <w:t xml:space="preserve">s concerning </w:t>
      </w:r>
      <w:r w:rsidR="00C52862" w:rsidRPr="00C51DA3">
        <w:rPr>
          <w:rFonts w:ascii="Times New Roman" w:hAnsi="Times New Roman" w:cs="Times New Roman"/>
          <w:sz w:val="24"/>
          <w:szCs w:val="24"/>
        </w:rPr>
        <w:t>the</w:t>
      </w:r>
      <w:r w:rsidR="00C52862">
        <w:rPr>
          <w:rFonts w:ascii="Times New Roman" w:hAnsi="Times New Roman" w:cs="Times New Roman"/>
          <w:sz w:val="24"/>
          <w:szCs w:val="24"/>
        </w:rPr>
        <w:t xml:space="preserve"> </w:t>
      </w:r>
      <w:r w:rsidR="00C52862" w:rsidRPr="00C51DA3">
        <w:rPr>
          <w:rFonts w:ascii="Times New Roman" w:hAnsi="Times New Roman" w:cs="Times New Roman"/>
          <w:sz w:val="24"/>
          <w:szCs w:val="24"/>
        </w:rPr>
        <w:t xml:space="preserve">evidence. </w:t>
      </w:r>
      <w:r w:rsidR="00C52862">
        <w:rPr>
          <w:rFonts w:ascii="Times New Roman" w:hAnsi="Times New Roman" w:cs="Times New Roman"/>
          <w:sz w:val="24"/>
          <w:szCs w:val="24"/>
        </w:rPr>
        <w:t>During the analysis of interviews, officers’ opinion concerning</w:t>
      </w:r>
      <w:r w:rsidR="00C52862" w:rsidRPr="00C51DA3">
        <w:rPr>
          <w:rFonts w:ascii="Times New Roman" w:hAnsi="Times New Roman" w:cs="Times New Roman"/>
          <w:sz w:val="24"/>
          <w:szCs w:val="24"/>
        </w:rPr>
        <w:t xml:space="preserve"> the strength of evidence w</w:t>
      </w:r>
      <w:r w:rsidR="00C52862">
        <w:rPr>
          <w:rFonts w:ascii="Times New Roman" w:hAnsi="Times New Roman" w:cs="Times New Roman"/>
          <w:sz w:val="24"/>
          <w:szCs w:val="24"/>
        </w:rPr>
        <w:t>as found as a causal condition,</w:t>
      </w:r>
      <w:r w:rsidR="00C52862" w:rsidRPr="00C51DA3">
        <w:rPr>
          <w:rFonts w:ascii="Times New Roman" w:hAnsi="Times New Roman" w:cs="Times New Roman"/>
          <w:sz w:val="24"/>
          <w:szCs w:val="24"/>
        </w:rPr>
        <w:t xml:space="preserve"> which</w:t>
      </w:r>
      <w:r w:rsidR="00C52862">
        <w:rPr>
          <w:rFonts w:ascii="Times New Roman" w:hAnsi="Times New Roman" w:cs="Times New Roman"/>
          <w:sz w:val="24"/>
          <w:szCs w:val="24"/>
        </w:rPr>
        <w:t xml:space="preserve"> may be contributing toward the </w:t>
      </w:r>
      <w:r w:rsidR="00C52862" w:rsidRPr="004C7D9A">
        <w:rPr>
          <w:rFonts w:ascii="Times New Roman" w:hAnsi="Times New Roman" w:cs="Times New Roman"/>
          <w:noProof/>
          <w:sz w:val="24"/>
          <w:szCs w:val="24"/>
        </w:rPr>
        <w:t>outcome</w:t>
      </w:r>
      <w:r w:rsidR="00C52862">
        <w:rPr>
          <w:rFonts w:ascii="Times New Roman" w:hAnsi="Times New Roman" w:cs="Times New Roman"/>
          <w:sz w:val="24"/>
          <w:szCs w:val="24"/>
        </w:rPr>
        <w:t xml:space="preserve"> of criminal investigations. </w:t>
      </w:r>
    </w:p>
    <w:p w:rsidR="00462AD7" w:rsidRDefault="00C52862" w:rsidP="00997256">
      <w:pPr>
        <w:pStyle w:val="ListParagraph"/>
        <w:numPr>
          <w:ilvl w:val="0"/>
          <w:numId w:val="2"/>
        </w:numPr>
        <w:spacing w:line="480" w:lineRule="auto"/>
        <w:jc w:val="both"/>
        <w:rPr>
          <w:rFonts w:ascii="Times New Roman" w:hAnsi="Times New Roman" w:cs="Times New Roman"/>
          <w:sz w:val="24"/>
          <w:szCs w:val="24"/>
        </w:rPr>
      </w:pPr>
      <w:r w:rsidRPr="00997256">
        <w:rPr>
          <w:rFonts w:ascii="Times New Roman" w:hAnsi="Times New Roman" w:cs="Times New Roman"/>
          <w:b/>
          <w:i/>
          <w:noProof/>
          <w:sz w:val="24"/>
          <w:szCs w:val="24"/>
        </w:rPr>
        <w:t>The decision</w:t>
      </w:r>
      <w:r w:rsidRPr="00997256">
        <w:rPr>
          <w:rFonts w:ascii="Times New Roman" w:hAnsi="Times New Roman" w:cs="Times New Roman"/>
          <w:b/>
          <w:i/>
          <w:sz w:val="24"/>
          <w:szCs w:val="24"/>
        </w:rPr>
        <w:t xml:space="preserve"> to search the suspect’s premises under Section 18 of the PACE Act 1984 (S18S):</w:t>
      </w:r>
      <w:r>
        <w:rPr>
          <w:rFonts w:ascii="Times New Roman" w:hAnsi="Times New Roman" w:cs="Times New Roman"/>
          <w:sz w:val="24"/>
          <w:szCs w:val="24"/>
        </w:rPr>
        <w:t xml:space="preserve"> the police officers’ decision about exercising Section 18 powers at the suspect’s </w:t>
      </w:r>
      <w:r>
        <w:rPr>
          <w:rFonts w:ascii="Times New Roman" w:hAnsi="Times New Roman" w:cs="Times New Roman"/>
          <w:sz w:val="24"/>
          <w:szCs w:val="24"/>
        </w:rPr>
        <w:lastRenderedPageBreak/>
        <w:t xml:space="preserve">premises was found as a causal condition, which may also contribute towards the outcome. </w:t>
      </w:r>
    </w:p>
    <w:p w:rsidR="00462AD7" w:rsidRPr="003378CC" w:rsidRDefault="00C52862" w:rsidP="00713465">
      <w:pPr>
        <w:ind w:firstLine="0"/>
        <w:rPr>
          <w:rFonts w:ascii="Times New Roman" w:hAnsi="Times New Roman" w:cs="Times New Roman"/>
          <w:b/>
          <w:i/>
          <w:sz w:val="24"/>
          <w:szCs w:val="24"/>
        </w:rPr>
      </w:pPr>
      <w:r w:rsidRPr="003378CC">
        <w:rPr>
          <w:rFonts w:ascii="Times New Roman" w:hAnsi="Times New Roman" w:cs="Times New Roman"/>
          <w:b/>
          <w:i/>
          <w:sz w:val="24"/>
          <w:szCs w:val="24"/>
        </w:rPr>
        <w:t>Dichotomous coding and data matrix</w:t>
      </w:r>
    </w:p>
    <w:p w:rsidR="00462AD7" w:rsidRDefault="00713465" w:rsidP="00713465">
      <w:pPr>
        <w:rPr>
          <w:rFonts w:ascii="Times New Roman" w:hAnsi="Times New Roman" w:cs="Times New Roman"/>
          <w:sz w:val="24"/>
          <w:szCs w:val="24"/>
        </w:rPr>
      </w:pPr>
      <w:r w:rsidRPr="00532BC5">
        <w:rPr>
          <w:rFonts w:ascii="Times New Roman" w:hAnsi="Times New Roman" w:cs="Times New Roman"/>
          <w:noProof/>
          <w:sz w:val="24"/>
          <w:szCs w:val="24"/>
        </w:rPr>
        <w:t>Second</w:t>
      </w:r>
      <w:r>
        <w:rPr>
          <w:rFonts w:ascii="Times New Roman" w:hAnsi="Times New Roman" w:cs="Times New Roman"/>
          <w:sz w:val="24"/>
          <w:szCs w:val="24"/>
        </w:rPr>
        <w:t xml:space="preserve"> task</w:t>
      </w:r>
      <w:r w:rsidR="00C52862" w:rsidRPr="00CE2D3E">
        <w:rPr>
          <w:rFonts w:ascii="Times New Roman" w:hAnsi="Times New Roman" w:cs="Times New Roman"/>
          <w:sz w:val="24"/>
          <w:szCs w:val="24"/>
        </w:rPr>
        <w:t xml:space="preserve"> in </w:t>
      </w:r>
      <w:r w:rsidR="00C52862">
        <w:rPr>
          <w:rFonts w:ascii="Times New Roman" w:hAnsi="Times New Roman" w:cs="Times New Roman"/>
          <w:sz w:val="24"/>
          <w:szCs w:val="24"/>
        </w:rPr>
        <w:t>cs</w:t>
      </w:r>
      <w:r w:rsidR="00C52862" w:rsidRPr="00CE2D3E">
        <w:rPr>
          <w:rFonts w:ascii="Times New Roman" w:hAnsi="Times New Roman" w:cs="Times New Roman"/>
          <w:sz w:val="24"/>
          <w:szCs w:val="24"/>
        </w:rPr>
        <w:t>QCA is the preliminary coding of all variables im</w:t>
      </w:r>
      <w:r w:rsidR="0035718F">
        <w:rPr>
          <w:rFonts w:ascii="Times New Roman" w:hAnsi="Times New Roman" w:cs="Times New Roman"/>
          <w:sz w:val="24"/>
          <w:szCs w:val="24"/>
        </w:rPr>
        <w:t>plicated in the analysis (Ragin</w:t>
      </w:r>
      <w:r w:rsidR="00C52862" w:rsidRPr="00CE2D3E">
        <w:rPr>
          <w:rFonts w:ascii="Times New Roman" w:hAnsi="Times New Roman" w:cs="Times New Roman"/>
          <w:sz w:val="24"/>
          <w:szCs w:val="24"/>
        </w:rPr>
        <w:t xml:space="preserve"> 1987). Since Boolean algebra permits only two values (</w:t>
      </w:r>
      <w:r w:rsidR="00C52862">
        <w:rPr>
          <w:rFonts w:ascii="Times New Roman" w:hAnsi="Times New Roman" w:cs="Times New Roman"/>
          <w:sz w:val="24"/>
          <w:szCs w:val="24"/>
        </w:rPr>
        <w:t xml:space="preserve">i.e. </w:t>
      </w:r>
      <w:r>
        <w:rPr>
          <w:rFonts w:ascii="Times New Roman" w:hAnsi="Times New Roman" w:cs="Times New Roman"/>
          <w:sz w:val="24"/>
          <w:szCs w:val="24"/>
        </w:rPr>
        <w:t>0 and 1),</w:t>
      </w:r>
      <w:r w:rsidR="00C52862" w:rsidRPr="00CE2D3E">
        <w:rPr>
          <w:rFonts w:ascii="Times New Roman" w:hAnsi="Times New Roman" w:cs="Times New Roman"/>
          <w:sz w:val="24"/>
          <w:szCs w:val="24"/>
        </w:rPr>
        <w:t xml:space="preserve"> </w:t>
      </w:r>
      <w:r w:rsidR="00C52862">
        <w:rPr>
          <w:rFonts w:ascii="Times New Roman" w:hAnsi="Times New Roman" w:cs="Times New Roman"/>
          <w:sz w:val="24"/>
          <w:szCs w:val="24"/>
        </w:rPr>
        <w:t>cs</w:t>
      </w:r>
      <w:r w:rsidR="00C52862" w:rsidRPr="00CE2D3E">
        <w:rPr>
          <w:rFonts w:ascii="Times New Roman" w:hAnsi="Times New Roman" w:cs="Times New Roman"/>
          <w:sz w:val="24"/>
          <w:szCs w:val="24"/>
        </w:rPr>
        <w:t>QCA requir</w:t>
      </w:r>
      <w:r w:rsidR="00953AD6">
        <w:rPr>
          <w:rFonts w:ascii="Times New Roman" w:hAnsi="Times New Roman" w:cs="Times New Roman"/>
          <w:sz w:val="24"/>
          <w:szCs w:val="24"/>
        </w:rPr>
        <w:t>es</w:t>
      </w:r>
      <w:r w:rsidR="00C52862" w:rsidRPr="00CE2D3E">
        <w:rPr>
          <w:rFonts w:ascii="Times New Roman" w:hAnsi="Times New Roman" w:cs="Times New Roman"/>
          <w:sz w:val="24"/>
          <w:szCs w:val="24"/>
        </w:rPr>
        <w:t xml:space="preserve"> </w:t>
      </w:r>
      <w:r w:rsidR="00953AD6">
        <w:rPr>
          <w:rFonts w:ascii="Times New Roman" w:hAnsi="Times New Roman" w:cs="Times New Roman"/>
          <w:sz w:val="24"/>
          <w:szCs w:val="24"/>
        </w:rPr>
        <w:t xml:space="preserve">that </w:t>
      </w:r>
      <w:r w:rsidR="00C52862" w:rsidRPr="00CE2D3E">
        <w:rPr>
          <w:rFonts w:ascii="Times New Roman" w:hAnsi="Times New Roman" w:cs="Times New Roman"/>
          <w:sz w:val="24"/>
          <w:szCs w:val="24"/>
        </w:rPr>
        <w:t>ca</w:t>
      </w:r>
      <w:r>
        <w:rPr>
          <w:rFonts w:ascii="Times New Roman" w:hAnsi="Times New Roman" w:cs="Times New Roman"/>
          <w:sz w:val="24"/>
          <w:szCs w:val="24"/>
        </w:rPr>
        <w:t xml:space="preserve">usal condition and outcomes </w:t>
      </w:r>
      <w:r w:rsidR="00953AD6">
        <w:rPr>
          <w:rFonts w:ascii="Times New Roman" w:hAnsi="Times New Roman" w:cs="Times New Roman"/>
          <w:sz w:val="24"/>
          <w:szCs w:val="24"/>
        </w:rPr>
        <w:t xml:space="preserve">to </w:t>
      </w:r>
      <w:r w:rsidR="00C52862" w:rsidRPr="00CE2D3E">
        <w:rPr>
          <w:rFonts w:ascii="Times New Roman" w:hAnsi="Times New Roman" w:cs="Times New Roman"/>
          <w:sz w:val="24"/>
          <w:szCs w:val="24"/>
        </w:rPr>
        <w:t>be dichotomous. This is accomplished by coding the causal conditions and outcomes according t</w:t>
      </w:r>
      <w:r w:rsidR="00C52862">
        <w:rPr>
          <w:rFonts w:ascii="Times New Roman" w:hAnsi="Times New Roman" w:cs="Times New Roman"/>
          <w:sz w:val="24"/>
          <w:szCs w:val="24"/>
        </w:rPr>
        <w:t xml:space="preserve">o their presence/absence, </w:t>
      </w:r>
      <w:r w:rsidR="00C52862" w:rsidRPr="00CE2D3E">
        <w:rPr>
          <w:rFonts w:ascii="Times New Roman" w:hAnsi="Times New Roman" w:cs="Times New Roman"/>
          <w:sz w:val="24"/>
          <w:szCs w:val="24"/>
        </w:rPr>
        <w:t>or yes/no</w:t>
      </w:r>
      <w:r w:rsidR="0035718F">
        <w:rPr>
          <w:rFonts w:ascii="Times New Roman" w:hAnsi="Times New Roman" w:cs="Times New Roman"/>
          <w:sz w:val="24"/>
          <w:szCs w:val="24"/>
        </w:rPr>
        <w:t xml:space="preserve">, or strong/weak. </w:t>
      </w:r>
    </w:p>
    <w:p w:rsidR="00462AD7" w:rsidRDefault="00C52862" w:rsidP="00713465">
      <w:pPr>
        <w:rPr>
          <w:rFonts w:ascii="Times New Roman" w:hAnsi="Times New Roman" w:cs="Times New Roman"/>
          <w:sz w:val="24"/>
          <w:szCs w:val="24"/>
        </w:rPr>
      </w:pPr>
      <w:r>
        <w:rPr>
          <w:rFonts w:ascii="Times New Roman" w:hAnsi="Times New Roman" w:cs="Times New Roman"/>
          <w:sz w:val="24"/>
          <w:szCs w:val="24"/>
        </w:rPr>
        <w:t xml:space="preserve">The dichotomous coding of outcomes was as follows. For the </w:t>
      </w:r>
      <w:r w:rsidRPr="004C7D9A">
        <w:rPr>
          <w:rFonts w:ascii="Times New Roman" w:hAnsi="Times New Roman" w:cs="Times New Roman"/>
          <w:noProof/>
          <w:sz w:val="24"/>
          <w:szCs w:val="24"/>
        </w:rPr>
        <w:t>first</w:t>
      </w:r>
      <w:r>
        <w:rPr>
          <w:rFonts w:ascii="Times New Roman" w:hAnsi="Times New Roman" w:cs="Times New Roman"/>
          <w:sz w:val="24"/>
          <w:szCs w:val="24"/>
        </w:rPr>
        <w:t xml:space="preserve"> outcome, that is,</w:t>
      </w:r>
      <w:r w:rsidRPr="00CE2D3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CE2D3E">
        <w:rPr>
          <w:rFonts w:ascii="Times New Roman" w:hAnsi="Times New Roman" w:cs="Times New Roman"/>
          <w:sz w:val="24"/>
          <w:szCs w:val="24"/>
        </w:rPr>
        <w:t>decision to charge</w:t>
      </w:r>
      <w:r>
        <w:rPr>
          <w:rFonts w:ascii="Times New Roman" w:hAnsi="Times New Roman" w:cs="Times New Roman"/>
          <w:sz w:val="24"/>
          <w:szCs w:val="24"/>
        </w:rPr>
        <w:t xml:space="preserve"> with </w:t>
      </w:r>
      <w:r w:rsidR="007B7B9E">
        <w:rPr>
          <w:rFonts w:ascii="Times New Roman" w:hAnsi="Times New Roman" w:cs="Times New Roman"/>
          <w:sz w:val="24"/>
          <w:szCs w:val="24"/>
        </w:rPr>
        <w:t xml:space="preserve">only </w:t>
      </w:r>
      <w:r>
        <w:rPr>
          <w:rFonts w:ascii="Times New Roman" w:hAnsi="Times New Roman" w:cs="Times New Roman"/>
          <w:sz w:val="24"/>
          <w:szCs w:val="24"/>
        </w:rPr>
        <w:t xml:space="preserve">possession of class A drugs </w:t>
      </w:r>
      <w:r w:rsidR="007B7B9E">
        <w:rPr>
          <w:rFonts w:ascii="Times New Roman" w:hAnsi="Times New Roman" w:cs="Times New Roman"/>
          <w:sz w:val="24"/>
          <w:szCs w:val="24"/>
        </w:rPr>
        <w:t>(CWP)</w:t>
      </w:r>
      <w:r>
        <w:rPr>
          <w:rFonts w:ascii="Times New Roman" w:hAnsi="Times New Roman" w:cs="Times New Roman"/>
          <w:sz w:val="24"/>
          <w:szCs w:val="24"/>
        </w:rPr>
        <w:t xml:space="preserve"> wa</w:t>
      </w:r>
      <w:r w:rsidRPr="00CE2D3E">
        <w:rPr>
          <w:rFonts w:ascii="Times New Roman" w:hAnsi="Times New Roman" w:cs="Times New Roman"/>
          <w:sz w:val="24"/>
          <w:szCs w:val="24"/>
        </w:rPr>
        <w:t xml:space="preserve">s indicated by </w:t>
      </w:r>
      <w:r>
        <w:rPr>
          <w:rFonts w:ascii="Times New Roman" w:hAnsi="Times New Roman" w:cs="Times New Roman"/>
          <w:sz w:val="24"/>
          <w:szCs w:val="24"/>
        </w:rPr>
        <w:t>‘</w:t>
      </w:r>
      <w:r w:rsidRPr="00CE2D3E">
        <w:rPr>
          <w:rFonts w:ascii="Times New Roman" w:hAnsi="Times New Roman" w:cs="Times New Roman"/>
          <w:sz w:val="24"/>
          <w:szCs w:val="24"/>
        </w:rPr>
        <w:t>1</w:t>
      </w:r>
      <w:r>
        <w:rPr>
          <w:rFonts w:ascii="Times New Roman" w:hAnsi="Times New Roman" w:cs="Times New Roman"/>
          <w:sz w:val="24"/>
          <w:szCs w:val="24"/>
        </w:rPr>
        <w:t>’</w:t>
      </w:r>
      <w:r w:rsidRPr="00CE2D3E">
        <w:rPr>
          <w:rFonts w:ascii="Times New Roman" w:hAnsi="Times New Roman" w:cs="Times New Roman"/>
          <w:sz w:val="24"/>
          <w:szCs w:val="24"/>
        </w:rPr>
        <w:t xml:space="preserve">, </w:t>
      </w:r>
      <w:r>
        <w:rPr>
          <w:rFonts w:ascii="Times New Roman" w:hAnsi="Times New Roman" w:cs="Times New Roman"/>
          <w:sz w:val="24"/>
          <w:szCs w:val="24"/>
        </w:rPr>
        <w:t>whereas</w:t>
      </w:r>
      <w:r w:rsidRPr="00CE2D3E">
        <w:rPr>
          <w:rFonts w:ascii="Times New Roman" w:hAnsi="Times New Roman" w:cs="Times New Roman"/>
          <w:sz w:val="24"/>
          <w:szCs w:val="24"/>
        </w:rPr>
        <w:t xml:space="preserve"> not t</w:t>
      </w:r>
      <w:r>
        <w:rPr>
          <w:rFonts w:ascii="Times New Roman" w:hAnsi="Times New Roman" w:cs="Times New Roman"/>
          <w:sz w:val="24"/>
          <w:szCs w:val="24"/>
        </w:rPr>
        <w:t>o charge was indicated by ‘0’.  For the second</w:t>
      </w:r>
      <w:r w:rsidRPr="00CE2D3E">
        <w:rPr>
          <w:rFonts w:ascii="Times New Roman" w:hAnsi="Times New Roman" w:cs="Times New Roman"/>
          <w:sz w:val="24"/>
          <w:szCs w:val="24"/>
        </w:rPr>
        <w:t xml:space="preserve"> </w:t>
      </w:r>
      <w:r>
        <w:rPr>
          <w:rFonts w:ascii="Times New Roman" w:hAnsi="Times New Roman" w:cs="Times New Roman"/>
          <w:sz w:val="24"/>
          <w:szCs w:val="24"/>
        </w:rPr>
        <w:t>outcome, that is, a decision to c</w:t>
      </w:r>
      <w:r w:rsidRPr="00CE2D3E">
        <w:rPr>
          <w:rFonts w:ascii="Times New Roman" w:hAnsi="Times New Roman" w:cs="Times New Roman"/>
          <w:sz w:val="24"/>
          <w:szCs w:val="24"/>
        </w:rPr>
        <w:t xml:space="preserve">harge with </w:t>
      </w:r>
      <w:r>
        <w:rPr>
          <w:rFonts w:ascii="Times New Roman" w:hAnsi="Times New Roman" w:cs="Times New Roman"/>
          <w:sz w:val="24"/>
          <w:szCs w:val="24"/>
        </w:rPr>
        <w:t xml:space="preserve">possession and </w:t>
      </w:r>
      <w:r w:rsidRPr="00CE2D3E">
        <w:rPr>
          <w:rFonts w:ascii="Times New Roman" w:hAnsi="Times New Roman" w:cs="Times New Roman"/>
          <w:sz w:val="24"/>
          <w:szCs w:val="24"/>
        </w:rPr>
        <w:t>intent to supply</w:t>
      </w:r>
      <w:r w:rsidR="009C3087">
        <w:rPr>
          <w:rFonts w:ascii="Times New Roman" w:hAnsi="Times New Roman" w:cs="Times New Roman"/>
          <w:sz w:val="24"/>
          <w:szCs w:val="24"/>
        </w:rPr>
        <w:t>ing</w:t>
      </w:r>
      <w:r>
        <w:rPr>
          <w:rFonts w:ascii="Times New Roman" w:hAnsi="Times New Roman" w:cs="Times New Roman"/>
          <w:sz w:val="24"/>
          <w:szCs w:val="24"/>
        </w:rPr>
        <w:t xml:space="preserve"> class A drugs (C</w:t>
      </w:r>
      <w:r w:rsidR="007B7B9E">
        <w:rPr>
          <w:rFonts w:ascii="Times New Roman" w:hAnsi="Times New Roman" w:cs="Times New Roman"/>
          <w:sz w:val="24"/>
          <w:szCs w:val="24"/>
        </w:rPr>
        <w:t>W</w:t>
      </w:r>
      <w:r w:rsidR="009C3087">
        <w:rPr>
          <w:rFonts w:ascii="Times New Roman" w:hAnsi="Times New Roman" w:cs="Times New Roman"/>
          <w:sz w:val="24"/>
          <w:szCs w:val="24"/>
        </w:rPr>
        <w:t>P</w:t>
      </w:r>
      <w:r>
        <w:rPr>
          <w:rFonts w:ascii="Times New Roman" w:hAnsi="Times New Roman" w:cs="Times New Roman"/>
          <w:sz w:val="24"/>
          <w:szCs w:val="24"/>
        </w:rPr>
        <w:t>IS) wa</w:t>
      </w:r>
      <w:r w:rsidRPr="00CE2D3E">
        <w:rPr>
          <w:rFonts w:ascii="Times New Roman" w:hAnsi="Times New Roman" w:cs="Times New Roman"/>
          <w:sz w:val="24"/>
          <w:szCs w:val="24"/>
        </w:rPr>
        <w:t xml:space="preserve">s indicated by </w:t>
      </w:r>
      <w:r>
        <w:rPr>
          <w:rFonts w:ascii="Times New Roman" w:hAnsi="Times New Roman" w:cs="Times New Roman"/>
          <w:sz w:val="24"/>
          <w:szCs w:val="24"/>
        </w:rPr>
        <w:t>‘1’, whereas not to charge wa</w:t>
      </w:r>
      <w:r w:rsidRPr="00CE2D3E">
        <w:rPr>
          <w:rFonts w:ascii="Times New Roman" w:hAnsi="Times New Roman" w:cs="Times New Roman"/>
          <w:sz w:val="24"/>
          <w:szCs w:val="24"/>
        </w:rPr>
        <w:t xml:space="preserve">s indicated by </w:t>
      </w:r>
      <w:r>
        <w:rPr>
          <w:rFonts w:ascii="Times New Roman" w:hAnsi="Times New Roman" w:cs="Times New Roman"/>
          <w:sz w:val="24"/>
          <w:szCs w:val="24"/>
        </w:rPr>
        <w:t>‘</w:t>
      </w:r>
      <w:r w:rsidRPr="00CE2D3E">
        <w:rPr>
          <w:rFonts w:ascii="Times New Roman" w:hAnsi="Times New Roman" w:cs="Times New Roman"/>
          <w:sz w:val="24"/>
          <w:szCs w:val="24"/>
        </w:rPr>
        <w:t>0</w:t>
      </w:r>
      <w:r>
        <w:rPr>
          <w:rFonts w:ascii="Times New Roman" w:hAnsi="Times New Roman" w:cs="Times New Roman"/>
          <w:sz w:val="24"/>
          <w:szCs w:val="24"/>
        </w:rPr>
        <w:t>’</w:t>
      </w:r>
      <w:r w:rsidRPr="00CE2D3E">
        <w:rPr>
          <w:rFonts w:ascii="Times New Roman" w:hAnsi="Times New Roman" w:cs="Times New Roman"/>
          <w:sz w:val="24"/>
          <w:szCs w:val="24"/>
        </w:rPr>
        <w:t>.</w:t>
      </w:r>
      <w:r>
        <w:rPr>
          <w:rFonts w:ascii="Times New Roman" w:hAnsi="Times New Roman" w:cs="Times New Roman"/>
          <w:sz w:val="24"/>
          <w:szCs w:val="24"/>
        </w:rPr>
        <w:t xml:space="preserve"> D</w:t>
      </w:r>
      <w:r w:rsidRPr="00CE2D3E">
        <w:rPr>
          <w:rFonts w:ascii="Times New Roman" w:hAnsi="Times New Roman" w:cs="Times New Roman"/>
          <w:sz w:val="24"/>
          <w:szCs w:val="24"/>
        </w:rPr>
        <w:t xml:space="preserve">ichotomous coding of the causal conditions </w:t>
      </w:r>
      <w:r w:rsidRPr="004C7D9A">
        <w:rPr>
          <w:rFonts w:ascii="Times New Roman" w:hAnsi="Times New Roman" w:cs="Times New Roman"/>
          <w:noProof/>
          <w:sz w:val="24"/>
          <w:szCs w:val="24"/>
        </w:rPr>
        <w:t>w</w:t>
      </w:r>
      <w:r>
        <w:rPr>
          <w:rFonts w:ascii="Times New Roman" w:hAnsi="Times New Roman" w:cs="Times New Roman"/>
          <w:noProof/>
          <w:sz w:val="24"/>
          <w:szCs w:val="24"/>
        </w:rPr>
        <w:t>as</w:t>
      </w:r>
      <w:r>
        <w:rPr>
          <w:rFonts w:ascii="Times New Roman" w:hAnsi="Times New Roman" w:cs="Times New Roman"/>
          <w:sz w:val="24"/>
          <w:szCs w:val="24"/>
        </w:rPr>
        <w:t xml:space="preserve"> indicated by ‘1’ where these causal conditions were present and by ‘0' where they were absent. </w:t>
      </w:r>
    </w:p>
    <w:p w:rsidR="00462AD7" w:rsidRPr="0071334E" w:rsidRDefault="00C52862" w:rsidP="00997256">
      <w:pPr>
        <w:keepNext/>
        <w:keepLines/>
        <w:ind w:firstLine="0"/>
        <w:rPr>
          <w:rFonts w:ascii="Times New Roman" w:hAnsi="Times New Roman" w:cs="Times New Roman"/>
          <w:sz w:val="24"/>
          <w:szCs w:val="24"/>
          <w:highlight w:val="yellow"/>
        </w:rPr>
      </w:pPr>
      <w:r w:rsidRPr="00035506">
        <w:rPr>
          <w:rFonts w:ascii="Times New Roman" w:hAnsi="Times New Roman" w:cs="Times New Roman"/>
          <w:b/>
          <w:i/>
          <w:sz w:val="24"/>
          <w:szCs w:val="24"/>
        </w:rPr>
        <w:t>Truth Table</w:t>
      </w:r>
      <w:r>
        <w:rPr>
          <w:rFonts w:ascii="Times New Roman" w:hAnsi="Times New Roman" w:cs="Times New Roman"/>
          <w:b/>
          <w:i/>
          <w:sz w:val="24"/>
          <w:szCs w:val="24"/>
        </w:rPr>
        <w:t xml:space="preserve"> Analysis </w:t>
      </w:r>
    </w:p>
    <w:p w:rsidR="00462AD7" w:rsidRDefault="00C52862" w:rsidP="00713465">
      <w:pPr>
        <w:rPr>
          <w:rFonts w:ascii="Times New Roman" w:hAnsi="Times New Roman" w:cs="Times New Roman"/>
          <w:sz w:val="24"/>
          <w:szCs w:val="24"/>
        </w:rPr>
      </w:pPr>
      <w:r w:rsidRPr="00CE2D3E">
        <w:rPr>
          <w:rFonts w:ascii="Times New Roman" w:hAnsi="Times New Roman" w:cs="Times New Roman"/>
          <w:sz w:val="24"/>
          <w:szCs w:val="24"/>
        </w:rPr>
        <w:t xml:space="preserve">In order to use Boolean algebra as a technique of qualitative comparison, it is necessary to reconstruct a raw </w:t>
      </w:r>
      <w:r>
        <w:rPr>
          <w:rFonts w:ascii="Times New Roman" w:hAnsi="Times New Roman" w:cs="Times New Roman"/>
          <w:sz w:val="24"/>
          <w:szCs w:val="24"/>
        </w:rPr>
        <w:t>data matrix called a ‘truth table’</w:t>
      </w:r>
      <w:r w:rsidR="00E16312">
        <w:rPr>
          <w:rFonts w:ascii="Times New Roman" w:hAnsi="Times New Roman" w:cs="Times New Roman"/>
          <w:sz w:val="24"/>
          <w:szCs w:val="24"/>
        </w:rPr>
        <w:t>. A truth table summaris</w:t>
      </w:r>
      <w:r w:rsidRPr="00CE2D3E">
        <w:rPr>
          <w:rFonts w:ascii="Times New Roman" w:hAnsi="Times New Roman" w:cs="Times New Roman"/>
          <w:sz w:val="24"/>
          <w:szCs w:val="24"/>
        </w:rPr>
        <w:t>es the pattern of outcomes associated with</w:t>
      </w:r>
      <w:r>
        <w:rPr>
          <w:rFonts w:ascii="Times New Roman" w:hAnsi="Times New Roman" w:cs="Times New Roman"/>
          <w:sz w:val="24"/>
          <w:szCs w:val="24"/>
        </w:rPr>
        <w:t xml:space="preserve"> the</w:t>
      </w:r>
      <w:r w:rsidRPr="00CE2D3E">
        <w:rPr>
          <w:rFonts w:ascii="Times New Roman" w:hAnsi="Times New Roman" w:cs="Times New Roman"/>
          <w:sz w:val="24"/>
          <w:szCs w:val="24"/>
        </w:rPr>
        <w:t xml:space="preserve"> </w:t>
      </w:r>
      <w:r w:rsidRPr="004C7D9A">
        <w:rPr>
          <w:rFonts w:ascii="Times New Roman" w:hAnsi="Times New Roman" w:cs="Times New Roman"/>
          <w:noProof/>
          <w:sz w:val="24"/>
          <w:szCs w:val="24"/>
        </w:rPr>
        <w:t>different configuration</w:t>
      </w:r>
      <w:r w:rsidRPr="00CE2D3E">
        <w:rPr>
          <w:rFonts w:ascii="Times New Roman" w:hAnsi="Times New Roman" w:cs="Times New Roman"/>
          <w:sz w:val="24"/>
          <w:szCs w:val="24"/>
        </w:rPr>
        <w:t xml:space="preserve"> of causal condit</w:t>
      </w:r>
      <w:r w:rsidR="0035718F">
        <w:rPr>
          <w:rFonts w:ascii="Times New Roman" w:hAnsi="Times New Roman" w:cs="Times New Roman"/>
          <w:sz w:val="24"/>
          <w:szCs w:val="24"/>
        </w:rPr>
        <w:t xml:space="preserve">ions (Ragin </w:t>
      </w:r>
      <w:r w:rsidRPr="00CE2D3E">
        <w:rPr>
          <w:rFonts w:ascii="Times New Roman" w:hAnsi="Times New Roman" w:cs="Times New Roman"/>
          <w:sz w:val="24"/>
          <w:szCs w:val="24"/>
        </w:rPr>
        <w:t>1987).  Essentially a truth table lists the different combination of causal conditions and the value of the outcome variable for the cases com</w:t>
      </w:r>
      <w:r>
        <w:rPr>
          <w:rFonts w:ascii="Times New Roman" w:hAnsi="Times New Roman" w:cs="Times New Roman"/>
          <w:sz w:val="24"/>
          <w:szCs w:val="24"/>
        </w:rPr>
        <w:t>ing to each combination. Table 1</w:t>
      </w:r>
      <w:r w:rsidRPr="00CE2D3E">
        <w:rPr>
          <w:rFonts w:ascii="Times New Roman" w:hAnsi="Times New Roman" w:cs="Times New Roman"/>
          <w:sz w:val="24"/>
          <w:szCs w:val="24"/>
        </w:rPr>
        <w:t xml:space="preserve"> depicts the tru</w:t>
      </w:r>
      <w:r>
        <w:rPr>
          <w:rFonts w:ascii="Times New Roman" w:hAnsi="Times New Roman" w:cs="Times New Roman"/>
          <w:sz w:val="24"/>
          <w:szCs w:val="24"/>
        </w:rPr>
        <w:t>th table of officers'</w:t>
      </w:r>
      <w:r w:rsidRPr="00CE2D3E">
        <w:rPr>
          <w:rFonts w:ascii="Times New Roman" w:hAnsi="Times New Roman" w:cs="Times New Roman"/>
          <w:sz w:val="24"/>
          <w:szCs w:val="24"/>
        </w:rPr>
        <w:t xml:space="preserve"> decision</w:t>
      </w:r>
      <w:r>
        <w:rPr>
          <w:rFonts w:ascii="Times New Roman" w:hAnsi="Times New Roman" w:cs="Times New Roman"/>
          <w:sz w:val="24"/>
          <w:szCs w:val="24"/>
        </w:rPr>
        <w:t>s as to</w:t>
      </w:r>
      <w:r w:rsidRPr="00CE2D3E">
        <w:rPr>
          <w:rFonts w:ascii="Times New Roman" w:hAnsi="Times New Roman" w:cs="Times New Roman"/>
          <w:sz w:val="24"/>
          <w:szCs w:val="24"/>
        </w:rPr>
        <w:t xml:space="preserve"> whether to charge the suspect with </w:t>
      </w:r>
      <w:r w:rsidR="009C3087">
        <w:rPr>
          <w:rFonts w:ascii="Times New Roman" w:hAnsi="Times New Roman" w:cs="Times New Roman"/>
          <w:sz w:val="24"/>
          <w:szCs w:val="24"/>
        </w:rPr>
        <w:t xml:space="preserve">possession and </w:t>
      </w:r>
      <w:r w:rsidRPr="00CE2D3E">
        <w:rPr>
          <w:rFonts w:ascii="Times New Roman" w:hAnsi="Times New Roman" w:cs="Times New Roman"/>
          <w:sz w:val="24"/>
          <w:szCs w:val="24"/>
        </w:rPr>
        <w:t>intent to supply</w:t>
      </w:r>
      <w:r w:rsidR="009C3087">
        <w:rPr>
          <w:rFonts w:ascii="Times New Roman" w:hAnsi="Times New Roman" w:cs="Times New Roman"/>
          <w:sz w:val="24"/>
          <w:szCs w:val="24"/>
        </w:rPr>
        <w:t>ing</w:t>
      </w:r>
      <w:r w:rsidRPr="00CE2D3E">
        <w:rPr>
          <w:rFonts w:ascii="Times New Roman" w:hAnsi="Times New Roman" w:cs="Times New Roman"/>
          <w:sz w:val="24"/>
          <w:szCs w:val="24"/>
        </w:rPr>
        <w:t xml:space="preserve"> </w:t>
      </w:r>
      <w:r>
        <w:rPr>
          <w:rFonts w:ascii="Times New Roman" w:hAnsi="Times New Roman" w:cs="Times New Roman"/>
          <w:sz w:val="24"/>
          <w:szCs w:val="24"/>
        </w:rPr>
        <w:t xml:space="preserve">class A drugs </w:t>
      </w:r>
      <w:r w:rsidR="007B7B9E">
        <w:rPr>
          <w:rFonts w:ascii="Times New Roman" w:hAnsi="Times New Roman" w:cs="Times New Roman"/>
          <w:sz w:val="24"/>
          <w:szCs w:val="24"/>
        </w:rPr>
        <w:t>(CW</w:t>
      </w:r>
      <w:r w:rsidR="009C3087">
        <w:rPr>
          <w:rFonts w:ascii="Times New Roman" w:hAnsi="Times New Roman" w:cs="Times New Roman"/>
          <w:sz w:val="24"/>
          <w:szCs w:val="24"/>
        </w:rPr>
        <w:t>P</w:t>
      </w:r>
      <w:r w:rsidR="007B7B9E">
        <w:rPr>
          <w:rFonts w:ascii="Times New Roman" w:hAnsi="Times New Roman" w:cs="Times New Roman"/>
          <w:sz w:val="24"/>
          <w:szCs w:val="24"/>
        </w:rPr>
        <w:t xml:space="preserve">IS) </w:t>
      </w:r>
      <w:r w:rsidRPr="00CE2D3E">
        <w:rPr>
          <w:rFonts w:ascii="Times New Roman" w:hAnsi="Times New Roman" w:cs="Times New Roman"/>
          <w:sz w:val="24"/>
          <w:szCs w:val="24"/>
        </w:rPr>
        <w:t xml:space="preserve">or </w:t>
      </w:r>
      <w:r w:rsidR="007B7B9E">
        <w:rPr>
          <w:rFonts w:ascii="Times New Roman" w:hAnsi="Times New Roman" w:cs="Times New Roman"/>
          <w:sz w:val="24"/>
          <w:szCs w:val="24"/>
        </w:rPr>
        <w:t>charge with only possession of class A drugs (CWP)</w:t>
      </w:r>
      <w:r w:rsidRPr="00CE2D3E">
        <w:rPr>
          <w:rFonts w:ascii="Times New Roman" w:hAnsi="Times New Roman" w:cs="Times New Roman"/>
          <w:sz w:val="24"/>
          <w:szCs w:val="24"/>
        </w:rPr>
        <w:t xml:space="preserve">. </w:t>
      </w:r>
    </w:p>
    <w:p w:rsidR="00A558FF" w:rsidRDefault="00A558FF" w:rsidP="00713465">
      <w:pPr>
        <w:rPr>
          <w:rFonts w:ascii="Times New Roman" w:hAnsi="Times New Roman" w:cs="Times New Roman"/>
          <w:sz w:val="24"/>
          <w:szCs w:val="24"/>
        </w:rPr>
      </w:pPr>
      <w:r>
        <w:rPr>
          <w:rFonts w:ascii="Times New Roman" w:hAnsi="Times New Roman" w:cs="Times New Roman"/>
          <w:sz w:val="24"/>
          <w:szCs w:val="24"/>
        </w:rPr>
        <w:t>[Insert Table 1 here]</w:t>
      </w:r>
    </w:p>
    <w:p w:rsidR="00635759" w:rsidRDefault="00C52862">
      <w:r>
        <w:rPr>
          <w:rFonts w:ascii="Times New Roman" w:hAnsi="Times New Roman" w:cs="Times New Roman"/>
          <w:sz w:val="24"/>
          <w:szCs w:val="24"/>
        </w:rPr>
        <w:lastRenderedPageBreak/>
        <w:t xml:space="preserve">The present study </w:t>
      </w:r>
      <w:r w:rsidRPr="00532BC5">
        <w:rPr>
          <w:rFonts w:ascii="Times New Roman" w:hAnsi="Times New Roman" w:cs="Times New Roman"/>
          <w:noProof/>
          <w:sz w:val="24"/>
          <w:szCs w:val="24"/>
        </w:rPr>
        <w:t>utilised</w:t>
      </w:r>
      <w:r>
        <w:rPr>
          <w:rFonts w:ascii="Times New Roman" w:hAnsi="Times New Roman" w:cs="Times New Roman"/>
          <w:sz w:val="24"/>
          <w:szCs w:val="24"/>
        </w:rPr>
        <w:t xml:space="preserve"> software </w:t>
      </w:r>
      <w:r w:rsidRPr="008643C6">
        <w:rPr>
          <w:rFonts w:ascii="Times New Roman" w:hAnsi="Times New Roman" w:cs="Times New Roman"/>
          <w:bCs/>
          <w:sz w:val="24"/>
          <w:szCs w:val="24"/>
        </w:rPr>
        <w:t>fs/QCA</w:t>
      </w:r>
      <w:r>
        <w:rPr>
          <w:rFonts w:ascii="Times New Roman" w:hAnsi="Times New Roman" w:cs="Times New Roman"/>
          <w:sz w:val="24"/>
          <w:szCs w:val="24"/>
        </w:rPr>
        <w:t xml:space="preserve"> (version 3.0) </w:t>
      </w:r>
      <w:r w:rsidRPr="008643C6">
        <w:rPr>
          <w:rFonts w:ascii="Times New Roman" w:hAnsi="Times New Roman" w:cs="Times New Roman"/>
          <w:sz w:val="24"/>
          <w:szCs w:val="24"/>
        </w:rPr>
        <w:t>package for condu</w:t>
      </w:r>
      <w:r>
        <w:rPr>
          <w:rFonts w:ascii="Times New Roman" w:hAnsi="Times New Roman" w:cs="Times New Roman"/>
          <w:sz w:val="24"/>
          <w:szCs w:val="24"/>
        </w:rPr>
        <w:t xml:space="preserve">cting csQCA analysis (Ragin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Sean</w:t>
      </w:r>
      <w:r>
        <w:rPr>
          <w:rFonts w:ascii="Times New Roman" w:hAnsi="Times New Roman" w:cs="Times New Roman"/>
          <w:sz w:val="24"/>
          <w:szCs w:val="24"/>
        </w:rPr>
        <w:t xml:space="preserve"> 2014)</w:t>
      </w:r>
      <w:r w:rsidRPr="008643C6">
        <w:rPr>
          <w:rFonts w:ascii="Times New Roman" w:hAnsi="Times New Roman" w:cs="Times New Roman"/>
          <w:sz w:val="24"/>
          <w:szCs w:val="24"/>
        </w:rPr>
        <w:t>.</w:t>
      </w:r>
      <w:r>
        <w:rPr>
          <w:rFonts w:ascii="Times New Roman" w:hAnsi="Times New Roman" w:cs="Times New Roman"/>
          <w:sz w:val="24"/>
          <w:szCs w:val="24"/>
        </w:rPr>
        <w:t xml:space="preserve"> A first csQCA (</w:t>
      </w:r>
      <w:r w:rsidRPr="00532BC5">
        <w:rPr>
          <w:rFonts w:ascii="Times New Roman" w:hAnsi="Times New Roman" w:cs="Times New Roman"/>
          <w:noProof/>
          <w:sz w:val="24"/>
          <w:szCs w:val="24"/>
        </w:rPr>
        <w:t>minimisations</w:t>
      </w:r>
      <w:r>
        <w:rPr>
          <w:rFonts w:ascii="Times New Roman" w:hAnsi="Times New Roman" w:cs="Times New Roman"/>
          <w:sz w:val="24"/>
          <w:szCs w:val="24"/>
        </w:rPr>
        <w:t xml:space="preserve"> with logical remainders with software fs/QCA) was performed to match and contrast the selected causal conditions in order to eliminate negligible, redundant and trivial determinants. The process of paired comparison culminates in a list of causal combinatio</w:t>
      </w:r>
      <w:r w:rsidR="0035718F">
        <w:rPr>
          <w:rFonts w:ascii="Times New Roman" w:hAnsi="Times New Roman" w:cs="Times New Roman"/>
          <w:sz w:val="24"/>
          <w:szCs w:val="24"/>
        </w:rPr>
        <w:t>ns linked to the outcome (Ragin</w:t>
      </w:r>
      <w:r>
        <w:rPr>
          <w:rFonts w:ascii="Times New Roman" w:hAnsi="Times New Roman" w:cs="Times New Roman"/>
          <w:sz w:val="24"/>
          <w:szCs w:val="24"/>
        </w:rPr>
        <w:t xml:space="preserve"> 2010). The fs/QCA software then selects the smallest number of these combinations that will cover all the positive instances of the outcome. The truth table with the six key causal conditions showed no contradictory configurations, but six configurations of conditions for each outcome, each with a unique outcome value. Therefore, these causal conditions might be sufficient, according to the twenty cases, to ‘explain’ the factors which may influence officers’ investigative decision-m</w:t>
      </w:r>
      <w:r w:rsidR="00E16312">
        <w:rPr>
          <w:rFonts w:ascii="Times New Roman" w:hAnsi="Times New Roman" w:cs="Times New Roman"/>
          <w:sz w:val="24"/>
          <w:szCs w:val="24"/>
        </w:rPr>
        <w:t>aking</w:t>
      </w:r>
      <w:r>
        <w:rPr>
          <w:rFonts w:ascii="Times New Roman" w:hAnsi="Times New Roman" w:cs="Times New Roman"/>
          <w:sz w:val="24"/>
          <w:szCs w:val="24"/>
        </w:rPr>
        <w:t xml:space="preserve">. </w:t>
      </w:r>
    </w:p>
    <w:p w:rsidR="00462AD7" w:rsidRDefault="00E16312" w:rsidP="00462AD7">
      <w:pPr>
        <w:rPr>
          <w:rFonts w:ascii="Times New Roman" w:hAnsi="Times New Roman" w:cs="Times New Roman"/>
          <w:sz w:val="24"/>
          <w:szCs w:val="24"/>
        </w:rPr>
      </w:pPr>
      <w:r>
        <w:rPr>
          <w:rFonts w:ascii="Times New Roman" w:hAnsi="Times New Roman" w:cs="Times New Roman"/>
          <w:sz w:val="24"/>
          <w:szCs w:val="24"/>
        </w:rPr>
        <w:t xml:space="preserve">The end result of </w:t>
      </w:r>
      <w:r w:rsidR="00532BC5">
        <w:rPr>
          <w:rFonts w:ascii="Times New Roman" w:hAnsi="Times New Roman" w:cs="Times New Roman"/>
          <w:sz w:val="24"/>
          <w:szCs w:val="24"/>
        </w:rPr>
        <w:t xml:space="preserve">the </w:t>
      </w:r>
      <w:r w:rsidRPr="00532BC5">
        <w:rPr>
          <w:rFonts w:ascii="Times New Roman" w:hAnsi="Times New Roman" w:cs="Times New Roman"/>
          <w:noProof/>
          <w:sz w:val="24"/>
          <w:szCs w:val="24"/>
        </w:rPr>
        <w:t>minimis</w:t>
      </w:r>
      <w:r w:rsidR="00C52862" w:rsidRPr="00532BC5">
        <w:rPr>
          <w:rFonts w:ascii="Times New Roman" w:hAnsi="Times New Roman" w:cs="Times New Roman"/>
          <w:noProof/>
          <w:sz w:val="24"/>
          <w:szCs w:val="24"/>
        </w:rPr>
        <w:t>ation</w:t>
      </w:r>
      <w:r w:rsidR="00C52862">
        <w:rPr>
          <w:rFonts w:ascii="Times New Roman" w:hAnsi="Times New Roman" w:cs="Times New Roman"/>
          <w:sz w:val="24"/>
          <w:szCs w:val="24"/>
        </w:rPr>
        <w:t xml:space="preserve"> process is a </w:t>
      </w:r>
      <w:r w:rsidR="0035718F">
        <w:rPr>
          <w:rFonts w:ascii="Times New Roman" w:hAnsi="Times New Roman" w:cs="Times New Roman"/>
          <w:sz w:val="24"/>
          <w:szCs w:val="24"/>
        </w:rPr>
        <w:t>prime-implicant equation (Ragin</w:t>
      </w:r>
      <w:r w:rsidR="00C52862">
        <w:rPr>
          <w:rFonts w:ascii="Times New Roman" w:hAnsi="Times New Roman" w:cs="Times New Roman"/>
          <w:sz w:val="24"/>
          <w:szCs w:val="24"/>
        </w:rPr>
        <w:t xml:space="preserve"> 1987).  This equation is a shorthand repr</w:t>
      </w:r>
      <w:r>
        <w:rPr>
          <w:rFonts w:ascii="Times New Roman" w:hAnsi="Times New Roman" w:cs="Times New Roman"/>
          <w:sz w:val="24"/>
          <w:szCs w:val="24"/>
        </w:rPr>
        <w:t>esentation summaris</w:t>
      </w:r>
      <w:r w:rsidR="00C52862">
        <w:rPr>
          <w:rFonts w:ascii="Times New Roman" w:hAnsi="Times New Roman" w:cs="Times New Roman"/>
          <w:sz w:val="24"/>
          <w:szCs w:val="24"/>
        </w:rPr>
        <w:t>ing the data in the truth table using only the logical essential prime causal conditio</w:t>
      </w:r>
      <w:r w:rsidR="0035718F">
        <w:rPr>
          <w:rFonts w:ascii="Times New Roman" w:hAnsi="Times New Roman" w:cs="Times New Roman"/>
          <w:sz w:val="24"/>
          <w:szCs w:val="24"/>
        </w:rPr>
        <w:t>ns (Ragin</w:t>
      </w:r>
      <w:r w:rsidR="00C52862">
        <w:rPr>
          <w:rFonts w:ascii="Times New Roman" w:hAnsi="Times New Roman" w:cs="Times New Roman"/>
          <w:sz w:val="24"/>
          <w:szCs w:val="24"/>
        </w:rPr>
        <w:t xml:space="preserve"> 1987).  As such, this equation provides a powerful basis for interfacing theoretical ideas (Coverdill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Finlay</w:t>
      </w:r>
      <w:r w:rsidR="00C52862">
        <w:rPr>
          <w:rFonts w:ascii="Times New Roman" w:hAnsi="Times New Roman" w:cs="Times New Roman"/>
          <w:sz w:val="24"/>
          <w:szCs w:val="24"/>
        </w:rPr>
        <w:t xml:space="preserve"> 1995). This equation describes parsimoniously the different combinations of conditions associated with a certain outcome while allowing for logically derived theories about the nature of the phenomenon</w:t>
      </w:r>
      <w:r w:rsidR="0035718F">
        <w:rPr>
          <w:rFonts w:ascii="Times New Roman" w:hAnsi="Times New Roman" w:cs="Times New Roman"/>
          <w:sz w:val="24"/>
          <w:szCs w:val="24"/>
        </w:rPr>
        <w:t xml:space="preserve"> under investigation (Soulliere</w:t>
      </w:r>
      <w:r w:rsidR="00C52862">
        <w:rPr>
          <w:rFonts w:ascii="Times New Roman" w:hAnsi="Times New Roman" w:cs="Times New Roman"/>
          <w:sz w:val="24"/>
          <w:szCs w:val="24"/>
        </w:rPr>
        <w:t xml:space="preserve"> 2005). </w:t>
      </w:r>
    </w:p>
    <w:p w:rsidR="00462AD7" w:rsidRDefault="00C52862" w:rsidP="00916C6E">
      <w:pPr>
        <w:keepNext/>
        <w:keepLines/>
        <w:ind w:firstLine="0"/>
        <w:jc w:val="center"/>
        <w:rPr>
          <w:rFonts w:ascii="Times New Roman" w:hAnsi="Times New Roman" w:cs="Times New Roman"/>
          <w:b/>
          <w:sz w:val="24"/>
          <w:szCs w:val="24"/>
        </w:rPr>
      </w:pPr>
      <w:r w:rsidRPr="004600B6">
        <w:rPr>
          <w:rFonts w:ascii="Times New Roman" w:hAnsi="Times New Roman" w:cs="Times New Roman"/>
          <w:b/>
          <w:sz w:val="24"/>
          <w:szCs w:val="24"/>
        </w:rPr>
        <w:t>Results</w:t>
      </w:r>
    </w:p>
    <w:p w:rsidR="00462AD7" w:rsidRDefault="00E16312" w:rsidP="00462AD7">
      <w:pPr>
        <w:rPr>
          <w:rFonts w:ascii="Times New Roman" w:hAnsi="Times New Roman" w:cs="Times New Roman"/>
          <w:sz w:val="24"/>
          <w:szCs w:val="24"/>
        </w:rPr>
      </w:pPr>
      <w:r>
        <w:rPr>
          <w:rFonts w:ascii="Times New Roman" w:hAnsi="Times New Roman" w:cs="Times New Roman"/>
          <w:sz w:val="24"/>
          <w:szCs w:val="24"/>
        </w:rPr>
        <w:t>The csQCA</w:t>
      </w:r>
      <w:r w:rsidR="00C52862">
        <w:rPr>
          <w:rFonts w:ascii="Times New Roman" w:hAnsi="Times New Roman" w:cs="Times New Roman"/>
          <w:sz w:val="24"/>
          <w:szCs w:val="24"/>
        </w:rPr>
        <w:t xml:space="preserve"> analysis of truth table produced the following results which explain</w:t>
      </w:r>
      <w:r w:rsidR="00C52862">
        <w:rPr>
          <w:rFonts w:ascii="Times New Roman" w:hAnsi="Times New Roman" w:cs="Times New Roman"/>
          <w:i/>
          <w:sz w:val="24"/>
          <w:szCs w:val="24"/>
        </w:rPr>
        <w:t xml:space="preserve"> </w:t>
      </w:r>
      <w:r w:rsidR="00C52862">
        <w:rPr>
          <w:rFonts w:ascii="Times New Roman" w:hAnsi="Times New Roman" w:cs="Times New Roman"/>
          <w:sz w:val="24"/>
          <w:szCs w:val="24"/>
        </w:rPr>
        <w:t xml:space="preserve">the factors which may influence police officers’ decision as to whether </w:t>
      </w:r>
      <w:r w:rsidR="00C52862" w:rsidRPr="004C7D9A">
        <w:rPr>
          <w:rFonts w:ascii="Times New Roman" w:hAnsi="Times New Roman" w:cs="Times New Roman"/>
          <w:noProof/>
          <w:sz w:val="24"/>
          <w:szCs w:val="24"/>
        </w:rPr>
        <w:t>charge</w:t>
      </w:r>
      <w:r w:rsidR="00C52862">
        <w:rPr>
          <w:rFonts w:ascii="Times New Roman" w:hAnsi="Times New Roman" w:cs="Times New Roman"/>
          <w:sz w:val="24"/>
          <w:szCs w:val="24"/>
        </w:rPr>
        <w:t xml:space="preserve"> the suspect with </w:t>
      </w:r>
      <w:r w:rsidR="009C3087">
        <w:rPr>
          <w:rFonts w:ascii="Times New Roman" w:hAnsi="Times New Roman" w:cs="Times New Roman"/>
          <w:sz w:val="24"/>
          <w:szCs w:val="24"/>
        </w:rPr>
        <w:t>possession</w:t>
      </w:r>
      <w:r w:rsidR="007B7B9E">
        <w:rPr>
          <w:rFonts w:ascii="Times New Roman" w:hAnsi="Times New Roman" w:cs="Times New Roman"/>
          <w:sz w:val="24"/>
          <w:szCs w:val="24"/>
        </w:rPr>
        <w:t xml:space="preserve"> and </w:t>
      </w:r>
      <w:r w:rsidR="00C52862">
        <w:rPr>
          <w:rFonts w:ascii="Times New Roman" w:hAnsi="Times New Roman" w:cs="Times New Roman"/>
          <w:sz w:val="24"/>
          <w:szCs w:val="24"/>
        </w:rPr>
        <w:t>intent to supply</w:t>
      </w:r>
      <w:r w:rsidR="009C3087">
        <w:rPr>
          <w:rFonts w:ascii="Times New Roman" w:hAnsi="Times New Roman" w:cs="Times New Roman"/>
          <w:sz w:val="24"/>
          <w:szCs w:val="24"/>
        </w:rPr>
        <w:t>ing</w:t>
      </w:r>
      <w:r w:rsidR="00C52862">
        <w:rPr>
          <w:rFonts w:ascii="Times New Roman" w:hAnsi="Times New Roman" w:cs="Times New Roman"/>
          <w:sz w:val="24"/>
          <w:szCs w:val="24"/>
        </w:rPr>
        <w:t xml:space="preserve"> class A drugs (C</w:t>
      </w:r>
      <w:r w:rsidR="007B7B9E">
        <w:rPr>
          <w:rFonts w:ascii="Times New Roman" w:hAnsi="Times New Roman" w:cs="Times New Roman"/>
          <w:sz w:val="24"/>
          <w:szCs w:val="24"/>
        </w:rPr>
        <w:t>WP</w:t>
      </w:r>
      <w:r w:rsidR="00C52862">
        <w:rPr>
          <w:rFonts w:ascii="Times New Roman" w:hAnsi="Times New Roman" w:cs="Times New Roman"/>
          <w:sz w:val="24"/>
          <w:szCs w:val="24"/>
        </w:rPr>
        <w:t xml:space="preserve">IS) or </w:t>
      </w:r>
      <w:r w:rsidR="007B7B9E">
        <w:rPr>
          <w:rFonts w:ascii="Times New Roman" w:hAnsi="Times New Roman" w:cs="Times New Roman"/>
          <w:sz w:val="24"/>
          <w:szCs w:val="24"/>
        </w:rPr>
        <w:t>charg</w:t>
      </w:r>
      <w:r w:rsidR="009C3087">
        <w:rPr>
          <w:rFonts w:ascii="Times New Roman" w:hAnsi="Times New Roman" w:cs="Times New Roman"/>
          <w:sz w:val="24"/>
          <w:szCs w:val="24"/>
        </w:rPr>
        <w:t>e with only posse</w:t>
      </w:r>
      <w:r w:rsidR="007B7B9E">
        <w:rPr>
          <w:rFonts w:ascii="Times New Roman" w:hAnsi="Times New Roman" w:cs="Times New Roman"/>
          <w:sz w:val="24"/>
          <w:szCs w:val="24"/>
        </w:rPr>
        <w:t>ssion of class A drugs (CWP)</w:t>
      </w:r>
      <w:r w:rsidR="00C52862">
        <w:rPr>
          <w:rFonts w:ascii="Times New Roman" w:hAnsi="Times New Roman" w:cs="Times New Roman"/>
          <w:sz w:val="24"/>
          <w:szCs w:val="24"/>
        </w:rPr>
        <w:t xml:space="preserve">. </w:t>
      </w:r>
    </w:p>
    <w:p w:rsidR="00462AD7" w:rsidRPr="004600B6" w:rsidRDefault="00C52862" w:rsidP="00E16312">
      <w:pPr>
        <w:keepNext/>
        <w:keepLines/>
        <w:ind w:firstLine="0"/>
        <w:rPr>
          <w:rFonts w:ascii="Times New Roman" w:hAnsi="Times New Roman" w:cs="Times New Roman"/>
          <w:b/>
          <w:i/>
          <w:sz w:val="24"/>
          <w:szCs w:val="24"/>
        </w:rPr>
      </w:pPr>
      <w:r w:rsidRPr="004600B6">
        <w:rPr>
          <w:rFonts w:ascii="Times New Roman" w:hAnsi="Times New Roman" w:cs="Times New Roman"/>
          <w:b/>
          <w:i/>
          <w:sz w:val="24"/>
          <w:szCs w:val="24"/>
        </w:rPr>
        <w:lastRenderedPageBreak/>
        <w:t>Pathway to</w:t>
      </w:r>
      <w:r>
        <w:rPr>
          <w:rFonts w:ascii="Times New Roman" w:hAnsi="Times New Roman" w:cs="Times New Roman"/>
          <w:b/>
          <w:i/>
          <w:sz w:val="24"/>
          <w:szCs w:val="24"/>
        </w:rPr>
        <w:t xml:space="preserve"> officers’ decision to charge the suspect with possession of class A drugs </w:t>
      </w:r>
      <w:r w:rsidR="007B7B9E">
        <w:rPr>
          <w:rFonts w:ascii="Times New Roman" w:hAnsi="Times New Roman" w:cs="Times New Roman"/>
          <w:b/>
          <w:i/>
          <w:sz w:val="24"/>
          <w:szCs w:val="24"/>
        </w:rPr>
        <w:t>(CWP)</w:t>
      </w:r>
    </w:p>
    <w:p w:rsidR="00462AD7" w:rsidRDefault="00C52862" w:rsidP="00462AD7">
      <w:pPr>
        <w:ind w:firstLine="0"/>
        <w:rPr>
          <w:rFonts w:ascii="Times New Roman" w:hAnsi="Times New Roman" w:cs="Times New Roman"/>
          <w:sz w:val="24"/>
          <w:szCs w:val="24"/>
        </w:rPr>
      </w:pPr>
      <w:r w:rsidRPr="00CE2D3E">
        <w:rPr>
          <w:rFonts w:ascii="Times New Roman" w:hAnsi="Times New Roman" w:cs="Times New Roman"/>
          <w:sz w:val="24"/>
          <w:szCs w:val="24"/>
        </w:rPr>
        <w:t>U</w:t>
      </w:r>
      <w:r w:rsidR="00E16312">
        <w:rPr>
          <w:rFonts w:ascii="Times New Roman" w:hAnsi="Times New Roman" w:cs="Times New Roman"/>
          <w:sz w:val="24"/>
          <w:szCs w:val="24"/>
        </w:rPr>
        <w:t>sing the configured cases, the cs</w:t>
      </w:r>
      <w:r w:rsidRPr="00CE2D3E">
        <w:rPr>
          <w:rFonts w:ascii="Times New Roman" w:hAnsi="Times New Roman" w:cs="Times New Roman"/>
          <w:sz w:val="24"/>
          <w:szCs w:val="24"/>
        </w:rPr>
        <w:t>QCA analysis of truth tab</w:t>
      </w:r>
      <w:r>
        <w:rPr>
          <w:rFonts w:ascii="Times New Roman" w:hAnsi="Times New Roman" w:cs="Times New Roman"/>
          <w:sz w:val="24"/>
          <w:szCs w:val="24"/>
        </w:rPr>
        <w:t xml:space="preserve">le produced the following </w:t>
      </w:r>
      <w:r w:rsidRPr="00532BC5">
        <w:rPr>
          <w:rFonts w:ascii="Times New Roman" w:hAnsi="Times New Roman" w:cs="Times New Roman"/>
          <w:noProof/>
          <w:sz w:val="24"/>
          <w:szCs w:val="24"/>
        </w:rPr>
        <w:t>minimised</w:t>
      </w:r>
      <w:r w:rsidRPr="00CE2D3E">
        <w:rPr>
          <w:rFonts w:ascii="Times New Roman" w:hAnsi="Times New Roman" w:cs="Times New Roman"/>
          <w:sz w:val="24"/>
          <w:szCs w:val="24"/>
        </w:rPr>
        <w:t xml:space="preserve"> e</w:t>
      </w:r>
      <w:r>
        <w:rPr>
          <w:rFonts w:ascii="Times New Roman" w:hAnsi="Times New Roman" w:cs="Times New Roman"/>
          <w:sz w:val="24"/>
          <w:szCs w:val="24"/>
        </w:rPr>
        <w:t>quations of officers’</w:t>
      </w:r>
      <w:r w:rsidRPr="00CE2D3E">
        <w:rPr>
          <w:rFonts w:ascii="Times New Roman" w:hAnsi="Times New Roman" w:cs="Times New Roman"/>
          <w:sz w:val="24"/>
          <w:szCs w:val="24"/>
        </w:rPr>
        <w:t xml:space="preserve"> decision to </w:t>
      </w:r>
      <w:r w:rsidR="009C3087">
        <w:rPr>
          <w:rFonts w:ascii="Times New Roman" w:hAnsi="Times New Roman" w:cs="Times New Roman"/>
          <w:sz w:val="24"/>
          <w:szCs w:val="24"/>
        </w:rPr>
        <w:t>charge the suspect</w:t>
      </w:r>
      <w:r w:rsidR="007B7B9E">
        <w:rPr>
          <w:rFonts w:ascii="Times New Roman" w:hAnsi="Times New Roman" w:cs="Times New Roman"/>
          <w:sz w:val="24"/>
          <w:szCs w:val="24"/>
        </w:rPr>
        <w:t xml:space="preserve"> with only </w:t>
      </w:r>
      <w:r w:rsidR="007B7B9E" w:rsidRPr="00532BC5">
        <w:rPr>
          <w:rFonts w:ascii="Times New Roman" w:hAnsi="Times New Roman" w:cs="Times New Roman"/>
          <w:noProof/>
          <w:sz w:val="24"/>
          <w:szCs w:val="24"/>
        </w:rPr>
        <w:t>possession</w:t>
      </w:r>
      <w:r w:rsidRPr="00CE2D3E">
        <w:rPr>
          <w:rFonts w:ascii="Times New Roman" w:hAnsi="Times New Roman" w:cs="Times New Roman"/>
          <w:sz w:val="24"/>
          <w:szCs w:val="24"/>
        </w:rPr>
        <w:t xml:space="preserve">. </w:t>
      </w:r>
      <w:r>
        <w:rPr>
          <w:rFonts w:ascii="Times New Roman" w:hAnsi="Times New Roman" w:cs="Times New Roman"/>
          <w:sz w:val="24"/>
          <w:szCs w:val="24"/>
        </w:rPr>
        <w:t xml:space="preserve">Pathways to </w:t>
      </w:r>
      <w:r w:rsidR="00F34D58">
        <w:rPr>
          <w:rFonts w:ascii="Times New Roman" w:hAnsi="Times New Roman" w:cs="Times New Roman"/>
          <w:sz w:val="24"/>
          <w:szCs w:val="24"/>
        </w:rPr>
        <w:t>CWP</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462AD7" w:rsidRPr="0071334E" w:rsidRDefault="007B7B9E" w:rsidP="00E16312">
      <w:pPr>
        <w:pStyle w:val="PlainText"/>
        <w:spacing w:line="480" w:lineRule="auto"/>
        <w:jc w:val="center"/>
        <w:rPr>
          <w:rFonts w:ascii="Times New Roman" w:hAnsi="Times New Roman" w:cs="Times New Roman"/>
          <w:sz w:val="24"/>
          <w:szCs w:val="24"/>
        </w:rPr>
      </w:pPr>
      <w:r>
        <w:rPr>
          <w:rFonts w:ascii="Times New Roman" w:hAnsi="Times New Roman" w:cs="Times New Roman"/>
          <w:sz w:val="24"/>
          <w:szCs w:val="24"/>
        </w:rPr>
        <w:t>CWP</w:t>
      </w:r>
      <w:r w:rsidR="00C52862" w:rsidRPr="0071334E">
        <w:rPr>
          <w:rFonts w:ascii="Times New Roman" w:hAnsi="Times New Roman" w:cs="Times New Roman"/>
          <w:sz w:val="24"/>
          <w:szCs w:val="24"/>
        </w:rPr>
        <w:t xml:space="preserve">= RF*P*se  </w:t>
      </w:r>
    </w:p>
    <w:p w:rsidR="00635759" w:rsidRDefault="007B7B9E" w:rsidP="00E16312">
      <w:pPr>
        <w:pStyle w:val="PlainText"/>
        <w:spacing w:line="480" w:lineRule="auto"/>
        <w:jc w:val="center"/>
      </w:pPr>
      <w:r>
        <w:rPr>
          <w:rFonts w:ascii="Times New Roman"/>
          <w:sz w:val="24"/>
        </w:rPr>
        <w:t>CWP</w:t>
      </w:r>
      <w:r w:rsidR="00C52862">
        <w:rPr>
          <w:rFonts w:ascii="Times New Roman"/>
          <w:sz w:val="24"/>
        </w:rPr>
        <w:t>= MA*P</w:t>
      </w:r>
      <w:r w:rsidR="00F34D58">
        <w:rPr>
          <w:rFonts w:ascii="Times New Roman"/>
          <w:sz w:val="24"/>
        </w:rPr>
        <w:t>W</w:t>
      </w:r>
      <w:r w:rsidR="00C52862">
        <w:rPr>
          <w:rFonts w:ascii="Times New Roman"/>
          <w:sz w:val="24"/>
        </w:rPr>
        <w:t xml:space="preserve">IS*P*S18S*se </w:t>
      </w:r>
    </w:p>
    <w:p w:rsidR="00635759" w:rsidRDefault="007B7B9E" w:rsidP="00E16312">
      <w:pPr>
        <w:pStyle w:val="PlainText"/>
        <w:spacing w:line="480" w:lineRule="auto"/>
        <w:jc w:val="center"/>
      </w:pPr>
      <w:r>
        <w:rPr>
          <w:rFonts w:ascii="Times New Roman"/>
          <w:sz w:val="24"/>
        </w:rPr>
        <w:t>CWP</w:t>
      </w:r>
      <w:r w:rsidR="00C52862">
        <w:rPr>
          <w:rFonts w:ascii="Times New Roman"/>
          <w:sz w:val="24"/>
        </w:rPr>
        <w:t>= RF*P*se + MA*P</w:t>
      </w:r>
      <w:r w:rsidR="00F34D58">
        <w:rPr>
          <w:rFonts w:ascii="Times New Roman"/>
          <w:sz w:val="24"/>
        </w:rPr>
        <w:t>W</w:t>
      </w:r>
      <w:r w:rsidR="00C52862">
        <w:rPr>
          <w:rFonts w:ascii="Times New Roman"/>
          <w:sz w:val="24"/>
        </w:rPr>
        <w:t xml:space="preserve">IS*P*S18S*se </w:t>
      </w:r>
    </w:p>
    <w:p w:rsidR="00462AD7" w:rsidRPr="00E16312" w:rsidRDefault="00C52862" w:rsidP="00E16312">
      <w:pPr>
        <w:spacing w:after="0"/>
        <w:ind w:firstLine="0"/>
        <w:rPr>
          <w:rFonts w:ascii="Times New Roman" w:hAnsi="Times New Roman" w:cs="Times New Roman"/>
          <w:sz w:val="20"/>
          <w:szCs w:val="16"/>
        </w:rPr>
      </w:pPr>
      <w:r w:rsidRPr="00E16312">
        <w:rPr>
          <w:rFonts w:ascii="Times New Roman" w:hAnsi="Times New Roman" w:cs="Times New Roman"/>
          <w:sz w:val="20"/>
          <w:szCs w:val="16"/>
        </w:rPr>
        <w:t>Key:</w:t>
      </w:r>
      <w:r w:rsidRPr="00E16312">
        <w:rPr>
          <w:rFonts w:ascii="Times New Roman" w:hAnsi="Times New Roman" w:cs="Times New Roman"/>
          <w:sz w:val="32"/>
          <w:szCs w:val="24"/>
        </w:rPr>
        <w:t xml:space="preserve"> </w:t>
      </w:r>
      <w:r w:rsidR="001E2357">
        <w:rPr>
          <w:rFonts w:ascii="Times New Roman" w:hAnsi="Times New Roman" w:cs="Times New Roman"/>
          <w:sz w:val="20"/>
          <w:szCs w:val="16"/>
        </w:rPr>
        <w:t>RF</w:t>
      </w:r>
      <w:r w:rsidRPr="00E16312">
        <w:rPr>
          <w:rFonts w:ascii="Times New Roman" w:hAnsi="Times New Roman" w:cs="Times New Roman"/>
          <w:sz w:val="20"/>
          <w:szCs w:val="16"/>
        </w:rPr>
        <w:t xml:space="preserve">= Richard Fisher; P= Possession; </w:t>
      </w:r>
      <w:r w:rsidRPr="00E16312">
        <w:rPr>
          <w:rFonts w:ascii="Times New Roman" w:hAnsi="Times New Roman" w:cs="Times New Roman"/>
          <w:noProof/>
          <w:sz w:val="20"/>
          <w:szCs w:val="16"/>
        </w:rPr>
        <w:t>se</w:t>
      </w:r>
      <w:r w:rsidR="001E2357">
        <w:rPr>
          <w:rFonts w:ascii="Times New Roman" w:hAnsi="Times New Roman" w:cs="Times New Roman"/>
          <w:sz w:val="20"/>
          <w:szCs w:val="16"/>
        </w:rPr>
        <w:t>= Strong Evidence; MA</w:t>
      </w:r>
      <w:r w:rsidRPr="00E16312">
        <w:rPr>
          <w:rFonts w:ascii="Times New Roman" w:hAnsi="Times New Roman" w:cs="Times New Roman"/>
          <w:sz w:val="20"/>
          <w:szCs w:val="16"/>
        </w:rPr>
        <w:t>= Muhammad Ali</w:t>
      </w:r>
      <w:r w:rsidR="00E16312" w:rsidRPr="00E16312">
        <w:rPr>
          <w:rFonts w:ascii="Times New Roman" w:hAnsi="Times New Roman" w:cs="Times New Roman"/>
          <w:sz w:val="20"/>
          <w:szCs w:val="16"/>
        </w:rPr>
        <w:t>; P</w:t>
      </w:r>
      <w:r w:rsidR="00F34D58">
        <w:rPr>
          <w:rFonts w:ascii="Times New Roman" w:hAnsi="Times New Roman" w:cs="Times New Roman"/>
          <w:sz w:val="20"/>
          <w:szCs w:val="16"/>
        </w:rPr>
        <w:t>W</w:t>
      </w:r>
      <w:r w:rsidR="00E16312" w:rsidRPr="00E16312">
        <w:rPr>
          <w:rFonts w:ascii="Times New Roman" w:hAnsi="Times New Roman" w:cs="Times New Roman"/>
          <w:sz w:val="20"/>
          <w:szCs w:val="16"/>
        </w:rPr>
        <w:t>IS</w:t>
      </w:r>
      <w:r w:rsidRPr="00E16312">
        <w:rPr>
          <w:rFonts w:ascii="Times New Roman" w:hAnsi="Times New Roman" w:cs="Times New Roman"/>
          <w:sz w:val="20"/>
          <w:szCs w:val="16"/>
        </w:rPr>
        <w:t>= Possession with intent to supply</w:t>
      </w:r>
      <w:r w:rsidR="00E16312" w:rsidRPr="00E16312">
        <w:rPr>
          <w:rFonts w:ascii="Times New Roman" w:hAnsi="Times New Roman" w:cs="Times New Roman"/>
          <w:sz w:val="20"/>
          <w:szCs w:val="16"/>
        </w:rPr>
        <w:t>; S18S</w:t>
      </w:r>
      <w:r w:rsidRPr="00E16312">
        <w:rPr>
          <w:rFonts w:ascii="Times New Roman" w:hAnsi="Times New Roman" w:cs="Times New Roman"/>
          <w:sz w:val="20"/>
          <w:szCs w:val="16"/>
        </w:rPr>
        <w:t>= Section 18 search</w:t>
      </w:r>
    </w:p>
    <w:p w:rsidR="00462AD7" w:rsidRPr="00B01BDC" w:rsidRDefault="00C52862" w:rsidP="00E16312">
      <w:pPr>
        <w:rPr>
          <w:rFonts w:ascii="Times New Roman" w:hAnsi="Times New Roman" w:cs="Times New Roman"/>
          <w:sz w:val="24"/>
          <w:szCs w:val="24"/>
        </w:rPr>
      </w:pPr>
      <w:r>
        <w:rPr>
          <w:rFonts w:ascii="Times New Roman" w:hAnsi="Times New Roman" w:cs="Times New Roman"/>
          <w:sz w:val="24"/>
          <w:szCs w:val="24"/>
        </w:rPr>
        <w:t xml:space="preserve">The above two </w:t>
      </w:r>
      <w:r w:rsidRPr="00CE2D3E">
        <w:rPr>
          <w:rFonts w:ascii="Times New Roman" w:hAnsi="Times New Roman" w:cs="Times New Roman"/>
          <w:sz w:val="24"/>
          <w:szCs w:val="24"/>
        </w:rPr>
        <w:t>equations specify, in a logically minimal way, the different combinations of factors that ar</w:t>
      </w:r>
      <w:r>
        <w:rPr>
          <w:rFonts w:ascii="Times New Roman" w:hAnsi="Times New Roman" w:cs="Times New Roman"/>
          <w:sz w:val="24"/>
          <w:szCs w:val="24"/>
        </w:rPr>
        <w:t xml:space="preserve">e linked </w:t>
      </w:r>
      <w:r>
        <w:rPr>
          <w:rFonts w:ascii="Times New Roman" w:hAnsi="Times New Roman" w:cs="Times New Roman"/>
          <w:noProof/>
          <w:sz w:val="24"/>
          <w:szCs w:val="24"/>
        </w:rPr>
        <w:t>to</w:t>
      </w:r>
      <w:r>
        <w:rPr>
          <w:rFonts w:ascii="Times New Roman" w:hAnsi="Times New Roman" w:cs="Times New Roman"/>
          <w:sz w:val="24"/>
          <w:szCs w:val="24"/>
        </w:rPr>
        <w:t xml:space="preserve"> the outcome </w:t>
      </w:r>
      <w:r w:rsidR="00A02BA5">
        <w:rPr>
          <w:rFonts w:ascii="Times New Roman" w:hAnsi="Times New Roman" w:cs="Times New Roman"/>
          <w:sz w:val="24"/>
          <w:szCs w:val="24"/>
        </w:rPr>
        <w:t>CWP</w:t>
      </w:r>
      <w:r>
        <w:rPr>
          <w:rFonts w:ascii="Times New Roman" w:hAnsi="Times New Roman" w:cs="Times New Roman"/>
          <w:sz w:val="24"/>
          <w:szCs w:val="24"/>
        </w:rPr>
        <w:t>. What these equations essentially mean is that possession (P)</w:t>
      </w:r>
      <w:r w:rsidR="00A02BA5">
        <w:rPr>
          <w:rFonts w:ascii="Times New Roman" w:hAnsi="Times New Roman" w:cs="Times New Roman"/>
          <w:sz w:val="24"/>
          <w:szCs w:val="24"/>
        </w:rPr>
        <w:t xml:space="preserve"> of class A </w:t>
      </w:r>
      <w:r w:rsidR="00A02BA5" w:rsidRPr="00532BC5">
        <w:rPr>
          <w:rFonts w:ascii="Times New Roman" w:hAnsi="Times New Roman" w:cs="Times New Roman"/>
          <w:noProof/>
          <w:sz w:val="24"/>
          <w:szCs w:val="24"/>
        </w:rPr>
        <w:t>drugs</w:t>
      </w:r>
      <w:r>
        <w:rPr>
          <w:rFonts w:ascii="Times New Roman" w:hAnsi="Times New Roman" w:cs="Times New Roman"/>
          <w:sz w:val="24"/>
          <w:szCs w:val="24"/>
        </w:rPr>
        <w:t xml:space="preserve"> is a sufficient condition in order for a police officer</w:t>
      </w:r>
      <w:r w:rsidRPr="00FA65E4">
        <w:rPr>
          <w:rFonts w:ascii="Times New Roman" w:hAnsi="Times New Roman" w:cs="Times New Roman"/>
          <w:sz w:val="24"/>
          <w:szCs w:val="24"/>
        </w:rPr>
        <w:t xml:space="preserve"> </w:t>
      </w:r>
      <w:r>
        <w:rPr>
          <w:rFonts w:ascii="Times New Roman" w:hAnsi="Times New Roman" w:cs="Times New Roman"/>
          <w:sz w:val="24"/>
          <w:szCs w:val="24"/>
        </w:rPr>
        <w:t xml:space="preserve"> to </w:t>
      </w:r>
      <w:r w:rsidR="00A02BA5">
        <w:rPr>
          <w:rFonts w:ascii="Times New Roman" w:hAnsi="Times New Roman" w:cs="Times New Roman"/>
          <w:sz w:val="24"/>
          <w:szCs w:val="24"/>
        </w:rPr>
        <w:t xml:space="preserve">charge with </w:t>
      </w:r>
      <w:r w:rsidR="00A02BA5" w:rsidRPr="00532BC5">
        <w:rPr>
          <w:rFonts w:ascii="Times New Roman" w:hAnsi="Times New Roman" w:cs="Times New Roman"/>
          <w:noProof/>
          <w:sz w:val="24"/>
          <w:szCs w:val="24"/>
        </w:rPr>
        <w:t>possession</w:t>
      </w:r>
      <w:r>
        <w:rPr>
          <w:rFonts w:ascii="Times New Roman" w:hAnsi="Times New Roman" w:cs="Times New Roman"/>
          <w:sz w:val="24"/>
          <w:szCs w:val="24"/>
        </w:rPr>
        <w:t xml:space="preserve"> to the suspect. Because they are logica</w:t>
      </w:r>
      <w:r w:rsidR="00E16312">
        <w:rPr>
          <w:rFonts w:ascii="Times New Roman" w:hAnsi="Times New Roman" w:cs="Times New Roman"/>
          <w:sz w:val="24"/>
          <w:szCs w:val="24"/>
        </w:rPr>
        <w:t>l statements, these two statements</w:t>
      </w:r>
      <w:r>
        <w:rPr>
          <w:rFonts w:ascii="Times New Roman" w:hAnsi="Times New Roman" w:cs="Times New Roman"/>
          <w:sz w:val="24"/>
          <w:szCs w:val="24"/>
        </w:rPr>
        <w:t xml:space="preserve"> for </w:t>
      </w:r>
      <w:r w:rsidR="00A02BA5">
        <w:rPr>
          <w:rFonts w:ascii="Times New Roman" w:hAnsi="Times New Roman" w:cs="Times New Roman"/>
          <w:sz w:val="24"/>
          <w:szCs w:val="24"/>
        </w:rPr>
        <w:t>CWP</w:t>
      </w:r>
      <w:r>
        <w:rPr>
          <w:rFonts w:ascii="Times New Roman" w:hAnsi="Times New Roman" w:cs="Times New Roman"/>
          <w:sz w:val="24"/>
          <w:szCs w:val="24"/>
        </w:rPr>
        <w:t xml:space="preserve"> can be factored. As such, this intermediate solution can be factored </w:t>
      </w:r>
      <w:r w:rsidRPr="00B01BDC">
        <w:rPr>
          <w:rFonts w:ascii="Times New Roman" w:hAnsi="Times New Roman" w:cs="Times New Roman"/>
          <w:sz w:val="24"/>
          <w:szCs w:val="24"/>
        </w:rPr>
        <w:t xml:space="preserve">to show possession of </w:t>
      </w:r>
      <w:r>
        <w:rPr>
          <w:rFonts w:ascii="Times New Roman" w:hAnsi="Times New Roman" w:cs="Times New Roman"/>
          <w:sz w:val="24"/>
          <w:szCs w:val="24"/>
        </w:rPr>
        <w:t>class A drugs</w:t>
      </w:r>
      <w:r w:rsidRPr="00B01BDC">
        <w:rPr>
          <w:rFonts w:ascii="Times New Roman" w:hAnsi="Times New Roman" w:cs="Times New Roman"/>
          <w:sz w:val="24"/>
          <w:szCs w:val="24"/>
        </w:rPr>
        <w:t xml:space="preserve"> (P) is present in both equations:</w:t>
      </w:r>
    </w:p>
    <w:p w:rsidR="00462AD7" w:rsidRPr="00B01BDC" w:rsidRDefault="00A02BA5" w:rsidP="00462AD7">
      <w:pPr>
        <w:ind w:firstLine="0"/>
        <w:jc w:val="center"/>
        <w:rPr>
          <w:rFonts w:ascii="Times New Roman" w:hAnsi="Times New Roman" w:cs="Times New Roman"/>
          <w:sz w:val="24"/>
          <w:szCs w:val="24"/>
        </w:rPr>
      </w:pPr>
      <w:r>
        <w:rPr>
          <w:rFonts w:ascii="Times New Roman" w:hAnsi="Times New Roman" w:cs="Times New Roman"/>
          <w:sz w:val="24"/>
          <w:szCs w:val="24"/>
        </w:rPr>
        <w:t>CWP</w:t>
      </w:r>
      <w:r w:rsidR="00C52862" w:rsidRPr="00B01BDC">
        <w:rPr>
          <w:rFonts w:ascii="Times New Roman" w:hAnsi="Times New Roman" w:cs="Times New Roman"/>
          <w:sz w:val="24"/>
          <w:szCs w:val="24"/>
        </w:rPr>
        <w:t>= P.(RF+MA*PIS*S18S*)</w:t>
      </w:r>
    </w:p>
    <w:p w:rsidR="00462AD7" w:rsidRDefault="00C52862" w:rsidP="00462AD7">
      <w:pPr>
        <w:spacing w:after="0" w:line="240" w:lineRule="auto"/>
        <w:ind w:firstLine="0"/>
        <w:rPr>
          <w:rFonts w:ascii="Times New Roman" w:hAnsi="Times New Roman" w:cs="Times New Roman"/>
          <w:sz w:val="16"/>
          <w:szCs w:val="16"/>
        </w:rPr>
      </w:pPr>
      <w:r w:rsidRPr="00B01BDC">
        <w:rPr>
          <w:rFonts w:ascii="Times New Roman" w:hAnsi="Times New Roman" w:cs="Times New Roman"/>
          <w:sz w:val="16"/>
          <w:szCs w:val="16"/>
        </w:rPr>
        <w:t>Key:</w:t>
      </w:r>
      <w:r w:rsidRPr="00B01BDC">
        <w:rPr>
          <w:rFonts w:ascii="Times New Roman" w:hAnsi="Times New Roman" w:cs="Times New Roman"/>
          <w:sz w:val="24"/>
          <w:szCs w:val="24"/>
        </w:rPr>
        <w:t xml:space="preserve"> </w:t>
      </w:r>
      <w:r w:rsidRPr="00B01BDC">
        <w:rPr>
          <w:rFonts w:ascii="Times New Roman" w:hAnsi="Times New Roman" w:cs="Times New Roman"/>
          <w:sz w:val="16"/>
          <w:szCs w:val="16"/>
        </w:rPr>
        <w:t>P= Possession;</w:t>
      </w:r>
      <w:r>
        <w:rPr>
          <w:rFonts w:ascii="Times New Roman" w:hAnsi="Times New Roman" w:cs="Times New Roman"/>
          <w:sz w:val="16"/>
          <w:szCs w:val="16"/>
        </w:rPr>
        <w:t xml:space="preserve"> RF</w:t>
      </w:r>
      <w:r w:rsidRPr="0000478E">
        <w:rPr>
          <w:rFonts w:ascii="Times New Roman" w:hAnsi="Times New Roman" w:cs="Times New Roman"/>
          <w:sz w:val="16"/>
          <w:szCs w:val="16"/>
        </w:rPr>
        <w:t>= Richard Fisher</w:t>
      </w:r>
      <w:r>
        <w:rPr>
          <w:rFonts w:ascii="Times New Roman" w:hAnsi="Times New Roman" w:cs="Times New Roman"/>
          <w:sz w:val="16"/>
          <w:szCs w:val="16"/>
        </w:rPr>
        <w:t xml:space="preserve">; </w:t>
      </w:r>
      <w:r w:rsidRPr="00B01BDC">
        <w:rPr>
          <w:rFonts w:ascii="Times New Roman" w:hAnsi="Times New Roman" w:cs="Times New Roman"/>
          <w:sz w:val="16"/>
          <w:szCs w:val="16"/>
        </w:rPr>
        <w:t>MA</w:t>
      </w:r>
      <w:r w:rsidR="001E2357">
        <w:rPr>
          <w:rFonts w:ascii="Times New Roman" w:hAnsi="Times New Roman" w:cs="Times New Roman"/>
          <w:sz w:val="16"/>
          <w:szCs w:val="16"/>
        </w:rPr>
        <w:t>= Muhammad Ali; PIS</w:t>
      </w:r>
      <w:r w:rsidRPr="00B01BDC">
        <w:rPr>
          <w:rFonts w:ascii="Times New Roman" w:hAnsi="Times New Roman" w:cs="Times New Roman"/>
          <w:sz w:val="16"/>
          <w:szCs w:val="16"/>
        </w:rPr>
        <w:t>= P</w:t>
      </w:r>
      <w:r>
        <w:rPr>
          <w:rFonts w:ascii="Times New Roman" w:hAnsi="Times New Roman" w:cs="Times New Roman"/>
          <w:sz w:val="16"/>
          <w:szCs w:val="16"/>
        </w:rPr>
        <w:t xml:space="preserve">ossession with intent to supply; </w:t>
      </w:r>
      <w:r w:rsidR="001E2357">
        <w:rPr>
          <w:rFonts w:ascii="Times New Roman" w:hAnsi="Times New Roman" w:cs="Times New Roman"/>
          <w:sz w:val="16"/>
          <w:szCs w:val="16"/>
        </w:rPr>
        <w:t>S18S</w:t>
      </w:r>
      <w:r w:rsidRPr="00B01BDC">
        <w:rPr>
          <w:rFonts w:ascii="Times New Roman" w:hAnsi="Times New Roman" w:cs="Times New Roman"/>
          <w:sz w:val="16"/>
          <w:szCs w:val="16"/>
        </w:rPr>
        <w:t>= Section 18 search</w:t>
      </w:r>
    </w:p>
    <w:p w:rsidR="00462AD7" w:rsidRPr="0000478E" w:rsidRDefault="00462AD7" w:rsidP="00462AD7">
      <w:pPr>
        <w:spacing w:after="0" w:line="240" w:lineRule="auto"/>
        <w:ind w:firstLine="0"/>
        <w:rPr>
          <w:rFonts w:ascii="Times New Roman" w:hAnsi="Times New Roman" w:cs="Times New Roman"/>
          <w:sz w:val="16"/>
          <w:szCs w:val="16"/>
        </w:rPr>
      </w:pPr>
    </w:p>
    <w:p w:rsidR="00462AD7" w:rsidRPr="00CE2D3E" w:rsidRDefault="00C52862" w:rsidP="00462AD7">
      <w:pPr>
        <w:rPr>
          <w:rFonts w:ascii="Times New Roman" w:hAnsi="Times New Roman" w:cs="Times New Roman"/>
          <w:sz w:val="24"/>
          <w:szCs w:val="24"/>
        </w:rPr>
      </w:pPr>
      <w:r>
        <w:rPr>
          <w:rFonts w:ascii="Times New Roman" w:hAnsi="Times New Roman" w:cs="Times New Roman"/>
          <w:sz w:val="24"/>
          <w:szCs w:val="24"/>
        </w:rPr>
        <w:t xml:space="preserve">The above expression indicates that police officers may decide to </w:t>
      </w:r>
      <w:r w:rsidR="00A02BA5">
        <w:rPr>
          <w:rFonts w:ascii="Times New Roman" w:hAnsi="Times New Roman" w:cs="Times New Roman"/>
          <w:sz w:val="24"/>
          <w:szCs w:val="24"/>
        </w:rPr>
        <w:t>CWP</w:t>
      </w:r>
      <w:r>
        <w:rPr>
          <w:rFonts w:ascii="Times New Roman" w:hAnsi="Times New Roman" w:cs="Times New Roman"/>
          <w:sz w:val="24"/>
          <w:szCs w:val="24"/>
        </w:rPr>
        <w:t xml:space="preserve"> to a suspect if he/she investigated for only possession of cla</w:t>
      </w:r>
      <w:r w:rsidR="00E16312">
        <w:rPr>
          <w:rFonts w:ascii="Times New Roman" w:hAnsi="Times New Roman" w:cs="Times New Roman"/>
          <w:sz w:val="24"/>
          <w:szCs w:val="24"/>
        </w:rPr>
        <w:t xml:space="preserve">ss A drugs combined with either; </w:t>
      </w:r>
      <w:r>
        <w:rPr>
          <w:rFonts w:ascii="Times New Roman" w:hAnsi="Times New Roman" w:cs="Times New Roman"/>
          <w:sz w:val="24"/>
          <w:szCs w:val="24"/>
        </w:rPr>
        <w:t>(i)</w:t>
      </w:r>
      <w:r w:rsidR="00E16312">
        <w:rPr>
          <w:rFonts w:ascii="Times New Roman" w:hAnsi="Times New Roman" w:cs="Times New Roman"/>
          <w:sz w:val="24"/>
          <w:szCs w:val="24"/>
        </w:rPr>
        <w:t xml:space="preserve"> a suspect named Richard Fisher;</w:t>
      </w:r>
      <w:r>
        <w:rPr>
          <w:rFonts w:ascii="Times New Roman" w:hAnsi="Times New Roman" w:cs="Times New Roman"/>
          <w:sz w:val="24"/>
          <w:szCs w:val="24"/>
        </w:rPr>
        <w:t xml:space="preserve"> or (ii) the combination of </w:t>
      </w:r>
      <w:r w:rsidR="00E16312">
        <w:rPr>
          <w:rFonts w:ascii="Times New Roman" w:hAnsi="Times New Roman" w:cs="Times New Roman"/>
          <w:sz w:val="24"/>
          <w:szCs w:val="24"/>
        </w:rPr>
        <w:t>(</w:t>
      </w:r>
      <w:r>
        <w:rPr>
          <w:rFonts w:ascii="Times New Roman" w:hAnsi="Times New Roman" w:cs="Times New Roman"/>
          <w:sz w:val="24"/>
          <w:szCs w:val="24"/>
        </w:rPr>
        <w:t xml:space="preserve">a) a suspect named Muhammad Ali, </w:t>
      </w:r>
      <w:r w:rsidR="00E16312">
        <w:rPr>
          <w:rFonts w:ascii="Times New Roman" w:hAnsi="Times New Roman" w:cs="Times New Roman"/>
          <w:sz w:val="24"/>
          <w:szCs w:val="24"/>
        </w:rPr>
        <w:t>(</w:t>
      </w:r>
      <w:r>
        <w:rPr>
          <w:rFonts w:ascii="Times New Roman" w:hAnsi="Times New Roman" w:cs="Times New Roman"/>
          <w:sz w:val="24"/>
          <w:szCs w:val="24"/>
        </w:rPr>
        <w:t>b) possession with intent to supply</w:t>
      </w:r>
      <w:r w:rsidR="009C3087">
        <w:rPr>
          <w:rFonts w:ascii="Times New Roman" w:hAnsi="Times New Roman" w:cs="Times New Roman"/>
          <w:sz w:val="24"/>
          <w:szCs w:val="24"/>
        </w:rPr>
        <w:t>ing</w:t>
      </w:r>
      <w:r>
        <w:rPr>
          <w:rFonts w:ascii="Times New Roman" w:hAnsi="Times New Roman" w:cs="Times New Roman"/>
          <w:sz w:val="24"/>
          <w:szCs w:val="24"/>
        </w:rPr>
        <w:t xml:space="preserve">, and </w:t>
      </w:r>
      <w:r w:rsidR="00E16312">
        <w:rPr>
          <w:rFonts w:ascii="Times New Roman" w:hAnsi="Times New Roman" w:cs="Times New Roman"/>
          <w:sz w:val="24"/>
          <w:szCs w:val="24"/>
        </w:rPr>
        <w:t>(</w:t>
      </w:r>
      <w:r>
        <w:rPr>
          <w:rFonts w:ascii="Times New Roman" w:hAnsi="Times New Roman" w:cs="Times New Roman"/>
          <w:sz w:val="24"/>
          <w:szCs w:val="24"/>
        </w:rPr>
        <w:t xml:space="preserve">c) execution of Section </w:t>
      </w:r>
      <w:r w:rsidR="001E2357">
        <w:rPr>
          <w:rFonts w:ascii="Times New Roman" w:hAnsi="Times New Roman" w:cs="Times New Roman"/>
          <w:sz w:val="24"/>
          <w:szCs w:val="24"/>
        </w:rPr>
        <w:t>18 powers.</w:t>
      </w:r>
    </w:p>
    <w:p w:rsidR="00462AD7" w:rsidRPr="004600B6" w:rsidRDefault="00C52862" w:rsidP="00E16312">
      <w:pPr>
        <w:keepNext/>
        <w:keepLines/>
        <w:ind w:firstLine="0"/>
        <w:rPr>
          <w:rFonts w:ascii="Times New Roman" w:hAnsi="Times New Roman" w:cs="Times New Roman"/>
          <w:b/>
          <w:i/>
          <w:sz w:val="24"/>
          <w:szCs w:val="24"/>
        </w:rPr>
      </w:pPr>
      <w:r w:rsidRPr="004600B6">
        <w:rPr>
          <w:rFonts w:ascii="Times New Roman" w:hAnsi="Times New Roman" w:cs="Times New Roman"/>
          <w:b/>
          <w:i/>
          <w:sz w:val="24"/>
          <w:szCs w:val="24"/>
        </w:rPr>
        <w:lastRenderedPageBreak/>
        <w:t>Pathway</w:t>
      </w:r>
      <w:r>
        <w:rPr>
          <w:rFonts w:ascii="Times New Roman" w:hAnsi="Times New Roman" w:cs="Times New Roman"/>
          <w:b/>
          <w:i/>
          <w:sz w:val="24"/>
          <w:szCs w:val="24"/>
        </w:rPr>
        <w:t>s</w:t>
      </w:r>
      <w:r w:rsidR="001E2357">
        <w:rPr>
          <w:rFonts w:ascii="Times New Roman" w:hAnsi="Times New Roman" w:cs="Times New Roman"/>
          <w:b/>
          <w:i/>
          <w:sz w:val="24"/>
          <w:szCs w:val="24"/>
        </w:rPr>
        <w:t xml:space="preserve"> to</w:t>
      </w:r>
      <w:r w:rsidRPr="004600B6">
        <w:rPr>
          <w:rFonts w:ascii="Times New Roman" w:hAnsi="Times New Roman" w:cs="Times New Roman"/>
          <w:b/>
          <w:i/>
          <w:sz w:val="24"/>
          <w:szCs w:val="24"/>
        </w:rPr>
        <w:t xml:space="preserve"> office</w:t>
      </w:r>
      <w:r>
        <w:rPr>
          <w:rFonts w:ascii="Times New Roman" w:hAnsi="Times New Roman" w:cs="Times New Roman"/>
          <w:b/>
          <w:i/>
          <w:sz w:val="24"/>
          <w:szCs w:val="24"/>
        </w:rPr>
        <w:t>r</w:t>
      </w:r>
      <w:r w:rsidRPr="004600B6">
        <w:rPr>
          <w:rFonts w:ascii="Times New Roman" w:hAnsi="Times New Roman" w:cs="Times New Roman"/>
          <w:b/>
          <w:i/>
          <w:sz w:val="24"/>
          <w:szCs w:val="24"/>
        </w:rPr>
        <w:t>s’ decision</w:t>
      </w:r>
      <w:r>
        <w:rPr>
          <w:rFonts w:ascii="Times New Roman" w:hAnsi="Times New Roman" w:cs="Times New Roman"/>
          <w:b/>
          <w:i/>
          <w:sz w:val="24"/>
          <w:szCs w:val="24"/>
        </w:rPr>
        <w:t>s</w:t>
      </w:r>
      <w:r w:rsidRPr="004600B6">
        <w:rPr>
          <w:rFonts w:ascii="Times New Roman" w:hAnsi="Times New Roman" w:cs="Times New Roman"/>
          <w:b/>
          <w:i/>
          <w:sz w:val="24"/>
          <w:szCs w:val="24"/>
        </w:rPr>
        <w:t xml:space="preserve"> to charge the suspect with</w:t>
      </w:r>
      <w:r>
        <w:rPr>
          <w:rFonts w:ascii="Times New Roman" w:hAnsi="Times New Roman" w:cs="Times New Roman"/>
          <w:b/>
          <w:i/>
          <w:sz w:val="24"/>
          <w:szCs w:val="24"/>
        </w:rPr>
        <w:t xml:space="preserve"> possession and </w:t>
      </w:r>
      <w:r w:rsidRPr="004600B6">
        <w:rPr>
          <w:rFonts w:ascii="Times New Roman" w:hAnsi="Times New Roman" w:cs="Times New Roman"/>
          <w:b/>
          <w:i/>
          <w:sz w:val="24"/>
          <w:szCs w:val="24"/>
        </w:rPr>
        <w:t>intent to supply</w:t>
      </w:r>
      <w:r w:rsidR="009C3087">
        <w:rPr>
          <w:rFonts w:ascii="Times New Roman" w:hAnsi="Times New Roman" w:cs="Times New Roman"/>
          <w:b/>
          <w:i/>
          <w:sz w:val="24"/>
          <w:szCs w:val="24"/>
        </w:rPr>
        <w:t>ing</w:t>
      </w:r>
      <w:r>
        <w:rPr>
          <w:rFonts w:ascii="Times New Roman" w:hAnsi="Times New Roman" w:cs="Times New Roman"/>
          <w:b/>
          <w:i/>
          <w:sz w:val="24"/>
          <w:szCs w:val="24"/>
        </w:rPr>
        <w:t xml:space="preserve"> class A drugs</w:t>
      </w:r>
      <w:r w:rsidRPr="004600B6">
        <w:rPr>
          <w:rFonts w:ascii="Times New Roman" w:hAnsi="Times New Roman" w:cs="Times New Roman"/>
          <w:b/>
          <w:i/>
          <w:sz w:val="24"/>
          <w:szCs w:val="24"/>
        </w:rPr>
        <w:t xml:space="preserve"> (C</w:t>
      </w:r>
      <w:r w:rsidR="00A02BA5">
        <w:rPr>
          <w:rFonts w:ascii="Times New Roman" w:hAnsi="Times New Roman" w:cs="Times New Roman"/>
          <w:b/>
          <w:i/>
          <w:sz w:val="24"/>
          <w:szCs w:val="24"/>
        </w:rPr>
        <w:t>WP</w:t>
      </w:r>
      <w:r>
        <w:rPr>
          <w:rFonts w:ascii="Times New Roman" w:hAnsi="Times New Roman" w:cs="Times New Roman"/>
          <w:b/>
          <w:i/>
          <w:sz w:val="24"/>
          <w:szCs w:val="24"/>
        </w:rPr>
        <w:t>I</w:t>
      </w:r>
      <w:r w:rsidR="00916C6E">
        <w:rPr>
          <w:rFonts w:ascii="Times New Roman" w:hAnsi="Times New Roman" w:cs="Times New Roman"/>
          <w:b/>
          <w:i/>
          <w:sz w:val="24"/>
          <w:szCs w:val="24"/>
        </w:rPr>
        <w:t>S)</w:t>
      </w:r>
    </w:p>
    <w:p w:rsidR="00462AD7" w:rsidRPr="00B01BDC" w:rsidRDefault="00C52862" w:rsidP="00E16312">
      <w:pPr>
        <w:rPr>
          <w:rFonts w:ascii="Times New Roman" w:hAnsi="Times New Roman" w:cs="Times New Roman"/>
          <w:sz w:val="24"/>
          <w:szCs w:val="24"/>
        </w:rPr>
      </w:pPr>
      <w:r w:rsidRPr="00CE2D3E">
        <w:rPr>
          <w:rFonts w:ascii="Times New Roman" w:hAnsi="Times New Roman" w:cs="Times New Roman"/>
          <w:sz w:val="24"/>
          <w:szCs w:val="24"/>
        </w:rPr>
        <w:t>The analysis again used the codi</w:t>
      </w:r>
      <w:r>
        <w:rPr>
          <w:rFonts w:ascii="Times New Roman" w:hAnsi="Times New Roman" w:cs="Times New Roman"/>
          <w:sz w:val="24"/>
          <w:szCs w:val="24"/>
        </w:rPr>
        <w:t>ng outcomes presented in the truth table.</w:t>
      </w:r>
      <w:r w:rsidRPr="004A6402">
        <w:rPr>
          <w:rFonts w:ascii="Times New Roman" w:hAnsi="Times New Roman" w:cs="Times New Roman"/>
          <w:sz w:val="24"/>
          <w:szCs w:val="24"/>
        </w:rPr>
        <w:t xml:space="preserve"> </w:t>
      </w:r>
      <w:r w:rsidRPr="00CE2D3E">
        <w:rPr>
          <w:rFonts w:ascii="Times New Roman" w:hAnsi="Times New Roman" w:cs="Times New Roman"/>
          <w:sz w:val="24"/>
          <w:szCs w:val="24"/>
        </w:rPr>
        <w:t>Using th</w:t>
      </w:r>
      <w:r w:rsidR="00E16312">
        <w:rPr>
          <w:rFonts w:ascii="Times New Roman" w:hAnsi="Times New Roman" w:cs="Times New Roman"/>
          <w:sz w:val="24"/>
          <w:szCs w:val="24"/>
        </w:rPr>
        <w:t>e configured cases, the cs</w:t>
      </w:r>
      <w:r>
        <w:rPr>
          <w:rFonts w:ascii="Times New Roman" w:hAnsi="Times New Roman" w:cs="Times New Roman"/>
          <w:sz w:val="24"/>
          <w:szCs w:val="24"/>
        </w:rPr>
        <w:t>QCA softwar</w:t>
      </w:r>
      <w:r w:rsidR="00E16312">
        <w:rPr>
          <w:rFonts w:ascii="Times New Roman" w:hAnsi="Times New Roman" w:cs="Times New Roman"/>
          <w:sz w:val="24"/>
          <w:szCs w:val="24"/>
        </w:rPr>
        <w:t xml:space="preserve">e produced the following </w:t>
      </w:r>
      <w:r w:rsidR="00E16312" w:rsidRPr="00532BC5">
        <w:rPr>
          <w:rFonts w:ascii="Times New Roman" w:hAnsi="Times New Roman" w:cs="Times New Roman"/>
          <w:noProof/>
          <w:sz w:val="24"/>
          <w:szCs w:val="24"/>
        </w:rPr>
        <w:t>minimis</w:t>
      </w:r>
      <w:r w:rsidRPr="00532BC5">
        <w:rPr>
          <w:rFonts w:ascii="Times New Roman" w:hAnsi="Times New Roman" w:cs="Times New Roman"/>
          <w:noProof/>
          <w:sz w:val="24"/>
          <w:szCs w:val="24"/>
        </w:rPr>
        <w:t>ed</w:t>
      </w:r>
      <w:r>
        <w:rPr>
          <w:rFonts w:ascii="Times New Roman" w:hAnsi="Times New Roman" w:cs="Times New Roman"/>
          <w:sz w:val="24"/>
          <w:szCs w:val="24"/>
        </w:rPr>
        <w:t xml:space="preserve"> equations of officers’</w:t>
      </w:r>
      <w:r w:rsidRPr="00CE2D3E">
        <w:rPr>
          <w:rFonts w:ascii="Times New Roman" w:hAnsi="Times New Roman" w:cs="Times New Roman"/>
          <w:sz w:val="24"/>
          <w:szCs w:val="24"/>
        </w:rPr>
        <w:t xml:space="preserve"> decision to </w:t>
      </w:r>
      <w:r>
        <w:rPr>
          <w:rFonts w:ascii="Times New Roman" w:hAnsi="Times New Roman" w:cs="Times New Roman"/>
          <w:sz w:val="24"/>
          <w:szCs w:val="24"/>
        </w:rPr>
        <w:t>charge the suspect with possession and intent to supplying class A drugs (C</w:t>
      </w:r>
      <w:r w:rsidR="00A02BA5">
        <w:rPr>
          <w:rFonts w:ascii="Times New Roman" w:hAnsi="Times New Roman" w:cs="Times New Roman"/>
          <w:sz w:val="24"/>
          <w:szCs w:val="24"/>
        </w:rPr>
        <w:t>WP</w:t>
      </w:r>
      <w:r>
        <w:rPr>
          <w:rFonts w:ascii="Times New Roman" w:hAnsi="Times New Roman" w:cs="Times New Roman"/>
          <w:sz w:val="24"/>
          <w:szCs w:val="24"/>
        </w:rPr>
        <w:t xml:space="preserve">IS). The analysis produced the following pathway to the police </w:t>
      </w:r>
      <w:r w:rsidRPr="00B01BDC">
        <w:rPr>
          <w:rFonts w:ascii="Times New Roman" w:hAnsi="Times New Roman" w:cs="Times New Roman"/>
          <w:sz w:val="24"/>
          <w:szCs w:val="24"/>
        </w:rPr>
        <w:t>officers’ decision regarding C</w:t>
      </w:r>
      <w:r w:rsidR="00A02BA5">
        <w:rPr>
          <w:rFonts w:ascii="Times New Roman" w:hAnsi="Times New Roman" w:cs="Times New Roman"/>
          <w:sz w:val="24"/>
          <w:szCs w:val="24"/>
        </w:rPr>
        <w:t>WP</w:t>
      </w:r>
      <w:r w:rsidRPr="00B01BDC">
        <w:rPr>
          <w:rFonts w:ascii="Times New Roman" w:hAnsi="Times New Roman" w:cs="Times New Roman"/>
          <w:sz w:val="24"/>
          <w:szCs w:val="24"/>
        </w:rPr>
        <w:t xml:space="preserve">IS: </w:t>
      </w:r>
    </w:p>
    <w:p w:rsidR="00462AD7" w:rsidRPr="00B01BDC" w:rsidRDefault="00C52862" w:rsidP="00E16312">
      <w:pPr>
        <w:spacing w:after="0"/>
        <w:ind w:firstLine="0"/>
        <w:jc w:val="center"/>
        <w:rPr>
          <w:rFonts w:ascii="Times New Roman" w:hAnsi="Times New Roman" w:cs="Times New Roman"/>
          <w:sz w:val="24"/>
          <w:szCs w:val="24"/>
        </w:rPr>
      </w:pPr>
      <w:r w:rsidRPr="00B01BDC">
        <w:rPr>
          <w:rFonts w:ascii="Times New Roman" w:hAnsi="Times New Roman" w:cs="Times New Roman"/>
          <w:sz w:val="24"/>
          <w:szCs w:val="24"/>
        </w:rPr>
        <w:t>C</w:t>
      </w:r>
      <w:r w:rsidR="00A02BA5">
        <w:rPr>
          <w:rFonts w:ascii="Times New Roman" w:hAnsi="Times New Roman" w:cs="Times New Roman"/>
          <w:sz w:val="24"/>
          <w:szCs w:val="24"/>
        </w:rPr>
        <w:t>WP</w:t>
      </w:r>
      <w:r w:rsidRPr="00B01BDC">
        <w:rPr>
          <w:rFonts w:ascii="Times New Roman" w:hAnsi="Times New Roman" w:cs="Times New Roman"/>
          <w:sz w:val="24"/>
          <w:szCs w:val="24"/>
        </w:rPr>
        <w:t xml:space="preserve">IS= MA*SE </w:t>
      </w:r>
    </w:p>
    <w:p w:rsidR="00635759" w:rsidRDefault="00C52862" w:rsidP="00E16312">
      <w:pPr>
        <w:spacing w:after="0"/>
        <w:ind w:firstLine="0"/>
        <w:jc w:val="center"/>
      </w:pPr>
      <w:r>
        <w:rPr>
          <w:rFonts w:ascii="Times New Roman"/>
          <w:sz w:val="24"/>
        </w:rPr>
        <w:t>C</w:t>
      </w:r>
      <w:r w:rsidR="00A02BA5">
        <w:rPr>
          <w:rFonts w:ascii="Times New Roman"/>
          <w:sz w:val="24"/>
        </w:rPr>
        <w:t>WP</w:t>
      </w:r>
      <w:r>
        <w:rPr>
          <w:rFonts w:ascii="Times New Roman"/>
          <w:sz w:val="24"/>
        </w:rPr>
        <w:t>IS= MA*rf*P</w:t>
      </w:r>
      <w:r w:rsidR="00F34D58">
        <w:rPr>
          <w:rFonts w:ascii="Times New Roman"/>
          <w:sz w:val="24"/>
        </w:rPr>
        <w:t>W</w:t>
      </w:r>
      <w:r>
        <w:rPr>
          <w:rFonts w:ascii="Times New Roman"/>
          <w:sz w:val="24"/>
        </w:rPr>
        <w:t xml:space="preserve">IS*P*S18S*SE </w:t>
      </w:r>
    </w:p>
    <w:p w:rsidR="00635759" w:rsidRDefault="00C52862" w:rsidP="00E16312">
      <w:pPr>
        <w:spacing w:after="0"/>
        <w:ind w:firstLine="0"/>
        <w:jc w:val="center"/>
      </w:pPr>
      <w:r>
        <w:rPr>
          <w:rFonts w:ascii="Times New Roman"/>
          <w:sz w:val="24"/>
        </w:rPr>
        <w:t>C</w:t>
      </w:r>
      <w:r w:rsidR="00A02BA5">
        <w:rPr>
          <w:rFonts w:ascii="Times New Roman"/>
          <w:sz w:val="24"/>
        </w:rPr>
        <w:t>WP</w:t>
      </w:r>
      <w:r>
        <w:rPr>
          <w:rFonts w:ascii="Times New Roman"/>
          <w:sz w:val="24"/>
        </w:rPr>
        <w:t>IS= MA*SE+MA*rf*P</w:t>
      </w:r>
      <w:r w:rsidR="00F34D58">
        <w:rPr>
          <w:rFonts w:ascii="Times New Roman"/>
          <w:sz w:val="24"/>
        </w:rPr>
        <w:t>W</w:t>
      </w:r>
      <w:r>
        <w:rPr>
          <w:rFonts w:ascii="Times New Roman"/>
          <w:sz w:val="24"/>
        </w:rPr>
        <w:t xml:space="preserve">IS*P*S18S*SE </w:t>
      </w:r>
    </w:p>
    <w:p w:rsidR="00462AD7" w:rsidRPr="00B01BDC" w:rsidRDefault="00462AD7" w:rsidP="00BE2B18">
      <w:pPr>
        <w:spacing w:after="0"/>
        <w:ind w:firstLine="0"/>
        <w:jc w:val="center"/>
        <w:rPr>
          <w:rFonts w:ascii="Times New Roman" w:hAnsi="Times New Roman" w:cs="Times New Roman"/>
          <w:sz w:val="24"/>
          <w:szCs w:val="24"/>
        </w:rPr>
      </w:pPr>
    </w:p>
    <w:p w:rsidR="00462AD7" w:rsidRPr="00BE2B18" w:rsidRDefault="00C52862" w:rsidP="00BE2B18">
      <w:pPr>
        <w:spacing w:after="0"/>
        <w:ind w:firstLine="0"/>
        <w:rPr>
          <w:rFonts w:ascii="Times New Roman" w:hAnsi="Times New Roman" w:cs="Times New Roman"/>
          <w:sz w:val="20"/>
          <w:szCs w:val="16"/>
        </w:rPr>
      </w:pPr>
      <w:r w:rsidRPr="00BE2B18">
        <w:rPr>
          <w:rFonts w:ascii="Times New Roman" w:hAnsi="Times New Roman" w:cs="Times New Roman"/>
          <w:sz w:val="20"/>
          <w:szCs w:val="16"/>
        </w:rPr>
        <w:t>Key:</w:t>
      </w:r>
      <w:r w:rsidRPr="00BE2B18">
        <w:rPr>
          <w:rFonts w:ascii="Times New Roman" w:hAnsi="Times New Roman" w:cs="Times New Roman"/>
          <w:sz w:val="32"/>
          <w:szCs w:val="24"/>
        </w:rPr>
        <w:t xml:space="preserve"> </w:t>
      </w:r>
      <w:r w:rsidR="001E2357">
        <w:rPr>
          <w:rFonts w:ascii="Times New Roman" w:hAnsi="Times New Roman" w:cs="Times New Roman"/>
          <w:sz w:val="20"/>
          <w:szCs w:val="16"/>
        </w:rPr>
        <w:t>MA= Muhammad Ali; SE= Strong Evidence; rf= Richard Fisher; P</w:t>
      </w:r>
      <w:r w:rsidR="00F34D58">
        <w:rPr>
          <w:rFonts w:ascii="Times New Roman" w:hAnsi="Times New Roman" w:cs="Times New Roman"/>
          <w:sz w:val="20"/>
          <w:szCs w:val="16"/>
        </w:rPr>
        <w:t>W</w:t>
      </w:r>
      <w:r w:rsidR="001E2357">
        <w:rPr>
          <w:rFonts w:ascii="Times New Roman" w:hAnsi="Times New Roman" w:cs="Times New Roman"/>
          <w:sz w:val="20"/>
          <w:szCs w:val="16"/>
        </w:rPr>
        <w:t>IS</w:t>
      </w:r>
      <w:r w:rsidRPr="00BE2B18">
        <w:rPr>
          <w:rFonts w:ascii="Times New Roman" w:hAnsi="Times New Roman" w:cs="Times New Roman"/>
          <w:sz w:val="20"/>
          <w:szCs w:val="16"/>
        </w:rPr>
        <w:t>= Possession with i</w:t>
      </w:r>
      <w:r w:rsidR="00BE2B18">
        <w:rPr>
          <w:rFonts w:ascii="Times New Roman" w:hAnsi="Times New Roman" w:cs="Times New Roman"/>
          <w:sz w:val="20"/>
          <w:szCs w:val="16"/>
        </w:rPr>
        <w:t>ntent to supply; P= Possession;</w:t>
      </w:r>
      <w:r w:rsidR="001E2357">
        <w:rPr>
          <w:rFonts w:ascii="Times New Roman" w:hAnsi="Times New Roman" w:cs="Times New Roman"/>
          <w:sz w:val="20"/>
          <w:szCs w:val="16"/>
        </w:rPr>
        <w:t xml:space="preserve"> S18S</w:t>
      </w:r>
      <w:r w:rsidRPr="00BE2B18">
        <w:rPr>
          <w:rFonts w:ascii="Times New Roman" w:hAnsi="Times New Roman" w:cs="Times New Roman"/>
          <w:sz w:val="20"/>
          <w:szCs w:val="16"/>
        </w:rPr>
        <w:t>= Section 18 search</w:t>
      </w:r>
    </w:p>
    <w:p w:rsidR="00462AD7" w:rsidRDefault="00C52862" w:rsidP="00BE2B18">
      <w:pPr>
        <w:rPr>
          <w:rFonts w:ascii="Times New Roman" w:hAnsi="Times New Roman" w:cs="Times New Roman"/>
          <w:sz w:val="24"/>
          <w:szCs w:val="24"/>
        </w:rPr>
      </w:pPr>
      <w:r>
        <w:rPr>
          <w:rFonts w:ascii="Times New Roman" w:hAnsi="Times New Roman" w:cs="Times New Roman"/>
          <w:sz w:val="24"/>
          <w:szCs w:val="24"/>
        </w:rPr>
        <w:t xml:space="preserve">As in the analysis of CIS outcome, this specifies, in a logically minimal way, the different combinations of factors that are linked </w:t>
      </w:r>
      <w:r>
        <w:rPr>
          <w:rFonts w:ascii="Times New Roman" w:hAnsi="Times New Roman" w:cs="Times New Roman"/>
          <w:noProof/>
          <w:sz w:val="24"/>
          <w:szCs w:val="24"/>
        </w:rPr>
        <w:t>to</w:t>
      </w:r>
      <w:r>
        <w:rPr>
          <w:rFonts w:ascii="Times New Roman" w:hAnsi="Times New Roman" w:cs="Times New Roman"/>
          <w:sz w:val="24"/>
          <w:szCs w:val="24"/>
        </w:rPr>
        <w:t xml:space="preserve"> the outcome C</w:t>
      </w:r>
      <w:r w:rsidR="00A02BA5">
        <w:rPr>
          <w:rFonts w:ascii="Times New Roman" w:hAnsi="Times New Roman" w:cs="Times New Roman"/>
          <w:sz w:val="24"/>
          <w:szCs w:val="24"/>
        </w:rPr>
        <w:t>WP</w:t>
      </w:r>
      <w:r>
        <w:rPr>
          <w:rFonts w:ascii="Times New Roman" w:hAnsi="Times New Roman" w:cs="Times New Roman"/>
          <w:sz w:val="24"/>
          <w:szCs w:val="24"/>
        </w:rPr>
        <w:t>IS. Because they are logic</w:t>
      </w:r>
      <w:r w:rsidR="00BE2B18">
        <w:rPr>
          <w:rFonts w:ascii="Times New Roman" w:hAnsi="Times New Roman" w:cs="Times New Roman"/>
          <w:sz w:val="24"/>
          <w:szCs w:val="24"/>
        </w:rPr>
        <w:t>al statements, these two statements</w:t>
      </w:r>
      <w:r>
        <w:rPr>
          <w:rFonts w:ascii="Times New Roman" w:hAnsi="Times New Roman" w:cs="Times New Roman"/>
          <w:sz w:val="24"/>
          <w:szCs w:val="24"/>
        </w:rPr>
        <w:t xml:space="preserve"> for C</w:t>
      </w:r>
      <w:r w:rsidR="00A02BA5">
        <w:rPr>
          <w:rFonts w:ascii="Times New Roman" w:hAnsi="Times New Roman" w:cs="Times New Roman"/>
          <w:sz w:val="24"/>
          <w:szCs w:val="24"/>
        </w:rPr>
        <w:t>WP</w:t>
      </w:r>
      <w:r>
        <w:rPr>
          <w:rFonts w:ascii="Times New Roman" w:hAnsi="Times New Roman" w:cs="Times New Roman"/>
          <w:sz w:val="24"/>
          <w:szCs w:val="24"/>
        </w:rPr>
        <w:t>IS can be factored. As such, this intermediate solution can be factored to show suspect named Muhammad Ali (MA) and strength of evidence as strong (SE) is present in both equations:</w:t>
      </w:r>
    </w:p>
    <w:p w:rsidR="00462AD7" w:rsidRPr="00B01BDC" w:rsidRDefault="00C52862" w:rsidP="00462AD7">
      <w:pPr>
        <w:spacing w:line="276" w:lineRule="auto"/>
        <w:ind w:firstLine="0"/>
        <w:jc w:val="center"/>
        <w:rPr>
          <w:rFonts w:ascii="Times New Roman" w:hAnsi="Times New Roman" w:cs="Times New Roman"/>
          <w:sz w:val="24"/>
          <w:szCs w:val="24"/>
        </w:rPr>
      </w:pPr>
      <w:r w:rsidRPr="00B01BDC">
        <w:rPr>
          <w:rFonts w:ascii="Times New Roman" w:hAnsi="Times New Roman" w:cs="Times New Roman"/>
          <w:sz w:val="24"/>
          <w:szCs w:val="24"/>
        </w:rPr>
        <w:t>MA*SE (P</w:t>
      </w:r>
      <w:r w:rsidR="00F34D58">
        <w:rPr>
          <w:rFonts w:ascii="Times New Roman" w:hAnsi="Times New Roman" w:cs="Times New Roman"/>
          <w:sz w:val="24"/>
          <w:szCs w:val="24"/>
        </w:rPr>
        <w:t>W</w:t>
      </w:r>
      <w:r w:rsidRPr="00B01BDC">
        <w:rPr>
          <w:rFonts w:ascii="Times New Roman" w:hAnsi="Times New Roman" w:cs="Times New Roman"/>
          <w:sz w:val="24"/>
          <w:szCs w:val="24"/>
        </w:rPr>
        <w:t>IS*P*S18S)</w:t>
      </w:r>
    </w:p>
    <w:p w:rsidR="00462AD7" w:rsidRPr="00BE2B18" w:rsidRDefault="00C52862" w:rsidP="00BE2B18">
      <w:pPr>
        <w:spacing w:after="0" w:line="276" w:lineRule="auto"/>
        <w:ind w:firstLine="0"/>
        <w:rPr>
          <w:rFonts w:ascii="Times New Roman" w:hAnsi="Times New Roman" w:cs="Times New Roman"/>
          <w:sz w:val="20"/>
          <w:szCs w:val="16"/>
        </w:rPr>
      </w:pPr>
      <w:r w:rsidRPr="00BE2B18">
        <w:rPr>
          <w:rFonts w:ascii="Times New Roman" w:hAnsi="Times New Roman" w:cs="Times New Roman"/>
          <w:sz w:val="20"/>
          <w:szCs w:val="16"/>
        </w:rPr>
        <w:t>Key:</w:t>
      </w:r>
      <w:r w:rsidRPr="00BE2B18">
        <w:rPr>
          <w:rFonts w:ascii="Times New Roman" w:hAnsi="Times New Roman" w:cs="Times New Roman"/>
          <w:sz w:val="32"/>
          <w:szCs w:val="24"/>
        </w:rPr>
        <w:t xml:space="preserve"> </w:t>
      </w:r>
      <w:r w:rsidR="001E2357">
        <w:rPr>
          <w:rFonts w:ascii="Times New Roman" w:hAnsi="Times New Roman" w:cs="Times New Roman"/>
          <w:sz w:val="20"/>
          <w:szCs w:val="16"/>
        </w:rPr>
        <w:t>MA= Muhammad Ali; SE= Strong Evidence; P</w:t>
      </w:r>
      <w:r w:rsidR="00F34D58">
        <w:rPr>
          <w:rFonts w:ascii="Times New Roman" w:hAnsi="Times New Roman" w:cs="Times New Roman"/>
          <w:sz w:val="20"/>
          <w:szCs w:val="16"/>
        </w:rPr>
        <w:t>W</w:t>
      </w:r>
      <w:r w:rsidR="001E2357">
        <w:rPr>
          <w:rFonts w:ascii="Times New Roman" w:hAnsi="Times New Roman" w:cs="Times New Roman"/>
          <w:sz w:val="20"/>
          <w:szCs w:val="16"/>
        </w:rPr>
        <w:t>IS</w:t>
      </w:r>
      <w:r w:rsidRPr="00BE2B18">
        <w:rPr>
          <w:rFonts w:ascii="Times New Roman" w:hAnsi="Times New Roman" w:cs="Times New Roman"/>
          <w:sz w:val="20"/>
          <w:szCs w:val="16"/>
        </w:rPr>
        <w:t>= Possession with int</w:t>
      </w:r>
      <w:r w:rsidR="00BE2B18">
        <w:rPr>
          <w:rFonts w:ascii="Times New Roman" w:hAnsi="Times New Roman" w:cs="Times New Roman"/>
          <w:sz w:val="20"/>
          <w:szCs w:val="16"/>
        </w:rPr>
        <w:t>ent to supply; P= Possession;</w:t>
      </w:r>
      <w:r w:rsidR="00BE2B18" w:rsidRPr="00BE2B18">
        <w:rPr>
          <w:rFonts w:ascii="Times New Roman" w:hAnsi="Times New Roman" w:cs="Times New Roman"/>
          <w:sz w:val="20"/>
          <w:szCs w:val="16"/>
        </w:rPr>
        <w:t xml:space="preserve"> S18S</w:t>
      </w:r>
      <w:r w:rsidRPr="00BE2B18">
        <w:rPr>
          <w:rFonts w:ascii="Times New Roman" w:hAnsi="Times New Roman" w:cs="Times New Roman"/>
          <w:sz w:val="20"/>
          <w:szCs w:val="16"/>
        </w:rPr>
        <w:t>= Section 18 search</w:t>
      </w:r>
    </w:p>
    <w:p w:rsidR="00462AD7" w:rsidRPr="00BE2B18" w:rsidRDefault="00462AD7" w:rsidP="00BE2B18">
      <w:pPr>
        <w:pStyle w:val="NoSpacing"/>
        <w:spacing w:line="276" w:lineRule="auto"/>
        <w:rPr>
          <w:rFonts w:ascii="Times New Roman" w:hAnsi="Times New Roman" w:cs="Times New Roman"/>
          <w:sz w:val="20"/>
          <w:szCs w:val="16"/>
        </w:rPr>
      </w:pPr>
    </w:p>
    <w:p w:rsidR="00462AD7" w:rsidRDefault="00C52862" w:rsidP="00462AD7">
      <w:pPr>
        <w:autoSpaceDE w:val="0"/>
        <w:autoSpaceDN w:val="0"/>
        <w:adjustRightInd w:val="0"/>
        <w:spacing w:after="0"/>
        <w:rPr>
          <w:rFonts w:ascii="Times New Roman" w:hAnsi="Times New Roman" w:cs="Times New Roman"/>
          <w:sz w:val="24"/>
          <w:szCs w:val="24"/>
        </w:rPr>
      </w:pPr>
      <w:r w:rsidRPr="00B01BDC">
        <w:rPr>
          <w:rFonts w:ascii="Times New Roman" w:hAnsi="Times New Roman" w:cs="Times New Roman"/>
          <w:sz w:val="24"/>
          <w:szCs w:val="24"/>
        </w:rPr>
        <w:t>What this equation essentially means is that the police officer</w:t>
      </w:r>
      <w:r>
        <w:rPr>
          <w:rFonts w:ascii="Times New Roman" w:hAnsi="Times New Roman" w:cs="Times New Roman"/>
          <w:sz w:val="24"/>
          <w:szCs w:val="24"/>
        </w:rPr>
        <w:t>s</w:t>
      </w:r>
      <w:r w:rsidRPr="00B01BDC">
        <w:rPr>
          <w:rFonts w:ascii="Times New Roman" w:hAnsi="Times New Roman" w:cs="Times New Roman"/>
          <w:sz w:val="24"/>
          <w:szCs w:val="24"/>
        </w:rPr>
        <w:t xml:space="preserve"> may decide to charge the suspect with possession and</w:t>
      </w:r>
      <w:r>
        <w:rPr>
          <w:rFonts w:ascii="Times New Roman" w:hAnsi="Times New Roman" w:cs="Times New Roman"/>
          <w:sz w:val="24"/>
          <w:szCs w:val="24"/>
        </w:rPr>
        <w:t xml:space="preserve"> intent to supplying class A drugs if the suspect’s name is Muhammad Ali and police officers perceived the strength of evidence as strong. This equation essentially explains that the police officers will perceive the strength of evidence as strong when Muhammad Ali is present and may decide to charge the suspect with possession and </w:t>
      </w:r>
      <w:r>
        <w:rPr>
          <w:rFonts w:ascii="Times New Roman" w:hAnsi="Times New Roman" w:cs="Times New Roman"/>
          <w:sz w:val="24"/>
          <w:szCs w:val="24"/>
        </w:rPr>
        <w:lastRenderedPageBreak/>
        <w:t>intent to supply</w:t>
      </w:r>
      <w:r w:rsidR="009C3087">
        <w:rPr>
          <w:rFonts w:ascii="Times New Roman" w:hAnsi="Times New Roman" w:cs="Times New Roman"/>
          <w:sz w:val="24"/>
          <w:szCs w:val="24"/>
        </w:rPr>
        <w:t>ing</w:t>
      </w:r>
      <w:r>
        <w:rPr>
          <w:rFonts w:ascii="Times New Roman" w:hAnsi="Times New Roman" w:cs="Times New Roman"/>
          <w:sz w:val="24"/>
          <w:szCs w:val="24"/>
        </w:rPr>
        <w:t xml:space="preserve"> class A drugs. In brief, police officers may decide to charge the suspect</w:t>
      </w:r>
      <w:r w:rsidR="0000268E">
        <w:rPr>
          <w:rFonts w:ascii="Times New Roman" w:hAnsi="Times New Roman" w:cs="Times New Roman"/>
          <w:sz w:val="24"/>
          <w:szCs w:val="24"/>
        </w:rPr>
        <w:t xml:space="preserve"> with possession and supplying class A drugs</w:t>
      </w:r>
      <w:r>
        <w:rPr>
          <w:rFonts w:ascii="Times New Roman" w:hAnsi="Times New Roman" w:cs="Times New Roman"/>
          <w:sz w:val="24"/>
          <w:szCs w:val="24"/>
        </w:rPr>
        <w:t xml:space="preserve"> and thus they perceived the strength of evidence as strong when the suspect’s name is Muhammad Ali combined, with either; (i) officer investigated points to prove is possession with intent </w:t>
      </w:r>
      <w:r w:rsidRPr="00532BC5">
        <w:rPr>
          <w:rFonts w:ascii="Times New Roman" w:hAnsi="Times New Roman" w:cs="Times New Roman"/>
          <w:noProof/>
          <w:sz w:val="24"/>
          <w:szCs w:val="24"/>
        </w:rPr>
        <w:t>to</w:t>
      </w:r>
      <w:r>
        <w:rPr>
          <w:rFonts w:ascii="Times New Roman" w:hAnsi="Times New Roman" w:cs="Times New Roman"/>
          <w:sz w:val="24"/>
          <w:szCs w:val="24"/>
        </w:rPr>
        <w:t xml:space="preserve"> supply</w:t>
      </w:r>
      <w:r w:rsidR="009C3087">
        <w:rPr>
          <w:rFonts w:ascii="Times New Roman" w:hAnsi="Times New Roman" w:cs="Times New Roman"/>
          <w:sz w:val="24"/>
          <w:szCs w:val="24"/>
        </w:rPr>
        <w:t>ing</w:t>
      </w:r>
      <w:r>
        <w:rPr>
          <w:rFonts w:ascii="Times New Roman" w:hAnsi="Times New Roman" w:cs="Times New Roman"/>
          <w:sz w:val="24"/>
          <w:szCs w:val="24"/>
        </w:rPr>
        <w:t xml:space="preserve"> class A drugs</w:t>
      </w:r>
      <w:r w:rsidR="00170DBE">
        <w:rPr>
          <w:rFonts w:ascii="Times New Roman" w:hAnsi="Times New Roman" w:cs="Times New Roman"/>
          <w:sz w:val="24"/>
          <w:szCs w:val="24"/>
        </w:rPr>
        <w:t>;</w:t>
      </w:r>
      <w:r>
        <w:rPr>
          <w:rFonts w:ascii="Times New Roman" w:hAnsi="Times New Roman" w:cs="Times New Roman"/>
          <w:sz w:val="24"/>
          <w:szCs w:val="24"/>
        </w:rPr>
        <w:t xml:space="preserve"> or (ii) officer decided to execute Section 18 search at the suspect’s addresses. </w:t>
      </w:r>
    </w:p>
    <w:p w:rsidR="00462AD7" w:rsidRDefault="00C52862" w:rsidP="00462AD7">
      <w:pPr>
        <w:autoSpaceDE w:val="0"/>
        <w:autoSpaceDN w:val="0"/>
        <w:adjustRightInd w:val="0"/>
        <w:spacing w:after="0"/>
        <w:rPr>
          <w:rFonts w:ascii="Times New Roman" w:hAnsi="Times New Roman" w:cs="Times New Roman"/>
          <w:sz w:val="24"/>
          <w:szCs w:val="24"/>
        </w:rPr>
      </w:pPr>
      <w:r w:rsidRPr="00B01BDC">
        <w:rPr>
          <w:rFonts w:ascii="Times New Roman" w:hAnsi="Times New Roman" w:cs="Times New Roman"/>
          <w:color w:val="000000"/>
          <w:sz w:val="24"/>
          <w:szCs w:val="24"/>
        </w:rPr>
        <w:t>As indicated in Table 2, of</w:t>
      </w:r>
      <w:r>
        <w:rPr>
          <w:rFonts w:ascii="Times New Roman" w:hAnsi="Times New Roman" w:cs="Times New Roman"/>
          <w:color w:val="000000"/>
          <w:sz w:val="24"/>
          <w:szCs w:val="24"/>
        </w:rPr>
        <w:t xml:space="preserve"> the ten officers who were given scenario A (with the suspect named RF), three perceived the evidence strength as strong, while seven perceived the evidence strength as strong when the suspect's name was MA. Of the ten officers (who were given scenari</w:t>
      </w:r>
      <w:r w:rsidR="00BE2B18">
        <w:rPr>
          <w:rFonts w:ascii="Times New Roman" w:hAnsi="Times New Roman" w:cs="Times New Roman"/>
          <w:color w:val="000000"/>
          <w:sz w:val="24"/>
          <w:szCs w:val="24"/>
        </w:rPr>
        <w:t>os B with the suspect named MA),</w:t>
      </w:r>
      <w:r>
        <w:rPr>
          <w:rFonts w:ascii="Times New Roman" w:hAnsi="Times New Roman" w:cs="Times New Roman"/>
          <w:color w:val="000000"/>
          <w:sz w:val="24"/>
          <w:szCs w:val="24"/>
        </w:rPr>
        <w:t xml:space="preserve"> six</w:t>
      </w:r>
      <w:r>
        <w:rPr>
          <w:rFonts w:ascii="Times New Roman" w:hAnsi="Times New Roman" w:cs="Times New Roman"/>
          <w:sz w:val="24"/>
          <w:szCs w:val="24"/>
        </w:rPr>
        <w:t xml:space="preserve"> stated that MA would</w:t>
      </w:r>
      <w:r w:rsidRPr="00542EC7">
        <w:rPr>
          <w:rFonts w:ascii="Times New Roman" w:hAnsi="Times New Roman" w:cs="Times New Roman"/>
          <w:sz w:val="24"/>
          <w:szCs w:val="24"/>
        </w:rPr>
        <w:t xml:space="preserve"> be charged with </w:t>
      </w:r>
      <w:r>
        <w:rPr>
          <w:rFonts w:ascii="Times New Roman" w:hAnsi="Times New Roman" w:cs="Times New Roman"/>
          <w:sz w:val="24"/>
          <w:szCs w:val="24"/>
        </w:rPr>
        <w:t xml:space="preserve">possession and </w:t>
      </w:r>
      <w:r w:rsidRPr="00542EC7">
        <w:rPr>
          <w:rFonts w:ascii="Times New Roman" w:hAnsi="Times New Roman" w:cs="Times New Roman"/>
          <w:sz w:val="24"/>
          <w:szCs w:val="24"/>
        </w:rPr>
        <w:t>intent to supply</w:t>
      </w:r>
      <w:r w:rsidR="009C3087">
        <w:rPr>
          <w:rFonts w:ascii="Times New Roman" w:hAnsi="Times New Roman" w:cs="Times New Roman"/>
          <w:sz w:val="24"/>
          <w:szCs w:val="24"/>
        </w:rPr>
        <w:t>ing</w:t>
      </w:r>
      <w:r w:rsidRPr="00542EC7">
        <w:rPr>
          <w:rFonts w:ascii="Times New Roman" w:hAnsi="Times New Roman" w:cs="Times New Roman"/>
          <w:sz w:val="24"/>
          <w:szCs w:val="24"/>
        </w:rPr>
        <w:t xml:space="preserve"> </w:t>
      </w:r>
      <w:r>
        <w:rPr>
          <w:rFonts w:ascii="Times New Roman" w:hAnsi="Times New Roman" w:cs="Times New Roman"/>
          <w:sz w:val="24"/>
          <w:szCs w:val="24"/>
        </w:rPr>
        <w:t xml:space="preserve">class A drugs while only one </w:t>
      </w:r>
      <w:r w:rsidRPr="00542EC7">
        <w:rPr>
          <w:rFonts w:ascii="Times New Roman" w:hAnsi="Times New Roman" w:cs="Times New Roman"/>
          <w:sz w:val="24"/>
          <w:szCs w:val="24"/>
        </w:rPr>
        <w:t>police offic</w:t>
      </w:r>
      <w:r>
        <w:rPr>
          <w:rFonts w:ascii="Times New Roman" w:hAnsi="Times New Roman" w:cs="Times New Roman"/>
          <w:sz w:val="24"/>
          <w:szCs w:val="24"/>
        </w:rPr>
        <w:t>er stated that RF would</w:t>
      </w:r>
      <w:r w:rsidRPr="00542EC7">
        <w:rPr>
          <w:rFonts w:ascii="Times New Roman" w:hAnsi="Times New Roman" w:cs="Times New Roman"/>
          <w:sz w:val="24"/>
          <w:szCs w:val="24"/>
        </w:rPr>
        <w:t xml:space="preserve"> </w:t>
      </w:r>
      <w:r>
        <w:rPr>
          <w:rFonts w:ascii="Times New Roman" w:hAnsi="Times New Roman" w:cs="Times New Roman"/>
          <w:sz w:val="24"/>
          <w:szCs w:val="24"/>
        </w:rPr>
        <w:t>be charged with possession and intent to supply</w:t>
      </w:r>
      <w:r w:rsidR="009C3087">
        <w:rPr>
          <w:rFonts w:ascii="Times New Roman" w:hAnsi="Times New Roman" w:cs="Times New Roman"/>
          <w:sz w:val="24"/>
          <w:szCs w:val="24"/>
        </w:rPr>
        <w:t>ing</w:t>
      </w:r>
      <w:r>
        <w:rPr>
          <w:rFonts w:ascii="Times New Roman" w:hAnsi="Times New Roman" w:cs="Times New Roman"/>
          <w:sz w:val="24"/>
          <w:szCs w:val="24"/>
        </w:rPr>
        <w:t xml:space="preserve">. The results also indicated that </w:t>
      </w:r>
      <w:r>
        <w:rPr>
          <w:rFonts w:ascii="Times New Roman" w:hAnsi="Times New Roman" w:cs="Times New Roman"/>
          <w:color w:val="000000"/>
          <w:sz w:val="24"/>
          <w:szCs w:val="24"/>
        </w:rPr>
        <w:t xml:space="preserve">in the case of MA, all the </w:t>
      </w:r>
      <w:r w:rsidRPr="00542EC7">
        <w:rPr>
          <w:rFonts w:ascii="Times New Roman" w:hAnsi="Times New Roman" w:cs="Times New Roman"/>
          <w:color w:val="000000"/>
          <w:sz w:val="24"/>
          <w:szCs w:val="24"/>
        </w:rPr>
        <w:t>officers d</w:t>
      </w:r>
      <w:r>
        <w:rPr>
          <w:rFonts w:ascii="Times New Roman" w:hAnsi="Times New Roman" w:cs="Times New Roman"/>
          <w:color w:val="000000"/>
          <w:sz w:val="24"/>
          <w:szCs w:val="24"/>
        </w:rPr>
        <w:t xml:space="preserve">ecided to interview him concerning the more serious matter of </w:t>
      </w:r>
      <w:r w:rsidRPr="00542EC7">
        <w:rPr>
          <w:rFonts w:ascii="Times New Roman" w:hAnsi="Times New Roman" w:cs="Times New Roman"/>
          <w:color w:val="000000"/>
          <w:sz w:val="24"/>
          <w:szCs w:val="24"/>
        </w:rPr>
        <w:t>possession with intent to supply</w:t>
      </w:r>
      <w:r w:rsidR="009C3087">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class A drugs, and the </w:t>
      </w:r>
      <w:r w:rsidRPr="004C7D9A">
        <w:rPr>
          <w:rFonts w:ascii="Times New Roman" w:hAnsi="Times New Roman" w:cs="Times New Roman"/>
          <w:noProof/>
          <w:color w:val="000000"/>
          <w:sz w:val="24"/>
          <w:szCs w:val="24"/>
        </w:rPr>
        <w:t>majority</w:t>
      </w:r>
      <w:r>
        <w:rPr>
          <w:rFonts w:ascii="Times New Roman" w:hAnsi="Times New Roman" w:cs="Times New Roman"/>
          <w:color w:val="000000"/>
          <w:sz w:val="24"/>
          <w:szCs w:val="24"/>
        </w:rPr>
        <w:t xml:space="preserve"> of these officers perceived </w:t>
      </w:r>
      <w:r w:rsidRPr="00542EC7">
        <w:rPr>
          <w:rFonts w:ascii="Times New Roman" w:hAnsi="Times New Roman" w:cs="Times New Roman"/>
          <w:color w:val="000000"/>
          <w:sz w:val="24"/>
          <w:szCs w:val="24"/>
        </w:rPr>
        <w:t xml:space="preserve">the evidence strength as strong. </w:t>
      </w:r>
      <w:r>
        <w:rPr>
          <w:rFonts w:ascii="Times New Roman" w:hAnsi="Times New Roman" w:cs="Times New Roman"/>
          <w:color w:val="000000"/>
          <w:sz w:val="24"/>
          <w:szCs w:val="24"/>
        </w:rPr>
        <w:t xml:space="preserve">While six officers decided to interview RF concerning possession with intent </w:t>
      </w:r>
      <w:r w:rsidRPr="00532BC5">
        <w:rPr>
          <w:rFonts w:ascii="Times New Roman" w:hAnsi="Times New Roman" w:cs="Times New Roman"/>
          <w:noProof/>
          <w:color w:val="000000"/>
          <w:sz w:val="24"/>
          <w:szCs w:val="24"/>
        </w:rPr>
        <w:t>to</w:t>
      </w:r>
      <w:r>
        <w:rPr>
          <w:rFonts w:ascii="Times New Roman" w:hAnsi="Times New Roman" w:cs="Times New Roman"/>
          <w:color w:val="000000"/>
          <w:sz w:val="24"/>
          <w:szCs w:val="24"/>
        </w:rPr>
        <w:t xml:space="preserve"> supply</w:t>
      </w:r>
      <w:r w:rsidR="009C3087">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class A drugs, and </w:t>
      </w:r>
      <w:r w:rsidRPr="00532BC5">
        <w:rPr>
          <w:rFonts w:ascii="Times New Roman" w:hAnsi="Times New Roman" w:cs="Times New Roman"/>
          <w:noProof/>
          <w:color w:val="000000"/>
          <w:sz w:val="24"/>
          <w:szCs w:val="24"/>
        </w:rPr>
        <w:t>majority</w:t>
      </w:r>
      <w:r>
        <w:rPr>
          <w:rFonts w:ascii="Times New Roman" w:hAnsi="Times New Roman" w:cs="Times New Roman"/>
          <w:color w:val="000000"/>
          <w:sz w:val="24"/>
          <w:szCs w:val="24"/>
        </w:rPr>
        <w:t xml:space="preserve"> of these officers perceived the evidence strength as weak.</w:t>
      </w:r>
      <w:r>
        <w:rPr>
          <w:rFonts w:ascii="Times New Roman" w:hAnsi="Times New Roman" w:cs="Times New Roman"/>
          <w:sz w:val="24"/>
          <w:szCs w:val="24"/>
        </w:rPr>
        <w:t xml:space="preserve"> </w:t>
      </w:r>
      <w:r w:rsidRPr="001F03D8">
        <w:rPr>
          <w:rFonts w:ascii="Times New Roman" w:hAnsi="Times New Roman" w:cs="Times New Roman"/>
          <w:color w:val="000000"/>
          <w:sz w:val="24"/>
          <w:szCs w:val="24"/>
        </w:rPr>
        <w:t xml:space="preserve">It was also found, </w:t>
      </w:r>
      <w:r>
        <w:rPr>
          <w:rFonts w:ascii="Times New Roman" w:hAnsi="Times New Roman" w:cs="Times New Roman"/>
          <w:sz w:val="24"/>
          <w:szCs w:val="24"/>
        </w:rPr>
        <w:t>all the officers decided to exercise S</w:t>
      </w:r>
      <w:r w:rsidRPr="00542EC7">
        <w:rPr>
          <w:rFonts w:ascii="Times New Roman" w:hAnsi="Times New Roman" w:cs="Times New Roman"/>
          <w:sz w:val="24"/>
          <w:szCs w:val="24"/>
        </w:rPr>
        <w:t xml:space="preserve">ection 18 search </w:t>
      </w:r>
      <w:r>
        <w:rPr>
          <w:rFonts w:ascii="Times New Roman" w:hAnsi="Times New Roman" w:cs="Times New Roman"/>
          <w:sz w:val="24"/>
          <w:szCs w:val="24"/>
        </w:rPr>
        <w:t>(PACE Act 1984) on MA</w:t>
      </w:r>
      <w:r w:rsidRPr="00542EC7">
        <w:rPr>
          <w:rFonts w:ascii="Times New Roman" w:hAnsi="Times New Roman" w:cs="Times New Roman"/>
          <w:sz w:val="24"/>
          <w:szCs w:val="24"/>
        </w:rPr>
        <w:t>’</w:t>
      </w:r>
      <w:r>
        <w:rPr>
          <w:rFonts w:ascii="Times New Roman" w:hAnsi="Times New Roman" w:cs="Times New Roman"/>
          <w:sz w:val="24"/>
          <w:szCs w:val="24"/>
        </w:rPr>
        <w:t>s</w:t>
      </w:r>
      <w:r w:rsidRPr="00542EC7">
        <w:rPr>
          <w:rFonts w:ascii="Times New Roman" w:hAnsi="Times New Roman" w:cs="Times New Roman"/>
          <w:sz w:val="24"/>
          <w:szCs w:val="24"/>
        </w:rPr>
        <w:t xml:space="preserve"> address(</w:t>
      </w:r>
      <w:r>
        <w:rPr>
          <w:rFonts w:ascii="Times New Roman" w:hAnsi="Times New Roman" w:cs="Times New Roman"/>
          <w:sz w:val="24"/>
          <w:szCs w:val="24"/>
        </w:rPr>
        <w:t xml:space="preserve">s), while only half of the officers decided to exercise Section 18 search in the case of RF. Table 2 depicts officers' stated outcomes of </w:t>
      </w:r>
      <w:r w:rsidR="00532BC5">
        <w:rPr>
          <w:rFonts w:ascii="Times New Roman" w:hAnsi="Times New Roman" w:cs="Times New Roman"/>
          <w:sz w:val="24"/>
          <w:szCs w:val="24"/>
        </w:rPr>
        <w:t xml:space="preserve">the </w:t>
      </w:r>
      <w:r w:rsidRPr="00532BC5">
        <w:rPr>
          <w:rFonts w:ascii="Times New Roman" w:hAnsi="Times New Roman" w:cs="Times New Roman"/>
          <w:noProof/>
          <w:sz w:val="24"/>
          <w:szCs w:val="24"/>
        </w:rPr>
        <w:t>investigation</w:t>
      </w:r>
      <w:r w:rsidR="00A558FF">
        <w:rPr>
          <w:rFonts w:ascii="Times New Roman" w:hAnsi="Times New Roman" w:cs="Times New Roman"/>
          <w:sz w:val="24"/>
          <w:szCs w:val="24"/>
        </w:rPr>
        <w:t xml:space="preserve">. </w:t>
      </w:r>
    </w:p>
    <w:p w:rsidR="00A558FF" w:rsidRDefault="00A558FF" w:rsidP="00462AD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[Insert Table 2 here]</w:t>
      </w:r>
    </w:p>
    <w:p w:rsidR="00462AD7" w:rsidRDefault="00C52862" w:rsidP="001E2357">
      <w:pPr>
        <w:keepNext/>
        <w:keepLines/>
        <w:ind w:firstLine="0"/>
        <w:jc w:val="center"/>
        <w:rPr>
          <w:rFonts w:ascii="Times New Roman" w:hAnsi="Times New Roman" w:cs="Times New Roman"/>
          <w:b/>
          <w:sz w:val="24"/>
          <w:szCs w:val="24"/>
        </w:rPr>
      </w:pPr>
      <w:r w:rsidRPr="00E2012C">
        <w:rPr>
          <w:rFonts w:ascii="Times New Roman" w:hAnsi="Times New Roman" w:cs="Times New Roman"/>
          <w:b/>
          <w:sz w:val="24"/>
          <w:szCs w:val="24"/>
        </w:rPr>
        <w:t>Discussio</w:t>
      </w:r>
      <w:r>
        <w:rPr>
          <w:rFonts w:ascii="Times New Roman" w:hAnsi="Times New Roman" w:cs="Times New Roman"/>
          <w:b/>
          <w:sz w:val="24"/>
          <w:szCs w:val="24"/>
        </w:rPr>
        <w:t>n</w:t>
      </w:r>
    </w:p>
    <w:p w:rsidR="00462AD7" w:rsidRPr="00CB120F" w:rsidRDefault="00CA1A2C" w:rsidP="00CA1A2C">
      <w:pPr>
        <w:rPr>
          <w:rFonts w:ascii="Times New Roman" w:hAnsi="Times New Roman" w:cs="Times New Roman"/>
          <w:sz w:val="24"/>
          <w:szCs w:val="24"/>
        </w:rPr>
      </w:pPr>
      <w:r>
        <w:rPr>
          <w:rFonts w:ascii="Times New Roman" w:hAnsi="Times New Roman" w:cs="Times New Roman"/>
          <w:sz w:val="24"/>
          <w:szCs w:val="24"/>
        </w:rPr>
        <w:t xml:space="preserve">The present study </w:t>
      </w:r>
      <w:r w:rsidRPr="00532BC5">
        <w:rPr>
          <w:rFonts w:ascii="Times New Roman" w:hAnsi="Times New Roman" w:cs="Times New Roman"/>
          <w:noProof/>
          <w:sz w:val="24"/>
          <w:szCs w:val="24"/>
        </w:rPr>
        <w:t>sough</w:t>
      </w:r>
      <w:r>
        <w:rPr>
          <w:rFonts w:ascii="Times New Roman" w:hAnsi="Times New Roman" w:cs="Times New Roman"/>
          <w:sz w:val="24"/>
          <w:szCs w:val="24"/>
        </w:rPr>
        <w:t xml:space="preserve"> to examine </w:t>
      </w:r>
      <w:r w:rsidRPr="00532BC5">
        <w:rPr>
          <w:rFonts w:ascii="Times New Roman" w:hAnsi="Times New Roman" w:cs="Times New Roman"/>
          <w:noProof/>
          <w:color w:val="000000"/>
          <w:sz w:val="24"/>
          <w:szCs w:val="24"/>
        </w:rPr>
        <w:t>whether,</w:t>
      </w:r>
      <w:r>
        <w:rPr>
          <w:rFonts w:ascii="Times New Roman" w:hAnsi="Times New Roman" w:cs="Times New Roman"/>
          <w:color w:val="000000"/>
          <w:sz w:val="24"/>
          <w:szCs w:val="24"/>
        </w:rPr>
        <w:t xml:space="preserve"> police officers who may have developed negative stereotypes toward members of </w:t>
      </w:r>
      <w:r w:rsidR="00532BC5">
        <w:rPr>
          <w:rFonts w:ascii="Times New Roman" w:hAnsi="Times New Roman" w:cs="Times New Roman"/>
          <w:color w:val="000000"/>
          <w:sz w:val="24"/>
          <w:szCs w:val="24"/>
        </w:rPr>
        <w:t xml:space="preserve">the </w:t>
      </w:r>
      <w:r w:rsidRPr="00532BC5">
        <w:rPr>
          <w:rFonts w:ascii="Times New Roman" w:hAnsi="Times New Roman" w:cs="Times New Roman"/>
          <w:noProof/>
          <w:color w:val="000000"/>
          <w:sz w:val="24"/>
          <w:szCs w:val="24"/>
        </w:rPr>
        <w:t>suspect</w:t>
      </w:r>
      <w:r>
        <w:rPr>
          <w:rFonts w:ascii="Times New Roman" w:hAnsi="Times New Roman" w:cs="Times New Roman"/>
          <w:color w:val="000000"/>
          <w:sz w:val="24"/>
          <w:szCs w:val="24"/>
        </w:rPr>
        <w:t xml:space="preserve"> community (i.e. Muslims) may use their discretionary authority to act on those feelings and whether these negative stereotypes influence investigative decision-making and outcome of a criminal investigation.</w:t>
      </w:r>
      <w:r>
        <w:rPr>
          <w:rFonts w:ascii="Times New Roman" w:hAnsi="Times New Roman" w:cs="Times New Roman"/>
          <w:sz w:val="24"/>
          <w:szCs w:val="24"/>
        </w:rPr>
        <w:t xml:space="preserve"> </w:t>
      </w:r>
      <w:r w:rsidR="00C52862" w:rsidRPr="00542EC7">
        <w:rPr>
          <w:rFonts w:ascii="Times New Roman" w:hAnsi="Times New Roman" w:cs="Times New Roman"/>
          <w:sz w:val="24"/>
          <w:szCs w:val="24"/>
        </w:rPr>
        <w:t xml:space="preserve">A </w:t>
      </w:r>
      <w:r w:rsidR="00C52862">
        <w:rPr>
          <w:rFonts w:ascii="Times New Roman" w:hAnsi="Times New Roman" w:cs="Times New Roman"/>
          <w:sz w:val="24"/>
          <w:szCs w:val="24"/>
        </w:rPr>
        <w:t xml:space="preserve">fine-grained analysis of </w:t>
      </w:r>
      <w:r w:rsidR="001E2357">
        <w:rPr>
          <w:rFonts w:ascii="Times New Roman" w:hAnsi="Times New Roman" w:cs="Times New Roman"/>
          <w:sz w:val="24"/>
          <w:szCs w:val="24"/>
        </w:rPr>
        <w:t>research</w:t>
      </w:r>
      <w:r w:rsidR="00C52862" w:rsidRPr="00542EC7">
        <w:rPr>
          <w:rFonts w:ascii="Times New Roman" w:hAnsi="Times New Roman" w:cs="Times New Roman"/>
          <w:sz w:val="24"/>
          <w:szCs w:val="24"/>
        </w:rPr>
        <w:t xml:space="preserve"> interviews employing grounded theory and csQCA, led to the </w:t>
      </w:r>
      <w:r w:rsidR="00C52862" w:rsidRPr="00542EC7">
        <w:rPr>
          <w:rFonts w:ascii="Times New Roman" w:hAnsi="Times New Roman" w:cs="Times New Roman"/>
          <w:sz w:val="24"/>
          <w:szCs w:val="24"/>
        </w:rPr>
        <w:lastRenderedPageBreak/>
        <w:t>identification of two pathwa</w:t>
      </w:r>
      <w:r w:rsidR="00C52862">
        <w:rPr>
          <w:rFonts w:ascii="Times New Roman" w:hAnsi="Times New Roman" w:cs="Times New Roman"/>
          <w:sz w:val="24"/>
          <w:szCs w:val="24"/>
        </w:rPr>
        <w:t xml:space="preserve">ys to officers’ investigative decision-making as to the outcome of </w:t>
      </w:r>
      <w:r w:rsidR="00C52862" w:rsidRPr="00542EC7">
        <w:rPr>
          <w:rFonts w:ascii="Times New Roman" w:hAnsi="Times New Roman" w:cs="Times New Roman"/>
          <w:sz w:val="24"/>
          <w:szCs w:val="24"/>
        </w:rPr>
        <w:t>criminal investigation</w:t>
      </w:r>
      <w:r w:rsidR="00C52862">
        <w:rPr>
          <w:rFonts w:ascii="Times New Roman" w:hAnsi="Times New Roman" w:cs="Times New Roman"/>
          <w:sz w:val="24"/>
          <w:szCs w:val="24"/>
        </w:rPr>
        <w:t>s</w:t>
      </w:r>
      <w:r w:rsidR="00C52862" w:rsidRPr="00542EC7">
        <w:rPr>
          <w:rFonts w:ascii="Times New Roman" w:hAnsi="Times New Roman" w:cs="Times New Roman"/>
          <w:sz w:val="24"/>
          <w:szCs w:val="24"/>
        </w:rPr>
        <w:t xml:space="preserve">. </w:t>
      </w:r>
      <w:r w:rsidR="00C52862">
        <w:rPr>
          <w:rFonts w:ascii="Times New Roman" w:hAnsi="Times New Roman" w:cs="Times New Roman"/>
          <w:sz w:val="24"/>
          <w:szCs w:val="24"/>
        </w:rPr>
        <w:t>Six causal conditions</w:t>
      </w:r>
      <w:r w:rsidR="00C52862" w:rsidRPr="00542EC7">
        <w:rPr>
          <w:rFonts w:ascii="Times New Roman" w:hAnsi="Times New Roman" w:cs="Times New Roman"/>
          <w:sz w:val="24"/>
          <w:szCs w:val="24"/>
        </w:rPr>
        <w:t xml:space="preserve"> </w:t>
      </w:r>
      <w:r w:rsidR="00C52862">
        <w:rPr>
          <w:rFonts w:ascii="Times New Roman" w:hAnsi="Times New Roman" w:cs="Times New Roman"/>
          <w:sz w:val="24"/>
          <w:szCs w:val="24"/>
        </w:rPr>
        <w:t xml:space="preserve">were </w:t>
      </w:r>
      <w:r w:rsidR="00C52862" w:rsidRPr="00542EC7">
        <w:rPr>
          <w:rFonts w:ascii="Times New Roman" w:hAnsi="Times New Roman" w:cs="Times New Roman"/>
          <w:sz w:val="24"/>
          <w:szCs w:val="24"/>
        </w:rPr>
        <w:t>identified as a result of grounded theory analysis of</w:t>
      </w:r>
      <w:r w:rsidR="00C52862">
        <w:rPr>
          <w:rFonts w:ascii="Times New Roman" w:hAnsi="Times New Roman" w:cs="Times New Roman"/>
          <w:sz w:val="24"/>
          <w:szCs w:val="24"/>
        </w:rPr>
        <w:t xml:space="preserve"> the interview transcriptions, being</w:t>
      </w:r>
      <w:r w:rsidR="00C52862" w:rsidRPr="00542EC7">
        <w:rPr>
          <w:rFonts w:ascii="Times New Roman" w:hAnsi="Times New Roman" w:cs="Times New Roman"/>
          <w:sz w:val="24"/>
          <w:szCs w:val="24"/>
        </w:rPr>
        <w:t xml:space="preserve"> the basis of two pathways. </w:t>
      </w:r>
      <w:r w:rsidR="00C52862" w:rsidRPr="00C03980">
        <w:rPr>
          <w:rFonts w:ascii="Times New Roman" w:hAnsi="Times New Roman" w:cs="Times New Roman"/>
          <w:sz w:val="24"/>
          <w:szCs w:val="24"/>
        </w:rPr>
        <w:t>The f</w:t>
      </w:r>
      <w:r w:rsidR="00C52862">
        <w:rPr>
          <w:rFonts w:ascii="Times New Roman" w:hAnsi="Times New Roman" w:cs="Times New Roman"/>
          <w:sz w:val="24"/>
          <w:szCs w:val="24"/>
        </w:rPr>
        <w:t xml:space="preserve">irst pathway to </w:t>
      </w:r>
      <w:r w:rsidR="00332B45">
        <w:rPr>
          <w:rFonts w:ascii="Times New Roman" w:hAnsi="Times New Roman" w:cs="Times New Roman"/>
          <w:sz w:val="24"/>
          <w:szCs w:val="24"/>
        </w:rPr>
        <w:t>CWP</w:t>
      </w:r>
      <w:r w:rsidR="00C52862">
        <w:rPr>
          <w:rFonts w:ascii="Times New Roman" w:hAnsi="Times New Roman" w:cs="Times New Roman"/>
          <w:sz w:val="24"/>
          <w:szCs w:val="24"/>
        </w:rPr>
        <w:t xml:space="preserve"> (i.e. p</w:t>
      </w:r>
      <w:r>
        <w:rPr>
          <w:rFonts w:ascii="Times New Roman" w:hAnsi="Times New Roman" w:cs="Times New Roman"/>
          <w:sz w:val="24"/>
          <w:szCs w:val="24"/>
        </w:rPr>
        <w:t xml:space="preserve">athway to </w:t>
      </w:r>
      <w:r w:rsidR="00C52862" w:rsidRPr="00CB120F">
        <w:rPr>
          <w:rFonts w:ascii="Times New Roman" w:hAnsi="Times New Roman" w:cs="Times New Roman"/>
          <w:sz w:val="24"/>
          <w:szCs w:val="24"/>
        </w:rPr>
        <w:t>officers’ decision to charge the suspect with possession of class A drugs</w:t>
      </w:r>
      <w:r w:rsidR="00C52862" w:rsidRPr="00C03980">
        <w:rPr>
          <w:rFonts w:ascii="Times New Roman" w:hAnsi="Times New Roman" w:cs="Times New Roman"/>
          <w:sz w:val="24"/>
          <w:szCs w:val="24"/>
        </w:rPr>
        <w:t>) is bas</w:t>
      </w:r>
      <w:r>
        <w:rPr>
          <w:rFonts w:ascii="Times New Roman" w:hAnsi="Times New Roman" w:cs="Times New Roman"/>
          <w:sz w:val="24"/>
          <w:szCs w:val="24"/>
        </w:rPr>
        <w:t>ed on two key causal conditions;</w:t>
      </w:r>
      <w:r w:rsidR="00C52862" w:rsidRPr="00C03980">
        <w:rPr>
          <w:rFonts w:ascii="Times New Roman" w:hAnsi="Times New Roman" w:cs="Times New Roman"/>
          <w:sz w:val="24"/>
          <w:szCs w:val="24"/>
        </w:rPr>
        <w:t xml:space="preserve"> (i) officer investigated only possession of </w:t>
      </w:r>
      <w:r w:rsidR="00C52862">
        <w:rPr>
          <w:rFonts w:ascii="Times New Roman" w:hAnsi="Times New Roman" w:cs="Times New Roman"/>
          <w:sz w:val="24"/>
          <w:szCs w:val="24"/>
        </w:rPr>
        <w:t>class A drugs</w:t>
      </w:r>
      <w:r w:rsidR="00C52862" w:rsidRPr="00C03980">
        <w:rPr>
          <w:rFonts w:ascii="Times New Roman" w:hAnsi="Times New Roman" w:cs="Times New Roman"/>
          <w:sz w:val="24"/>
          <w:szCs w:val="24"/>
        </w:rPr>
        <w:t>; and (ii) suspect’s name is RF. The second pathway</w:t>
      </w:r>
      <w:r w:rsidR="00C52862">
        <w:rPr>
          <w:rFonts w:ascii="Times New Roman" w:hAnsi="Times New Roman" w:cs="Times New Roman"/>
          <w:sz w:val="24"/>
          <w:szCs w:val="24"/>
        </w:rPr>
        <w:t xml:space="preserve"> to C</w:t>
      </w:r>
      <w:r w:rsidR="00332B45">
        <w:rPr>
          <w:rFonts w:ascii="Times New Roman" w:hAnsi="Times New Roman" w:cs="Times New Roman"/>
          <w:sz w:val="24"/>
          <w:szCs w:val="24"/>
        </w:rPr>
        <w:t>WP</w:t>
      </w:r>
      <w:r w:rsidR="00C52862">
        <w:rPr>
          <w:rFonts w:ascii="Times New Roman" w:hAnsi="Times New Roman" w:cs="Times New Roman"/>
          <w:sz w:val="24"/>
          <w:szCs w:val="24"/>
        </w:rPr>
        <w:t>IS</w:t>
      </w:r>
      <w:r w:rsidR="00C52862" w:rsidRPr="00C03980">
        <w:rPr>
          <w:rFonts w:ascii="Times New Roman" w:hAnsi="Times New Roman" w:cs="Times New Roman"/>
          <w:sz w:val="24"/>
          <w:szCs w:val="24"/>
        </w:rPr>
        <w:t xml:space="preserve"> (i.e.</w:t>
      </w:r>
      <w:r w:rsidR="00C52862" w:rsidRPr="00CB120F">
        <w:rPr>
          <w:rFonts w:ascii="Times New Roman" w:hAnsi="Times New Roman" w:cs="Times New Roman"/>
          <w:sz w:val="24"/>
          <w:szCs w:val="24"/>
        </w:rPr>
        <w:t xml:space="preserve"> p</w:t>
      </w:r>
      <w:r>
        <w:rPr>
          <w:rFonts w:ascii="Times New Roman" w:hAnsi="Times New Roman" w:cs="Times New Roman"/>
          <w:sz w:val="24"/>
          <w:szCs w:val="24"/>
        </w:rPr>
        <w:t>athways to</w:t>
      </w:r>
      <w:r w:rsidR="00C52862" w:rsidRPr="00CB120F">
        <w:rPr>
          <w:rFonts w:ascii="Times New Roman" w:hAnsi="Times New Roman" w:cs="Times New Roman"/>
          <w:sz w:val="24"/>
          <w:szCs w:val="24"/>
        </w:rPr>
        <w:t xml:space="preserve"> officers’ decisions to charge the suspect with possession and intent to supply</w:t>
      </w:r>
      <w:r w:rsidR="009C3087">
        <w:rPr>
          <w:rFonts w:ascii="Times New Roman" w:hAnsi="Times New Roman" w:cs="Times New Roman"/>
          <w:sz w:val="24"/>
          <w:szCs w:val="24"/>
        </w:rPr>
        <w:t>ing</w:t>
      </w:r>
      <w:r w:rsidR="00C52862" w:rsidRPr="00CB120F">
        <w:rPr>
          <w:rFonts w:ascii="Times New Roman" w:hAnsi="Times New Roman" w:cs="Times New Roman"/>
          <w:sz w:val="24"/>
          <w:szCs w:val="24"/>
        </w:rPr>
        <w:t xml:space="preserve"> class A drugs)</w:t>
      </w:r>
      <w:r w:rsidR="00C52862" w:rsidRPr="00C03980">
        <w:rPr>
          <w:rFonts w:ascii="Times New Roman" w:hAnsi="Times New Roman" w:cs="Times New Roman"/>
          <w:sz w:val="24"/>
          <w:szCs w:val="24"/>
        </w:rPr>
        <w:t xml:space="preserve"> </w:t>
      </w:r>
      <w:r w:rsidR="00C52862">
        <w:rPr>
          <w:rFonts w:ascii="Times New Roman" w:hAnsi="Times New Roman" w:cs="Times New Roman"/>
          <w:sz w:val="24"/>
          <w:szCs w:val="24"/>
        </w:rPr>
        <w:t>i</w:t>
      </w:r>
      <w:r w:rsidR="00C52862" w:rsidRPr="00C03980">
        <w:rPr>
          <w:rFonts w:ascii="Times New Roman" w:hAnsi="Times New Roman" w:cs="Times New Roman"/>
          <w:sz w:val="24"/>
          <w:szCs w:val="24"/>
        </w:rPr>
        <w:t>s bas</w:t>
      </w:r>
      <w:r>
        <w:rPr>
          <w:rFonts w:ascii="Times New Roman" w:hAnsi="Times New Roman" w:cs="Times New Roman"/>
          <w:sz w:val="24"/>
          <w:szCs w:val="24"/>
        </w:rPr>
        <w:t>ed on two key causal conditions;</w:t>
      </w:r>
      <w:r w:rsidR="00C52862" w:rsidRPr="00C03980">
        <w:rPr>
          <w:rFonts w:ascii="Times New Roman" w:hAnsi="Times New Roman" w:cs="Times New Roman"/>
          <w:sz w:val="24"/>
          <w:szCs w:val="24"/>
        </w:rPr>
        <w:t xml:space="preserve"> (i) the police officer perceived the strength of evidence as strong; and (ii) the suspect’s name is MA. </w:t>
      </w:r>
      <w:r w:rsidR="00C52862" w:rsidRPr="00C03980">
        <w:rPr>
          <w:rFonts w:ascii="Times New Roman" w:hAnsi="Times New Roman" w:cs="Times New Roman"/>
          <w:color w:val="000000"/>
          <w:sz w:val="24"/>
          <w:szCs w:val="24"/>
        </w:rPr>
        <w:t xml:space="preserve">Pathways to </w:t>
      </w:r>
      <w:r w:rsidR="00332B45">
        <w:rPr>
          <w:rFonts w:ascii="Times New Roman" w:hAnsi="Times New Roman" w:cs="Times New Roman"/>
          <w:color w:val="000000"/>
          <w:sz w:val="24"/>
          <w:szCs w:val="24"/>
        </w:rPr>
        <w:t>CWP</w:t>
      </w:r>
      <w:r w:rsidR="00C52862" w:rsidRPr="00C03980">
        <w:rPr>
          <w:rFonts w:ascii="Times New Roman" w:hAnsi="Times New Roman" w:cs="Times New Roman"/>
          <w:color w:val="000000"/>
          <w:sz w:val="24"/>
          <w:szCs w:val="24"/>
        </w:rPr>
        <w:t xml:space="preserve"> and C</w:t>
      </w:r>
      <w:r w:rsidR="00332B45">
        <w:rPr>
          <w:rFonts w:ascii="Times New Roman" w:hAnsi="Times New Roman" w:cs="Times New Roman"/>
          <w:color w:val="000000"/>
          <w:sz w:val="24"/>
          <w:szCs w:val="24"/>
        </w:rPr>
        <w:t>WP</w:t>
      </w:r>
      <w:r w:rsidR="00C52862" w:rsidRPr="00C03980">
        <w:rPr>
          <w:rFonts w:ascii="Times New Roman" w:hAnsi="Times New Roman" w:cs="Times New Roman"/>
          <w:color w:val="000000"/>
          <w:sz w:val="24"/>
          <w:szCs w:val="24"/>
        </w:rPr>
        <w:t>IS appear to find that the suspect’s name</w:t>
      </w:r>
      <w:r w:rsidR="00C52862">
        <w:rPr>
          <w:rFonts w:ascii="Times New Roman" w:hAnsi="Times New Roman" w:cs="Times New Roman"/>
          <w:color w:val="000000"/>
          <w:sz w:val="24"/>
          <w:szCs w:val="24"/>
        </w:rPr>
        <w:t xml:space="preserve"> and perceived evidence strength as strong</w:t>
      </w:r>
      <w:r w:rsidR="00C52862" w:rsidRPr="00C03980">
        <w:rPr>
          <w:rFonts w:ascii="Times New Roman" w:hAnsi="Times New Roman" w:cs="Times New Roman"/>
          <w:color w:val="000000"/>
          <w:sz w:val="24"/>
          <w:szCs w:val="24"/>
        </w:rPr>
        <w:t xml:space="preserve"> played a key role in officers’ investigative decision-making when considering their lines of </w:t>
      </w:r>
      <w:r w:rsidR="00C52862" w:rsidRPr="00532BC5">
        <w:rPr>
          <w:rFonts w:ascii="Times New Roman" w:hAnsi="Times New Roman" w:cs="Times New Roman"/>
          <w:noProof/>
          <w:color w:val="000000"/>
          <w:sz w:val="24"/>
          <w:szCs w:val="24"/>
        </w:rPr>
        <w:t>enquiry</w:t>
      </w:r>
      <w:r w:rsidR="00C52862" w:rsidRPr="00C03980">
        <w:rPr>
          <w:rFonts w:ascii="Times New Roman" w:hAnsi="Times New Roman" w:cs="Times New Roman"/>
          <w:color w:val="000000"/>
          <w:sz w:val="24"/>
          <w:szCs w:val="24"/>
        </w:rPr>
        <w:t xml:space="preserve"> and the legal points to prove.</w:t>
      </w:r>
      <w:r w:rsidR="00C52862">
        <w:rPr>
          <w:rFonts w:ascii="Times New Roman" w:hAnsi="Times New Roman" w:cs="Times New Roman"/>
          <w:color w:val="000000"/>
          <w:sz w:val="24"/>
          <w:szCs w:val="24"/>
        </w:rPr>
        <w:t xml:space="preserve"> </w:t>
      </w:r>
    </w:p>
    <w:p w:rsidR="00462AD7" w:rsidRPr="003B41A3" w:rsidRDefault="00C52862" w:rsidP="00462AD7">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It was found that more than twice as many officers in the MA case perceived the evidence as strong when compared to the suspect named RF. </w:t>
      </w:r>
      <w:r>
        <w:rPr>
          <w:rFonts w:ascii="Times New Roman" w:hAnsi="Times New Roman" w:cs="Times New Roman"/>
          <w:sz w:val="24"/>
          <w:szCs w:val="24"/>
        </w:rPr>
        <w:t>It appears that officers</w:t>
      </w:r>
      <w:r w:rsidRPr="00542EC7">
        <w:rPr>
          <w:rFonts w:ascii="Times New Roman" w:hAnsi="Times New Roman" w:cs="Times New Roman"/>
          <w:sz w:val="24"/>
          <w:szCs w:val="24"/>
        </w:rPr>
        <w:t xml:space="preserve"> strived to confirm their initial hypothesis about the case (</w:t>
      </w:r>
      <w:r>
        <w:rPr>
          <w:rFonts w:ascii="Times New Roman" w:hAnsi="Times New Roman" w:cs="Times New Roman"/>
          <w:sz w:val="24"/>
          <w:szCs w:val="24"/>
        </w:rPr>
        <w:t xml:space="preserve">i.e. </w:t>
      </w:r>
      <w:r w:rsidRPr="00542EC7">
        <w:rPr>
          <w:rFonts w:ascii="Times New Roman" w:hAnsi="Times New Roman" w:cs="Times New Roman"/>
          <w:sz w:val="24"/>
          <w:szCs w:val="24"/>
        </w:rPr>
        <w:t>how they perceived the strength of evidence), whil</w:t>
      </w:r>
      <w:r>
        <w:rPr>
          <w:rFonts w:ascii="Times New Roman" w:hAnsi="Times New Roman" w:cs="Times New Roman"/>
          <w:sz w:val="24"/>
          <w:szCs w:val="24"/>
        </w:rPr>
        <w:t>e</w:t>
      </w:r>
      <w:r w:rsidRPr="00542EC7">
        <w:rPr>
          <w:rFonts w:ascii="Times New Roman" w:hAnsi="Times New Roman" w:cs="Times New Roman"/>
          <w:sz w:val="24"/>
          <w:szCs w:val="24"/>
        </w:rPr>
        <w:t xml:space="preserve"> seemingly ignoring or downplaying conflicting material within the </w:t>
      </w:r>
      <w:r>
        <w:rPr>
          <w:rFonts w:ascii="Times New Roman" w:hAnsi="Times New Roman" w:cs="Times New Roman"/>
          <w:sz w:val="24"/>
          <w:szCs w:val="24"/>
        </w:rPr>
        <w:t xml:space="preserve">available evidence (Fahsing </w:t>
      </w:r>
      <w:r w:rsidR="00896F32">
        <w:rPr>
          <w:rFonts w:ascii="Times New Roman" w:hAnsi="Times New Roman" w:cs="Times New Roman"/>
          <w:sz w:val="24"/>
          <w:szCs w:val="24"/>
        </w:rPr>
        <w:t>and</w:t>
      </w:r>
      <w:r>
        <w:rPr>
          <w:rFonts w:ascii="Times New Roman" w:hAnsi="Times New Roman" w:cs="Times New Roman"/>
          <w:sz w:val="24"/>
          <w:szCs w:val="24"/>
        </w:rPr>
        <w:t xml:space="preserve"> </w:t>
      </w:r>
      <w:r w:rsidR="0035718F">
        <w:rPr>
          <w:rFonts w:ascii="Times New Roman" w:hAnsi="Times New Roman" w:cs="Times New Roman"/>
          <w:sz w:val="24"/>
          <w:szCs w:val="24"/>
        </w:rPr>
        <w:t>Ask</w:t>
      </w:r>
      <w:r w:rsidRPr="00542EC7">
        <w:rPr>
          <w:rFonts w:ascii="Times New Roman" w:hAnsi="Times New Roman" w:cs="Times New Roman"/>
          <w:sz w:val="24"/>
          <w:szCs w:val="24"/>
        </w:rPr>
        <w:t xml:space="preserve"> 2013). </w:t>
      </w:r>
      <w:r w:rsidRPr="00542EC7">
        <w:rPr>
          <w:rFonts w:ascii="Times New Roman" w:hAnsi="Times New Roman" w:cs="Times New Roman"/>
          <w:color w:val="000000"/>
          <w:sz w:val="24"/>
          <w:szCs w:val="24"/>
        </w:rPr>
        <w:t xml:space="preserve">A possible explanation </w:t>
      </w:r>
      <w:r>
        <w:rPr>
          <w:rFonts w:ascii="Times New Roman" w:hAnsi="Times New Roman" w:cs="Times New Roman"/>
          <w:color w:val="000000"/>
          <w:sz w:val="24"/>
          <w:szCs w:val="24"/>
        </w:rPr>
        <w:t>for</w:t>
      </w:r>
      <w:r w:rsidRPr="00542EC7">
        <w:rPr>
          <w:rFonts w:ascii="Times New Roman" w:hAnsi="Times New Roman" w:cs="Times New Roman"/>
          <w:color w:val="000000"/>
          <w:sz w:val="24"/>
          <w:szCs w:val="24"/>
        </w:rPr>
        <w:t xml:space="preserve"> this could be that such unconscious racial stereotypes may</w:t>
      </w:r>
      <w:r w:rsidRPr="00542EC7">
        <w:rPr>
          <w:rFonts w:ascii="Times New Roman" w:hAnsi="Times New Roman" w:cs="Times New Roman"/>
          <w:sz w:val="24"/>
          <w:szCs w:val="24"/>
        </w:rPr>
        <w:t xml:space="preserve"> lead actors in the criminal justice system to “focus on a suspect, select and filter the evidence that will ‘build a case’ for conviction, while ignoring or suppressing evidence that points away from guilt” </w:t>
      </w:r>
      <w:r>
        <w:rPr>
          <w:rFonts w:ascii="Times New Roman" w:hAnsi="Times New Roman" w:cs="Times New Roman"/>
          <w:sz w:val="24"/>
          <w:szCs w:val="24"/>
        </w:rPr>
        <w:t xml:space="preserve">(Findley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Scott</w:t>
      </w:r>
      <w:r>
        <w:rPr>
          <w:rFonts w:ascii="Times New Roman" w:hAnsi="Times New Roman" w:cs="Times New Roman"/>
          <w:sz w:val="24"/>
          <w:szCs w:val="24"/>
        </w:rPr>
        <w:t xml:space="preserve"> 2006,</w:t>
      </w:r>
      <w:r w:rsidRPr="00542EC7">
        <w:rPr>
          <w:rFonts w:ascii="Times New Roman" w:hAnsi="Times New Roman" w:cs="Times New Roman"/>
          <w:sz w:val="24"/>
          <w:szCs w:val="24"/>
        </w:rPr>
        <w:t xml:space="preserve"> p. 292).</w:t>
      </w:r>
    </w:p>
    <w:p w:rsidR="00462AD7" w:rsidRPr="00542EC7" w:rsidRDefault="00C52862" w:rsidP="00462AD7">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A</w:t>
      </w:r>
      <w:r>
        <w:rPr>
          <w:rFonts w:ascii="Times New Roman" w:hAnsi="Times New Roman" w:cs="Times New Roman"/>
          <w:sz w:val="24"/>
          <w:szCs w:val="24"/>
        </w:rPr>
        <w:t xml:space="preserve">s such, six times as many officers in the MA condition stated that the suspect would be charged </w:t>
      </w:r>
      <w:r w:rsidRPr="00542EC7">
        <w:rPr>
          <w:rFonts w:ascii="Times New Roman" w:hAnsi="Times New Roman" w:cs="Times New Roman"/>
          <w:sz w:val="24"/>
          <w:szCs w:val="24"/>
        </w:rPr>
        <w:t xml:space="preserve">with </w:t>
      </w:r>
      <w:r>
        <w:rPr>
          <w:rFonts w:ascii="Times New Roman" w:hAnsi="Times New Roman" w:cs="Times New Roman"/>
          <w:sz w:val="24"/>
          <w:szCs w:val="24"/>
        </w:rPr>
        <w:t xml:space="preserve">possession and </w:t>
      </w:r>
      <w:r w:rsidRPr="00542EC7">
        <w:rPr>
          <w:rFonts w:ascii="Times New Roman" w:hAnsi="Times New Roman" w:cs="Times New Roman"/>
          <w:sz w:val="24"/>
          <w:szCs w:val="24"/>
        </w:rPr>
        <w:t>intent to supply</w:t>
      </w:r>
      <w:r w:rsidR="009C3087">
        <w:rPr>
          <w:rFonts w:ascii="Times New Roman" w:hAnsi="Times New Roman" w:cs="Times New Roman"/>
          <w:sz w:val="24"/>
          <w:szCs w:val="24"/>
        </w:rPr>
        <w:t>ing</w:t>
      </w:r>
      <w:r w:rsidRPr="00542EC7">
        <w:rPr>
          <w:rFonts w:ascii="Times New Roman" w:hAnsi="Times New Roman" w:cs="Times New Roman"/>
          <w:sz w:val="24"/>
          <w:szCs w:val="24"/>
        </w:rPr>
        <w:t xml:space="preserve"> </w:t>
      </w:r>
      <w:r>
        <w:rPr>
          <w:rFonts w:ascii="Times New Roman" w:hAnsi="Times New Roman" w:cs="Times New Roman"/>
          <w:sz w:val="24"/>
          <w:szCs w:val="24"/>
        </w:rPr>
        <w:t>class A drugs than did those in the RF condition. Once the police officers perceived the strength of evidence as strong (t</w:t>
      </w:r>
      <w:r w:rsidRPr="00542EC7">
        <w:rPr>
          <w:rFonts w:ascii="Times New Roman" w:hAnsi="Times New Roman" w:cs="Times New Roman"/>
          <w:sz w:val="24"/>
          <w:szCs w:val="24"/>
        </w:rPr>
        <w:t>o confirm their init</w:t>
      </w:r>
      <w:r>
        <w:rPr>
          <w:rFonts w:ascii="Times New Roman" w:hAnsi="Times New Roman" w:cs="Times New Roman"/>
          <w:sz w:val="24"/>
          <w:szCs w:val="24"/>
        </w:rPr>
        <w:t>ial hypothesis that MA</w:t>
      </w:r>
      <w:r w:rsidRPr="00542EC7">
        <w:rPr>
          <w:rFonts w:ascii="Times New Roman" w:hAnsi="Times New Roman" w:cs="Times New Roman"/>
          <w:sz w:val="24"/>
          <w:szCs w:val="24"/>
        </w:rPr>
        <w:t xml:space="preserve"> is more li</w:t>
      </w:r>
      <w:r>
        <w:rPr>
          <w:rFonts w:ascii="Times New Roman" w:hAnsi="Times New Roman" w:cs="Times New Roman"/>
          <w:sz w:val="24"/>
          <w:szCs w:val="24"/>
        </w:rPr>
        <w:t>kely to be involved in supplying class A drugs)</w:t>
      </w:r>
      <w:r w:rsidRPr="00542EC7">
        <w:rPr>
          <w:rFonts w:ascii="Times New Roman" w:hAnsi="Times New Roman" w:cs="Times New Roman"/>
          <w:sz w:val="24"/>
          <w:szCs w:val="24"/>
        </w:rPr>
        <w:t xml:space="preserve"> </w:t>
      </w:r>
      <w:r>
        <w:rPr>
          <w:rFonts w:ascii="Times New Roman" w:hAnsi="Times New Roman" w:cs="Times New Roman"/>
          <w:sz w:val="24"/>
          <w:szCs w:val="24"/>
        </w:rPr>
        <w:t>these police officers indicated that they</w:t>
      </w:r>
      <w:r w:rsidRPr="00542EC7">
        <w:rPr>
          <w:rFonts w:ascii="Times New Roman" w:hAnsi="Times New Roman" w:cs="Times New Roman"/>
          <w:sz w:val="24"/>
          <w:szCs w:val="24"/>
        </w:rPr>
        <w:t xml:space="preserve"> would employ </w:t>
      </w:r>
      <w:r>
        <w:rPr>
          <w:rFonts w:ascii="Times New Roman" w:hAnsi="Times New Roman" w:cs="Times New Roman"/>
          <w:sz w:val="24"/>
          <w:szCs w:val="24"/>
        </w:rPr>
        <w:t xml:space="preserve">more resources to prove his guilt. That is, </w:t>
      </w:r>
      <w:r w:rsidRPr="001F03D8">
        <w:rPr>
          <w:rFonts w:ascii="Times New Roman" w:hAnsi="Times New Roman" w:cs="Times New Roman"/>
          <w:color w:val="000000"/>
          <w:sz w:val="24"/>
          <w:szCs w:val="24"/>
        </w:rPr>
        <w:lastRenderedPageBreak/>
        <w:t>while only half the sample in the RF c</w:t>
      </w:r>
      <w:r>
        <w:rPr>
          <w:rFonts w:ascii="Times New Roman" w:hAnsi="Times New Roman" w:cs="Times New Roman"/>
          <w:color w:val="000000"/>
          <w:sz w:val="24"/>
          <w:szCs w:val="24"/>
        </w:rPr>
        <w:t>ondition</w:t>
      </w:r>
      <w:r w:rsidRPr="001F03D8">
        <w:rPr>
          <w:rFonts w:ascii="Times New Roman" w:hAnsi="Times New Roman" w:cs="Times New Roman"/>
          <w:color w:val="000000"/>
          <w:sz w:val="24"/>
          <w:szCs w:val="24"/>
        </w:rPr>
        <w:t xml:space="preserve"> decided to ex</w:t>
      </w:r>
      <w:r>
        <w:rPr>
          <w:rFonts w:ascii="Times New Roman" w:hAnsi="Times New Roman" w:cs="Times New Roman"/>
          <w:color w:val="000000"/>
          <w:sz w:val="24"/>
          <w:szCs w:val="24"/>
        </w:rPr>
        <w:t>ercise</w:t>
      </w:r>
      <w:r w:rsidRPr="001F03D8">
        <w:rPr>
          <w:rFonts w:ascii="Times New Roman" w:hAnsi="Times New Roman" w:cs="Times New Roman"/>
          <w:color w:val="000000"/>
          <w:sz w:val="24"/>
          <w:szCs w:val="24"/>
        </w:rPr>
        <w:t xml:space="preserve"> Section 18 </w:t>
      </w:r>
      <w:r>
        <w:rPr>
          <w:rFonts w:ascii="Times New Roman" w:hAnsi="Times New Roman" w:cs="Times New Roman"/>
          <w:color w:val="000000"/>
          <w:sz w:val="24"/>
          <w:szCs w:val="24"/>
        </w:rPr>
        <w:t>powers, all of those in the MA condition elected for such powers to be exercised</w:t>
      </w:r>
      <w:r>
        <w:rPr>
          <w:rFonts w:ascii="Times New Roman" w:hAnsi="Times New Roman" w:cs="Times New Roman"/>
          <w:sz w:val="24"/>
          <w:szCs w:val="24"/>
        </w:rPr>
        <w:t xml:space="preserve">. </w:t>
      </w:r>
      <w:r w:rsidRPr="00542EC7">
        <w:rPr>
          <w:rFonts w:ascii="Times New Roman" w:hAnsi="Times New Roman" w:cs="Times New Roman"/>
          <w:sz w:val="24"/>
          <w:szCs w:val="24"/>
        </w:rPr>
        <w:t xml:space="preserve">Previous studies </w:t>
      </w:r>
      <w:r>
        <w:rPr>
          <w:rFonts w:ascii="Times New Roman" w:hAnsi="Times New Roman" w:cs="Times New Roman"/>
          <w:sz w:val="24"/>
          <w:szCs w:val="24"/>
        </w:rPr>
        <w:t xml:space="preserve">have </w:t>
      </w:r>
      <w:r w:rsidRPr="00542EC7">
        <w:rPr>
          <w:rFonts w:ascii="Times New Roman" w:hAnsi="Times New Roman" w:cs="Times New Roman"/>
          <w:sz w:val="24"/>
          <w:szCs w:val="24"/>
        </w:rPr>
        <w:t>found that confirmation bias towards suspects’ wrongdoing during police interviews led to an ‘accusatorial’ style of interviewing, where police officers used a confirmatory strategy to elicit confessions (</w:t>
      </w:r>
      <w:r w:rsidR="0035718F">
        <w:rPr>
          <w:rFonts w:ascii="Times New Roman" w:hAnsi="Times New Roman" w:cs="Times New Roman"/>
          <w:sz w:val="24"/>
          <w:szCs w:val="24"/>
        </w:rPr>
        <w:t xml:space="preserve">Hill </w:t>
      </w:r>
      <w:r w:rsidR="0035718F" w:rsidRPr="0035718F">
        <w:rPr>
          <w:rFonts w:ascii="Times New Roman" w:hAnsi="Times New Roman" w:cs="Times New Roman"/>
          <w:i/>
          <w:sz w:val="24"/>
          <w:szCs w:val="24"/>
        </w:rPr>
        <w:t>et al.</w:t>
      </w:r>
      <w:r w:rsidR="00CA1A2C">
        <w:rPr>
          <w:rFonts w:ascii="Times New Roman" w:hAnsi="Times New Roman" w:cs="Times New Roman"/>
          <w:sz w:val="24"/>
          <w:szCs w:val="24"/>
        </w:rPr>
        <w:t xml:space="preserve"> 2008</w:t>
      </w:r>
      <w:r w:rsidR="0035718F">
        <w:rPr>
          <w:rFonts w:ascii="Times New Roman" w:hAnsi="Times New Roman" w:cs="Times New Roman"/>
          <w:sz w:val="24"/>
          <w:szCs w:val="24"/>
        </w:rPr>
        <w:t>,</w:t>
      </w:r>
      <w:r>
        <w:rPr>
          <w:rFonts w:ascii="Times New Roman" w:hAnsi="Times New Roman" w:cs="Times New Roman"/>
          <w:sz w:val="24"/>
          <w:szCs w:val="24"/>
        </w:rPr>
        <w:t xml:space="preserve"> </w:t>
      </w:r>
      <w:r w:rsidRPr="00542EC7">
        <w:rPr>
          <w:rFonts w:ascii="Times New Roman" w:hAnsi="Times New Roman" w:cs="Times New Roman"/>
          <w:sz w:val="24"/>
          <w:szCs w:val="24"/>
        </w:rPr>
        <w:t xml:space="preserve">Mortimer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Shepherd</w:t>
      </w:r>
      <w:r w:rsidRPr="00542EC7">
        <w:rPr>
          <w:rFonts w:ascii="Times New Roman" w:hAnsi="Times New Roman" w:cs="Times New Roman"/>
          <w:sz w:val="24"/>
          <w:szCs w:val="24"/>
        </w:rPr>
        <w:t xml:space="preserve"> 1999), which may result in or contribute to false confessions</w:t>
      </w:r>
      <w:r w:rsidR="0035718F">
        <w:rPr>
          <w:rFonts w:ascii="Times New Roman" w:hAnsi="Times New Roman" w:cs="Times New Roman"/>
          <w:sz w:val="24"/>
          <w:szCs w:val="24"/>
        </w:rPr>
        <w:t xml:space="preserve"> (Kassin </w:t>
      </w:r>
      <w:r w:rsidR="0035718F" w:rsidRPr="0035718F">
        <w:rPr>
          <w:rFonts w:ascii="Times New Roman" w:hAnsi="Times New Roman" w:cs="Times New Roman"/>
          <w:i/>
          <w:sz w:val="24"/>
          <w:szCs w:val="24"/>
        </w:rPr>
        <w:t>et al.</w:t>
      </w:r>
      <w:r>
        <w:rPr>
          <w:rFonts w:ascii="Times New Roman" w:hAnsi="Times New Roman" w:cs="Times New Roman"/>
          <w:sz w:val="24"/>
          <w:szCs w:val="24"/>
        </w:rPr>
        <w:t xml:space="preserve"> 2003).</w:t>
      </w:r>
      <w:r w:rsidRPr="00542EC7">
        <w:rPr>
          <w:rFonts w:ascii="Times New Roman" w:hAnsi="Times New Roman" w:cs="Times New Roman"/>
          <w:sz w:val="24"/>
          <w:szCs w:val="24"/>
        </w:rPr>
        <w:t xml:space="preserve"> </w:t>
      </w:r>
      <w:r>
        <w:rPr>
          <w:rFonts w:ascii="Times New Roman" w:hAnsi="Times New Roman" w:cs="Times New Roman"/>
          <w:sz w:val="24"/>
          <w:szCs w:val="24"/>
        </w:rPr>
        <w:t>T</w:t>
      </w:r>
      <w:r w:rsidRPr="00542EC7">
        <w:rPr>
          <w:rFonts w:ascii="Times New Roman" w:hAnsi="Times New Roman" w:cs="Times New Roman"/>
          <w:sz w:val="24"/>
          <w:szCs w:val="24"/>
        </w:rPr>
        <w:t>hu</w:t>
      </w:r>
      <w:r>
        <w:rPr>
          <w:rFonts w:ascii="Times New Roman" w:hAnsi="Times New Roman" w:cs="Times New Roman"/>
          <w:sz w:val="24"/>
          <w:szCs w:val="24"/>
        </w:rPr>
        <w:t xml:space="preserve">s, </w:t>
      </w:r>
      <w:r w:rsidRPr="00542EC7">
        <w:rPr>
          <w:rFonts w:ascii="Times New Roman" w:hAnsi="Times New Roman" w:cs="Times New Roman"/>
          <w:sz w:val="24"/>
          <w:szCs w:val="24"/>
        </w:rPr>
        <w:t>such in</w:t>
      </w:r>
      <w:r>
        <w:rPr>
          <w:rFonts w:ascii="Times New Roman" w:hAnsi="Times New Roman" w:cs="Times New Roman"/>
          <w:sz w:val="24"/>
          <w:szCs w:val="24"/>
        </w:rPr>
        <w:t xml:space="preserve">vestigations </w:t>
      </w:r>
      <w:r w:rsidRPr="00542EC7">
        <w:rPr>
          <w:rFonts w:ascii="Times New Roman" w:hAnsi="Times New Roman" w:cs="Times New Roman"/>
          <w:sz w:val="24"/>
          <w:szCs w:val="24"/>
        </w:rPr>
        <w:t>may well be prone to miscarri</w:t>
      </w:r>
      <w:r>
        <w:rPr>
          <w:rFonts w:ascii="Times New Roman" w:hAnsi="Times New Roman" w:cs="Times New Roman"/>
          <w:sz w:val="24"/>
          <w:szCs w:val="24"/>
        </w:rPr>
        <w:t xml:space="preserve">ages of justice when officers are so fixated </w:t>
      </w:r>
      <w:r w:rsidRPr="00AF36DB">
        <w:rPr>
          <w:rFonts w:ascii="Times New Roman" w:hAnsi="Times New Roman" w:cs="Times New Roman"/>
          <w:noProof/>
          <w:sz w:val="24"/>
          <w:szCs w:val="24"/>
        </w:rPr>
        <w:t>upon</w:t>
      </w:r>
      <w:r>
        <w:rPr>
          <w:rFonts w:ascii="Times New Roman" w:hAnsi="Times New Roman" w:cs="Times New Roman"/>
          <w:sz w:val="24"/>
          <w:szCs w:val="24"/>
        </w:rPr>
        <w:t xml:space="preserve"> charging</w:t>
      </w:r>
      <w:r w:rsidRPr="00542EC7">
        <w:rPr>
          <w:rFonts w:ascii="Times New Roman" w:hAnsi="Times New Roman" w:cs="Times New Roman"/>
          <w:sz w:val="24"/>
          <w:szCs w:val="24"/>
        </w:rPr>
        <w:t xml:space="preserve"> the suspect and are willing to spend more resources to confir</w:t>
      </w:r>
      <w:r>
        <w:rPr>
          <w:rFonts w:ascii="Times New Roman" w:hAnsi="Times New Roman" w:cs="Times New Roman"/>
          <w:sz w:val="24"/>
          <w:szCs w:val="24"/>
        </w:rPr>
        <w:t>m their initial hypothesis concerning the suspect’s wrongdoing</w:t>
      </w:r>
      <w:r w:rsidRPr="00542EC7">
        <w:rPr>
          <w:rFonts w:ascii="Times New Roman" w:hAnsi="Times New Roman" w:cs="Times New Roman"/>
          <w:sz w:val="24"/>
          <w:szCs w:val="24"/>
        </w:rPr>
        <w:t xml:space="preserve">.  </w:t>
      </w:r>
    </w:p>
    <w:p w:rsidR="00462AD7" w:rsidRPr="00542EC7" w:rsidRDefault="00C52862" w:rsidP="00462AD7">
      <w:pPr>
        <w:autoSpaceDE w:val="0"/>
        <w:autoSpaceDN w:val="0"/>
        <w:adjustRightInd w:val="0"/>
        <w:spacing w:after="0"/>
        <w:rPr>
          <w:rFonts w:ascii="Times New Roman" w:hAnsi="Times New Roman" w:cs="Times New Roman"/>
          <w:color w:val="000000"/>
          <w:sz w:val="24"/>
          <w:szCs w:val="24"/>
        </w:rPr>
      </w:pPr>
      <w:r w:rsidRPr="00542EC7">
        <w:rPr>
          <w:rFonts w:ascii="Times New Roman" w:hAnsi="Times New Roman" w:cs="Times New Roman"/>
          <w:color w:val="000000"/>
          <w:sz w:val="24"/>
          <w:szCs w:val="24"/>
        </w:rPr>
        <w:t xml:space="preserve">When comparing the pathways to </w:t>
      </w:r>
      <w:r>
        <w:rPr>
          <w:rFonts w:ascii="Times New Roman" w:hAnsi="Times New Roman" w:cs="Times New Roman"/>
          <w:color w:val="000000"/>
          <w:sz w:val="24"/>
          <w:szCs w:val="24"/>
        </w:rPr>
        <w:t xml:space="preserve">both </w:t>
      </w:r>
      <w:r w:rsidRPr="00542EC7">
        <w:rPr>
          <w:rFonts w:ascii="Times New Roman" w:hAnsi="Times New Roman" w:cs="Times New Roman"/>
          <w:color w:val="000000"/>
          <w:sz w:val="24"/>
          <w:szCs w:val="24"/>
        </w:rPr>
        <w:t>ou</w:t>
      </w:r>
      <w:r>
        <w:rPr>
          <w:rFonts w:ascii="Times New Roman" w:hAnsi="Times New Roman" w:cs="Times New Roman"/>
          <w:color w:val="000000"/>
          <w:sz w:val="24"/>
          <w:szCs w:val="24"/>
        </w:rPr>
        <w:t xml:space="preserve">tcomes, it was found that the </w:t>
      </w:r>
      <w:r w:rsidRPr="00542EC7">
        <w:rPr>
          <w:rFonts w:ascii="Times New Roman" w:hAnsi="Times New Roman" w:cs="Times New Roman"/>
          <w:color w:val="000000"/>
          <w:sz w:val="24"/>
          <w:szCs w:val="24"/>
        </w:rPr>
        <w:t xml:space="preserve">suspect’s name </w:t>
      </w:r>
      <w:r>
        <w:rPr>
          <w:rFonts w:ascii="Times New Roman" w:hAnsi="Times New Roman" w:cs="Times New Roman"/>
          <w:color w:val="000000"/>
          <w:sz w:val="24"/>
          <w:szCs w:val="24"/>
        </w:rPr>
        <w:t>appeared</w:t>
      </w:r>
      <w:r w:rsidRPr="00542EC7">
        <w:rPr>
          <w:rFonts w:ascii="Times New Roman" w:hAnsi="Times New Roman" w:cs="Times New Roman"/>
          <w:color w:val="000000"/>
          <w:sz w:val="24"/>
          <w:szCs w:val="24"/>
        </w:rPr>
        <w:t xml:space="preserve"> to </w:t>
      </w:r>
      <w:r w:rsidR="001E2357">
        <w:rPr>
          <w:rFonts w:ascii="Times New Roman" w:hAnsi="Times New Roman" w:cs="Times New Roman"/>
          <w:color w:val="000000"/>
          <w:sz w:val="24"/>
          <w:szCs w:val="24"/>
        </w:rPr>
        <w:t>be a</w:t>
      </w:r>
      <w:r w:rsidRPr="00542EC7">
        <w:rPr>
          <w:rFonts w:ascii="Times New Roman" w:hAnsi="Times New Roman" w:cs="Times New Roman"/>
          <w:color w:val="000000"/>
          <w:sz w:val="24"/>
          <w:szCs w:val="24"/>
        </w:rPr>
        <w:t xml:space="preserve"> significa</w:t>
      </w:r>
      <w:r>
        <w:rPr>
          <w:rFonts w:ascii="Times New Roman" w:hAnsi="Times New Roman" w:cs="Times New Roman"/>
          <w:color w:val="000000"/>
          <w:sz w:val="24"/>
          <w:szCs w:val="24"/>
        </w:rPr>
        <w:t>nt factor in officers’ investigative decision-</w:t>
      </w:r>
      <w:r w:rsidRPr="00542EC7">
        <w:rPr>
          <w:rFonts w:ascii="Times New Roman" w:hAnsi="Times New Roman" w:cs="Times New Roman"/>
          <w:color w:val="000000"/>
          <w:sz w:val="24"/>
          <w:szCs w:val="24"/>
        </w:rPr>
        <w:t>making</w:t>
      </w:r>
      <w:r>
        <w:rPr>
          <w:rFonts w:ascii="Times New Roman" w:hAnsi="Times New Roman" w:cs="Times New Roman"/>
          <w:color w:val="000000"/>
          <w:sz w:val="24"/>
          <w:szCs w:val="24"/>
        </w:rPr>
        <w:t>,</w:t>
      </w:r>
      <w:r w:rsidRPr="00542EC7">
        <w:rPr>
          <w:rFonts w:ascii="Times New Roman" w:hAnsi="Times New Roman" w:cs="Times New Roman"/>
          <w:color w:val="000000"/>
          <w:sz w:val="24"/>
          <w:szCs w:val="24"/>
        </w:rPr>
        <w:t xml:space="preserve"> when deciding lines of </w:t>
      </w:r>
      <w:r w:rsidRPr="00532BC5">
        <w:rPr>
          <w:rFonts w:ascii="Times New Roman" w:hAnsi="Times New Roman" w:cs="Times New Roman"/>
          <w:noProof/>
          <w:color w:val="000000"/>
          <w:sz w:val="24"/>
          <w:szCs w:val="24"/>
        </w:rPr>
        <w:t>enquiry</w:t>
      </w:r>
      <w:r w:rsidRPr="00542EC7">
        <w:rPr>
          <w:rFonts w:ascii="Times New Roman" w:hAnsi="Times New Roman" w:cs="Times New Roman"/>
          <w:color w:val="000000"/>
          <w:sz w:val="24"/>
          <w:szCs w:val="24"/>
        </w:rPr>
        <w:t xml:space="preserve"> and points to pro</w:t>
      </w:r>
      <w:r>
        <w:rPr>
          <w:rFonts w:ascii="Times New Roman" w:hAnsi="Times New Roman" w:cs="Times New Roman"/>
          <w:color w:val="000000"/>
          <w:sz w:val="24"/>
          <w:szCs w:val="24"/>
        </w:rPr>
        <w:t>ve</w:t>
      </w:r>
      <w:r w:rsidRPr="00542EC7">
        <w:rPr>
          <w:rFonts w:ascii="Times New Roman" w:hAnsi="Times New Roman" w:cs="Times New Roman"/>
          <w:color w:val="000000"/>
          <w:sz w:val="24"/>
          <w:szCs w:val="24"/>
        </w:rPr>
        <w:t xml:space="preserve">. </w:t>
      </w:r>
      <w:r w:rsidR="00CA1A2C">
        <w:rPr>
          <w:rFonts w:ascii="Times New Roman" w:hAnsi="Times New Roman" w:cs="Times New Roman"/>
          <w:color w:val="000000"/>
          <w:sz w:val="24"/>
          <w:szCs w:val="24"/>
        </w:rPr>
        <w:t xml:space="preserve">For example, in the </w:t>
      </w:r>
      <w:r>
        <w:rPr>
          <w:rFonts w:ascii="Times New Roman" w:hAnsi="Times New Roman" w:cs="Times New Roman"/>
          <w:color w:val="000000"/>
          <w:sz w:val="24"/>
          <w:szCs w:val="24"/>
        </w:rPr>
        <w:t>MA</w:t>
      </w:r>
      <w:r w:rsidR="00CA1A2C">
        <w:rPr>
          <w:rFonts w:ascii="Times New Roman" w:hAnsi="Times New Roman" w:cs="Times New Roman"/>
          <w:color w:val="000000"/>
          <w:sz w:val="24"/>
          <w:szCs w:val="24"/>
        </w:rPr>
        <w:t xml:space="preserve"> condition</w:t>
      </w:r>
      <w:r>
        <w:rPr>
          <w:rFonts w:ascii="Times New Roman" w:hAnsi="Times New Roman" w:cs="Times New Roman"/>
          <w:color w:val="000000"/>
          <w:sz w:val="24"/>
          <w:szCs w:val="24"/>
        </w:rPr>
        <w:t xml:space="preserve">, all the </w:t>
      </w:r>
      <w:r w:rsidRPr="00542EC7">
        <w:rPr>
          <w:rFonts w:ascii="Times New Roman" w:hAnsi="Times New Roman" w:cs="Times New Roman"/>
          <w:color w:val="000000"/>
          <w:sz w:val="24"/>
          <w:szCs w:val="24"/>
        </w:rPr>
        <w:t>officers d</w:t>
      </w:r>
      <w:r>
        <w:rPr>
          <w:rFonts w:ascii="Times New Roman" w:hAnsi="Times New Roman" w:cs="Times New Roman"/>
          <w:color w:val="000000"/>
          <w:sz w:val="24"/>
          <w:szCs w:val="24"/>
        </w:rPr>
        <w:t xml:space="preserve">ecided to interview him concerning the more serious matter of </w:t>
      </w:r>
      <w:r w:rsidRPr="00542EC7">
        <w:rPr>
          <w:rFonts w:ascii="Times New Roman" w:hAnsi="Times New Roman" w:cs="Times New Roman"/>
          <w:color w:val="000000"/>
          <w:sz w:val="24"/>
          <w:szCs w:val="24"/>
        </w:rPr>
        <w:t xml:space="preserve">possession with intent </w:t>
      </w:r>
      <w:r w:rsidRPr="00532BC5">
        <w:rPr>
          <w:rFonts w:ascii="Times New Roman" w:hAnsi="Times New Roman" w:cs="Times New Roman"/>
          <w:noProof/>
          <w:color w:val="000000"/>
          <w:sz w:val="24"/>
          <w:szCs w:val="24"/>
        </w:rPr>
        <w:t>to</w:t>
      </w:r>
      <w:r w:rsidRPr="00542EC7">
        <w:rPr>
          <w:rFonts w:ascii="Times New Roman" w:hAnsi="Times New Roman" w:cs="Times New Roman"/>
          <w:color w:val="000000"/>
          <w:sz w:val="24"/>
          <w:szCs w:val="24"/>
        </w:rPr>
        <w:t xml:space="preserve"> supply</w:t>
      </w:r>
      <w:r w:rsidR="009C3087">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class A drugs, perceiving </w:t>
      </w:r>
      <w:r w:rsidRPr="00542EC7">
        <w:rPr>
          <w:rFonts w:ascii="Times New Roman" w:hAnsi="Times New Roman" w:cs="Times New Roman"/>
          <w:color w:val="000000"/>
          <w:sz w:val="24"/>
          <w:szCs w:val="24"/>
        </w:rPr>
        <w:t>the evidence strength as strong.</w:t>
      </w:r>
      <w:r>
        <w:rPr>
          <w:rFonts w:ascii="Times New Roman" w:hAnsi="Times New Roman" w:cs="Times New Roman"/>
          <w:color w:val="000000"/>
          <w:sz w:val="24"/>
          <w:szCs w:val="24"/>
        </w:rPr>
        <w:t xml:space="preserve"> This finding suggests that negative stereotypes concerning certain groups may influence investigative decision-making as, which may result in police officers’ </w:t>
      </w:r>
      <w:r w:rsidRPr="00542EC7">
        <w:rPr>
          <w:rFonts w:ascii="Times New Roman" w:hAnsi="Times New Roman" w:cs="Times New Roman"/>
          <w:color w:val="000000"/>
          <w:sz w:val="24"/>
          <w:szCs w:val="24"/>
        </w:rPr>
        <w:t xml:space="preserve">discriminatory </w:t>
      </w:r>
      <w:r w:rsidRPr="00532BC5">
        <w:rPr>
          <w:rFonts w:ascii="Times New Roman" w:hAnsi="Times New Roman" w:cs="Times New Roman"/>
          <w:noProof/>
          <w:color w:val="000000"/>
          <w:sz w:val="24"/>
          <w:szCs w:val="24"/>
        </w:rPr>
        <w:t>behaviour</w:t>
      </w:r>
      <w:r>
        <w:rPr>
          <w:rFonts w:ascii="Times New Roman" w:hAnsi="Times New Roman" w:cs="Times New Roman"/>
          <w:color w:val="000000"/>
          <w:sz w:val="24"/>
          <w:szCs w:val="24"/>
        </w:rPr>
        <w:t xml:space="preserve"> toward suspects from </w:t>
      </w:r>
      <w:r w:rsidRPr="00532BC5">
        <w:rPr>
          <w:rFonts w:ascii="Times New Roman" w:hAnsi="Times New Roman" w:cs="Times New Roman"/>
          <w:noProof/>
          <w:color w:val="000000"/>
          <w:sz w:val="24"/>
          <w:szCs w:val="24"/>
        </w:rPr>
        <w:t>stigmatised</w:t>
      </w:r>
      <w:r w:rsidR="0035718F">
        <w:rPr>
          <w:rFonts w:ascii="Times New Roman" w:hAnsi="Times New Roman" w:cs="Times New Roman"/>
          <w:color w:val="000000"/>
          <w:sz w:val="24"/>
          <w:szCs w:val="24"/>
        </w:rPr>
        <w:t xml:space="preserve"> groups (Minhas </w:t>
      </w:r>
      <w:r w:rsidR="0035718F" w:rsidRPr="0035718F">
        <w:rPr>
          <w:rFonts w:ascii="Times New Roman" w:hAnsi="Times New Roman" w:cs="Times New Roman"/>
          <w:i/>
          <w:color w:val="000000"/>
          <w:sz w:val="24"/>
          <w:szCs w:val="24"/>
        </w:rPr>
        <w:t>et al.</w:t>
      </w:r>
      <w:r w:rsidR="00152026">
        <w:rPr>
          <w:rFonts w:ascii="Times New Roman" w:hAnsi="Times New Roman" w:cs="Times New Roman"/>
          <w:color w:val="000000"/>
          <w:sz w:val="24"/>
          <w:szCs w:val="24"/>
        </w:rPr>
        <w:t xml:space="preserve"> 2017a</w:t>
      </w:r>
      <w:r>
        <w:rPr>
          <w:rFonts w:ascii="Times New Roman" w:hAnsi="Times New Roman" w:cs="Times New Roman"/>
          <w:color w:val="000000"/>
          <w:sz w:val="24"/>
          <w:szCs w:val="24"/>
        </w:rPr>
        <w:t>).</w:t>
      </w:r>
    </w:p>
    <w:p w:rsidR="00462AD7" w:rsidRDefault="00152026" w:rsidP="00462AD7">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In criminal </w:t>
      </w:r>
      <w:r w:rsidRPr="00532BC5">
        <w:rPr>
          <w:rFonts w:ascii="Times New Roman" w:hAnsi="Times New Roman" w:cs="Times New Roman"/>
          <w:noProof/>
          <w:color w:val="000000"/>
          <w:sz w:val="24"/>
          <w:szCs w:val="24"/>
        </w:rPr>
        <w:t>investigations</w:t>
      </w:r>
      <w:r w:rsidR="00532BC5">
        <w:rPr>
          <w:rFonts w:ascii="Times New Roman" w:hAnsi="Times New Roman" w:cs="Times New Roman"/>
          <w:noProof/>
          <w:color w:val="000000"/>
          <w:sz w:val="24"/>
          <w:szCs w:val="24"/>
        </w:rPr>
        <w:t>,</w:t>
      </w:r>
      <w:r w:rsidR="00C52862">
        <w:rPr>
          <w:rFonts w:ascii="Times New Roman" w:hAnsi="Times New Roman" w:cs="Times New Roman"/>
          <w:color w:val="000000"/>
          <w:sz w:val="24"/>
          <w:szCs w:val="24"/>
        </w:rPr>
        <w:t xml:space="preserve"> t</w:t>
      </w:r>
      <w:r w:rsidR="00C52862" w:rsidRPr="00542EC7">
        <w:rPr>
          <w:rFonts w:ascii="Times New Roman" w:hAnsi="Times New Roman" w:cs="Times New Roman"/>
          <w:color w:val="000000"/>
          <w:sz w:val="24"/>
          <w:szCs w:val="24"/>
        </w:rPr>
        <w:t>he initial stage of abductive reasoning involves thorough problem recognition, problem framing, and option generation</w:t>
      </w:r>
      <w:r w:rsidR="00C52862">
        <w:rPr>
          <w:rFonts w:ascii="Times New Roman" w:hAnsi="Times New Roman" w:cs="Times New Roman"/>
          <w:color w:val="000000"/>
          <w:sz w:val="24"/>
          <w:szCs w:val="24"/>
        </w:rPr>
        <w:t xml:space="preserve"> (Fahsing </w:t>
      </w:r>
      <w:r w:rsidR="00896F32">
        <w:rPr>
          <w:rFonts w:ascii="Times New Roman" w:hAnsi="Times New Roman" w:cs="Times New Roman"/>
          <w:color w:val="000000"/>
          <w:sz w:val="24"/>
          <w:szCs w:val="24"/>
        </w:rPr>
        <w:t>and</w:t>
      </w:r>
      <w:r w:rsidR="0035718F">
        <w:rPr>
          <w:rFonts w:ascii="Times New Roman" w:hAnsi="Times New Roman" w:cs="Times New Roman"/>
          <w:color w:val="000000"/>
          <w:sz w:val="24"/>
          <w:szCs w:val="24"/>
        </w:rPr>
        <w:t xml:space="preserve"> Ask</w:t>
      </w:r>
      <w:r w:rsidR="00C52862">
        <w:rPr>
          <w:rFonts w:ascii="Times New Roman" w:hAnsi="Times New Roman" w:cs="Times New Roman"/>
          <w:color w:val="000000"/>
          <w:sz w:val="24"/>
          <w:szCs w:val="24"/>
        </w:rPr>
        <w:t xml:space="preserve"> 2016). </w:t>
      </w:r>
      <w:r w:rsidR="00C52862" w:rsidRPr="00542EC7">
        <w:rPr>
          <w:rFonts w:ascii="Times New Roman" w:hAnsi="Times New Roman" w:cs="Times New Roman"/>
          <w:color w:val="000000"/>
          <w:sz w:val="24"/>
          <w:szCs w:val="24"/>
        </w:rPr>
        <w:t xml:space="preserve">A prominent cause of poor investigative </w:t>
      </w:r>
      <w:r w:rsidR="00C52862">
        <w:rPr>
          <w:rFonts w:ascii="Times New Roman" w:hAnsi="Times New Roman" w:cs="Times New Roman"/>
          <w:color w:val="000000"/>
          <w:sz w:val="24"/>
          <w:szCs w:val="24"/>
        </w:rPr>
        <w:t xml:space="preserve">decision-making is the decision </w:t>
      </w:r>
      <w:r w:rsidR="00C52862" w:rsidRPr="00542EC7">
        <w:rPr>
          <w:rFonts w:ascii="Times New Roman" w:hAnsi="Times New Roman" w:cs="Times New Roman"/>
          <w:color w:val="000000"/>
          <w:sz w:val="24"/>
          <w:szCs w:val="24"/>
        </w:rPr>
        <w:t>maker’s failure to identify all possible alternatives before they start evaluating and integrating in</w:t>
      </w:r>
      <w:r w:rsidR="00C52862">
        <w:rPr>
          <w:rFonts w:ascii="Times New Roman" w:hAnsi="Times New Roman" w:cs="Times New Roman"/>
          <w:color w:val="000000"/>
          <w:sz w:val="24"/>
          <w:szCs w:val="24"/>
        </w:rPr>
        <w:t xml:space="preserve">formation to arrive at a choice </w:t>
      </w:r>
      <w:r w:rsidR="00C52862" w:rsidRPr="00542EC7">
        <w:rPr>
          <w:rFonts w:ascii="Times New Roman" w:hAnsi="Times New Roman" w:cs="Times New Roman"/>
          <w:color w:val="000000"/>
          <w:sz w:val="24"/>
          <w:szCs w:val="24"/>
        </w:rPr>
        <w:t xml:space="preserve">(Tversky </w:t>
      </w:r>
      <w:r w:rsidR="00896F32">
        <w:rPr>
          <w:rFonts w:ascii="Times New Roman" w:hAnsi="Times New Roman" w:cs="Times New Roman"/>
          <w:color w:val="000000"/>
          <w:sz w:val="24"/>
          <w:szCs w:val="24"/>
        </w:rPr>
        <w:t>and</w:t>
      </w:r>
      <w:r w:rsidR="00C52862">
        <w:rPr>
          <w:rFonts w:ascii="Times New Roman" w:hAnsi="Times New Roman" w:cs="Times New Roman"/>
          <w:color w:val="000000"/>
          <w:sz w:val="24"/>
          <w:szCs w:val="24"/>
        </w:rPr>
        <w:t xml:space="preserve"> Kahneman, 1981). Research (e.g. Graham </w:t>
      </w:r>
      <w:r w:rsidR="00896F32">
        <w:rPr>
          <w:rFonts w:ascii="Times New Roman" w:hAnsi="Times New Roman" w:cs="Times New Roman"/>
          <w:color w:val="000000"/>
          <w:sz w:val="24"/>
          <w:szCs w:val="24"/>
        </w:rPr>
        <w:t>and</w:t>
      </w:r>
      <w:r w:rsidR="0035718F">
        <w:rPr>
          <w:rFonts w:ascii="Times New Roman" w:hAnsi="Times New Roman" w:cs="Times New Roman"/>
          <w:color w:val="000000"/>
          <w:sz w:val="24"/>
          <w:szCs w:val="24"/>
        </w:rPr>
        <w:t xml:space="preserve"> Lowery 2004,</w:t>
      </w:r>
      <w:r w:rsidR="00C52862">
        <w:rPr>
          <w:rFonts w:ascii="Times New Roman" w:hAnsi="Times New Roman" w:cs="Times New Roman"/>
          <w:color w:val="000000"/>
          <w:sz w:val="24"/>
          <w:szCs w:val="24"/>
        </w:rPr>
        <w:t xml:space="preserve"> Smith </w:t>
      </w:r>
      <w:r w:rsidR="00896F32">
        <w:rPr>
          <w:rFonts w:ascii="Times New Roman" w:hAnsi="Times New Roman" w:cs="Times New Roman"/>
          <w:color w:val="000000"/>
          <w:sz w:val="24"/>
          <w:szCs w:val="24"/>
        </w:rPr>
        <w:t>and</w:t>
      </w:r>
      <w:r w:rsidR="0035718F">
        <w:rPr>
          <w:rFonts w:ascii="Times New Roman" w:hAnsi="Times New Roman" w:cs="Times New Roman"/>
          <w:color w:val="000000"/>
          <w:sz w:val="24"/>
          <w:szCs w:val="24"/>
        </w:rPr>
        <w:t xml:space="preserve"> Alpert</w:t>
      </w:r>
      <w:r w:rsidR="00C52862">
        <w:rPr>
          <w:rFonts w:ascii="Times New Roman" w:hAnsi="Times New Roman" w:cs="Times New Roman"/>
          <w:color w:val="000000"/>
          <w:sz w:val="24"/>
          <w:szCs w:val="24"/>
        </w:rPr>
        <w:t xml:space="preserve"> 2007) showed that p</w:t>
      </w:r>
      <w:r w:rsidR="00C52862" w:rsidRPr="00542EC7">
        <w:rPr>
          <w:rFonts w:ascii="Times New Roman" w:hAnsi="Times New Roman" w:cs="Times New Roman"/>
          <w:color w:val="000000"/>
          <w:sz w:val="24"/>
          <w:szCs w:val="24"/>
        </w:rPr>
        <w:t xml:space="preserve">olice officers may not </w:t>
      </w:r>
      <w:r w:rsidR="00C52862">
        <w:rPr>
          <w:rFonts w:ascii="Times New Roman" w:hAnsi="Times New Roman" w:cs="Times New Roman"/>
          <w:color w:val="000000"/>
          <w:sz w:val="24"/>
          <w:szCs w:val="24"/>
        </w:rPr>
        <w:t>have negative feelings towards</w:t>
      </w:r>
      <w:r w:rsidR="00C52862" w:rsidRPr="00542EC7">
        <w:rPr>
          <w:rFonts w:ascii="Times New Roman" w:hAnsi="Times New Roman" w:cs="Times New Roman"/>
          <w:color w:val="000000"/>
          <w:sz w:val="24"/>
          <w:szCs w:val="24"/>
        </w:rPr>
        <w:t xml:space="preserve"> minority </w:t>
      </w:r>
      <w:r w:rsidR="00C52862" w:rsidRPr="00385D48">
        <w:rPr>
          <w:rFonts w:ascii="Times New Roman" w:hAnsi="Times New Roman" w:cs="Times New Roman"/>
          <w:color w:val="000000"/>
          <w:sz w:val="24"/>
          <w:szCs w:val="24"/>
        </w:rPr>
        <w:t>groups, but they may, nonetheless, base their initial decisions either; (i) on beliefs (regardless of their accuracy) concerning group criminality; or (ii)</w:t>
      </w:r>
      <w:r w:rsidR="00C52862" w:rsidRPr="00542EC7">
        <w:rPr>
          <w:rFonts w:ascii="Times New Roman" w:hAnsi="Times New Roman" w:cs="Times New Roman"/>
          <w:color w:val="000000"/>
          <w:sz w:val="24"/>
          <w:szCs w:val="24"/>
        </w:rPr>
        <w:t xml:space="preserve"> who is most likely to be </w:t>
      </w:r>
      <w:r w:rsidR="00C52862" w:rsidRPr="00542EC7">
        <w:rPr>
          <w:rFonts w:ascii="Times New Roman" w:hAnsi="Times New Roman" w:cs="Times New Roman"/>
          <w:color w:val="000000"/>
          <w:sz w:val="24"/>
          <w:szCs w:val="24"/>
        </w:rPr>
        <w:lastRenderedPageBreak/>
        <w:t>involved in crime.</w:t>
      </w:r>
      <w:r w:rsidR="00C52862">
        <w:rPr>
          <w:rFonts w:ascii="Times New Roman" w:hAnsi="Times New Roman" w:cs="Times New Roman"/>
          <w:color w:val="000000"/>
          <w:sz w:val="24"/>
          <w:szCs w:val="24"/>
        </w:rPr>
        <w:t xml:space="preserve"> In the present study, both pathways suggested that </w:t>
      </w:r>
      <w:r w:rsidR="00C52862" w:rsidRPr="00542EC7">
        <w:rPr>
          <w:rFonts w:ascii="Times New Roman" w:hAnsi="Times New Roman" w:cs="Times New Roman"/>
          <w:color w:val="000000"/>
          <w:sz w:val="24"/>
          <w:szCs w:val="24"/>
        </w:rPr>
        <w:t xml:space="preserve">the suspect’s name played a decisive role, </w:t>
      </w:r>
      <w:r w:rsidR="00C52862">
        <w:rPr>
          <w:rFonts w:ascii="Times New Roman" w:hAnsi="Times New Roman" w:cs="Times New Roman"/>
          <w:color w:val="000000"/>
          <w:sz w:val="24"/>
          <w:szCs w:val="24"/>
        </w:rPr>
        <w:t xml:space="preserve">which may have resulted in such decision-making. As such, the </w:t>
      </w:r>
      <w:r w:rsidR="00C52862" w:rsidRPr="00542EC7">
        <w:rPr>
          <w:rFonts w:ascii="Times New Roman" w:hAnsi="Times New Roman" w:cs="Times New Roman"/>
          <w:color w:val="000000"/>
          <w:sz w:val="24"/>
          <w:szCs w:val="24"/>
        </w:rPr>
        <w:t>officer</w:t>
      </w:r>
      <w:r w:rsidR="00C52862">
        <w:rPr>
          <w:rFonts w:ascii="Times New Roman" w:hAnsi="Times New Roman" w:cs="Times New Roman"/>
          <w:color w:val="000000"/>
          <w:sz w:val="24"/>
          <w:szCs w:val="24"/>
        </w:rPr>
        <w:t>s</w:t>
      </w:r>
      <w:r w:rsidR="00C52862" w:rsidRPr="00542EC7">
        <w:rPr>
          <w:rFonts w:ascii="Times New Roman" w:hAnsi="Times New Roman" w:cs="Times New Roman"/>
          <w:color w:val="000000"/>
          <w:sz w:val="24"/>
          <w:szCs w:val="24"/>
        </w:rPr>
        <w:t xml:space="preserve"> failed to identify all possible choices irrespectiv</w:t>
      </w:r>
      <w:r w:rsidR="00C52862">
        <w:rPr>
          <w:rFonts w:ascii="Times New Roman" w:hAnsi="Times New Roman" w:cs="Times New Roman"/>
          <w:color w:val="000000"/>
          <w:sz w:val="24"/>
          <w:szCs w:val="24"/>
        </w:rPr>
        <w:t xml:space="preserve">e of suspect’s name and race, consequently, </w:t>
      </w:r>
      <w:r w:rsidR="00C52862" w:rsidRPr="00542EC7">
        <w:rPr>
          <w:rFonts w:ascii="Times New Roman" w:hAnsi="Times New Roman" w:cs="Times New Roman"/>
          <w:color w:val="000000"/>
          <w:sz w:val="24"/>
          <w:szCs w:val="24"/>
        </w:rPr>
        <w:t xml:space="preserve">arrived </w:t>
      </w:r>
      <w:r w:rsidR="00C52862">
        <w:rPr>
          <w:rFonts w:ascii="Times New Roman" w:hAnsi="Times New Roman" w:cs="Times New Roman"/>
          <w:color w:val="000000"/>
          <w:sz w:val="24"/>
          <w:szCs w:val="24"/>
        </w:rPr>
        <w:t>at choices which were more lenient towards RF than MA. The pathway to C</w:t>
      </w:r>
      <w:r w:rsidR="00332B45">
        <w:rPr>
          <w:rFonts w:ascii="Times New Roman" w:hAnsi="Times New Roman" w:cs="Times New Roman"/>
          <w:color w:val="000000"/>
          <w:sz w:val="24"/>
          <w:szCs w:val="24"/>
        </w:rPr>
        <w:t>WP</w:t>
      </w:r>
      <w:r w:rsidR="00C52862">
        <w:rPr>
          <w:rFonts w:ascii="Times New Roman" w:hAnsi="Times New Roman" w:cs="Times New Roman"/>
          <w:color w:val="000000"/>
          <w:sz w:val="24"/>
          <w:szCs w:val="24"/>
        </w:rPr>
        <w:t>IS can be understood as the outcome of a complex causal process that begins with unconscious stereotype a</w:t>
      </w:r>
      <w:r>
        <w:rPr>
          <w:rFonts w:ascii="Times New Roman" w:hAnsi="Times New Roman" w:cs="Times New Roman"/>
          <w:color w:val="000000"/>
          <w:sz w:val="24"/>
          <w:szCs w:val="24"/>
        </w:rPr>
        <w:t xml:space="preserve">ctivation and may </w:t>
      </w:r>
      <w:r w:rsidRPr="00532BC5">
        <w:rPr>
          <w:rFonts w:ascii="Times New Roman" w:hAnsi="Times New Roman" w:cs="Times New Roman"/>
          <w:noProof/>
          <w:color w:val="000000"/>
          <w:sz w:val="24"/>
          <w:szCs w:val="24"/>
        </w:rPr>
        <w:t>ends</w:t>
      </w:r>
      <w:r>
        <w:rPr>
          <w:rFonts w:ascii="Times New Roman" w:hAnsi="Times New Roman" w:cs="Times New Roman"/>
          <w:color w:val="000000"/>
          <w:sz w:val="24"/>
          <w:szCs w:val="24"/>
        </w:rPr>
        <w:t xml:space="preserve"> with harsher</w:t>
      </w:r>
      <w:r w:rsidR="00C528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penalties</w:t>
      </w:r>
      <w:r w:rsidR="00C52862">
        <w:rPr>
          <w:rFonts w:ascii="Times New Roman" w:hAnsi="Times New Roman" w:cs="Times New Roman"/>
          <w:color w:val="000000"/>
          <w:sz w:val="24"/>
          <w:szCs w:val="24"/>
        </w:rPr>
        <w:t xml:space="preserve"> toward suspects from </w:t>
      </w:r>
      <w:r w:rsidR="00C52862" w:rsidRPr="00532BC5">
        <w:rPr>
          <w:rFonts w:ascii="Times New Roman" w:hAnsi="Times New Roman" w:cs="Times New Roman"/>
          <w:noProof/>
          <w:color w:val="000000"/>
          <w:sz w:val="24"/>
          <w:szCs w:val="24"/>
        </w:rPr>
        <w:t>stigmatised</w:t>
      </w:r>
      <w:r>
        <w:rPr>
          <w:rFonts w:ascii="Times New Roman" w:hAnsi="Times New Roman" w:cs="Times New Roman"/>
          <w:color w:val="000000"/>
          <w:sz w:val="24"/>
          <w:szCs w:val="24"/>
        </w:rPr>
        <w:t xml:space="preserve"> groups</w:t>
      </w:r>
      <w:r w:rsidR="00C52862">
        <w:rPr>
          <w:rFonts w:ascii="Times New Roman" w:hAnsi="Times New Roman" w:cs="Times New Roman"/>
          <w:color w:val="000000"/>
          <w:sz w:val="24"/>
          <w:szCs w:val="24"/>
        </w:rPr>
        <w:t xml:space="preserve">. </w:t>
      </w:r>
    </w:p>
    <w:p w:rsidR="00462AD7" w:rsidRDefault="00C52862" w:rsidP="00916C6E">
      <w:pPr>
        <w:keepNext/>
        <w:keepLines/>
        <w:ind w:firstLine="0"/>
        <w:jc w:val="center"/>
        <w:rPr>
          <w:rFonts w:ascii="Times New Roman" w:hAnsi="Times New Roman" w:cs="Times New Roman"/>
          <w:b/>
          <w:sz w:val="24"/>
          <w:szCs w:val="24"/>
        </w:rPr>
      </w:pPr>
      <w:r w:rsidRPr="0072457F">
        <w:rPr>
          <w:rFonts w:ascii="Times New Roman" w:hAnsi="Times New Roman" w:cs="Times New Roman"/>
          <w:b/>
          <w:sz w:val="24"/>
          <w:szCs w:val="24"/>
        </w:rPr>
        <w:t>Limitations</w:t>
      </w:r>
      <w:r>
        <w:rPr>
          <w:rFonts w:ascii="Times New Roman" w:hAnsi="Times New Roman" w:cs="Times New Roman"/>
          <w:b/>
          <w:sz w:val="24"/>
          <w:szCs w:val="24"/>
        </w:rPr>
        <w:t xml:space="preserve"> and future directions</w:t>
      </w:r>
    </w:p>
    <w:p w:rsidR="00122BE0" w:rsidRPr="00122BE0" w:rsidRDefault="00C52862" w:rsidP="00462AD7">
      <w:pPr>
        <w:rPr>
          <w:rFonts w:ascii="Times New Roman" w:hAnsi="Times New Roman" w:cs="Times New Roman"/>
          <w:sz w:val="24"/>
          <w:szCs w:val="24"/>
        </w:rPr>
      </w:pPr>
      <w:r w:rsidRPr="00C75F28">
        <w:rPr>
          <w:rFonts w:ascii="Times New Roman" w:hAnsi="Times New Roman" w:cs="Times New Roman"/>
          <w:sz w:val="24"/>
          <w:szCs w:val="24"/>
        </w:rPr>
        <w:t>The present</w:t>
      </w:r>
      <w:r>
        <w:rPr>
          <w:rFonts w:ascii="Times New Roman" w:hAnsi="Times New Roman" w:cs="Times New Roman"/>
          <w:sz w:val="24"/>
          <w:szCs w:val="24"/>
        </w:rPr>
        <w:t xml:space="preserve"> study has focused on the influence</w:t>
      </w:r>
      <w:r w:rsidRPr="00C75F28">
        <w:rPr>
          <w:rFonts w:ascii="Times New Roman" w:hAnsi="Times New Roman" w:cs="Times New Roman"/>
          <w:sz w:val="24"/>
          <w:szCs w:val="24"/>
        </w:rPr>
        <w:t xml:space="preserve"> of</w:t>
      </w:r>
      <w:r>
        <w:rPr>
          <w:rFonts w:ascii="Times New Roman" w:hAnsi="Times New Roman" w:cs="Times New Roman"/>
          <w:sz w:val="24"/>
          <w:szCs w:val="24"/>
        </w:rPr>
        <w:t xml:space="preserve"> racial</w:t>
      </w:r>
      <w:r w:rsidRPr="00C75F28">
        <w:rPr>
          <w:rFonts w:ascii="Times New Roman" w:hAnsi="Times New Roman" w:cs="Times New Roman"/>
          <w:sz w:val="24"/>
          <w:szCs w:val="24"/>
        </w:rPr>
        <w:t xml:space="preserve"> stereotypes on investigative </w:t>
      </w:r>
      <w:r>
        <w:rPr>
          <w:rFonts w:ascii="Times New Roman" w:hAnsi="Times New Roman" w:cs="Times New Roman"/>
          <w:sz w:val="24"/>
          <w:szCs w:val="24"/>
        </w:rPr>
        <w:t>decision-making by exploring crisp-set qualitative comparative</w:t>
      </w:r>
      <w:r w:rsidRPr="00C75F28">
        <w:rPr>
          <w:rFonts w:ascii="Times New Roman" w:hAnsi="Times New Roman" w:cs="Times New Roman"/>
          <w:sz w:val="24"/>
          <w:szCs w:val="24"/>
        </w:rPr>
        <w:t xml:space="preserve"> analysis</w:t>
      </w:r>
      <w:r>
        <w:rPr>
          <w:rFonts w:ascii="Times New Roman" w:hAnsi="Times New Roman" w:cs="Times New Roman"/>
          <w:sz w:val="24"/>
          <w:szCs w:val="24"/>
        </w:rPr>
        <w:t xml:space="preserve"> (csQCA). The csQCA is, of course, limi</w:t>
      </w:r>
      <w:r w:rsidR="0035718F">
        <w:rPr>
          <w:rFonts w:ascii="Times New Roman" w:hAnsi="Times New Roman" w:cs="Times New Roman"/>
          <w:sz w:val="24"/>
          <w:szCs w:val="24"/>
        </w:rPr>
        <w:t xml:space="preserve">ted by data (Coverdill </w:t>
      </w:r>
      <w:r w:rsidR="0035718F" w:rsidRPr="0035718F">
        <w:rPr>
          <w:rFonts w:ascii="Times New Roman" w:hAnsi="Times New Roman" w:cs="Times New Roman"/>
          <w:i/>
          <w:sz w:val="24"/>
          <w:szCs w:val="24"/>
        </w:rPr>
        <w:t>et al.</w:t>
      </w:r>
      <w:r>
        <w:rPr>
          <w:rFonts w:ascii="Times New Roman" w:hAnsi="Times New Roman" w:cs="Times New Roman"/>
          <w:sz w:val="24"/>
          <w:szCs w:val="24"/>
        </w:rPr>
        <w:t xml:space="preserve"> 1994). Grounded theory and csQCA determined six key causal conditions linked with two outcomes, other conditions which may also be affecting the investigative decision-making should not be neglected because they are also a part of the entire investigation process. Also, the</w:t>
      </w:r>
      <w:r w:rsidRPr="005C637B">
        <w:rPr>
          <w:rFonts w:ascii="Times New Roman" w:hAnsi="Times New Roman" w:cs="Times New Roman"/>
          <w:sz w:val="24"/>
          <w:szCs w:val="24"/>
        </w:rPr>
        <w:t xml:space="preserve"> limitations imposed by the dichotomous codin</w:t>
      </w:r>
      <w:r>
        <w:rPr>
          <w:rFonts w:ascii="Times New Roman" w:hAnsi="Times New Roman" w:cs="Times New Roman"/>
          <w:sz w:val="24"/>
          <w:szCs w:val="24"/>
        </w:rPr>
        <w:t xml:space="preserve">g of conditions and outcomes may incur a </w:t>
      </w:r>
      <w:r w:rsidRPr="005C637B">
        <w:rPr>
          <w:rFonts w:ascii="Times New Roman" w:hAnsi="Times New Roman" w:cs="Times New Roman"/>
          <w:sz w:val="24"/>
          <w:szCs w:val="24"/>
        </w:rPr>
        <w:t>loss of information about individual cases.</w:t>
      </w:r>
      <w:r>
        <w:rPr>
          <w:rFonts w:ascii="Times New Roman" w:hAnsi="Times New Roman" w:cs="Times New Roman"/>
          <w:sz w:val="24"/>
          <w:szCs w:val="24"/>
        </w:rPr>
        <w:t xml:space="preserve"> </w:t>
      </w:r>
      <w:r w:rsidR="001E2357">
        <w:rPr>
          <w:rFonts w:ascii="Times New Roman" w:hAnsi="Times New Roman" w:cs="Times New Roman"/>
          <w:sz w:val="24"/>
          <w:szCs w:val="24"/>
        </w:rPr>
        <w:t>Nonetheless</w:t>
      </w:r>
      <w:r w:rsidR="00152026">
        <w:rPr>
          <w:rFonts w:ascii="Times New Roman" w:hAnsi="Times New Roman" w:cs="Times New Roman"/>
          <w:sz w:val="24"/>
          <w:szCs w:val="24"/>
        </w:rPr>
        <w:t>, Rihoux</w:t>
      </w:r>
      <w:r>
        <w:rPr>
          <w:rFonts w:ascii="Times New Roman" w:hAnsi="Times New Roman" w:cs="Times New Roman"/>
          <w:sz w:val="24"/>
          <w:szCs w:val="24"/>
        </w:rPr>
        <w:t xml:space="preserve"> and Ragin (2008, p.14) suggested that the dichotomous calibration should not be seen as a limitation as it may be necessary to refer “back to the cases with all their richness and specificity”.  As such, the </w:t>
      </w:r>
      <w:r w:rsidRPr="00AF36DB">
        <w:rPr>
          <w:rFonts w:ascii="Times New Roman" w:hAnsi="Times New Roman" w:cs="Times New Roman"/>
          <w:noProof/>
          <w:sz w:val="24"/>
          <w:szCs w:val="24"/>
        </w:rPr>
        <w:t>fine</w:t>
      </w:r>
      <w:r>
        <w:rPr>
          <w:rFonts w:ascii="Times New Roman" w:hAnsi="Times New Roman" w:cs="Times New Roman"/>
          <w:noProof/>
          <w:sz w:val="24"/>
          <w:szCs w:val="24"/>
        </w:rPr>
        <w:t>-</w:t>
      </w:r>
      <w:r w:rsidRPr="00AF36DB">
        <w:rPr>
          <w:rFonts w:ascii="Times New Roman" w:hAnsi="Times New Roman" w:cs="Times New Roman"/>
          <w:noProof/>
          <w:sz w:val="24"/>
          <w:szCs w:val="24"/>
        </w:rPr>
        <w:t>grained</w:t>
      </w:r>
      <w:r>
        <w:rPr>
          <w:rFonts w:ascii="Times New Roman" w:hAnsi="Times New Roman" w:cs="Times New Roman"/>
          <w:sz w:val="24"/>
          <w:szCs w:val="24"/>
        </w:rPr>
        <w:t xml:space="preserve"> qualitative analysis of interview transcriptions and narrative through interviews were used to give an interpretation of the results examining the influence of racial stereotypes on investigative decision-making.</w:t>
      </w:r>
      <w:r w:rsidR="00152026">
        <w:rPr>
          <w:rFonts w:ascii="Times New Roman" w:hAnsi="Times New Roman" w:cs="Times New Roman"/>
          <w:sz w:val="24"/>
          <w:szCs w:val="24"/>
        </w:rPr>
        <w:t xml:space="preserve"> </w:t>
      </w:r>
      <w:r w:rsidR="00122BE0" w:rsidRPr="00122BE0">
        <w:rPr>
          <w:rFonts w:ascii="Times New Roman" w:hAnsi="Times New Roman" w:cs="Times New Roman"/>
          <w:sz w:val="24"/>
          <w:szCs w:val="24"/>
        </w:rPr>
        <w:t xml:space="preserve">It is also important to </w:t>
      </w:r>
      <w:r w:rsidR="00122BE0" w:rsidRPr="00532BC5">
        <w:rPr>
          <w:rFonts w:ascii="Times New Roman" w:hAnsi="Times New Roman" w:cs="Times New Roman"/>
          <w:noProof/>
          <w:sz w:val="24"/>
          <w:szCs w:val="24"/>
        </w:rPr>
        <w:t>recognise</w:t>
      </w:r>
      <w:r w:rsidR="00122BE0" w:rsidRPr="00122BE0">
        <w:rPr>
          <w:rFonts w:ascii="Times New Roman" w:hAnsi="Times New Roman" w:cs="Times New Roman"/>
          <w:sz w:val="24"/>
          <w:szCs w:val="24"/>
        </w:rPr>
        <w:t xml:space="preserve"> that other variables (for example, police officers’ age, their relevant experience, </w:t>
      </w:r>
      <w:r w:rsidR="00122BE0">
        <w:rPr>
          <w:rFonts w:ascii="Times New Roman" w:hAnsi="Times New Roman" w:cs="Times New Roman"/>
          <w:sz w:val="24"/>
          <w:szCs w:val="24"/>
        </w:rPr>
        <w:t xml:space="preserve">their gender, </w:t>
      </w:r>
      <w:r w:rsidR="00122BE0" w:rsidRPr="00122BE0">
        <w:rPr>
          <w:rFonts w:ascii="Times New Roman" w:hAnsi="Times New Roman" w:cs="Times New Roman"/>
          <w:sz w:val="24"/>
          <w:szCs w:val="24"/>
        </w:rPr>
        <w:t xml:space="preserve">their interpretations of evidence presented, and priorities of their police </w:t>
      </w:r>
      <w:r w:rsidR="00122BE0" w:rsidRPr="00532BC5">
        <w:rPr>
          <w:rFonts w:ascii="Times New Roman" w:hAnsi="Times New Roman" w:cs="Times New Roman"/>
          <w:noProof/>
          <w:sz w:val="24"/>
          <w:szCs w:val="24"/>
        </w:rPr>
        <w:t>organisation</w:t>
      </w:r>
      <w:r w:rsidR="00122BE0" w:rsidRPr="00122BE0">
        <w:rPr>
          <w:rFonts w:ascii="Times New Roman" w:hAnsi="Times New Roman" w:cs="Times New Roman"/>
          <w:sz w:val="24"/>
          <w:szCs w:val="24"/>
        </w:rPr>
        <w:t xml:space="preserve">) may also have a </w:t>
      </w:r>
      <w:r w:rsidR="00122BE0" w:rsidRPr="00122BE0">
        <w:rPr>
          <w:rFonts w:ascii="Times New Roman" w:hAnsi="Times New Roman" w:cs="Times New Roman"/>
          <w:noProof/>
          <w:sz w:val="24"/>
          <w:szCs w:val="24"/>
        </w:rPr>
        <w:t>varying</w:t>
      </w:r>
      <w:r w:rsidR="00122BE0" w:rsidRPr="00122BE0">
        <w:rPr>
          <w:rFonts w:ascii="Times New Roman" w:hAnsi="Times New Roman" w:cs="Times New Roman"/>
          <w:sz w:val="24"/>
          <w:szCs w:val="24"/>
        </w:rPr>
        <w:t xml:space="preserve"> degree of influence on individual cases. However such variables would not have an effect on the actual results, and understanding of the concerned phenomenon that is, the suspects’ background may influence the outcome of a criminal investigation. Since the csQCA examines the configurations of causal conditions such as the assessment of how </w:t>
      </w:r>
      <w:r w:rsidR="00122BE0" w:rsidRPr="00122BE0">
        <w:rPr>
          <w:rFonts w:ascii="Times New Roman" w:hAnsi="Times New Roman" w:cs="Times New Roman"/>
          <w:sz w:val="24"/>
          <w:szCs w:val="24"/>
        </w:rPr>
        <w:lastRenderedPageBreak/>
        <w:t>multiple influences achieve certain outcomes rather than how much a single variable (e.g. age, gender, experience, or training) influences a dependent variable.</w:t>
      </w:r>
    </w:p>
    <w:p w:rsidR="00462AD7" w:rsidRDefault="00C26E4D" w:rsidP="00462AD7">
      <w:pPr>
        <w:rPr>
          <w:rFonts w:ascii="Times New Roman" w:hAnsi="Times New Roman" w:cs="Times New Roman"/>
          <w:sz w:val="24"/>
          <w:szCs w:val="24"/>
        </w:rPr>
      </w:pPr>
      <w:r>
        <w:rPr>
          <w:rFonts w:ascii="Times New Roman" w:hAnsi="Times New Roman" w:cs="Times New Roman"/>
          <w:sz w:val="24"/>
          <w:szCs w:val="24"/>
        </w:rPr>
        <w:t xml:space="preserve">Further, </w:t>
      </w:r>
      <w:r w:rsidR="00152026" w:rsidRPr="008B56B7">
        <w:rPr>
          <w:rFonts w:ascii="Times New Roman" w:hAnsi="Times New Roman" w:cs="Times New Roman"/>
          <w:sz w:val="24"/>
          <w:szCs w:val="24"/>
        </w:rPr>
        <w:t>t is</w:t>
      </w:r>
      <w:r>
        <w:rPr>
          <w:rFonts w:ascii="Times New Roman" w:hAnsi="Times New Roman" w:cs="Times New Roman"/>
          <w:sz w:val="24"/>
          <w:szCs w:val="24"/>
        </w:rPr>
        <w:t xml:space="preserve"> also</w:t>
      </w:r>
      <w:r w:rsidR="00152026" w:rsidRPr="008B56B7">
        <w:rPr>
          <w:rFonts w:ascii="Times New Roman" w:hAnsi="Times New Roman" w:cs="Times New Roman"/>
          <w:sz w:val="24"/>
          <w:szCs w:val="24"/>
        </w:rPr>
        <w:t xml:space="preserve"> important to </w:t>
      </w:r>
      <w:r w:rsidR="00152026" w:rsidRPr="00532BC5">
        <w:rPr>
          <w:rFonts w:ascii="Times New Roman" w:hAnsi="Times New Roman" w:cs="Times New Roman"/>
          <w:noProof/>
          <w:sz w:val="24"/>
          <w:szCs w:val="24"/>
        </w:rPr>
        <w:t>recognise</w:t>
      </w:r>
      <w:r w:rsidR="00152026">
        <w:rPr>
          <w:rFonts w:ascii="Times New Roman" w:hAnsi="Times New Roman" w:cs="Times New Roman"/>
          <w:sz w:val="24"/>
          <w:szCs w:val="24"/>
        </w:rPr>
        <w:t xml:space="preserve"> that the </w:t>
      </w:r>
      <w:r w:rsidR="00152026" w:rsidRPr="008B56B7">
        <w:rPr>
          <w:rFonts w:ascii="Times New Roman" w:hAnsi="Times New Roman" w:cs="Times New Roman"/>
          <w:sz w:val="24"/>
          <w:szCs w:val="24"/>
        </w:rPr>
        <w:t xml:space="preserve">themes presented </w:t>
      </w:r>
      <w:r w:rsidR="00152026">
        <w:rPr>
          <w:rFonts w:ascii="Times New Roman" w:hAnsi="Times New Roman" w:cs="Times New Roman"/>
          <w:sz w:val="24"/>
          <w:szCs w:val="24"/>
        </w:rPr>
        <w:t xml:space="preserve">in the grounded theory analysis </w:t>
      </w:r>
      <w:r w:rsidR="00152026">
        <w:rPr>
          <w:rFonts w:ascii="Times New Roman" w:hAnsi="Times New Roman" w:cs="Times New Roman"/>
          <w:noProof/>
          <w:sz w:val="24"/>
          <w:szCs w:val="24"/>
        </w:rPr>
        <w:t>resulted</w:t>
      </w:r>
      <w:r w:rsidR="00152026">
        <w:rPr>
          <w:rFonts w:ascii="Times New Roman" w:hAnsi="Times New Roman" w:cs="Times New Roman"/>
          <w:sz w:val="24"/>
          <w:szCs w:val="24"/>
        </w:rPr>
        <w:t xml:space="preserve"> from the authors’</w:t>
      </w:r>
      <w:r w:rsidR="00152026" w:rsidRPr="008B56B7">
        <w:rPr>
          <w:rFonts w:ascii="Times New Roman" w:hAnsi="Times New Roman" w:cs="Times New Roman"/>
          <w:sz w:val="24"/>
          <w:szCs w:val="24"/>
        </w:rPr>
        <w:t xml:space="preserve"> interpretations of the data. These interpretations m</w:t>
      </w:r>
      <w:r w:rsidR="00152026">
        <w:rPr>
          <w:rFonts w:ascii="Times New Roman" w:hAnsi="Times New Roman" w:cs="Times New Roman"/>
          <w:sz w:val="24"/>
          <w:szCs w:val="24"/>
        </w:rPr>
        <w:t>ay be influenced by authors’</w:t>
      </w:r>
      <w:r w:rsidR="00152026" w:rsidRPr="008B56B7">
        <w:rPr>
          <w:rFonts w:ascii="Times New Roman" w:hAnsi="Times New Roman" w:cs="Times New Roman"/>
          <w:sz w:val="24"/>
          <w:szCs w:val="24"/>
        </w:rPr>
        <w:t xml:space="preserve"> biases either </w:t>
      </w:r>
      <w:r w:rsidR="00152026" w:rsidRPr="00532BC5">
        <w:rPr>
          <w:rFonts w:ascii="Times New Roman" w:hAnsi="Times New Roman" w:cs="Times New Roman"/>
          <w:noProof/>
          <w:sz w:val="24"/>
          <w:szCs w:val="24"/>
        </w:rPr>
        <w:t>against</w:t>
      </w:r>
      <w:r w:rsidR="00152026" w:rsidRPr="008B56B7">
        <w:rPr>
          <w:rFonts w:ascii="Times New Roman" w:hAnsi="Times New Roman" w:cs="Times New Roman"/>
          <w:sz w:val="24"/>
          <w:szCs w:val="24"/>
        </w:rPr>
        <w:t xml:space="preserve"> the pol</w:t>
      </w:r>
      <w:r w:rsidR="00152026">
        <w:rPr>
          <w:rFonts w:ascii="Times New Roman" w:hAnsi="Times New Roman" w:cs="Times New Roman"/>
          <w:sz w:val="24"/>
          <w:szCs w:val="24"/>
        </w:rPr>
        <w:t>ice or the suspects</w:t>
      </w:r>
      <w:r w:rsidR="00152026" w:rsidRPr="008B56B7">
        <w:rPr>
          <w:rFonts w:ascii="Times New Roman" w:hAnsi="Times New Roman" w:cs="Times New Roman"/>
          <w:sz w:val="24"/>
          <w:szCs w:val="24"/>
        </w:rPr>
        <w:t xml:space="preserve">. </w:t>
      </w:r>
      <w:r w:rsidR="00152026" w:rsidRPr="00921324">
        <w:rPr>
          <w:rFonts w:ascii="Times New Roman" w:hAnsi="Times New Roman" w:cs="Times New Roman"/>
          <w:noProof/>
          <w:sz w:val="24"/>
          <w:szCs w:val="24"/>
        </w:rPr>
        <w:t>However</w:t>
      </w:r>
      <w:r w:rsidR="00152026">
        <w:rPr>
          <w:rFonts w:ascii="Times New Roman" w:hAnsi="Times New Roman" w:cs="Times New Roman"/>
          <w:noProof/>
          <w:sz w:val="24"/>
          <w:szCs w:val="24"/>
        </w:rPr>
        <w:t>,</w:t>
      </w:r>
      <w:r w:rsidR="00152026" w:rsidRPr="008B56B7">
        <w:rPr>
          <w:rFonts w:ascii="Times New Roman" w:hAnsi="Times New Roman" w:cs="Times New Roman"/>
          <w:sz w:val="24"/>
          <w:szCs w:val="24"/>
        </w:rPr>
        <w:t xml:space="preserve"> a strong Cohen's kappa of 0.92</w:t>
      </w:r>
      <w:r w:rsidR="00152026">
        <w:rPr>
          <w:rFonts w:ascii="Times New Roman" w:hAnsi="Times New Roman" w:cs="Times New Roman"/>
          <w:sz w:val="24"/>
          <w:szCs w:val="24"/>
        </w:rPr>
        <w:t xml:space="preserve"> between raters</w:t>
      </w:r>
      <w:r w:rsidR="00152026" w:rsidRPr="008B56B7">
        <w:rPr>
          <w:rFonts w:ascii="Times New Roman" w:hAnsi="Times New Roman" w:cs="Times New Roman"/>
          <w:sz w:val="24"/>
          <w:szCs w:val="24"/>
        </w:rPr>
        <w:t xml:space="preserve"> suggested that </w:t>
      </w:r>
      <w:r w:rsidR="00152026">
        <w:rPr>
          <w:rFonts w:ascii="Times New Roman" w:hAnsi="Times New Roman" w:cs="Times New Roman"/>
          <w:sz w:val="24"/>
          <w:szCs w:val="24"/>
        </w:rPr>
        <w:t xml:space="preserve">this </w:t>
      </w:r>
      <w:r w:rsidR="00152026" w:rsidRPr="008B56B7">
        <w:rPr>
          <w:rFonts w:ascii="Times New Roman" w:hAnsi="Times New Roman" w:cs="Times New Roman"/>
          <w:sz w:val="24"/>
          <w:szCs w:val="24"/>
        </w:rPr>
        <w:t>might not be the case.</w:t>
      </w:r>
      <w:r w:rsidR="00152026">
        <w:rPr>
          <w:rFonts w:ascii="Times New Roman" w:hAnsi="Times New Roman" w:cs="Times New Roman"/>
          <w:sz w:val="24"/>
          <w:szCs w:val="24"/>
        </w:rPr>
        <w:t xml:space="preserve"> </w:t>
      </w:r>
      <w:r w:rsidR="00C52862">
        <w:rPr>
          <w:rFonts w:ascii="Times New Roman" w:hAnsi="Times New Roman" w:cs="Times New Roman"/>
          <w:sz w:val="24"/>
          <w:szCs w:val="24"/>
        </w:rPr>
        <w:t>Further, o</w:t>
      </w:r>
      <w:r w:rsidR="00C52862" w:rsidRPr="0018365F">
        <w:rPr>
          <w:rFonts w:ascii="Times New Roman" w:hAnsi="Times New Roman" w:cs="Times New Roman"/>
          <w:sz w:val="24"/>
          <w:szCs w:val="24"/>
        </w:rPr>
        <w:t>fficers’ views were</w:t>
      </w:r>
      <w:r w:rsidR="00C52862">
        <w:rPr>
          <w:rFonts w:ascii="Times New Roman" w:hAnsi="Times New Roman" w:cs="Times New Roman"/>
          <w:sz w:val="24"/>
          <w:szCs w:val="24"/>
        </w:rPr>
        <w:t xml:space="preserve"> gathered </w:t>
      </w:r>
      <w:r w:rsidR="00C52862" w:rsidRPr="0018365F">
        <w:rPr>
          <w:rFonts w:ascii="Times New Roman" w:hAnsi="Times New Roman" w:cs="Times New Roman"/>
          <w:sz w:val="24"/>
          <w:szCs w:val="24"/>
        </w:rPr>
        <w:t xml:space="preserve">on a hypothetical case and it is possible that in real-life situations such judgments might </w:t>
      </w:r>
      <w:r w:rsidR="00C52862" w:rsidRPr="00AF36DB">
        <w:rPr>
          <w:rFonts w:ascii="Times New Roman" w:hAnsi="Times New Roman" w:cs="Times New Roman"/>
          <w:noProof/>
          <w:sz w:val="24"/>
          <w:szCs w:val="24"/>
        </w:rPr>
        <w:t>well be</w:t>
      </w:r>
      <w:r w:rsidR="00C52862" w:rsidRPr="0018365F">
        <w:rPr>
          <w:rFonts w:ascii="Times New Roman" w:hAnsi="Times New Roman" w:cs="Times New Roman"/>
          <w:sz w:val="24"/>
          <w:szCs w:val="24"/>
        </w:rPr>
        <w:t xml:space="preserve"> different. As such, future research should also be undertaken in real-life environments. </w:t>
      </w:r>
      <w:r w:rsidR="00C52862" w:rsidRPr="007A2238">
        <w:rPr>
          <w:rFonts w:ascii="Times New Roman" w:hAnsi="Times New Roman" w:cs="Times New Roman"/>
          <w:sz w:val="24"/>
          <w:szCs w:val="24"/>
        </w:rPr>
        <w:t xml:space="preserve">The police officers’ responses during interviews may have </w:t>
      </w:r>
      <w:r w:rsidR="00C52862">
        <w:rPr>
          <w:rFonts w:ascii="Times New Roman" w:hAnsi="Times New Roman" w:cs="Times New Roman"/>
          <w:sz w:val="24"/>
          <w:szCs w:val="24"/>
        </w:rPr>
        <w:t xml:space="preserve">also </w:t>
      </w:r>
      <w:r w:rsidR="00C52862" w:rsidRPr="007A2238">
        <w:rPr>
          <w:rFonts w:ascii="Times New Roman" w:hAnsi="Times New Roman" w:cs="Times New Roman"/>
          <w:sz w:val="24"/>
          <w:szCs w:val="24"/>
        </w:rPr>
        <w:t xml:space="preserve">been affected due to their training and social desirability (Zerbe </w:t>
      </w:r>
      <w:r w:rsidR="00896F32">
        <w:rPr>
          <w:rFonts w:ascii="Times New Roman" w:hAnsi="Times New Roman" w:cs="Times New Roman"/>
          <w:sz w:val="24"/>
          <w:szCs w:val="24"/>
        </w:rPr>
        <w:t>and</w:t>
      </w:r>
      <w:r w:rsidR="0035718F">
        <w:rPr>
          <w:rFonts w:ascii="Times New Roman" w:hAnsi="Times New Roman" w:cs="Times New Roman"/>
          <w:sz w:val="24"/>
          <w:szCs w:val="24"/>
        </w:rPr>
        <w:t xml:space="preserve"> Paulhus</w:t>
      </w:r>
      <w:r w:rsidR="00C52862" w:rsidRPr="007A2238">
        <w:rPr>
          <w:rFonts w:ascii="Times New Roman" w:hAnsi="Times New Roman" w:cs="Times New Roman"/>
          <w:sz w:val="24"/>
          <w:szCs w:val="24"/>
        </w:rPr>
        <w:t xml:space="preserve"> 1987), where police officers give </w:t>
      </w:r>
      <w:r w:rsidR="00C52862">
        <w:rPr>
          <w:rFonts w:ascii="Times New Roman" w:hAnsi="Times New Roman" w:cs="Times New Roman"/>
          <w:sz w:val="24"/>
          <w:szCs w:val="24"/>
        </w:rPr>
        <w:t xml:space="preserve">conforming </w:t>
      </w:r>
      <w:r w:rsidR="00C52862" w:rsidRPr="007A2238">
        <w:rPr>
          <w:rFonts w:ascii="Times New Roman" w:hAnsi="Times New Roman" w:cs="Times New Roman"/>
          <w:sz w:val="24"/>
          <w:szCs w:val="24"/>
        </w:rPr>
        <w:t xml:space="preserve">responses instead of choosing responses that are reflective of their </w:t>
      </w:r>
      <w:r w:rsidR="00C52862">
        <w:rPr>
          <w:rFonts w:ascii="Times New Roman" w:hAnsi="Times New Roman" w:cs="Times New Roman"/>
          <w:sz w:val="24"/>
          <w:szCs w:val="24"/>
        </w:rPr>
        <w:t>actual</w:t>
      </w:r>
      <w:r w:rsidR="00C52862" w:rsidRPr="007A2238">
        <w:rPr>
          <w:rFonts w:ascii="Times New Roman" w:hAnsi="Times New Roman" w:cs="Times New Roman"/>
          <w:sz w:val="24"/>
          <w:szCs w:val="24"/>
        </w:rPr>
        <w:t xml:space="preserve"> feelings.</w:t>
      </w:r>
      <w:r w:rsidR="00C52862">
        <w:rPr>
          <w:rFonts w:ascii="Times New Roman" w:hAnsi="Times New Roman" w:cs="Times New Roman"/>
          <w:sz w:val="24"/>
          <w:szCs w:val="24"/>
        </w:rPr>
        <w:t xml:space="preserve"> Nevertheless, despite these limitations, it is argued that the</w:t>
      </w:r>
      <w:r w:rsidR="00C52862">
        <w:rPr>
          <w:rFonts w:ascii="Times New Roman" w:hAnsi="Times New Roman" w:cs="Times New Roman"/>
          <w:color w:val="000000"/>
          <w:sz w:val="24"/>
          <w:szCs w:val="24"/>
        </w:rPr>
        <w:t xml:space="preserve"> present study offers new insight into the problem of policing </w:t>
      </w:r>
      <w:r w:rsidR="00C52862" w:rsidRPr="00532BC5">
        <w:rPr>
          <w:rFonts w:ascii="Times New Roman" w:hAnsi="Times New Roman" w:cs="Times New Roman"/>
          <w:noProof/>
          <w:color w:val="000000"/>
          <w:sz w:val="24"/>
          <w:szCs w:val="24"/>
        </w:rPr>
        <w:t>stigmatised</w:t>
      </w:r>
      <w:r w:rsidR="00C52862">
        <w:rPr>
          <w:rFonts w:ascii="Times New Roman" w:hAnsi="Times New Roman" w:cs="Times New Roman"/>
          <w:color w:val="000000"/>
          <w:sz w:val="24"/>
          <w:szCs w:val="24"/>
        </w:rPr>
        <w:t xml:space="preserve"> (stereotyped) communities </w:t>
      </w:r>
      <w:r w:rsidR="00C52862">
        <w:rPr>
          <w:rFonts w:ascii="Times New Roman" w:hAnsi="Times New Roman" w:cs="Times New Roman"/>
          <w:sz w:val="24"/>
          <w:szCs w:val="24"/>
        </w:rPr>
        <w:t xml:space="preserve">within the context of criminal investigations. </w:t>
      </w:r>
    </w:p>
    <w:p w:rsidR="00462AD7" w:rsidRDefault="00C52862" w:rsidP="00916C6E">
      <w:pPr>
        <w:keepNext/>
        <w:keepLines/>
        <w:ind w:firstLine="0"/>
        <w:jc w:val="center"/>
        <w:rPr>
          <w:rFonts w:ascii="Times New Roman" w:hAnsi="Times New Roman" w:cs="Times New Roman"/>
          <w:b/>
          <w:sz w:val="24"/>
          <w:szCs w:val="24"/>
        </w:rPr>
      </w:pPr>
      <w:r>
        <w:rPr>
          <w:rFonts w:ascii="Times New Roman" w:hAnsi="Times New Roman" w:cs="Times New Roman"/>
          <w:b/>
          <w:sz w:val="24"/>
          <w:szCs w:val="24"/>
        </w:rPr>
        <w:t>Conclusion</w:t>
      </w:r>
    </w:p>
    <w:p w:rsidR="00462AD7" w:rsidRDefault="00DA447D" w:rsidP="00462AD7">
      <w:pPr>
        <w:rPr>
          <w:rFonts w:ascii="Times New Roman" w:hAnsi="Times New Roman" w:cs="Times New Roman"/>
          <w:color w:val="000000"/>
          <w:sz w:val="24"/>
          <w:szCs w:val="24"/>
        </w:rPr>
      </w:pPr>
      <w:r>
        <w:rPr>
          <w:rFonts w:ascii="Times New Roman" w:hAnsi="Times New Roman" w:cs="Times New Roman"/>
          <w:color w:val="000000"/>
          <w:sz w:val="24"/>
          <w:szCs w:val="24"/>
        </w:rPr>
        <w:t>A cs</w:t>
      </w:r>
      <w:r w:rsidR="00C52862">
        <w:rPr>
          <w:rFonts w:ascii="Times New Roman" w:hAnsi="Times New Roman" w:cs="Times New Roman"/>
          <w:color w:val="000000"/>
          <w:sz w:val="24"/>
          <w:szCs w:val="24"/>
        </w:rPr>
        <w:t xml:space="preserve">QCA, with its holistic combinatorial logic and emphasis on causal heterogeneity, is argued to be advantageous in exploring the complexity of investigative decision-making and in maintaining a dialogue that promotes new ways of thinking. The application of csQCA in the present </w:t>
      </w:r>
      <w:r w:rsidR="00C52862" w:rsidRPr="00532BC5">
        <w:rPr>
          <w:rFonts w:ascii="Times New Roman" w:hAnsi="Times New Roman" w:cs="Times New Roman"/>
          <w:noProof/>
          <w:color w:val="000000"/>
          <w:sz w:val="24"/>
          <w:szCs w:val="24"/>
        </w:rPr>
        <w:t>study</w:t>
      </w:r>
      <w:r w:rsidR="00C52862">
        <w:rPr>
          <w:rFonts w:ascii="Times New Roman" w:hAnsi="Times New Roman" w:cs="Times New Roman"/>
          <w:color w:val="000000"/>
          <w:sz w:val="24"/>
          <w:szCs w:val="24"/>
        </w:rPr>
        <w:t xml:space="preserve"> revealed two p</w:t>
      </w:r>
      <w:r w:rsidR="00C52862" w:rsidRPr="00542EC7">
        <w:rPr>
          <w:rFonts w:ascii="Times New Roman" w:hAnsi="Times New Roman" w:cs="Times New Roman"/>
          <w:color w:val="000000"/>
          <w:sz w:val="24"/>
          <w:szCs w:val="24"/>
        </w:rPr>
        <w:t xml:space="preserve">athways </w:t>
      </w:r>
      <w:r w:rsidR="00C52862">
        <w:rPr>
          <w:rFonts w:ascii="Times New Roman" w:hAnsi="Times New Roman" w:cs="Times New Roman"/>
          <w:color w:val="000000"/>
          <w:sz w:val="24"/>
          <w:szCs w:val="24"/>
        </w:rPr>
        <w:t xml:space="preserve">concerning investigation outcomes. These pathways indicated </w:t>
      </w:r>
      <w:r w:rsidR="00C52862" w:rsidRPr="00542EC7">
        <w:rPr>
          <w:rFonts w:ascii="Times New Roman" w:hAnsi="Times New Roman" w:cs="Times New Roman"/>
          <w:color w:val="000000"/>
          <w:sz w:val="24"/>
          <w:szCs w:val="24"/>
        </w:rPr>
        <w:t xml:space="preserve">that </w:t>
      </w:r>
      <w:r w:rsidR="00C52862">
        <w:rPr>
          <w:rFonts w:ascii="Times New Roman" w:hAnsi="Times New Roman" w:cs="Times New Roman"/>
          <w:color w:val="000000"/>
          <w:sz w:val="24"/>
          <w:szCs w:val="24"/>
        </w:rPr>
        <w:t xml:space="preserve">perceived negative stereotypes (based on suspect’s group membership) indeed may influence officers’ </w:t>
      </w:r>
      <w:r w:rsidR="00C52862" w:rsidRPr="00542EC7">
        <w:rPr>
          <w:rFonts w:ascii="Times New Roman" w:hAnsi="Times New Roman" w:cs="Times New Roman"/>
          <w:color w:val="000000"/>
          <w:sz w:val="24"/>
          <w:szCs w:val="24"/>
        </w:rPr>
        <w:t xml:space="preserve">investigative decision-making </w:t>
      </w:r>
      <w:r w:rsidR="00C52862">
        <w:rPr>
          <w:rFonts w:ascii="Times New Roman" w:hAnsi="Times New Roman" w:cs="Times New Roman"/>
          <w:color w:val="000000"/>
          <w:sz w:val="24"/>
          <w:szCs w:val="24"/>
        </w:rPr>
        <w:t>when they</w:t>
      </w:r>
      <w:r w:rsidR="00C52862" w:rsidRPr="00542EC7">
        <w:rPr>
          <w:rFonts w:ascii="Times New Roman" w:hAnsi="Times New Roman" w:cs="Times New Roman"/>
          <w:color w:val="000000"/>
          <w:sz w:val="24"/>
          <w:szCs w:val="24"/>
        </w:rPr>
        <w:t xml:space="preserve"> consider</w:t>
      </w:r>
      <w:r w:rsidR="00C52862">
        <w:rPr>
          <w:rFonts w:ascii="Times New Roman" w:hAnsi="Times New Roman" w:cs="Times New Roman"/>
          <w:color w:val="000000"/>
          <w:sz w:val="24"/>
          <w:szCs w:val="24"/>
        </w:rPr>
        <w:t>ed</w:t>
      </w:r>
      <w:r w:rsidR="00C52862" w:rsidRPr="00542EC7">
        <w:rPr>
          <w:rFonts w:ascii="Times New Roman" w:hAnsi="Times New Roman" w:cs="Times New Roman"/>
          <w:color w:val="000000"/>
          <w:sz w:val="24"/>
          <w:szCs w:val="24"/>
        </w:rPr>
        <w:t xml:space="preserve"> </w:t>
      </w:r>
      <w:r w:rsidR="00C52862">
        <w:rPr>
          <w:rFonts w:ascii="Times New Roman" w:hAnsi="Times New Roman" w:cs="Times New Roman"/>
          <w:color w:val="000000"/>
          <w:sz w:val="24"/>
          <w:szCs w:val="24"/>
        </w:rPr>
        <w:t xml:space="preserve">their </w:t>
      </w:r>
      <w:r w:rsidR="00C52862" w:rsidRPr="00542EC7">
        <w:rPr>
          <w:rFonts w:ascii="Times New Roman" w:hAnsi="Times New Roman" w:cs="Times New Roman"/>
          <w:color w:val="000000"/>
          <w:sz w:val="24"/>
          <w:szCs w:val="24"/>
        </w:rPr>
        <w:t xml:space="preserve">lines of </w:t>
      </w:r>
      <w:r w:rsidR="00C52862" w:rsidRPr="00532BC5">
        <w:rPr>
          <w:rFonts w:ascii="Times New Roman" w:hAnsi="Times New Roman" w:cs="Times New Roman"/>
          <w:noProof/>
          <w:color w:val="000000"/>
          <w:sz w:val="24"/>
          <w:szCs w:val="24"/>
        </w:rPr>
        <w:t>enquiry</w:t>
      </w:r>
      <w:r w:rsidR="00C52862" w:rsidRPr="00542EC7">
        <w:rPr>
          <w:rFonts w:ascii="Times New Roman" w:hAnsi="Times New Roman" w:cs="Times New Roman"/>
          <w:color w:val="000000"/>
          <w:sz w:val="24"/>
          <w:szCs w:val="24"/>
        </w:rPr>
        <w:t xml:space="preserve"> and </w:t>
      </w:r>
      <w:r w:rsidR="00C52862">
        <w:rPr>
          <w:rFonts w:ascii="Times New Roman" w:hAnsi="Times New Roman" w:cs="Times New Roman"/>
          <w:color w:val="000000"/>
          <w:sz w:val="24"/>
          <w:szCs w:val="24"/>
        </w:rPr>
        <w:t xml:space="preserve">legal </w:t>
      </w:r>
      <w:r w:rsidR="00C52862" w:rsidRPr="00542EC7">
        <w:rPr>
          <w:rFonts w:ascii="Times New Roman" w:hAnsi="Times New Roman" w:cs="Times New Roman"/>
          <w:color w:val="000000"/>
          <w:sz w:val="24"/>
          <w:szCs w:val="24"/>
        </w:rPr>
        <w:t>p</w:t>
      </w:r>
      <w:r w:rsidR="00C52862">
        <w:rPr>
          <w:rFonts w:ascii="Times New Roman" w:hAnsi="Times New Roman" w:cs="Times New Roman"/>
          <w:color w:val="000000"/>
          <w:sz w:val="24"/>
          <w:szCs w:val="24"/>
        </w:rPr>
        <w:t xml:space="preserve">oints to prove. Both pathways suggested that </w:t>
      </w:r>
      <w:r w:rsidR="00C52862" w:rsidRPr="00542EC7">
        <w:rPr>
          <w:rFonts w:ascii="Times New Roman" w:hAnsi="Times New Roman" w:cs="Times New Roman"/>
          <w:color w:val="000000"/>
          <w:sz w:val="24"/>
          <w:szCs w:val="24"/>
        </w:rPr>
        <w:t>offic</w:t>
      </w:r>
      <w:r w:rsidR="00C52862">
        <w:rPr>
          <w:rFonts w:ascii="Times New Roman" w:hAnsi="Times New Roman" w:cs="Times New Roman"/>
          <w:color w:val="000000"/>
          <w:sz w:val="24"/>
          <w:szCs w:val="24"/>
        </w:rPr>
        <w:t xml:space="preserve">ers may make decisions based on inappropriate stereotyping, which could </w:t>
      </w:r>
      <w:r w:rsidR="00C52862" w:rsidRPr="00542EC7">
        <w:rPr>
          <w:rFonts w:ascii="Times New Roman" w:hAnsi="Times New Roman" w:cs="Times New Roman"/>
          <w:color w:val="000000"/>
          <w:sz w:val="24"/>
          <w:szCs w:val="24"/>
        </w:rPr>
        <w:t>contribute to an overall different outcome of a criminal investigation</w:t>
      </w:r>
      <w:r w:rsidR="00C52862">
        <w:rPr>
          <w:rFonts w:ascii="Times New Roman" w:hAnsi="Times New Roman" w:cs="Times New Roman"/>
          <w:color w:val="000000"/>
          <w:sz w:val="24"/>
          <w:szCs w:val="24"/>
        </w:rPr>
        <w:t xml:space="preserve"> when investigating a similar crime (when suspects are from different </w:t>
      </w:r>
      <w:r w:rsidR="00C52862">
        <w:rPr>
          <w:rFonts w:ascii="Times New Roman" w:hAnsi="Times New Roman" w:cs="Times New Roman"/>
          <w:color w:val="000000"/>
          <w:sz w:val="24"/>
          <w:szCs w:val="24"/>
        </w:rPr>
        <w:lastRenderedPageBreak/>
        <w:t>groups of the community)</w:t>
      </w:r>
      <w:r w:rsidR="00C52862" w:rsidRPr="00542EC7">
        <w:rPr>
          <w:rFonts w:ascii="Times New Roman" w:hAnsi="Times New Roman" w:cs="Times New Roman"/>
          <w:color w:val="000000"/>
          <w:sz w:val="24"/>
          <w:szCs w:val="24"/>
        </w:rPr>
        <w:t>.</w:t>
      </w:r>
      <w:r w:rsidR="00C52862">
        <w:rPr>
          <w:rFonts w:ascii="Times New Roman" w:hAnsi="Times New Roman" w:cs="Times New Roman"/>
          <w:color w:val="000000"/>
          <w:sz w:val="24"/>
          <w:szCs w:val="24"/>
        </w:rPr>
        <w:t xml:space="preserve">  </w:t>
      </w:r>
      <w:r w:rsidR="00C52862" w:rsidRPr="00362DF8">
        <w:rPr>
          <w:rFonts w:ascii="Times New Roman" w:hAnsi="Times New Roman" w:cs="Times New Roman"/>
          <w:sz w:val="24"/>
          <w:szCs w:val="24"/>
        </w:rPr>
        <w:t>Recognis</w:t>
      </w:r>
      <w:r w:rsidR="00C52862">
        <w:rPr>
          <w:rFonts w:ascii="Times New Roman" w:hAnsi="Times New Roman" w:cs="Times New Roman"/>
          <w:sz w:val="24"/>
          <w:szCs w:val="24"/>
        </w:rPr>
        <w:t xml:space="preserve">ing the influence of any unconscious </w:t>
      </w:r>
      <w:r w:rsidR="00C52862" w:rsidRPr="00362DF8">
        <w:rPr>
          <w:rFonts w:ascii="Times New Roman" w:hAnsi="Times New Roman" w:cs="Times New Roman"/>
          <w:sz w:val="24"/>
          <w:szCs w:val="24"/>
        </w:rPr>
        <w:t xml:space="preserve">stereotypes </w:t>
      </w:r>
      <w:r w:rsidR="00C52862">
        <w:rPr>
          <w:rFonts w:ascii="Times New Roman" w:hAnsi="Times New Roman" w:cs="Times New Roman"/>
          <w:sz w:val="24"/>
          <w:szCs w:val="24"/>
        </w:rPr>
        <w:t xml:space="preserve">within the context of criminal investigations </w:t>
      </w:r>
      <w:r w:rsidR="00C52862" w:rsidRPr="00362DF8">
        <w:rPr>
          <w:rFonts w:ascii="Times New Roman" w:hAnsi="Times New Roman" w:cs="Times New Roman"/>
          <w:sz w:val="24"/>
          <w:szCs w:val="24"/>
        </w:rPr>
        <w:t xml:space="preserve">could be a starting point for </w:t>
      </w:r>
      <w:r w:rsidR="00532BC5">
        <w:rPr>
          <w:rFonts w:ascii="Times New Roman" w:hAnsi="Times New Roman" w:cs="Times New Roman"/>
          <w:sz w:val="24"/>
          <w:szCs w:val="24"/>
        </w:rPr>
        <w:t xml:space="preserve">a </w:t>
      </w:r>
      <w:r w:rsidR="00C52862" w:rsidRPr="00532BC5">
        <w:rPr>
          <w:rFonts w:ascii="Times New Roman" w:hAnsi="Times New Roman" w:cs="Times New Roman"/>
          <w:noProof/>
          <w:sz w:val="24"/>
          <w:szCs w:val="24"/>
        </w:rPr>
        <w:t>more</w:t>
      </w:r>
      <w:r w:rsidR="00C52862">
        <w:rPr>
          <w:rFonts w:ascii="Times New Roman" w:hAnsi="Times New Roman" w:cs="Times New Roman"/>
          <w:sz w:val="24"/>
          <w:szCs w:val="24"/>
        </w:rPr>
        <w:t xml:space="preserve"> </w:t>
      </w:r>
      <w:r w:rsidR="00C52862" w:rsidRPr="00362DF8">
        <w:rPr>
          <w:rFonts w:ascii="Times New Roman" w:hAnsi="Times New Roman" w:cs="Times New Roman"/>
          <w:sz w:val="24"/>
          <w:szCs w:val="24"/>
        </w:rPr>
        <w:t xml:space="preserve">transparent and effective </w:t>
      </w:r>
      <w:r w:rsidR="00C52862" w:rsidRPr="00362DF8">
        <w:rPr>
          <w:rFonts w:ascii="Times New Roman" w:hAnsi="Times New Roman" w:cs="Times New Roman"/>
          <w:color w:val="000000"/>
          <w:sz w:val="24"/>
          <w:szCs w:val="24"/>
        </w:rPr>
        <w:t xml:space="preserve">policing of </w:t>
      </w:r>
      <w:r w:rsidR="00C52862" w:rsidRPr="00532BC5">
        <w:rPr>
          <w:rFonts w:ascii="Times New Roman" w:hAnsi="Times New Roman" w:cs="Times New Roman"/>
          <w:noProof/>
          <w:color w:val="000000"/>
          <w:sz w:val="24"/>
          <w:szCs w:val="24"/>
        </w:rPr>
        <w:t>stigmatised</w:t>
      </w:r>
      <w:r w:rsidR="00C52862" w:rsidRPr="00362DF8">
        <w:rPr>
          <w:rFonts w:ascii="Times New Roman" w:hAnsi="Times New Roman" w:cs="Times New Roman"/>
          <w:color w:val="000000"/>
          <w:sz w:val="24"/>
          <w:szCs w:val="24"/>
        </w:rPr>
        <w:t xml:space="preserve"> communities</w:t>
      </w:r>
      <w:r w:rsidR="00C52862">
        <w:rPr>
          <w:rFonts w:ascii="Times New Roman" w:hAnsi="Times New Roman" w:cs="Times New Roman"/>
          <w:color w:val="000000"/>
          <w:sz w:val="24"/>
          <w:szCs w:val="24"/>
        </w:rPr>
        <w:t xml:space="preserve">. </w:t>
      </w:r>
    </w:p>
    <w:p w:rsidR="00472327" w:rsidRPr="00472327" w:rsidRDefault="00472327" w:rsidP="00916C6E">
      <w:pPr>
        <w:keepNext/>
        <w:keepLines/>
        <w:spacing w:line="240" w:lineRule="auto"/>
        <w:ind w:firstLine="0"/>
        <w:jc w:val="center"/>
        <w:rPr>
          <w:rFonts w:ascii="Times New Roman" w:hAnsi="Times New Roman" w:cs="Times New Roman"/>
          <w:b/>
          <w:sz w:val="24"/>
          <w:szCs w:val="24"/>
        </w:rPr>
      </w:pPr>
      <w:r w:rsidRPr="00472327">
        <w:rPr>
          <w:rFonts w:ascii="Times New Roman" w:eastAsia="Times New Roman" w:hAnsi="Times New Roman" w:cs="Times New Roman"/>
          <w:b/>
          <w:sz w:val="24"/>
          <w:szCs w:val="24"/>
          <w:lang w:eastAsia="en-GB"/>
        </w:rPr>
        <w:t>References</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Awan, I., 2012. “I Am a Muslim Not an Extremist”: How the Prevent Strategy Has Constructed a</w:t>
      </w:r>
      <w:r w:rsidRPr="006F10B6">
        <w:rPr>
          <w:rFonts w:ascii="Times New Roman" w:hAnsi="Times New Roman" w:cs="Times New Roman"/>
          <w:sz w:val="24"/>
          <w:szCs w:val="24"/>
        </w:rPr>
        <w:tab/>
        <w:t xml:space="preserve">“Suspect” Community. </w:t>
      </w:r>
      <w:r w:rsidRPr="006F10B6">
        <w:rPr>
          <w:rFonts w:ascii="Times New Roman" w:hAnsi="Times New Roman" w:cs="Times New Roman"/>
          <w:i/>
          <w:iCs/>
          <w:sz w:val="24"/>
          <w:szCs w:val="24"/>
        </w:rPr>
        <w:t>Politics &amp; Policy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40</w:t>
      </w:r>
      <w:r w:rsidRPr="006F10B6">
        <w:rPr>
          <w:rFonts w:ascii="Times New Roman" w:hAnsi="Times New Roman" w:cs="Times New Roman"/>
          <w:sz w:val="24"/>
          <w:szCs w:val="24"/>
        </w:rPr>
        <w:t>, pp.1158-1185. Doi:10.1111/j.1747-1346.2012.00397.x</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Badie, D., 2010. Groupthink, Iraq, and the War on Terror: explaining US policy shift toward Iraq. </w:t>
      </w:r>
      <w:r w:rsidRPr="006F10B6">
        <w:rPr>
          <w:rFonts w:ascii="Times New Roman" w:hAnsi="Times New Roman" w:cs="Times New Roman"/>
          <w:i/>
          <w:iCs/>
          <w:sz w:val="24"/>
          <w:szCs w:val="24"/>
        </w:rPr>
        <w:t>Foreign Policy Analysis, 6</w:t>
      </w:r>
      <w:r w:rsidRPr="006F10B6">
        <w:rPr>
          <w:rFonts w:ascii="Times New Roman" w:hAnsi="Times New Roman" w:cs="Times New Roman"/>
          <w:sz w:val="24"/>
          <w:szCs w:val="24"/>
        </w:rPr>
        <w:t xml:space="preserve">(4), 277-296. </w:t>
      </w:r>
      <w:r w:rsidRPr="00532BC5">
        <w:rPr>
          <w:rFonts w:ascii="Times New Roman" w:hAnsi="Times New Roman" w:cs="Times New Roman"/>
          <w:noProof/>
          <w:sz w:val="24"/>
          <w:szCs w:val="24"/>
        </w:rPr>
        <w:t>doi</w:t>
      </w:r>
      <w:r w:rsidRPr="006F10B6">
        <w:rPr>
          <w:rFonts w:ascii="Times New Roman" w:hAnsi="Times New Roman" w:cs="Times New Roman"/>
          <w:sz w:val="24"/>
          <w:szCs w:val="24"/>
        </w:rPr>
        <w:t xml:space="preserve">: 10.1111/j.1743-8594.2010.00113.x </w:t>
      </w:r>
    </w:p>
    <w:p w:rsidR="00472327"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Becker, H., 1998. </w:t>
      </w:r>
      <w:r w:rsidRPr="006F10B6">
        <w:rPr>
          <w:rFonts w:ascii="Times New Roman" w:eastAsia="Times New Roman" w:hAnsi="Times New Roman" w:cs="Times New Roman"/>
          <w:i/>
          <w:sz w:val="24"/>
          <w:szCs w:val="24"/>
          <w:lang w:eastAsia="en-GB"/>
        </w:rPr>
        <w:t>Tricks of the trade.</w:t>
      </w:r>
      <w:r w:rsidRPr="006F10B6">
        <w:rPr>
          <w:rFonts w:ascii="Times New Roman" w:eastAsia="Times New Roman" w:hAnsi="Times New Roman" w:cs="Times New Roman"/>
          <w:sz w:val="24"/>
          <w:szCs w:val="24"/>
          <w:lang w:eastAsia="en-GB"/>
        </w:rPr>
        <w:t xml:space="preserve"> Chicago: Chicago University Press.</w:t>
      </w:r>
    </w:p>
    <w:p w:rsidR="005B4DDC" w:rsidRPr="005B4DDC" w:rsidRDefault="00A16715" w:rsidP="005B4DDC">
      <w:pPr>
        <w:spacing w:line="240" w:lineRule="auto"/>
        <w:ind w:firstLine="0"/>
        <w:rPr>
          <w:rFonts w:ascii="Times New Roman" w:hAnsi="Times New Roman" w:cs="Times New Roman"/>
          <w:sz w:val="24"/>
          <w:szCs w:val="24"/>
        </w:rPr>
      </w:pPr>
      <w:r>
        <w:rPr>
          <w:rFonts w:ascii="Times New Roman" w:hAnsi="Times New Roman" w:cs="Times New Roman"/>
          <w:sz w:val="24"/>
          <w:szCs w:val="24"/>
        </w:rPr>
        <w:t>Blaine, B. E., 2012</w:t>
      </w:r>
      <w:r w:rsidR="005B4DDC" w:rsidRPr="006C26B5">
        <w:rPr>
          <w:rFonts w:ascii="Times New Roman" w:hAnsi="Times New Roman" w:cs="Times New Roman"/>
          <w:sz w:val="24"/>
          <w:szCs w:val="24"/>
        </w:rPr>
        <w:t xml:space="preserve">. </w:t>
      </w:r>
      <w:r w:rsidR="005B4DDC" w:rsidRPr="006C26B5">
        <w:rPr>
          <w:rFonts w:ascii="Times New Roman" w:hAnsi="Times New Roman" w:cs="Times New Roman"/>
          <w:i/>
          <w:iCs/>
          <w:sz w:val="24"/>
          <w:szCs w:val="24"/>
        </w:rPr>
        <w:t>Understanding the psychology of diversity</w:t>
      </w:r>
      <w:r w:rsidR="005B4DDC" w:rsidRPr="006C26B5">
        <w:rPr>
          <w:rFonts w:ascii="Times New Roman" w:hAnsi="Times New Roman" w:cs="Times New Roman"/>
          <w:sz w:val="24"/>
          <w:szCs w:val="24"/>
        </w:rPr>
        <w:t xml:space="preserve">. London: Sage </w:t>
      </w:r>
    </w:p>
    <w:p w:rsidR="00472327" w:rsidRPr="006F10B6" w:rsidRDefault="00472327" w:rsidP="00472327">
      <w:pPr>
        <w:spacing w:line="240" w:lineRule="auto"/>
        <w:ind w:firstLine="0"/>
        <w:jc w:val="left"/>
        <w:rPr>
          <w:rFonts w:ascii="Times New Roman" w:hAnsi="Times New Roman" w:cs="Times New Roman"/>
          <w:sz w:val="24"/>
          <w:szCs w:val="24"/>
          <w:shd w:val="clear" w:color="auto" w:fill="FFFFFF"/>
        </w:rPr>
      </w:pPr>
      <w:r w:rsidRPr="006F10B6">
        <w:rPr>
          <w:rFonts w:ascii="Times New Roman" w:hAnsi="Times New Roman" w:cs="Times New Roman"/>
          <w:sz w:val="24"/>
          <w:szCs w:val="24"/>
          <w:shd w:val="clear" w:color="auto" w:fill="FFFFFF"/>
        </w:rPr>
        <w:t>Braun, V. and Clarke, V., 2006. Using thematic analysis in psychology. </w:t>
      </w:r>
      <w:r w:rsidRPr="006F10B6">
        <w:rPr>
          <w:rFonts w:ascii="Times New Roman" w:hAnsi="Times New Roman" w:cs="Times New Roman"/>
          <w:i/>
          <w:iCs/>
          <w:sz w:val="24"/>
          <w:szCs w:val="24"/>
          <w:shd w:val="clear" w:color="auto" w:fill="FFFFFF"/>
        </w:rPr>
        <w:t>Qualitative research in psychology</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3</w:t>
      </w:r>
      <w:r w:rsidRPr="006F10B6">
        <w:rPr>
          <w:rFonts w:ascii="Times New Roman" w:hAnsi="Times New Roman" w:cs="Times New Roman"/>
          <w:sz w:val="24"/>
          <w:szCs w:val="24"/>
          <w:shd w:val="clear" w:color="auto" w:fill="FFFFFF"/>
        </w:rPr>
        <w:t>(2), pp.77-101.</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Breen-Smyth, M., 2014. Theorising the “suspect community”: counterterrorism, security practices</w:t>
      </w:r>
      <w:r w:rsidR="00532BC5">
        <w:rPr>
          <w:rFonts w:ascii="Times New Roman" w:hAnsi="Times New Roman" w:cs="Times New Roman"/>
          <w:sz w:val="24"/>
          <w:szCs w:val="24"/>
        </w:rPr>
        <w:t>,</w:t>
      </w:r>
      <w:r w:rsidRPr="006F10B6">
        <w:rPr>
          <w:rFonts w:ascii="Times New Roman" w:hAnsi="Times New Roman" w:cs="Times New Roman"/>
          <w:sz w:val="24"/>
          <w:szCs w:val="24"/>
        </w:rPr>
        <w:t xml:space="preserve"> </w:t>
      </w:r>
      <w:r w:rsidRPr="00532BC5">
        <w:rPr>
          <w:rFonts w:ascii="Times New Roman" w:hAnsi="Times New Roman" w:cs="Times New Roman"/>
          <w:noProof/>
          <w:sz w:val="24"/>
          <w:szCs w:val="24"/>
        </w:rPr>
        <w:t>and</w:t>
      </w:r>
      <w:r w:rsidRPr="006F10B6">
        <w:rPr>
          <w:rFonts w:ascii="Times New Roman" w:hAnsi="Times New Roman" w:cs="Times New Roman"/>
          <w:sz w:val="24"/>
          <w:szCs w:val="24"/>
        </w:rPr>
        <w:t xml:space="preserve"> the public imagination. </w:t>
      </w:r>
      <w:r w:rsidRPr="006F10B6">
        <w:rPr>
          <w:rFonts w:ascii="Times New Roman" w:hAnsi="Times New Roman" w:cs="Times New Roman"/>
          <w:i/>
          <w:iCs/>
          <w:sz w:val="24"/>
          <w:szCs w:val="24"/>
        </w:rPr>
        <w:t>Critical Studies on Terrorism</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7</w:t>
      </w:r>
      <w:r w:rsidRPr="006F10B6">
        <w:rPr>
          <w:rFonts w:ascii="Times New Roman" w:hAnsi="Times New Roman" w:cs="Times New Roman"/>
          <w:sz w:val="24"/>
          <w:szCs w:val="24"/>
        </w:rPr>
        <w:t xml:space="preserve">, pp.223-240. </w:t>
      </w:r>
      <w:hyperlink r:id="rId8" w:history="1">
        <w:r w:rsidRPr="006F10B6">
          <w:rPr>
            <w:rStyle w:val="Hyperlink"/>
            <w:rFonts w:ascii="Times New Roman" w:hAnsi="Times New Roman" w:cs="Times New Roman"/>
            <w:sz w:val="24"/>
            <w:szCs w:val="24"/>
          </w:rPr>
          <w:t>Doi:10.1080/17539153.2013.867714</w:t>
        </w:r>
      </w:hyperlink>
    </w:p>
    <w:p w:rsidR="00472327"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Britt, D. W., 1997. </w:t>
      </w:r>
      <w:r w:rsidRPr="006F10B6">
        <w:rPr>
          <w:rFonts w:ascii="Times New Roman" w:eastAsia="Times New Roman" w:hAnsi="Times New Roman" w:cs="Times New Roman"/>
          <w:i/>
          <w:sz w:val="24"/>
          <w:szCs w:val="24"/>
          <w:lang w:eastAsia="en-GB"/>
        </w:rPr>
        <w:t xml:space="preserve">A conceptual introduction to </w:t>
      </w:r>
      <w:r w:rsidRPr="00532BC5">
        <w:rPr>
          <w:rFonts w:ascii="Times New Roman" w:eastAsia="Times New Roman" w:hAnsi="Times New Roman" w:cs="Times New Roman"/>
          <w:i/>
          <w:noProof/>
          <w:sz w:val="24"/>
          <w:szCs w:val="24"/>
          <w:lang w:eastAsia="en-GB"/>
        </w:rPr>
        <w:t>modelling</w:t>
      </w:r>
      <w:r w:rsidRPr="006F10B6">
        <w:rPr>
          <w:rFonts w:ascii="Times New Roman" w:eastAsia="Times New Roman" w:hAnsi="Times New Roman" w:cs="Times New Roman"/>
          <w:i/>
          <w:sz w:val="24"/>
          <w:szCs w:val="24"/>
          <w:lang w:eastAsia="en-GB"/>
        </w:rPr>
        <w:t>: Quantitative and qualitative perspectives.</w:t>
      </w:r>
      <w:r w:rsidRPr="006F10B6">
        <w:rPr>
          <w:rFonts w:ascii="Times New Roman" w:eastAsia="Times New Roman" w:hAnsi="Times New Roman" w:cs="Times New Roman"/>
          <w:sz w:val="24"/>
          <w:szCs w:val="24"/>
          <w:lang w:eastAsia="en-GB"/>
        </w:rPr>
        <w:t xml:space="preserve"> Mahwah, NJ: Lawrence Erlbaum</w:t>
      </w:r>
    </w:p>
    <w:p w:rsidR="005B4DDC" w:rsidRPr="005B4DDC" w:rsidRDefault="005B4DDC" w:rsidP="005B4DDC">
      <w:pPr>
        <w:spacing w:after="0" w:line="240" w:lineRule="auto"/>
        <w:ind w:firstLine="0"/>
        <w:rPr>
          <w:rFonts w:ascii="Times New Roman" w:hAnsi="Times New Roman" w:cs="Times New Roman"/>
          <w:sz w:val="24"/>
          <w:szCs w:val="24"/>
        </w:rPr>
      </w:pPr>
      <w:r w:rsidRPr="006C26B5">
        <w:rPr>
          <w:rFonts w:ascii="Times New Roman" w:hAnsi="Times New Roman" w:cs="Times New Roman"/>
          <w:sz w:val="24"/>
          <w:szCs w:val="24"/>
        </w:rPr>
        <w:t xml:space="preserve">Bowling, </w:t>
      </w:r>
      <w:r w:rsidR="00A16715">
        <w:rPr>
          <w:rFonts w:ascii="Times New Roman" w:hAnsi="Times New Roman" w:cs="Times New Roman"/>
          <w:sz w:val="24"/>
          <w:szCs w:val="24"/>
        </w:rPr>
        <w:t xml:space="preserve">B., Parmar, A., </w:t>
      </w:r>
      <w:r w:rsidR="005D171C">
        <w:rPr>
          <w:rFonts w:ascii="Times New Roman" w:hAnsi="Times New Roman" w:cs="Times New Roman"/>
          <w:sz w:val="24"/>
          <w:szCs w:val="24"/>
        </w:rPr>
        <w:t>and</w:t>
      </w:r>
      <w:r w:rsidR="00A16715">
        <w:rPr>
          <w:rFonts w:ascii="Times New Roman" w:hAnsi="Times New Roman" w:cs="Times New Roman"/>
          <w:sz w:val="24"/>
          <w:szCs w:val="24"/>
        </w:rPr>
        <w:t xml:space="preserve"> Phillips, C., 2008</w:t>
      </w:r>
      <w:r w:rsidRPr="006C26B5">
        <w:rPr>
          <w:rFonts w:ascii="Times New Roman" w:hAnsi="Times New Roman" w:cs="Times New Roman"/>
          <w:sz w:val="24"/>
          <w:szCs w:val="24"/>
        </w:rPr>
        <w:t>. Policing eth</w:t>
      </w:r>
      <w:r w:rsidR="00A16715">
        <w:rPr>
          <w:rFonts w:ascii="Times New Roman" w:hAnsi="Times New Roman" w:cs="Times New Roman"/>
          <w:sz w:val="24"/>
          <w:szCs w:val="24"/>
        </w:rPr>
        <w:t>nic minority communities. In T.</w:t>
      </w:r>
      <w:r w:rsidRPr="006C26B5">
        <w:rPr>
          <w:rFonts w:ascii="Times New Roman" w:hAnsi="Times New Roman" w:cs="Times New Roman"/>
          <w:sz w:val="24"/>
          <w:szCs w:val="24"/>
        </w:rPr>
        <w:t xml:space="preserve">Newburn (Ed.) </w:t>
      </w:r>
      <w:r w:rsidRPr="006C26B5">
        <w:rPr>
          <w:rFonts w:ascii="Times New Roman" w:hAnsi="Times New Roman" w:cs="Times New Roman"/>
          <w:i/>
          <w:iCs/>
          <w:sz w:val="24"/>
          <w:szCs w:val="24"/>
        </w:rPr>
        <w:t>The Handbook of Policing</w:t>
      </w:r>
      <w:r w:rsidRPr="006C26B5">
        <w:rPr>
          <w:rFonts w:ascii="Times New Roman" w:hAnsi="Times New Roman" w:cs="Times New Roman"/>
          <w:iCs/>
          <w:sz w:val="24"/>
          <w:szCs w:val="24"/>
        </w:rPr>
        <w:t xml:space="preserve"> (pp. 611-641)</w:t>
      </w:r>
      <w:r w:rsidRPr="006C26B5">
        <w:rPr>
          <w:rFonts w:ascii="Times New Roman" w:hAnsi="Times New Roman" w:cs="Times New Roman"/>
          <w:sz w:val="24"/>
          <w:szCs w:val="24"/>
        </w:rPr>
        <w:t xml:space="preserve">, 2nd </w:t>
      </w:r>
      <w:r w:rsidRPr="00532BC5">
        <w:rPr>
          <w:rFonts w:ascii="Times New Roman" w:hAnsi="Times New Roman" w:cs="Times New Roman"/>
          <w:noProof/>
          <w:sz w:val="24"/>
          <w:szCs w:val="24"/>
        </w:rPr>
        <w:t>edn</w:t>
      </w:r>
      <w:r w:rsidRPr="006C26B5">
        <w:rPr>
          <w:rFonts w:ascii="Times New Roman" w:hAnsi="Times New Roman" w:cs="Times New Roman"/>
          <w:sz w:val="24"/>
          <w:szCs w:val="24"/>
        </w:rPr>
        <w:t xml:space="preserve">, Cullompton: </w:t>
      </w:r>
      <w:r w:rsidRPr="006C26B5">
        <w:rPr>
          <w:rFonts w:ascii="Times New Roman" w:hAnsi="Times New Roman" w:cs="Times New Roman"/>
          <w:sz w:val="24"/>
          <w:szCs w:val="24"/>
        </w:rPr>
        <w:tab/>
        <w:t>Willan.</w:t>
      </w:r>
    </w:p>
    <w:p w:rsidR="005B4DDC" w:rsidRPr="005B4DDC" w:rsidRDefault="005B4DDC" w:rsidP="005B4DDC">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Bowling, B. and Phillips, C.</w:t>
      </w:r>
      <w:r w:rsidR="00A16715">
        <w:rPr>
          <w:rFonts w:ascii="Times New Roman" w:hAnsi="Times New Roman" w:cs="Times New Roman"/>
          <w:sz w:val="24"/>
          <w:szCs w:val="24"/>
        </w:rPr>
        <w:t>, 2007</w:t>
      </w:r>
      <w:r w:rsidRPr="003101D1">
        <w:rPr>
          <w:rFonts w:ascii="Times New Roman" w:hAnsi="Times New Roman" w:cs="Times New Roman"/>
          <w:sz w:val="24"/>
          <w:szCs w:val="24"/>
        </w:rPr>
        <w:t xml:space="preserve">. Disproportionate and discriminatory: reviewing the evidence on police stop and search. </w:t>
      </w:r>
      <w:r w:rsidRPr="00E57AD0">
        <w:rPr>
          <w:rFonts w:ascii="Times New Roman" w:hAnsi="Times New Roman" w:cs="Times New Roman"/>
          <w:i/>
          <w:sz w:val="24"/>
          <w:szCs w:val="24"/>
        </w:rPr>
        <w:t>The Modern Law Review</w:t>
      </w:r>
      <w:r>
        <w:rPr>
          <w:rFonts w:ascii="Times New Roman" w:hAnsi="Times New Roman" w:cs="Times New Roman"/>
          <w:sz w:val="24"/>
          <w:szCs w:val="24"/>
        </w:rPr>
        <w:t>, 70</w:t>
      </w:r>
      <w:r w:rsidRPr="003101D1">
        <w:rPr>
          <w:rFonts w:ascii="Times New Roman" w:hAnsi="Times New Roman" w:cs="Times New Roman"/>
          <w:sz w:val="24"/>
          <w:szCs w:val="24"/>
        </w:rPr>
        <w:t>, pp.936-961.</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Casper, C., Rothermund, K. and </w:t>
      </w:r>
      <w:r w:rsidRPr="00532BC5">
        <w:rPr>
          <w:rFonts w:ascii="Times New Roman" w:hAnsi="Times New Roman" w:cs="Times New Roman"/>
          <w:noProof/>
          <w:sz w:val="24"/>
          <w:szCs w:val="24"/>
        </w:rPr>
        <w:t>Wentura</w:t>
      </w:r>
      <w:r w:rsidRPr="006F10B6">
        <w:rPr>
          <w:rFonts w:ascii="Times New Roman" w:hAnsi="Times New Roman" w:cs="Times New Roman"/>
          <w:sz w:val="24"/>
          <w:szCs w:val="24"/>
        </w:rPr>
        <w:t xml:space="preserve">, D., 2010. Automatic stereotype activation is context dependent. </w:t>
      </w:r>
      <w:r w:rsidRPr="006F10B6">
        <w:rPr>
          <w:rFonts w:ascii="Times New Roman" w:hAnsi="Times New Roman" w:cs="Times New Roman"/>
          <w:i/>
          <w:iCs/>
          <w:sz w:val="24"/>
          <w:szCs w:val="24"/>
        </w:rPr>
        <w:t>Social Psychology, 41</w:t>
      </w:r>
      <w:r w:rsidRPr="006F10B6">
        <w:rPr>
          <w:rFonts w:ascii="Times New Roman" w:hAnsi="Times New Roman" w:cs="Times New Roman"/>
          <w:sz w:val="24"/>
          <w:szCs w:val="24"/>
        </w:rPr>
        <w:t>(3), pp.131-36. DOI:</w:t>
      </w:r>
      <w:hyperlink r:id="rId9" w:history="1">
        <w:r w:rsidRPr="006F10B6">
          <w:rPr>
            <w:rStyle w:val="Hyperlink"/>
            <w:rFonts w:ascii="Times New Roman" w:hAnsi="Times New Roman" w:cs="Times New Roman"/>
            <w:sz w:val="24"/>
            <w:szCs w:val="24"/>
          </w:rPr>
          <w:t>http://dx.doi.org/10.1027/1864-9335/a000019</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Chapman, L. J. (1967). Illusory correlation in </w:t>
      </w:r>
      <w:r w:rsidRPr="00532BC5">
        <w:rPr>
          <w:rFonts w:ascii="Times New Roman" w:hAnsi="Times New Roman" w:cs="Times New Roman"/>
          <w:noProof/>
          <w:sz w:val="24"/>
          <w:szCs w:val="24"/>
        </w:rPr>
        <w:t>observational</w:t>
      </w:r>
      <w:r w:rsidRPr="006F10B6">
        <w:rPr>
          <w:rFonts w:ascii="Times New Roman" w:hAnsi="Times New Roman" w:cs="Times New Roman"/>
          <w:sz w:val="24"/>
          <w:szCs w:val="24"/>
        </w:rPr>
        <w:t xml:space="preserve"> report. </w:t>
      </w:r>
      <w:r w:rsidRPr="006F10B6">
        <w:rPr>
          <w:rFonts w:ascii="Times New Roman" w:hAnsi="Times New Roman" w:cs="Times New Roman"/>
          <w:i/>
          <w:iCs/>
          <w:sz w:val="24"/>
          <w:szCs w:val="24"/>
        </w:rPr>
        <w:t>Journal of Verbal Learning and Verbal Behavior</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6</w:t>
      </w:r>
      <w:r w:rsidRPr="006F10B6">
        <w:rPr>
          <w:rFonts w:ascii="Times New Roman" w:hAnsi="Times New Roman" w:cs="Times New Roman"/>
          <w:sz w:val="24"/>
          <w:szCs w:val="24"/>
        </w:rPr>
        <w:t>, pp.151-155. DOI: 10.1016/S0022-5371(67)80066-5</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shd w:val="clear" w:color="auto" w:fill="FFFFFF"/>
        </w:rPr>
        <w:t xml:space="preserve">Charmaz, K., 2006. </w:t>
      </w:r>
      <w:r w:rsidRPr="006F10B6">
        <w:rPr>
          <w:rFonts w:ascii="Times New Roman" w:hAnsi="Times New Roman" w:cs="Times New Roman"/>
          <w:i/>
          <w:sz w:val="24"/>
          <w:szCs w:val="24"/>
          <w:shd w:val="clear" w:color="auto" w:fill="FFFFFF"/>
        </w:rPr>
        <w:t>Constructing grounded theory: A practical guide through qualitative research.</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SagePublications Ltd, London</w:t>
      </w:r>
      <w:r w:rsidRPr="006F10B6">
        <w:rPr>
          <w:rFonts w:ascii="Times New Roman" w:hAnsi="Times New Roman" w:cs="Times New Roman"/>
          <w:sz w:val="24"/>
          <w:szCs w:val="24"/>
          <w:shd w:val="clear" w:color="auto" w:fill="FFFFFF"/>
        </w:rPr>
        <w:t>.</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eastAsia="Times New Roman" w:hAnsi="Times New Roman" w:cs="Times New Roman"/>
          <w:sz w:val="24"/>
          <w:szCs w:val="24"/>
          <w:lang w:eastAsia="en-GB"/>
        </w:rPr>
        <w:t xml:space="preserve">Clements, P. (2008). </w:t>
      </w:r>
      <w:r w:rsidRPr="006F10B6">
        <w:rPr>
          <w:rFonts w:ascii="Times New Roman" w:eastAsia="Times New Roman" w:hAnsi="Times New Roman" w:cs="Times New Roman"/>
          <w:i/>
          <w:iCs/>
          <w:sz w:val="24"/>
          <w:szCs w:val="24"/>
          <w:lang w:eastAsia="en-GB"/>
        </w:rPr>
        <w:t>Policing a diverse society</w:t>
      </w:r>
      <w:r w:rsidRPr="006F10B6">
        <w:rPr>
          <w:rFonts w:ascii="Times New Roman" w:eastAsia="Times New Roman" w:hAnsi="Times New Roman" w:cs="Times New Roman"/>
          <w:sz w:val="24"/>
          <w:szCs w:val="24"/>
          <w:lang w:eastAsia="en-GB"/>
        </w:rPr>
        <w:t>. Oxford: Oxford University Press.</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Cloutier, J., Mason, M. F. and Macrae, C. N., 2005. The perceptual determinants of person construal: Reopening the social-cognitive toolbox. </w:t>
      </w:r>
      <w:r w:rsidRPr="006F10B6">
        <w:rPr>
          <w:rFonts w:ascii="Times New Roman" w:hAnsi="Times New Roman" w:cs="Times New Roman"/>
          <w:i/>
          <w:iCs/>
          <w:sz w:val="24"/>
          <w:szCs w:val="24"/>
        </w:rPr>
        <w:t>Journal of Personality and Social Psychology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88</w:t>
      </w:r>
      <w:r w:rsidRPr="006F10B6">
        <w:rPr>
          <w:rFonts w:ascii="Times New Roman" w:hAnsi="Times New Roman" w:cs="Times New Roman"/>
          <w:sz w:val="24"/>
          <w:szCs w:val="24"/>
        </w:rPr>
        <w:t>(6), pp.885-94</w:t>
      </w:r>
      <w:r w:rsidRPr="00532BC5">
        <w:rPr>
          <w:rFonts w:ascii="Times New Roman" w:hAnsi="Times New Roman" w:cs="Times New Roman"/>
          <w:noProof/>
          <w:sz w:val="24"/>
          <w:szCs w:val="24"/>
        </w:rPr>
        <w:t>.</w:t>
      </w:r>
      <w:r w:rsidRPr="006F10B6">
        <w:rPr>
          <w:rFonts w:ascii="Times New Roman" w:hAnsi="Times New Roman" w:cs="Times New Roman"/>
          <w:sz w:val="24"/>
          <w:szCs w:val="24"/>
        </w:rPr>
        <w:t xml:space="preserve"> </w:t>
      </w:r>
      <w:hyperlink r:id="rId10" w:tgtFrame="_blank" w:history="1">
        <w:r w:rsidRPr="006F10B6">
          <w:rPr>
            <w:rStyle w:val="Hyperlink"/>
            <w:rFonts w:ascii="Times New Roman" w:hAnsi="Times New Roman" w:cs="Times New Roman"/>
            <w:sz w:val="24"/>
            <w:szCs w:val="24"/>
          </w:rPr>
          <w:t>http://dx.doi.org/10.1037/0022-3514.88.6.885</w:t>
        </w:r>
      </w:hyperlink>
      <w:r w:rsidRPr="006F10B6">
        <w:rPr>
          <w:rFonts w:ascii="Times New Roman" w:hAnsi="Times New Roman" w:cs="Times New Roman"/>
          <w:sz w:val="24"/>
          <w:szCs w:val="24"/>
        </w:rPr>
        <w:t xml:space="preserve"> </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Correll, J., et al., 2007. Across the thin blue line: Police officers and racial bias in the decision to shoot. </w:t>
      </w:r>
      <w:r w:rsidRPr="006F10B6">
        <w:rPr>
          <w:rFonts w:ascii="Times New Roman" w:hAnsi="Times New Roman" w:cs="Times New Roman"/>
          <w:i/>
          <w:sz w:val="24"/>
          <w:szCs w:val="24"/>
        </w:rPr>
        <w:t>Journal of</w:t>
      </w:r>
      <w:r w:rsidRPr="006F10B6">
        <w:rPr>
          <w:rFonts w:ascii="Times New Roman" w:hAnsi="Times New Roman" w:cs="Times New Roman"/>
          <w:i/>
          <w:sz w:val="24"/>
          <w:szCs w:val="24"/>
        </w:rPr>
        <w:tab/>
        <w:t>Personality and Social Psychology</w:t>
      </w:r>
      <w:r w:rsidRPr="006F10B6">
        <w:rPr>
          <w:rFonts w:ascii="Times New Roman" w:hAnsi="Times New Roman" w:cs="Times New Roman"/>
          <w:sz w:val="24"/>
          <w:szCs w:val="24"/>
        </w:rPr>
        <w:t xml:space="preserve">, 92, pp.1006–1023. </w:t>
      </w:r>
      <w:hyperlink r:id="rId11" w:tgtFrame="_blank" w:history="1">
        <w:r w:rsidRPr="006F10B6">
          <w:rPr>
            <w:rStyle w:val="Hyperlink"/>
            <w:rFonts w:ascii="Times New Roman" w:hAnsi="Times New Roman" w:cs="Times New Roman"/>
            <w:sz w:val="24"/>
            <w:szCs w:val="24"/>
          </w:rPr>
          <w:t>http://dx.doi.org/10.1037</w:t>
        </w:r>
      </w:hyperlink>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lastRenderedPageBreak/>
        <w:t xml:space="preserve">Coverdill, J. E., Finlay, W., and Martin, J. K., 1994. Labor management in the southern textile industry comparing qualitative, quantitative, and qualitative comparative analyses. </w:t>
      </w:r>
      <w:r w:rsidRPr="006F10B6">
        <w:rPr>
          <w:rFonts w:ascii="Times New Roman" w:eastAsia="Times New Roman" w:hAnsi="Times New Roman" w:cs="Times New Roman"/>
          <w:i/>
          <w:iCs/>
          <w:sz w:val="24"/>
          <w:szCs w:val="24"/>
          <w:lang w:eastAsia="en-GB"/>
        </w:rPr>
        <w:t>Sociological Methods &amp; Research</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23</w:t>
      </w:r>
      <w:r w:rsidRPr="006F10B6">
        <w:rPr>
          <w:rFonts w:ascii="Times New Roman" w:eastAsia="Times New Roman" w:hAnsi="Times New Roman" w:cs="Times New Roman"/>
          <w:sz w:val="24"/>
          <w:szCs w:val="24"/>
          <w:lang w:eastAsia="en-GB"/>
        </w:rPr>
        <w:t>(1), pp.54-85.</w:t>
      </w:r>
    </w:p>
    <w:p w:rsidR="00472327" w:rsidRPr="006F10B6"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hAnsi="Times New Roman" w:cs="Times New Roman"/>
          <w:sz w:val="24"/>
          <w:szCs w:val="24"/>
          <w:shd w:val="clear" w:color="auto" w:fill="FFFFFF"/>
        </w:rPr>
        <w:t>Coverdill, J.E. and Finlay, W., 1995. Understanding Mills via Mill-type methods: An application of qualitative comparative analysis to a study of labor management in southern textile manufacturing. </w:t>
      </w:r>
      <w:r w:rsidRPr="006F10B6">
        <w:rPr>
          <w:rFonts w:ascii="Times New Roman" w:hAnsi="Times New Roman" w:cs="Times New Roman"/>
          <w:i/>
          <w:iCs/>
          <w:sz w:val="24"/>
          <w:szCs w:val="24"/>
          <w:shd w:val="clear" w:color="auto" w:fill="FFFFFF"/>
        </w:rPr>
        <w:t xml:space="preserve">Qualitative </w:t>
      </w:r>
      <w:r w:rsidRPr="00532BC5">
        <w:rPr>
          <w:rFonts w:ascii="Times New Roman" w:hAnsi="Times New Roman" w:cs="Times New Roman"/>
          <w:i/>
          <w:iCs/>
          <w:noProof/>
          <w:sz w:val="24"/>
          <w:szCs w:val="24"/>
          <w:shd w:val="clear" w:color="auto" w:fill="FFFFFF"/>
        </w:rPr>
        <w:t>sociology</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18</w:t>
      </w:r>
      <w:r w:rsidRPr="006F10B6">
        <w:rPr>
          <w:rFonts w:ascii="Times New Roman" w:hAnsi="Times New Roman" w:cs="Times New Roman"/>
          <w:sz w:val="24"/>
          <w:szCs w:val="24"/>
          <w:shd w:val="clear" w:color="auto" w:fill="FFFFFF"/>
        </w:rPr>
        <w:t>(4), pp.457-478.</w:t>
      </w:r>
      <w:r w:rsidRPr="006F10B6">
        <w:rPr>
          <w:rFonts w:ascii="Times New Roman" w:eastAsia="Times New Roman" w:hAnsi="Times New Roman" w:cs="Times New Roman"/>
          <w:sz w:val="24"/>
          <w:szCs w:val="24"/>
          <w:lang w:eastAsia="en-GB"/>
        </w:rPr>
        <w:t xml:space="preserve"> </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Cress, D. M., and Snow, D. A., 2000. The outcomes of homeless mobilization: The influence of organization, disruption, political mediation, and framing. </w:t>
      </w:r>
      <w:r w:rsidRPr="006F10B6">
        <w:rPr>
          <w:rFonts w:ascii="Times New Roman" w:eastAsia="Times New Roman" w:hAnsi="Times New Roman" w:cs="Times New Roman"/>
          <w:i/>
          <w:iCs/>
          <w:sz w:val="24"/>
          <w:szCs w:val="24"/>
          <w:lang w:eastAsia="en-GB"/>
        </w:rPr>
        <w:t>American Journal of</w:t>
      </w:r>
      <w:r w:rsidRPr="006F10B6">
        <w:rPr>
          <w:rFonts w:ascii="Times New Roman" w:eastAsia="Times New Roman" w:hAnsi="Times New Roman" w:cs="Times New Roman"/>
          <w:i/>
          <w:iCs/>
          <w:sz w:val="24"/>
          <w:szCs w:val="24"/>
          <w:lang w:eastAsia="en-GB"/>
        </w:rPr>
        <w:tab/>
        <w:t>Sociology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105</w:t>
      </w:r>
      <w:r w:rsidRPr="006F10B6">
        <w:rPr>
          <w:rFonts w:ascii="Times New Roman" w:eastAsia="Times New Roman" w:hAnsi="Times New Roman" w:cs="Times New Roman"/>
          <w:sz w:val="24"/>
          <w:szCs w:val="24"/>
          <w:lang w:eastAsia="en-GB"/>
        </w:rPr>
        <w:t>(4), 1063-1104. DOI: 10.1086/210399</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Darley, J. M., and Gross, P. H., 1983. A hypothesis-confirming bias in labeling effects. </w:t>
      </w:r>
      <w:r w:rsidRPr="006F10B6">
        <w:rPr>
          <w:rFonts w:ascii="Times New Roman" w:eastAsia="Times New Roman" w:hAnsi="Times New Roman" w:cs="Times New Roman"/>
          <w:i/>
          <w:iCs/>
          <w:sz w:val="24"/>
          <w:szCs w:val="24"/>
          <w:lang w:eastAsia="en-GB"/>
        </w:rPr>
        <w:t>Journal of Personality and Social Psychology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44</w:t>
      </w:r>
      <w:r w:rsidRPr="006F10B6">
        <w:rPr>
          <w:rFonts w:ascii="Times New Roman" w:eastAsia="Times New Roman" w:hAnsi="Times New Roman" w:cs="Times New Roman"/>
          <w:sz w:val="24"/>
          <w:szCs w:val="24"/>
          <w:lang w:eastAsia="en-GB"/>
        </w:rPr>
        <w:t>(1), pp.20-33.</w:t>
      </w:r>
      <w:hyperlink r:id="rId12" w:tgtFrame="_blank" w:history="1">
        <w:r w:rsidRPr="006F10B6">
          <w:rPr>
            <w:rStyle w:val="Hyperlink"/>
            <w:rFonts w:ascii="Times New Roman" w:eastAsia="Times New Roman" w:hAnsi="Times New Roman" w:cs="Times New Roman"/>
            <w:sz w:val="24"/>
            <w:szCs w:val="24"/>
            <w:lang w:eastAsia="en-GB"/>
          </w:rPr>
          <w:t>http://dx.doi.org/10.1037/0022-3514.44.1.20</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Devine, P. G., 1989. Stereotypes and prejudice: Their automatic and controlled components. </w:t>
      </w:r>
      <w:r w:rsidRPr="006F10B6">
        <w:rPr>
          <w:rFonts w:ascii="Times New Roman" w:hAnsi="Times New Roman" w:cs="Times New Roman"/>
          <w:i/>
          <w:sz w:val="24"/>
          <w:szCs w:val="24"/>
        </w:rPr>
        <w:t>Journal of Personality and Social Psychology,</w:t>
      </w:r>
      <w:r w:rsidRPr="006F10B6">
        <w:rPr>
          <w:rFonts w:ascii="Times New Roman" w:hAnsi="Times New Roman" w:cs="Times New Roman"/>
          <w:sz w:val="24"/>
          <w:szCs w:val="24"/>
        </w:rPr>
        <w:t xml:space="preserve"> 56, pp.5–18.</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Drass, K. A.</w:t>
      </w:r>
      <w:r w:rsidR="00532BC5">
        <w:rPr>
          <w:rFonts w:ascii="Times New Roman" w:eastAsia="Times New Roman" w:hAnsi="Times New Roman" w:cs="Times New Roman"/>
          <w:sz w:val="24"/>
          <w:szCs w:val="24"/>
          <w:lang w:eastAsia="en-GB"/>
        </w:rPr>
        <w:t>,</w:t>
      </w:r>
      <w:r w:rsidRPr="006F10B6">
        <w:rPr>
          <w:rFonts w:ascii="Times New Roman" w:eastAsia="Times New Roman" w:hAnsi="Times New Roman" w:cs="Times New Roman"/>
          <w:sz w:val="24"/>
          <w:szCs w:val="24"/>
          <w:lang w:eastAsia="en-GB"/>
        </w:rPr>
        <w:t xml:space="preserve"> </w:t>
      </w:r>
      <w:r w:rsidRPr="00532BC5">
        <w:rPr>
          <w:rFonts w:ascii="Times New Roman" w:eastAsia="Times New Roman" w:hAnsi="Times New Roman" w:cs="Times New Roman"/>
          <w:noProof/>
          <w:sz w:val="24"/>
          <w:szCs w:val="24"/>
          <w:lang w:eastAsia="en-GB"/>
        </w:rPr>
        <w:t>and</w:t>
      </w:r>
      <w:r w:rsidRPr="006F10B6">
        <w:rPr>
          <w:rFonts w:ascii="Times New Roman" w:eastAsia="Times New Roman" w:hAnsi="Times New Roman" w:cs="Times New Roman"/>
          <w:sz w:val="24"/>
          <w:szCs w:val="24"/>
          <w:lang w:eastAsia="en-GB"/>
        </w:rPr>
        <w:t xml:space="preserve"> Miethe, T. D., 2001. </w:t>
      </w:r>
      <w:r w:rsidRPr="006F10B6">
        <w:rPr>
          <w:rFonts w:ascii="Times New Roman" w:eastAsia="Times New Roman" w:hAnsi="Times New Roman" w:cs="Times New Roman"/>
          <w:i/>
          <w:sz w:val="24"/>
          <w:szCs w:val="24"/>
          <w:lang w:eastAsia="en-GB"/>
        </w:rPr>
        <w:t>Qualitative comparative analysis and the study of crime events</w:t>
      </w:r>
      <w:r w:rsidRPr="006F10B6">
        <w:rPr>
          <w:rFonts w:ascii="Times New Roman" w:eastAsia="Times New Roman" w:hAnsi="Times New Roman" w:cs="Times New Roman"/>
          <w:sz w:val="24"/>
          <w:szCs w:val="24"/>
          <w:lang w:eastAsia="en-GB"/>
        </w:rPr>
        <w:t>. In Meier, R. F., Kennedy, L.W. and Sacco, V.F. (Eds.), The Process and Structure of  Crime: Criminal Events and Crime Analysis: Advances in Criminological  Theory (pp.125-140). New Brunswick, New Jersey: Transaction Publishers</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Drass, K. A., and Spencer, J. W., 1987. Accounting for pre-sentencing recommendations: Typologies and probation officers' theory of office. </w:t>
      </w:r>
      <w:r w:rsidRPr="006F10B6">
        <w:rPr>
          <w:rFonts w:ascii="Times New Roman" w:eastAsia="Times New Roman" w:hAnsi="Times New Roman" w:cs="Times New Roman"/>
          <w:i/>
          <w:iCs/>
          <w:sz w:val="24"/>
          <w:szCs w:val="24"/>
          <w:lang w:eastAsia="en-GB"/>
        </w:rPr>
        <w:t>Social Problems</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34</w:t>
      </w:r>
      <w:r w:rsidRPr="006F10B6">
        <w:rPr>
          <w:rFonts w:ascii="Times New Roman" w:eastAsia="Times New Roman" w:hAnsi="Times New Roman" w:cs="Times New Roman"/>
          <w:sz w:val="24"/>
          <w:szCs w:val="24"/>
          <w:lang w:eastAsia="en-GB"/>
        </w:rPr>
        <w:t>(3), 277-293. DOI: 10.2307/800767</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Fahsing, I., and Ask, K., 2013. Decision making and decisional tipping points in homicide investigations: An interview study of British and Norwegian detectives. </w:t>
      </w:r>
      <w:r w:rsidRPr="006F10B6">
        <w:rPr>
          <w:rFonts w:ascii="Times New Roman" w:eastAsia="Times New Roman" w:hAnsi="Times New Roman" w:cs="Times New Roman"/>
          <w:i/>
          <w:iCs/>
          <w:sz w:val="24"/>
          <w:szCs w:val="24"/>
          <w:lang w:eastAsia="en-GB"/>
        </w:rPr>
        <w:t>Journal of Investigative Psychology and Offender Profiling</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10</w:t>
      </w:r>
      <w:r w:rsidRPr="006F10B6">
        <w:rPr>
          <w:rFonts w:ascii="Times New Roman" w:eastAsia="Times New Roman" w:hAnsi="Times New Roman" w:cs="Times New Roman"/>
          <w:sz w:val="24"/>
          <w:szCs w:val="24"/>
          <w:lang w:eastAsia="en-GB"/>
        </w:rPr>
        <w:t>(2), pp.155-165. DOI:10.1002/jip.1384</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Fazio, R. H., Jackson, J. R., Dunton, B. C.,&amp;Williams, C. J., 1995.Variability in automatic activation as an unobtrusive measure of racial attitudes: a bona fide pipeline? Journal of Personality and Social Psychology, 69, pp.1013–1027.</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Findley, K. A., and Scott, M. S., 2006. The multiple dimensions of tunnel vision in criminal cases. </w:t>
      </w:r>
      <w:r w:rsidRPr="006F10B6">
        <w:rPr>
          <w:rFonts w:ascii="Times New Roman" w:eastAsia="Times New Roman" w:hAnsi="Times New Roman" w:cs="Times New Roman"/>
          <w:i/>
          <w:sz w:val="24"/>
          <w:szCs w:val="24"/>
          <w:lang w:eastAsia="en-GB"/>
        </w:rPr>
        <w:t>Wisconsin Law Review</w:t>
      </w:r>
      <w:r w:rsidRPr="006F10B6">
        <w:rPr>
          <w:rFonts w:ascii="Times New Roman" w:eastAsia="Times New Roman" w:hAnsi="Times New Roman" w:cs="Times New Roman"/>
          <w:sz w:val="24"/>
          <w:szCs w:val="24"/>
          <w:lang w:eastAsia="en-GB"/>
        </w:rPr>
        <w:t>, 2006, pp.291–397.</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Gerring, J., 2001. </w:t>
      </w:r>
      <w:r w:rsidRPr="006F10B6">
        <w:rPr>
          <w:rFonts w:ascii="Times New Roman" w:eastAsia="Times New Roman" w:hAnsi="Times New Roman" w:cs="Times New Roman"/>
          <w:i/>
          <w:iCs/>
          <w:sz w:val="24"/>
          <w:szCs w:val="24"/>
          <w:lang w:eastAsia="en-GB"/>
        </w:rPr>
        <w:t xml:space="preserve">Social science methodology: A </w:t>
      </w:r>
      <w:r w:rsidRPr="00532BC5">
        <w:rPr>
          <w:rFonts w:ascii="Times New Roman" w:eastAsia="Times New Roman" w:hAnsi="Times New Roman" w:cs="Times New Roman"/>
          <w:i/>
          <w:iCs/>
          <w:noProof/>
          <w:sz w:val="24"/>
          <w:szCs w:val="24"/>
          <w:lang w:eastAsia="en-GB"/>
        </w:rPr>
        <w:t>criterial</w:t>
      </w:r>
      <w:r w:rsidRPr="006F10B6">
        <w:rPr>
          <w:rFonts w:ascii="Times New Roman" w:eastAsia="Times New Roman" w:hAnsi="Times New Roman" w:cs="Times New Roman"/>
          <w:i/>
          <w:iCs/>
          <w:sz w:val="24"/>
          <w:szCs w:val="24"/>
          <w:lang w:eastAsia="en-GB"/>
        </w:rPr>
        <w:t xml:space="preserve"> framework</w:t>
      </w:r>
      <w:r w:rsidRPr="006F10B6">
        <w:rPr>
          <w:rFonts w:ascii="Times New Roman" w:eastAsia="Times New Roman" w:hAnsi="Times New Roman" w:cs="Times New Roman"/>
          <w:sz w:val="24"/>
          <w:szCs w:val="24"/>
          <w:lang w:eastAsia="en-GB"/>
        </w:rPr>
        <w:t>. Cambridge: Cambridge University Press.</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hAnsi="Times New Roman" w:cs="Times New Roman"/>
          <w:sz w:val="24"/>
          <w:szCs w:val="24"/>
          <w:shd w:val="clear" w:color="auto" w:fill="FFFFFF"/>
        </w:rPr>
        <w:t>Fleiss, J.L., 1981. Balanced incomplete block designs for inter-rater reliability studies. </w:t>
      </w:r>
      <w:r w:rsidRPr="006F10B6">
        <w:rPr>
          <w:rFonts w:ascii="Times New Roman" w:hAnsi="Times New Roman" w:cs="Times New Roman"/>
          <w:i/>
          <w:iCs/>
          <w:sz w:val="24"/>
          <w:szCs w:val="24"/>
          <w:shd w:val="clear" w:color="auto" w:fill="FFFFFF"/>
        </w:rPr>
        <w:t>Applied Psychological Measurement</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5</w:t>
      </w:r>
      <w:r w:rsidRPr="006F10B6">
        <w:rPr>
          <w:rFonts w:ascii="Times New Roman" w:hAnsi="Times New Roman" w:cs="Times New Roman"/>
          <w:sz w:val="24"/>
          <w:szCs w:val="24"/>
          <w:shd w:val="clear" w:color="auto" w:fill="FFFFFF"/>
        </w:rPr>
        <w:t>(1), pp.105-112.</w:t>
      </w:r>
    </w:p>
    <w:p w:rsidR="00472327" w:rsidRPr="006F10B6"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hAnsi="Times New Roman" w:cs="Times New Roman"/>
          <w:sz w:val="24"/>
          <w:szCs w:val="24"/>
          <w:shd w:val="clear" w:color="auto" w:fill="FFFFFF"/>
        </w:rPr>
        <w:t>Glaser, B. and Strauss, A., 1967. The discovery of grounded theory Chicago. </w:t>
      </w:r>
      <w:r w:rsidRPr="006F10B6">
        <w:rPr>
          <w:rFonts w:ascii="Times New Roman" w:hAnsi="Times New Roman" w:cs="Times New Roman"/>
          <w:i/>
          <w:iCs/>
          <w:sz w:val="24"/>
          <w:szCs w:val="24"/>
          <w:shd w:val="clear" w:color="auto" w:fill="FFFFFF"/>
        </w:rPr>
        <w:t>Adeline, USA</w:t>
      </w:r>
      <w:r w:rsidRPr="006F10B6">
        <w:rPr>
          <w:rFonts w:ascii="Times New Roman" w:hAnsi="Times New Roman" w:cs="Times New Roman"/>
          <w:sz w:val="24"/>
          <w:szCs w:val="24"/>
          <w:shd w:val="clear" w:color="auto" w:fill="FFFFFF"/>
        </w:rPr>
        <w:t>.</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shd w:val="clear" w:color="auto" w:fill="FFFFFF"/>
        </w:rPr>
        <w:t>Graham, S. and Lowery, B.S., 2004. Priming unconscious racial stereotypes about adolescent offenders. </w:t>
      </w:r>
      <w:r w:rsidRPr="006F10B6">
        <w:rPr>
          <w:rFonts w:ascii="Times New Roman" w:hAnsi="Times New Roman" w:cs="Times New Roman"/>
          <w:i/>
          <w:iCs/>
          <w:sz w:val="24"/>
          <w:szCs w:val="24"/>
          <w:shd w:val="clear" w:color="auto" w:fill="FFFFFF"/>
        </w:rPr>
        <w:t>Law and human behavior</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28</w:t>
      </w:r>
      <w:r w:rsidRPr="006F10B6">
        <w:rPr>
          <w:rFonts w:ascii="Times New Roman" w:hAnsi="Times New Roman" w:cs="Times New Roman"/>
          <w:sz w:val="24"/>
          <w:szCs w:val="24"/>
          <w:shd w:val="clear" w:color="auto" w:fill="FFFFFF"/>
        </w:rPr>
        <w:t>(5), pp.483-504</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Greenwald, A. G., and Krieger, L. H., 2006. Implicit bias: Scientific </w:t>
      </w:r>
      <w:r w:rsidRPr="00532BC5">
        <w:rPr>
          <w:rFonts w:ascii="Times New Roman" w:hAnsi="Times New Roman" w:cs="Times New Roman"/>
          <w:noProof/>
          <w:sz w:val="24"/>
          <w:szCs w:val="24"/>
        </w:rPr>
        <w:t>foundations</w:t>
      </w:r>
      <w:r w:rsidRPr="006F10B6">
        <w:rPr>
          <w:rFonts w:ascii="Times New Roman" w:hAnsi="Times New Roman" w:cs="Times New Roman"/>
          <w:sz w:val="24"/>
          <w:szCs w:val="24"/>
        </w:rPr>
        <w:t xml:space="preserve">. </w:t>
      </w:r>
      <w:r w:rsidRPr="006F10B6">
        <w:rPr>
          <w:rFonts w:ascii="Times New Roman" w:hAnsi="Times New Roman" w:cs="Times New Roman"/>
          <w:i/>
          <w:sz w:val="24"/>
          <w:szCs w:val="24"/>
        </w:rPr>
        <w:t>California Law Review</w:t>
      </w:r>
      <w:r w:rsidRPr="006F10B6">
        <w:rPr>
          <w:rFonts w:ascii="Times New Roman" w:hAnsi="Times New Roman" w:cs="Times New Roman"/>
          <w:sz w:val="24"/>
          <w:szCs w:val="24"/>
        </w:rPr>
        <w:t xml:space="preserve">, </w:t>
      </w:r>
      <w:r w:rsidRPr="006F10B6">
        <w:rPr>
          <w:rFonts w:ascii="Times New Roman" w:hAnsi="Times New Roman" w:cs="Times New Roman"/>
          <w:i/>
          <w:sz w:val="24"/>
          <w:szCs w:val="24"/>
        </w:rPr>
        <w:t>94</w:t>
      </w:r>
      <w:r w:rsidRPr="006F10B6">
        <w:rPr>
          <w:rFonts w:ascii="Times New Roman" w:hAnsi="Times New Roman" w:cs="Times New Roman"/>
          <w:sz w:val="24"/>
          <w:szCs w:val="24"/>
        </w:rPr>
        <w:t>, pp.945–967. DOI: 10.2307/20439056</w:t>
      </w:r>
    </w:p>
    <w:p w:rsidR="00472327" w:rsidRPr="006F10B6" w:rsidRDefault="00472327" w:rsidP="00472327">
      <w:pPr>
        <w:spacing w:line="240" w:lineRule="auto"/>
        <w:ind w:firstLine="0"/>
        <w:jc w:val="left"/>
        <w:rPr>
          <w:rFonts w:ascii="Times New Roman" w:hAnsi="Times New Roman" w:cs="Times New Roman"/>
          <w:sz w:val="24"/>
          <w:szCs w:val="24"/>
          <w:shd w:val="clear" w:color="auto" w:fill="FFFFFF"/>
        </w:rPr>
      </w:pPr>
      <w:r w:rsidRPr="006F10B6">
        <w:rPr>
          <w:rFonts w:ascii="Times New Roman" w:hAnsi="Times New Roman" w:cs="Times New Roman"/>
          <w:sz w:val="24"/>
          <w:szCs w:val="24"/>
          <w:shd w:val="clear" w:color="auto" w:fill="FFFFFF"/>
        </w:rPr>
        <w:t>Greenwald, A.G. and Banaji, M.R., 1995. Implicit social cognition: attitudes, self-esteem, and stereotypes. </w:t>
      </w:r>
      <w:r w:rsidRPr="006F10B6">
        <w:rPr>
          <w:rFonts w:ascii="Times New Roman" w:hAnsi="Times New Roman" w:cs="Times New Roman"/>
          <w:i/>
          <w:iCs/>
          <w:sz w:val="24"/>
          <w:szCs w:val="24"/>
          <w:shd w:val="clear" w:color="auto" w:fill="FFFFFF"/>
        </w:rPr>
        <w:t xml:space="preserve">Psychological </w:t>
      </w:r>
      <w:r w:rsidRPr="00532BC5">
        <w:rPr>
          <w:rFonts w:ascii="Times New Roman" w:hAnsi="Times New Roman" w:cs="Times New Roman"/>
          <w:i/>
          <w:iCs/>
          <w:noProof/>
          <w:sz w:val="24"/>
          <w:szCs w:val="24"/>
          <w:shd w:val="clear" w:color="auto" w:fill="FFFFFF"/>
        </w:rPr>
        <w:t>review</w:t>
      </w:r>
      <w:r w:rsidRPr="006F10B6">
        <w:rPr>
          <w:rFonts w:ascii="Times New Roman" w:hAnsi="Times New Roman" w:cs="Times New Roman"/>
          <w:sz w:val="24"/>
          <w:szCs w:val="24"/>
          <w:shd w:val="clear" w:color="auto" w:fill="FFFFFF"/>
        </w:rPr>
        <w:t>, </w:t>
      </w:r>
      <w:r w:rsidRPr="006F10B6">
        <w:rPr>
          <w:rFonts w:ascii="Times New Roman" w:hAnsi="Times New Roman" w:cs="Times New Roman"/>
          <w:iCs/>
          <w:sz w:val="24"/>
          <w:szCs w:val="24"/>
          <w:shd w:val="clear" w:color="auto" w:fill="FFFFFF"/>
        </w:rPr>
        <w:t>102</w:t>
      </w:r>
      <w:r w:rsidRPr="006F10B6">
        <w:rPr>
          <w:rFonts w:ascii="Times New Roman" w:hAnsi="Times New Roman" w:cs="Times New Roman"/>
          <w:sz w:val="24"/>
          <w:szCs w:val="24"/>
          <w:shd w:val="clear" w:color="auto" w:fill="FFFFFF"/>
        </w:rPr>
        <w:t xml:space="preserve">(1), pp.4-27. </w:t>
      </w:r>
    </w:p>
    <w:p w:rsidR="00472327" w:rsidRPr="006F10B6" w:rsidRDefault="00472327" w:rsidP="00472327">
      <w:pPr>
        <w:spacing w:line="240" w:lineRule="auto"/>
        <w:ind w:firstLine="0"/>
        <w:jc w:val="left"/>
        <w:rPr>
          <w:rFonts w:ascii="Times New Roman" w:hAnsi="Times New Roman" w:cs="Times New Roman"/>
          <w:sz w:val="24"/>
          <w:szCs w:val="24"/>
          <w:shd w:val="clear" w:color="auto" w:fill="FFFFFF"/>
        </w:rPr>
      </w:pPr>
      <w:r w:rsidRPr="006F10B6">
        <w:rPr>
          <w:rFonts w:ascii="Times New Roman" w:hAnsi="Times New Roman" w:cs="Times New Roman"/>
          <w:sz w:val="24"/>
          <w:szCs w:val="24"/>
          <w:shd w:val="clear" w:color="auto" w:fill="FFFFFF"/>
        </w:rPr>
        <w:t>Greenwald, A.G., 1992. New Look 3: Unconscious cognition reclaimed. </w:t>
      </w:r>
      <w:r w:rsidRPr="006F10B6">
        <w:rPr>
          <w:rFonts w:ascii="Times New Roman" w:hAnsi="Times New Roman" w:cs="Times New Roman"/>
          <w:i/>
          <w:iCs/>
          <w:sz w:val="24"/>
          <w:szCs w:val="24"/>
          <w:shd w:val="clear" w:color="auto" w:fill="FFFFFF"/>
        </w:rPr>
        <w:t>American Psychologist</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47</w:t>
      </w:r>
      <w:r w:rsidRPr="006F10B6">
        <w:rPr>
          <w:rFonts w:ascii="Times New Roman" w:hAnsi="Times New Roman" w:cs="Times New Roman"/>
          <w:sz w:val="24"/>
          <w:szCs w:val="24"/>
          <w:shd w:val="clear" w:color="auto" w:fill="FFFFFF"/>
        </w:rPr>
        <w:t>(6), pp.766-779</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lastRenderedPageBreak/>
        <w:t xml:space="preserve">Hill, C., Memon, A., and McGeorge, P., 2008. The role of confirmation bias in suspect interviews: A systematic evaluation. </w:t>
      </w:r>
      <w:r w:rsidRPr="006F10B6">
        <w:rPr>
          <w:rFonts w:ascii="Times New Roman" w:hAnsi="Times New Roman" w:cs="Times New Roman"/>
          <w:i/>
          <w:iCs/>
          <w:sz w:val="24"/>
          <w:szCs w:val="24"/>
        </w:rPr>
        <w:t>Legal and Criminological Psychology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13</w:t>
      </w:r>
      <w:r w:rsidRPr="006F10B6">
        <w:rPr>
          <w:rFonts w:ascii="Times New Roman" w:hAnsi="Times New Roman" w:cs="Times New Roman"/>
          <w:sz w:val="24"/>
          <w:szCs w:val="24"/>
        </w:rPr>
        <w:t>(2),</w:t>
      </w:r>
      <w:r w:rsidRPr="006F10B6">
        <w:rPr>
          <w:rFonts w:ascii="Times New Roman" w:hAnsi="Times New Roman" w:cs="Times New Roman"/>
          <w:sz w:val="24"/>
          <w:szCs w:val="24"/>
        </w:rPr>
        <w:tab/>
        <w:t>357-371. DOI:10.1348/135532507X238682</w:t>
      </w:r>
    </w:p>
    <w:p w:rsidR="00472327" w:rsidRDefault="00472327" w:rsidP="00770040">
      <w:pPr>
        <w:spacing w:line="276"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Hillyard, P., 1993. </w:t>
      </w:r>
      <w:r w:rsidRPr="006F10B6">
        <w:rPr>
          <w:rFonts w:ascii="Times New Roman" w:hAnsi="Times New Roman" w:cs="Times New Roman"/>
          <w:i/>
          <w:sz w:val="24"/>
          <w:szCs w:val="24"/>
        </w:rPr>
        <w:t>Suspect Community: People’s Experiences of the Prevention of Terrorism Acts in Britain</w:t>
      </w:r>
      <w:r w:rsidRPr="006F10B6">
        <w:rPr>
          <w:rFonts w:ascii="Times New Roman" w:hAnsi="Times New Roman" w:cs="Times New Roman"/>
          <w:sz w:val="24"/>
          <w:szCs w:val="24"/>
        </w:rPr>
        <w:t>. London: Pluto Press.</w:t>
      </w:r>
    </w:p>
    <w:p w:rsidR="009C1205" w:rsidRDefault="009C1205" w:rsidP="009C1205">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HMIC</w:t>
      </w:r>
      <w:r w:rsidR="00A16715">
        <w:rPr>
          <w:rFonts w:ascii="Times New Roman" w:hAnsi="Times New Roman" w:cs="Times New Roman"/>
          <w:sz w:val="24"/>
          <w:szCs w:val="24"/>
        </w:rPr>
        <w:t>., 2005.</w:t>
      </w:r>
      <w:r w:rsidRPr="006C26B5">
        <w:rPr>
          <w:rFonts w:ascii="Times New Roman" w:hAnsi="Times New Roman" w:cs="Times New Roman"/>
          <w:sz w:val="24"/>
          <w:szCs w:val="24"/>
        </w:rPr>
        <w:t xml:space="preserve"> </w:t>
      </w:r>
      <w:r w:rsidRPr="006C26B5">
        <w:rPr>
          <w:rFonts w:ascii="Times New Roman" w:hAnsi="Times New Roman" w:cs="Times New Roman"/>
          <w:i/>
          <w:sz w:val="24"/>
          <w:szCs w:val="24"/>
        </w:rPr>
        <w:t xml:space="preserve">Community and race relations: </w:t>
      </w:r>
      <w:r w:rsidRPr="00532BC5">
        <w:rPr>
          <w:rFonts w:ascii="Times New Roman" w:hAnsi="Times New Roman" w:cs="Times New Roman"/>
          <w:i/>
          <w:noProof/>
          <w:sz w:val="24"/>
          <w:szCs w:val="24"/>
        </w:rPr>
        <w:t>Policies and</w:t>
      </w:r>
      <w:r w:rsidRPr="006C26B5">
        <w:rPr>
          <w:rFonts w:ascii="Times New Roman" w:hAnsi="Times New Roman" w:cs="Times New Roman"/>
          <w:i/>
          <w:sz w:val="24"/>
          <w:szCs w:val="24"/>
        </w:rPr>
        <w:t xml:space="preserve"> practices within the police service.</w:t>
      </w:r>
      <w:r w:rsidRPr="006C26B5">
        <w:rPr>
          <w:rFonts w:ascii="Times New Roman" w:hAnsi="Times New Roman" w:cs="Times New Roman"/>
          <w:sz w:val="24"/>
          <w:szCs w:val="24"/>
        </w:rPr>
        <w:t xml:space="preserve"> London: Home Office.</w:t>
      </w:r>
    </w:p>
    <w:p w:rsidR="00770040" w:rsidRPr="00770040" w:rsidRDefault="00770040" w:rsidP="00770040">
      <w:pPr>
        <w:autoSpaceDE w:val="0"/>
        <w:autoSpaceDN w:val="0"/>
        <w:adjustRightInd w:val="0"/>
        <w:spacing w:line="276" w:lineRule="auto"/>
        <w:ind w:firstLine="0"/>
        <w:jc w:val="left"/>
        <w:rPr>
          <w:rFonts w:ascii="Times New Roman" w:hAnsi="Times New Roman" w:cs="Times New Roman"/>
          <w:color w:val="222222"/>
          <w:sz w:val="24"/>
          <w:szCs w:val="20"/>
          <w:shd w:val="clear" w:color="auto" w:fill="FFFFFF"/>
        </w:rPr>
      </w:pPr>
      <w:r w:rsidRPr="00A901BE">
        <w:rPr>
          <w:rFonts w:ascii="Times New Roman" w:hAnsi="Times New Roman" w:cs="Times New Roman"/>
          <w:color w:val="222222"/>
          <w:sz w:val="24"/>
          <w:szCs w:val="20"/>
          <w:shd w:val="clear" w:color="auto" w:fill="FFFFFF"/>
        </w:rPr>
        <w:t>Holdaway, S., 2017. The re-professionalizati</w:t>
      </w:r>
      <w:r>
        <w:rPr>
          <w:rFonts w:ascii="Times New Roman" w:hAnsi="Times New Roman" w:cs="Times New Roman"/>
          <w:color w:val="222222"/>
          <w:sz w:val="24"/>
          <w:szCs w:val="20"/>
          <w:shd w:val="clear" w:color="auto" w:fill="FFFFFF"/>
        </w:rPr>
        <w:t xml:space="preserve">on of the police in England and </w:t>
      </w:r>
      <w:r w:rsidRPr="00A901BE">
        <w:rPr>
          <w:rFonts w:ascii="Times New Roman" w:hAnsi="Times New Roman" w:cs="Times New Roman"/>
          <w:color w:val="222222"/>
          <w:sz w:val="24"/>
          <w:szCs w:val="20"/>
          <w:shd w:val="clear" w:color="auto" w:fill="FFFFFF"/>
        </w:rPr>
        <w:t>Wales.</w:t>
      </w:r>
      <w:r>
        <w:rPr>
          <w:rFonts w:ascii="Times New Roman" w:hAnsi="Times New Roman" w:cs="Times New Roman"/>
          <w:color w:val="222222"/>
          <w:sz w:val="24"/>
          <w:szCs w:val="20"/>
          <w:shd w:val="clear" w:color="auto" w:fill="FFFFFF"/>
        </w:rPr>
        <w:t xml:space="preserve"> </w:t>
      </w:r>
      <w:r w:rsidRPr="00A901BE">
        <w:rPr>
          <w:rFonts w:ascii="Times New Roman" w:hAnsi="Times New Roman" w:cs="Times New Roman"/>
          <w:i/>
          <w:iCs/>
          <w:color w:val="222222"/>
          <w:sz w:val="24"/>
          <w:szCs w:val="20"/>
          <w:shd w:val="clear" w:color="auto" w:fill="FFFFFF"/>
        </w:rPr>
        <w:t>Criminology &amp; Criminal Justice</w:t>
      </w:r>
      <w:r w:rsidRPr="00A901BE">
        <w:rPr>
          <w:rFonts w:ascii="Times New Roman" w:hAnsi="Times New Roman" w:cs="Times New Roman"/>
          <w:color w:val="222222"/>
          <w:sz w:val="24"/>
          <w:szCs w:val="20"/>
          <w:shd w:val="clear" w:color="auto" w:fill="FFFFFF"/>
        </w:rPr>
        <w:t>, </w:t>
      </w:r>
      <w:r w:rsidRPr="00A901BE">
        <w:rPr>
          <w:rFonts w:ascii="Times New Roman" w:hAnsi="Times New Roman" w:cs="Times New Roman"/>
          <w:i/>
          <w:iCs/>
          <w:color w:val="222222"/>
          <w:sz w:val="24"/>
          <w:szCs w:val="20"/>
          <w:shd w:val="clear" w:color="auto" w:fill="FFFFFF"/>
        </w:rPr>
        <w:t>17</w:t>
      </w:r>
      <w:r w:rsidRPr="00A901BE">
        <w:rPr>
          <w:rFonts w:ascii="Times New Roman" w:hAnsi="Times New Roman" w:cs="Times New Roman"/>
          <w:color w:val="222222"/>
          <w:sz w:val="24"/>
          <w:szCs w:val="20"/>
          <w:shd w:val="clear" w:color="auto" w:fill="FFFFFF"/>
        </w:rPr>
        <w:t>(5), pp.588-604.</w:t>
      </w:r>
    </w:p>
    <w:p w:rsidR="00472327" w:rsidRPr="006F10B6" w:rsidRDefault="00472327" w:rsidP="00770040">
      <w:pPr>
        <w:spacing w:line="276" w:lineRule="auto"/>
        <w:ind w:firstLine="0"/>
        <w:jc w:val="left"/>
        <w:rPr>
          <w:rFonts w:ascii="Times New Roman" w:hAnsi="Times New Roman" w:cs="Times New Roman"/>
          <w:color w:val="000000" w:themeColor="text1"/>
          <w:sz w:val="24"/>
          <w:szCs w:val="24"/>
          <w:shd w:val="clear" w:color="auto" w:fill="FFFFFF"/>
        </w:rPr>
      </w:pPr>
      <w:r w:rsidRPr="006F10B6">
        <w:rPr>
          <w:rFonts w:ascii="Times New Roman" w:hAnsi="Times New Roman" w:cs="Times New Roman"/>
          <w:color w:val="000000" w:themeColor="text1"/>
          <w:sz w:val="24"/>
          <w:szCs w:val="24"/>
          <w:shd w:val="clear" w:color="auto" w:fill="FFFFFF"/>
        </w:rPr>
        <w:t>Huggon, W.G., 2012. </w:t>
      </w:r>
      <w:r w:rsidRPr="006F10B6">
        <w:rPr>
          <w:rFonts w:ascii="Times New Roman" w:hAnsi="Times New Roman" w:cs="Times New Roman"/>
          <w:i/>
          <w:iCs/>
          <w:color w:val="000000" w:themeColor="text1"/>
          <w:sz w:val="24"/>
          <w:szCs w:val="24"/>
          <w:shd w:val="clear" w:color="auto" w:fill="FFFFFF"/>
        </w:rPr>
        <w:t>Subtle bias in legal decision making: How attitudes and social norms affect primary and peripheral targets</w:t>
      </w:r>
      <w:r w:rsidRPr="006F10B6">
        <w:rPr>
          <w:rFonts w:ascii="Times New Roman" w:hAnsi="Times New Roman" w:cs="Times New Roman"/>
          <w:color w:val="000000" w:themeColor="text1"/>
          <w:sz w:val="24"/>
          <w:szCs w:val="24"/>
          <w:shd w:val="clear" w:color="auto" w:fill="FFFFFF"/>
        </w:rPr>
        <w:t> (Doctoral dissertation).</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Kassin, S. M., Goldstein, C. C., and Savitsky, K., 2003. Behavioral confirmation in the interrogation room: on the dangers of presuming guilt. </w:t>
      </w:r>
      <w:r w:rsidRPr="006F10B6">
        <w:rPr>
          <w:rFonts w:ascii="Times New Roman" w:eastAsia="Times New Roman" w:hAnsi="Times New Roman" w:cs="Times New Roman"/>
          <w:i/>
          <w:iCs/>
          <w:sz w:val="24"/>
          <w:szCs w:val="24"/>
          <w:lang w:eastAsia="en-GB"/>
        </w:rPr>
        <w:t>Law and Human Behavior</w:t>
      </w:r>
      <w:r w:rsidRPr="006F10B6">
        <w:rPr>
          <w:rFonts w:ascii="Times New Roman" w:eastAsia="Times New Roman" w:hAnsi="Times New Roman" w:cs="Times New Roman"/>
          <w:sz w:val="24"/>
          <w:szCs w:val="24"/>
          <w:lang w:eastAsia="en-GB"/>
        </w:rPr>
        <w:t>,</w:t>
      </w:r>
      <w:r w:rsidRPr="006F10B6">
        <w:rPr>
          <w:rFonts w:ascii="Times New Roman" w:eastAsia="Times New Roman" w:hAnsi="Times New Roman" w:cs="Times New Roman"/>
          <w:sz w:val="24"/>
          <w:szCs w:val="24"/>
          <w:lang w:eastAsia="en-GB"/>
        </w:rPr>
        <w:tab/>
      </w:r>
      <w:r w:rsidRPr="006F10B6">
        <w:rPr>
          <w:rFonts w:ascii="Times New Roman" w:eastAsia="Times New Roman" w:hAnsi="Times New Roman" w:cs="Times New Roman"/>
          <w:i/>
          <w:iCs/>
          <w:sz w:val="24"/>
          <w:szCs w:val="24"/>
          <w:lang w:eastAsia="en-GB"/>
        </w:rPr>
        <w:t>27</w:t>
      </w:r>
      <w:r w:rsidRPr="006F10B6">
        <w:rPr>
          <w:rFonts w:ascii="Times New Roman" w:eastAsia="Times New Roman" w:hAnsi="Times New Roman" w:cs="Times New Roman"/>
          <w:sz w:val="24"/>
          <w:szCs w:val="24"/>
          <w:lang w:eastAsia="en-GB"/>
        </w:rPr>
        <w:t xml:space="preserve">(2), 187. </w:t>
      </w:r>
      <w:hyperlink r:id="rId13" w:tgtFrame="_blank" w:history="1">
        <w:r w:rsidRPr="006F10B6">
          <w:rPr>
            <w:rStyle w:val="Hyperlink"/>
            <w:rFonts w:ascii="Times New Roman" w:eastAsia="Times New Roman" w:hAnsi="Times New Roman" w:cs="Times New Roman"/>
            <w:sz w:val="24"/>
            <w:szCs w:val="24"/>
            <w:lang w:eastAsia="en-GB"/>
          </w:rPr>
          <w:t>Doi.org/10.1023/A:1022599230598</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Klein, W. M., 2001. Post hoc construction of self-performance and other performance in self-serving social comparison. </w:t>
      </w:r>
      <w:r w:rsidRPr="006F10B6">
        <w:rPr>
          <w:rFonts w:ascii="Times New Roman" w:hAnsi="Times New Roman" w:cs="Times New Roman"/>
          <w:i/>
          <w:iCs/>
          <w:sz w:val="24"/>
          <w:szCs w:val="24"/>
        </w:rPr>
        <w:t>Personality and Social Psychology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Bulletin, 27</w:t>
      </w:r>
      <w:r w:rsidRPr="006F10B6">
        <w:rPr>
          <w:rFonts w:ascii="Times New Roman" w:hAnsi="Times New Roman" w:cs="Times New Roman"/>
          <w:sz w:val="24"/>
          <w:szCs w:val="24"/>
        </w:rPr>
        <w:t xml:space="preserve">(6), pp.744-754. </w:t>
      </w:r>
      <w:r w:rsidRPr="00532BC5">
        <w:rPr>
          <w:rFonts w:ascii="Times New Roman" w:hAnsi="Times New Roman" w:cs="Times New Roman"/>
          <w:noProof/>
          <w:sz w:val="24"/>
          <w:szCs w:val="24"/>
        </w:rPr>
        <w:t>doi</w:t>
      </w:r>
      <w:r w:rsidRPr="006F10B6">
        <w:rPr>
          <w:rFonts w:ascii="Times New Roman" w:hAnsi="Times New Roman" w:cs="Times New Roman"/>
          <w:sz w:val="24"/>
          <w:szCs w:val="24"/>
        </w:rPr>
        <w:t xml:space="preserve">: 10.1177/0146167201276009 </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Lammers, J., and Stapel, D. A., 2011. Retracted: Racist biases in legal decisions are reduced by a justice focus. </w:t>
      </w:r>
      <w:r w:rsidRPr="006F10B6">
        <w:rPr>
          <w:rFonts w:ascii="Times New Roman" w:eastAsia="Times New Roman" w:hAnsi="Times New Roman" w:cs="Times New Roman"/>
          <w:i/>
          <w:iCs/>
          <w:sz w:val="24"/>
          <w:szCs w:val="24"/>
          <w:lang w:eastAsia="en-GB"/>
        </w:rPr>
        <w:t>European Journal of Social Psychology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41</w:t>
      </w:r>
      <w:r w:rsidRPr="006F10B6">
        <w:rPr>
          <w:rFonts w:ascii="Times New Roman" w:eastAsia="Times New Roman" w:hAnsi="Times New Roman" w:cs="Times New Roman"/>
          <w:sz w:val="24"/>
          <w:szCs w:val="24"/>
          <w:lang w:eastAsia="en-GB"/>
        </w:rPr>
        <w:t>, 375-387. DOI:10.1002/ejsp.783</w:t>
      </w:r>
    </w:p>
    <w:p w:rsidR="00472327" w:rsidRPr="006F10B6"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Mackie, D. M., et al., 1996. Social psychological foundations of stereotype formation. In C. N. Macrae, C. Stangor, and M. Hewstone (Eds.), Stereotypes and stereotyping (pp. 41–78). New York: Guilford.</w:t>
      </w:r>
    </w:p>
    <w:p w:rsidR="00472327" w:rsidRDefault="00472327" w:rsidP="00472327">
      <w:pPr>
        <w:spacing w:line="240" w:lineRule="auto"/>
        <w:ind w:firstLine="0"/>
        <w:jc w:val="left"/>
        <w:rPr>
          <w:rFonts w:ascii="Times New Roman" w:hAnsi="Times New Roman" w:cs="Times New Roman"/>
          <w:sz w:val="24"/>
          <w:szCs w:val="24"/>
          <w:shd w:val="clear" w:color="auto" w:fill="FFFFFF"/>
        </w:rPr>
      </w:pPr>
      <w:r w:rsidRPr="006F10B6">
        <w:rPr>
          <w:rFonts w:ascii="Times New Roman" w:hAnsi="Times New Roman" w:cs="Times New Roman"/>
          <w:sz w:val="24"/>
          <w:szCs w:val="24"/>
          <w:shd w:val="clear" w:color="auto" w:fill="FFFFFF"/>
        </w:rPr>
        <w:t>Macrae, C.N.</w:t>
      </w:r>
      <w:r w:rsidR="00532BC5">
        <w:rPr>
          <w:rFonts w:ascii="Times New Roman" w:hAnsi="Times New Roman" w:cs="Times New Roman"/>
          <w:sz w:val="24"/>
          <w:szCs w:val="24"/>
          <w:shd w:val="clear" w:color="auto" w:fill="FFFFFF"/>
        </w:rPr>
        <w:t>,</w:t>
      </w:r>
      <w:r w:rsidRPr="006F10B6">
        <w:rPr>
          <w:rFonts w:ascii="Times New Roman" w:hAnsi="Times New Roman" w:cs="Times New Roman"/>
          <w:sz w:val="24"/>
          <w:szCs w:val="24"/>
          <w:shd w:val="clear" w:color="auto" w:fill="FFFFFF"/>
        </w:rPr>
        <w:t xml:space="preserve"> </w:t>
      </w:r>
      <w:r w:rsidRPr="00532BC5">
        <w:rPr>
          <w:rFonts w:ascii="Times New Roman" w:hAnsi="Times New Roman" w:cs="Times New Roman"/>
          <w:noProof/>
          <w:sz w:val="24"/>
          <w:szCs w:val="24"/>
          <w:shd w:val="clear" w:color="auto" w:fill="FFFFFF"/>
        </w:rPr>
        <w:t>and</w:t>
      </w:r>
      <w:r w:rsidRPr="006F10B6">
        <w:rPr>
          <w:rFonts w:ascii="Times New Roman" w:hAnsi="Times New Roman" w:cs="Times New Roman"/>
          <w:sz w:val="24"/>
          <w:szCs w:val="24"/>
          <w:shd w:val="clear" w:color="auto" w:fill="FFFFFF"/>
        </w:rPr>
        <w:t xml:space="preserve"> Bodenhausen, G.V., 2000. Social cognition: Thinking categorically about others. </w:t>
      </w:r>
      <w:r w:rsidRPr="006F10B6">
        <w:rPr>
          <w:rFonts w:ascii="Times New Roman" w:hAnsi="Times New Roman" w:cs="Times New Roman"/>
          <w:i/>
          <w:iCs/>
          <w:sz w:val="24"/>
          <w:szCs w:val="24"/>
          <w:shd w:val="clear" w:color="auto" w:fill="FFFFFF"/>
        </w:rPr>
        <w:t>Annual review of psychology</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51</w:t>
      </w:r>
      <w:r w:rsidRPr="006F10B6">
        <w:rPr>
          <w:rFonts w:ascii="Times New Roman" w:hAnsi="Times New Roman" w:cs="Times New Roman"/>
          <w:sz w:val="24"/>
          <w:szCs w:val="24"/>
          <w:shd w:val="clear" w:color="auto" w:fill="FFFFFF"/>
        </w:rPr>
        <w:t>(1), pp.93-120.</w:t>
      </w:r>
    </w:p>
    <w:p w:rsidR="009C1205" w:rsidRPr="009C1205" w:rsidRDefault="00A16715" w:rsidP="00A16715">
      <w:pPr>
        <w:spacing w:after="0" w:line="240" w:lineRule="auto"/>
        <w:ind w:firstLine="0"/>
        <w:jc w:val="lef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Macpherson of Cluny., 1999</w:t>
      </w:r>
      <w:r w:rsidR="009C1205" w:rsidRPr="006C26B5">
        <w:rPr>
          <w:rFonts w:ascii="Times New Roman" w:eastAsia="Times New Roman" w:hAnsi="Times New Roman" w:cs="Times New Roman"/>
          <w:sz w:val="24"/>
          <w:szCs w:val="24"/>
          <w:lang w:eastAsia="en-GB"/>
        </w:rPr>
        <w:t>. The Stephen Lawrence Inquiry, Report of an inquiry by Sir</w:t>
      </w:r>
      <w:r>
        <w:rPr>
          <w:rFonts w:ascii="Times New Roman" w:eastAsia="Times New Roman" w:hAnsi="Times New Roman" w:cs="Times New Roman"/>
          <w:sz w:val="24"/>
          <w:szCs w:val="24"/>
          <w:lang w:eastAsia="en-GB"/>
        </w:rPr>
        <w:t xml:space="preserve"> </w:t>
      </w:r>
      <w:r w:rsidR="009C1205" w:rsidRPr="006C26B5">
        <w:rPr>
          <w:rFonts w:ascii="Times New Roman" w:eastAsia="Times New Roman" w:hAnsi="Times New Roman" w:cs="Times New Roman"/>
          <w:sz w:val="24"/>
          <w:szCs w:val="24"/>
          <w:lang w:eastAsia="en-GB"/>
        </w:rPr>
        <w:t xml:space="preserve">William Macpherson of Cluny. </w:t>
      </w:r>
      <w:r w:rsidR="009C1205" w:rsidRPr="006C26B5">
        <w:rPr>
          <w:rFonts w:ascii="Times New Roman" w:eastAsia="Times New Roman" w:hAnsi="Times New Roman" w:cs="Times New Roman"/>
          <w:i/>
          <w:iCs/>
          <w:sz w:val="24"/>
          <w:szCs w:val="24"/>
          <w:lang w:eastAsia="en-GB"/>
        </w:rPr>
        <w:t>London: Stationery Office, Parliamentary papers,</w:t>
      </w:r>
      <w:r w:rsidR="009C1205" w:rsidRPr="006C26B5">
        <w:rPr>
          <w:rFonts w:ascii="Times New Roman" w:eastAsia="Times New Roman" w:hAnsi="Times New Roman" w:cs="Times New Roman"/>
          <w:i/>
          <w:iCs/>
          <w:sz w:val="24"/>
          <w:szCs w:val="24"/>
          <w:lang w:eastAsia="en-GB"/>
        </w:rPr>
        <w:tab/>
      </w:r>
      <w:r w:rsidR="009C1205" w:rsidRPr="006C26B5">
        <w:rPr>
          <w:rFonts w:ascii="Times New Roman" w:eastAsia="Times New Roman" w:hAnsi="Times New Roman" w:cs="Times New Roman"/>
          <w:i/>
          <w:iCs/>
          <w:sz w:val="24"/>
          <w:szCs w:val="24"/>
          <w:lang w:eastAsia="en-GB"/>
        </w:rPr>
        <w:tab/>
        <w:t xml:space="preserve"> Cm</w:t>
      </w:r>
      <w:r w:rsidR="009C1205" w:rsidRPr="006C26B5">
        <w:rPr>
          <w:rFonts w:ascii="Times New Roman" w:eastAsia="Times New Roman" w:hAnsi="Times New Roman" w:cs="Times New Roman"/>
          <w:sz w:val="24"/>
          <w:szCs w:val="24"/>
          <w:lang w:eastAsia="en-GB"/>
        </w:rPr>
        <w:t xml:space="preserve">, </w:t>
      </w:r>
      <w:r w:rsidR="009C1205" w:rsidRPr="006C26B5">
        <w:rPr>
          <w:rFonts w:ascii="Times New Roman" w:eastAsia="Times New Roman" w:hAnsi="Times New Roman" w:cs="Times New Roman"/>
          <w:i/>
          <w:iCs/>
          <w:sz w:val="24"/>
          <w:szCs w:val="24"/>
          <w:lang w:eastAsia="en-GB"/>
        </w:rPr>
        <w:t>4262</w:t>
      </w:r>
      <w:r w:rsidR="009C1205" w:rsidRPr="006C26B5">
        <w:rPr>
          <w:rFonts w:ascii="Times New Roman" w:eastAsia="Times New Roman" w:hAnsi="Times New Roman" w:cs="Times New Roman"/>
          <w:sz w:val="24"/>
          <w:szCs w:val="24"/>
          <w:lang w:eastAsia="en-GB"/>
        </w:rPr>
        <w:t>, 3-10.</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Marx, A., &amp; Dusa, A., 2011. Crisp-set qualitative comparative analysis (csQCA), contradictions and consistency benchmarks for model specification. </w:t>
      </w:r>
      <w:r w:rsidRPr="006F10B6">
        <w:rPr>
          <w:rFonts w:ascii="Times New Roman" w:eastAsia="Times New Roman" w:hAnsi="Times New Roman" w:cs="Times New Roman"/>
          <w:i/>
          <w:iCs/>
          <w:sz w:val="24"/>
          <w:szCs w:val="24"/>
          <w:lang w:eastAsia="en-GB"/>
        </w:rPr>
        <w:t>Methodological Innovations Online</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6</w:t>
      </w:r>
      <w:r w:rsidRPr="006F10B6">
        <w:rPr>
          <w:rFonts w:ascii="Times New Roman" w:eastAsia="Times New Roman" w:hAnsi="Times New Roman" w:cs="Times New Roman"/>
          <w:sz w:val="24"/>
          <w:szCs w:val="24"/>
          <w:lang w:eastAsia="en-GB"/>
        </w:rPr>
        <w:t xml:space="preserve">(2), pp.103-148. DOI: </w:t>
      </w:r>
      <w:hyperlink r:id="rId14" w:history="1">
        <w:r w:rsidRPr="006F10B6">
          <w:rPr>
            <w:rStyle w:val="Hyperlink"/>
            <w:rFonts w:ascii="Times New Roman" w:eastAsia="Times New Roman" w:hAnsi="Times New Roman" w:cs="Times New Roman"/>
            <w:sz w:val="24"/>
            <w:szCs w:val="24"/>
            <w:lang w:eastAsia="en-GB"/>
          </w:rPr>
          <w:t>10.4256/mio.2010.0037</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shd w:val="clear" w:color="auto" w:fill="FFFFFF"/>
        </w:rPr>
        <w:t>Mears, D.P., Stewart, E.A., Warren, P.Y. and Simons, R.L., 2017. Culture and formal social control: The effect of the code of the street on police and court decision-making. </w:t>
      </w:r>
      <w:r w:rsidRPr="006F10B6">
        <w:rPr>
          <w:rFonts w:ascii="Times New Roman" w:hAnsi="Times New Roman" w:cs="Times New Roman"/>
          <w:i/>
          <w:iCs/>
          <w:sz w:val="24"/>
          <w:szCs w:val="24"/>
          <w:shd w:val="clear" w:color="auto" w:fill="FFFFFF"/>
        </w:rPr>
        <w:t>Justice Quarterly</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34</w:t>
      </w:r>
      <w:r w:rsidRPr="006F10B6">
        <w:rPr>
          <w:rFonts w:ascii="Times New Roman" w:hAnsi="Times New Roman" w:cs="Times New Roman"/>
          <w:sz w:val="24"/>
          <w:szCs w:val="24"/>
          <w:shd w:val="clear" w:color="auto" w:fill="FFFFFF"/>
        </w:rPr>
        <w:t>(2), pp.217-247.</w:t>
      </w:r>
    </w:p>
    <w:p w:rsidR="00472327" w:rsidRPr="006F10B6" w:rsidRDefault="00472327" w:rsidP="00472327">
      <w:pPr>
        <w:spacing w:line="240" w:lineRule="auto"/>
        <w:ind w:firstLine="0"/>
        <w:jc w:val="left"/>
        <w:rPr>
          <w:rFonts w:ascii="Times New Roman" w:hAnsi="Times New Roman" w:cs="Times New Roman"/>
          <w:color w:val="000000" w:themeColor="text1"/>
          <w:sz w:val="24"/>
          <w:szCs w:val="24"/>
          <w:shd w:val="clear" w:color="auto" w:fill="FFFFFF"/>
        </w:rPr>
      </w:pPr>
      <w:r w:rsidRPr="006F10B6">
        <w:rPr>
          <w:rFonts w:ascii="Times New Roman" w:hAnsi="Times New Roman" w:cs="Times New Roman"/>
          <w:color w:val="000000" w:themeColor="text1"/>
          <w:sz w:val="24"/>
          <w:szCs w:val="24"/>
          <w:shd w:val="clear" w:color="auto" w:fill="FFFFFF"/>
        </w:rPr>
        <w:t>Minhas, R., Walsh, D.</w:t>
      </w:r>
      <w:r w:rsidR="00532BC5">
        <w:rPr>
          <w:rFonts w:ascii="Times New Roman" w:hAnsi="Times New Roman" w:cs="Times New Roman"/>
          <w:color w:val="000000" w:themeColor="text1"/>
          <w:sz w:val="24"/>
          <w:szCs w:val="24"/>
          <w:shd w:val="clear" w:color="auto" w:fill="FFFFFF"/>
        </w:rPr>
        <w:t>,</w:t>
      </w:r>
      <w:r w:rsidRPr="006F10B6">
        <w:rPr>
          <w:rFonts w:ascii="Times New Roman" w:hAnsi="Times New Roman" w:cs="Times New Roman"/>
          <w:color w:val="000000" w:themeColor="text1"/>
          <w:sz w:val="24"/>
          <w:szCs w:val="24"/>
          <w:shd w:val="clear" w:color="auto" w:fill="FFFFFF"/>
        </w:rPr>
        <w:t xml:space="preserve"> </w:t>
      </w:r>
      <w:r w:rsidRPr="00532BC5">
        <w:rPr>
          <w:rFonts w:ascii="Times New Roman" w:hAnsi="Times New Roman" w:cs="Times New Roman"/>
          <w:noProof/>
          <w:color w:val="000000" w:themeColor="text1"/>
          <w:sz w:val="24"/>
          <w:szCs w:val="24"/>
          <w:shd w:val="clear" w:color="auto" w:fill="FFFFFF"/>
        </w:rPr>
        <w:t>and</w:t>
      </w:r>
      <w:r w:rsidRPr="006F10B6">
        <w:rPr>
          <w:rFonts w:ascii="Times New Roman" w:hAnsi="Times New Roman" w:cs="Times New Roman"/>
          <w:color w:val="000000" w:themeColor="text1"/>
          <w:sz w:val="24"/>
          <w:szCs w:val="24"/>
          <w:shd w:val="clear" w:color="auto" w:fill="FFFFFF"/>
        </w:rPr>
        <w:t xml:space="preserve"> Bull, R., 2017b. An exploration of perceptions of real-life suspects’ from the Asian Muslim community relating to the police interviewing practices in England. </w:t>
      </w:r>
      <w:r w:rsidRPr="006F10B6">
        <w:rPr>
          <w:rFonts w:ascii="Times New Roman" w:hAnsi="Times New Roman" w:cs="Times New Roman"/>
          <w:i/>
          <w:iCs/>
          <w:color w:val="000000" w:themeColor="text1"/>
          <w:sz w:val="24"/>
          <w:szCs w:val="24"/>
          <w:shd w:val="clear" w:color="auto" w:fill="FFFFFF"/>
        </w:rPr>
        <w:t>Journal of Policing, Intelligence</w:t>
      </w:r>
      <w:r w:rsidR="00532BC5">
        <w:rPr>
          <w:rFonts w:ascii="Times New Roman" w:hAnsi="Times New Roman" w:cs="Times New Roman"/>
          <w:i/>
          <w:iCs/>
          <w:color w:val="000000" w:themeColor="text1"/>
          <w:sz w:val="24"/>
          <w:szCs w:val="24"/>
          <w:shd w:val="clear" w:color="auto" w:fill="FFFFFF"/>
        </w:rPr>
        <w:t>,</w:t>
      </w:r>
      <w:r w:rsidRPr="006F10B6">
        <w:rPr>
          <w:rFonts w:ascii="Times New Roman" w:hAnsi="Times New Roman" w:cs="Times New Roman"/>
          <w:i/>
          <w:iCs/>
          <w:color w:val="000000" w:themeColor="text1"/>
          <w:sz w:val="24"/>
          <w:szCs w:val="24"/>
          <w:shd w:val="clear" w:color="auto" w:fill="FFFFFF"/>
        </w:rPr>
        <w:t xml:space="preserve"> </w:t>
      </w:r>
      <w:r w:rsidRPr="00532BC5">
        <w:rPr>
          <w:rFonts w:ascii="Times New Roman" w:hAnsi="Times New Roman" w:cs="Times New Roman"/>
          <w:i/>
          <w:iCs/>
          <w:noProof/>
          <w:color w:val="000000" w:themeColor="text1"/>
          <w:sz w:val="24"/>
          <w:szCs w:val="24"/>
          <w:shd w:val="clear" w:color="auto" w:fill="FFFFFF"/>
        </w:rPr>
        <w:t>and</w:t>
      </w:r>
      <w:r w:rsidRPr="006F10B6">
        <w:rPr>
          <w:rFonts w:ascii="Times New Roman" w:hAnsi="Times New Roman" w:cs="Times New Roman"/>
          <w:i/>
          <w:iCs/>
          <w:color w:val="000000" w:themeColor="text1"/>
          <w:sz w:val="24"/>
          <w:szCs w:val="24"/>
          <w:shd w:val="clear" w:color="auto" w:fill="FFFFFF"/>
        </w:rPr>
        <w:t xml:space="preserve"> </w:t>
      </w:r>
      <w:r w:rsidRPr="00532BC5">
        <w:rPr>
          <w:rFonts w:ascii="Times New Roman" w:hAnsi="Times New Roman" w:cs="Times New Roman"/>
          <w:i/>
          <w:iCs/>
          <w:noProof/>
          <w:color w:val="000000" w:themeColor="text1"/>
          <w:sz w:val="24"/>
          <w:szCs w:val="24"/>
          <w:shd w:val="clear" w:color="auto" w:fill="FFFFFF"/>
        </w:rPr>
        <w:t>Counter Terrorism</w:t>
      </w:r>
      <w:r w:rsidRPr="006F10B6">
        <w:rPr>
          <w:rFonts w:ascii="Times New Roman" w:hAnsi="Times New Roman" w:cs="Times New Roman"/>
          <w:color w:val="000000" w:themeColor="text1"/>
          <w:sz w:val="24"/>
          <w:szCs w:val="24"/>
          <w:shd w:val="clear" w:color="auto" w:fill="FFFFFF"/>
        </w:rPr>
        <w:t>, </w:t>
      </w:r>
      <w:r w:rsidRPr="006F10B6">
        <w:rPr>
          <w:rFonts w:ascii="Times New Roman" w:hAnsi="Times New Roman" w:cs="Times New Roman"/>
          <w:i/>
          <w:iCs/>
          <w:color w:val="000000" w:themeColor="text1"/>
          <w:sz w:val="24"/>
          <w:szCs w:val="24"/>
          <w:shd w:val="clear" w:color="auto" w:fill="FFFFFF"/>
        </w:rPr>
        <w:t>12</w:t>
      </w:r>
      <w:r w:rsidRPr="006F10B6">
        <w:rPr>
          <w:rFonts w:ascii="Times New Roman" w:hAnsi="Times New Roman" w:cs="Times New Roman"/>
          <w:color w:val="000000" w:themeColor="text1"/>
          <w:sz w:val="24"/>
          <w:szCs w:val="24"/>
          <w:shd w:val="clear" w:color="auto" w:fill="FFFFFF"/>
        </w:rPr>
        <w:t>(2), pp.158-174.</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shd w:val="clear" w:color="auto" w:fill="FFFFFF"/>
        </w:rPr>
        <w:t>Minhas, R.A., Walsh, D. and Bull, R., 2017a. Developing a scale to measure the presence of possible prejudicial stereotyping in police interviews with suspects: The Minhas Investigative Interviewing Prejudicial Stereotyping Scale (</w:t>
      </w:r>
      <w:r w:rsidRPr="00532BC5">
        <w:rPr>
          <w:rFonts w:ascii="Times New Roman" w:hAnsi="Times New Roman" w:cs="Times New Roman"/>
          <w:noProof/>
          <w:sz w:val="24"/>
          <w:szCs w:val="24"/>
          <w:shd w:val="clear" w:color="auto" w:fill="FFFFFF"/>
        </w:rPr>
        <w:t>MIIPSS</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Police Practice and Research</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18</w:t>
      </w:r>
      <w:r w:rsidRPr="006F10B6">
        <w:rPr>
          <w:rFonts w:ascii="Times New Roman" w:hAnsi="Times New Roman" w:cs="Times New Roman"/>
          <w:sz w:val="24"/>
          <w:szCs w:val="24"/>
          <w:shd w:val="clear" w:color="auto" w:fill="FFFFFF"/>
        </w:rPr>
        <w:t>(2), pp.132-145.</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lastRenderedPageBreak/>
        <w:t>Mullen, B., and Johnson, C., 1990. Distinctiveness</w:t>
      </w:r>
      <w:r w:rsidRPr="006F10B6">
        <w:rPr>
          <w:rFonts w:ascii="Cambria Math" w:hAnsi="Cambria Math" w:cs="Times New Roman"/>
          <w:sz w:val="24"/>
          <w:szCs w:val="24"/>
        </w:rPr>
        <w:t>‐</w:t>
      </w:r>
      <w:r w:rsidRPr="006F10B6">
        <w:rPr>
          <w:rFonts w:ascii="Times New Roman" w:hAnsi="Times New Roman" w:cs="Times New Roman"/>
          <w:sz w:val="24"/>
          <w:szCs w:val="24"/>
        </w:rPr>
        <w:t>based illusory correlations and stereotyping: A meta</w:t>
      </w:r>
      <w:r w:rsidRPr="006F10B6">
        <w:rPr>
          <w:rFonts w:ascii="Cambria Math" w:hAnsi="Cambria Math" w:cs="Times New Roman"/>
          <w:sz w:val="24"/>
          <w:szCs w:val="24"/>
        </w:rPr>
        <w:t>‐</w:t>
      </w:r>
      <w:r w:rsidRPr="006F10B6">
        <w:rPr>
          <w:rFonts w:ascii="Times New Roman" w:hAnsi="Times New Roman" w:cs="Times New Roman"/>
          <w:sz w:val="24"/>
          <w:szCs w:val="24"/>
        </w:rPr>
        <w:t xml:space="preserve">analytic integration. </w:t>
      </w:r>
      <w:r w:rsidRPr="006F10B6">
        <w:rPr>
          <w:rFonts w:ascii="Times New Roman" w:hAnsi="Times New Roman" w:cs="Times New Roman"/>
          <w:i/>
          <w:iCs/>
          <w:sz w:val="24"/>
          <w:szCs w:val="24"/>
        </w:rPr>
        <w:t>British Journal of Social Psychology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29</w:t>
      </w:r>
      <w:r w:rsidRPr="006F10B6">
        <w:rPr>
          <w:rFonts w:ascii="Times New Roman" w:hAnsi="Times New Roman" w:cs="Times New Roman"/>
          <w:sz w:val="24"/>
          <w:szCs w:val="24"/>
        </w:rPr>
        <w:t xml:space="preserve">(1),pp.11-28. </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Musheno, M. C., Gregware, P. R., and Drass, K. A., 1991. Court management of AIDS </w:t>
      </w:r>
      <w:r w:rsidRPr="00532BC5">
        <w:rPr>
          <w:rFonts w:ascii="Times New Roman" w:eastAsia="Times New Roman" w:hAnsi="Times New Roman" w:cs="Times New Roman"/>
          <w:noProof/>
          <w:sz w:val="24"/>
          <w:szCs w:val="24"/>
          <w:lang w:eastAsia="en-GB"/>
        </w:rPr>
        <w:t>disputes:</w:t>
      </w:r>
      <w:r w:rsidRPr="006F10B6">
        <w:rPr>
          <w:rFonts w:ascii="Times New Roman" w:eastAsia="Times New Roman" w:hAnsi="Times New Roman" w:cs="Times New Roman"/>
          <w:sz w:val="24"/>
          <w:szCs w:val="24"/>
          <w:lang w:eastAsia="en-GB"/>
        </w:rPr>
        <w:t xml:space="preserve"> a </w:t>
      </w:r>
      <w:r w:rsidRPr="00532BC5">
        <w:rPr>
          <w:rFonts w:ascii="Times New Roman" w:eastAsia="Times New Roman" w:hAnsi="Times New Roman" w:cs="Times New Roman"/>
          <w:noProof/>
          <w:sz w:val="24"/>
          <w:szCs w:val="24"/>
          <w:lang w:eastAsia="en-GB"/>
        </w:rPr>
        <w:t>sociolegal</w:t>
      </w:r>
      <w:r w:rsidRPr="006F10B6">
        <w:rPr>
          <w:rFonts w:ascii="Times New Roman" w:eastAsia="Times New Roman" w:hAnsi="Times New Roman" w:cs="Times New Roman"/>
          <w:sz w:val="24"/>
          <w:szCs w:val="24"/>
          <w:lang w:eastAsia="en-GB"/>
        </w:rPr>
        <w:t xml:space="preserve"> analysis. </w:t>
      </w:r>
      <w:r w:rsidRPr="006F10B6">
        <w:rPr>
          <w:rFonts w:ascii="Times New Roman" w:eastAsia="Times New Roman" w:hAnsi="Times New Roman" w:cs="Times New Roman"/>
          <w:i/>
          <w:iCs/>
          <w:sz w:val="24"/>
          <w:szCs w:val="24"/>
          <w:lang w:eastAsia="en-GB"/>
        </w:rPr>
        <w:t>Law &amp; Social Inquiry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16</w:t>
      </w:r>
      <w:r w:rsidRPr="006F10B6">
        <w:rPr>
          <w:rFonts w:ascii="Times New Roman" w:eastAsia="Times New Roman" w:hAnsi="Times New Roman" w:cs="Times New Roman"/>
          <w:sz w:val="24"/>
          <w:szCs w:val="24"/>
          <w:lang w:eastAsia="en-GB"/>
        </w:rPr>
        <w:t>(4), pp.737-774</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Nickerson, R. S., 1998. Confirmation bias: A ubiquitous phenomenon in many guises. </w:t>
      </w:r>
      <w:r w:rsidRPr="006F10B6">
        <w:rPr>
          <w:rFonts w:ascii="Times New Roman" w:hAnsi="Times New Roman" w:cs="Times New Roman"/>
          <w:i/>
          <w:iCs/>
          <w:sz w:val="24"/>
          <w:szCs w:val="24"/>
        </w:rPr>
        <w:t>Review of General Psychology, 2</w:t>
      </w:r>
      <w:r w:rsidRPr="006F10B6">
        <w:rPr>
          <w:rFonts w:ascii="Times New Roman" w:hAnsi="Times New Roman" w:cs="Times New Roman"/>
          <w:sz w:val="24"/>
          <w:szCs w:val="24"/>
        </w:rPr>
        <w:t xml:space="preserve">(2), pp.175-220. </w:t>
      </w:r>
      <w:r w:rsidRPr="00532BC5">
        <w:rPr>
          <w:rFonts w:ascii="Times New Roman" w:hAnsi="Times New Roman" w:cs="Times New Roman"/>
          <w:noProof/>
          <w:sz w:val="24"/>
          <w:szCs w:val="24"/>
        </w:rPr>
        <w:t>doi</w:t>
      </w:r>
      <w:r w:rsidRPr="006F10B6">
        <w:rPr>
          <w:rFonts w:ascii="Times New Roman" w:hAnsi="Times New Roman" w:cs="Times New Roman"/>
          <w:sz w:val="24"/>
          <w:szCs w:val="24"/>
        </w:rPr>
        <w:t>: 10.1037/1089-2680.2.2.175</w:t>
      </w:r>
    </w:p>
    <w:p w:rsidR="00472327" w:rsidRPr="006F10B6" w:rsidRDefault="00472327" w:rsidP="00472327">
      <w:pPr>
        <w:spacing w:line="240" w:lineRule="auto"/>
        <w:ind w:firstLine="0"/>
        <w:jc w:val="left"/>
        <w:rPr>
          <w:rFonts w:ascii="Times New Roman" w:hAnsi="Times New Roman" w:cs="Times New Roman"/>
          <w:iCs/>
          <w:sz w:val="24"/>
          <w:szCs w:val="24"/>
        </w:rPr>
      </w:pPr>
      <w:r w:rsidRPr="006F10B6">
        <w:rPr>
          <w:rFonts w:ascii="Times New Roman" w:hAnsi="Times New Roman" w:cs="Times New Roman"/>
          <w:sz w:val="24"/>
          <w:szCs w:val="24"/>
        </w:rPr>
        <w:t xml:space="preserve">Pantazis, C., and Pemberton, S., 2009. From the ‘old’ to the ‘new’ suspect community examining the impacts of recent UK counter-terrorist legislation. </w:t>
      </w:r>
      <w:r w:rsidRPr="006F10B6">
        <w:rPr>
          <w:rFonts w:ascii="Times New Roman" w:hAnsi="Times New Roman" w:cs="Times New Roman"/>
          <w:i/>
          <w:iCs/>
          <w:sz w:val="24"/>
          <w:szCs w:val="24"/>
        </w:rPr>
        <w:t>British Journal of Criminology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49</w:t>
      </w:r>
      <w:r w:rsidRPr="006F10B6">
        <w:rPr>
          <w:rFonts w:ascii="Times New Roman" w:hAnsi="Times New Roman" w:cs="Times New Roman"/>
          <w:sz w:val="24"/>
          <w:szCs w:val="24"/>
        </w:rPr>
        <w:t xml:space="preserve">, pp.646-666. </w:t>
      </w:r>
      <w:r w:rsidRPr="006F10B6">
        <w:rPr>
          <w:rFonts w:ascii="Times New Roman" w:hAnsi="Times New Roman" w:cs="Times New Roman"/>
          <w:iCs/>
          <w:sz w:val="24"/>
          <w:szCs w:val="24"/>
        </w:rPr>
        <w:t>DOI: 10.1093/bjc/azp031</w:t>
      </w:r>
    </w:p>
    <w:p w:rsidR="00472327" w:rsidRPr="006F10B6" w:rsidRDefault="00472327" w:rsidP="00472327">
      <w:pPr>
        <w:spacing w:line="240" w:lineRule="auto"/>
        <w:ind w:firstLine="0"/>
        <w:jc w:val="left"/>
        <w:rPr>
          <w:rFonts w:ascii="Times New Roman" w:hAnsi="Times New Roman" w:cs="Times New Roman"/>
          <w:color w:val="000000" w:themeColor="text1"/>
          <w:sz w:val="24"/>
          <w:szCs w:val="24"/>
          <w:shd w:val="clear" w:color="auto" w:fill="FFFFFF"/>
        </w:rPr>
      </w:pPr>
      <w:r w:rsidRPr="006F10B6">
        <w:rPr>
          <w:rFonts w:ascii="Times New Roman" w:hAnsi="Times New Roman" w:cs="Times New Roman"/>
          <w:color w:val="000000" w:themeColor="text1"/>
          <w:sz w:val="24"/>
          <w:szCs w:val="24"/>
          <w:shd w:val="clear" w:color="auto" w:fill="FFFFFF"/>
        </w:rPr>
        <w:t>Peirce, C.S., 1965. </w:t>
      </w:r>
      <w:r w:rsidRPr="006F10B6">
        <w:rPr>
          <w:rFonts w:ascii="Times New Roman" w:hAnsi="Times New Roman" w:cs="Times New Roman"/>
          <w:i/>
          <w:iCs/>
          <w:color w:val="000000" w:themeColor="text1"/>
          <w:sz w:val="24"/>
          <w:szCs w:val="24"/>
          <w:shd w:val="clear" w:color="auto" w:fill="FFFFFF"/>
        </w:rPr>
        <w:t>Collected Papers: Pragmatism and pragmaticism and Scientific metaphysics</w:t>
      </w:r>
      <w:r w:rsidRPr="006F10B6">
        <w:rPr>
          <w:rFonts w:ascii="Times New Roman" w:hAnsi="Times New Roman" w:cs="Times New Roman"/>
          <w:color w:val="000000" w:themeColor="text1"/>
          <w:sz w:val="24"/>
          <w:szCs w:val="24"/>
          <w:shd w:val="clear" w:color="auto" w:fill="FFFFFF"/>
        </w:rPr>
        <w:t> (Vol. 5). Belknap Press of Harvard University Press</w:t>
      </w:r>
      <w:r w:rsidRPr="00532BC5">
        <w:rPr>
          <w:rFonts w:ascii="Times New Roman" w:hAnsi="Times New Roman" w:cs="Times New Roman"/>
          <w:noProof/>
          <w:color w:val="000000" w:themeColor="text1"/>
          <w:sz w:val="24"/>
          <w:szCs w:val="24"/>
          <w:shd w:val="clear" w:color="auto" w:fill="FFFFFF"/>
        </w:rPr>
        <w:t>.</w:t>
      </w:r>
      <w:r w:rsidRPr="00532BC5">
        <w:rPr>
          <w:rFonts w:ascii="Times New Roman" w:eastAsia="Times New Roman" w:hAnsi="Times New Roman" w:cs="Times New Roman"/>
          <w:noProof/>
          <w:sz w:val="24"/>
          <w:szCs w:val="24"/>
          <w:lang w:eastAsia="en-GB"/>
        </w:rPr>
        <w:t>.</w:t>
      </w:r>
      <w:r w:rsidRPr="006F10B6">
        <w:rPr>
          <w:rFonts w:ascii="Times New Roman" w:eastAsia="Times New Roman" w:hAnsi="Times New Roman" w:cs="Times New Roman"/>
          <w:sz w:val="24"/>
          <w:szCs w:val="24"/>
          <w:lang w:eastAsia="en-GB"/>
        </w:rPr>
        <w:t xml:space="preserve"> </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Ragin, C. C., 2004. Turning the tables: How case-oriented research challenges variable oriented research. In H.E. Brady and D. Collier (eds) </w:t>
      </w:r>
      <w:r w:rsidRPr="006F10B6">
        <w:rPr>
          <w:rFonts w:ascii="Times New Roman" w:eastAsia="Times New Roman" w:hAnsi="Times New Roman" w:cs="Times New Roman"/>
          <w:i/>
          <w:sz w:val="24"/>
          <w:szCs w:val="24"/>
          <w:lang w:eastAsia="en-GB"/>
        </w:rPr>
        <w:t>Rethinking social inquiry:</w:t>
      </w:r>
      <w:r w:rsidRPr="006F10B6">
        <w:rPr>
          <w:rFonts w:ascii="Times New Roman" w:eastAsia="Times New Roman" w:hAnsi="Times New Roman" w:cs="Times New Roman"/>
          <w:i/>
          <w:sz w:val="24"/>
          <w:szCs w:val="24"/>
          <w:lang w:eastAsia="en-GB"/>
        </w:rPr>
        <w:tab/>
        <w:t>Diverse tools, shared standards</w:t>
      </w:r>
      <w:r w:rsidRPr="006F10B6">
        <w:rPr>
          <w:rFonts w:ascii="Times New Roman" w:eastAsia="Times New Roman" w:hAnsi="Times New Roman" w:cs="Times New Roman"/>
          <w:sz w:val="24"/>
          <w:szCs w:val="24"/>
          <w:lang w:eastAsia="en-GB"/>
        </w:rPr>
        <w:t>. 123-138Lanham, MD: Rowman and Littlefield.</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Ragin, C. C., 2008. </w:t>
      </w:r>
      <w:r w:rsidRPr="006F10B6">
        <w:rPr>
          <w:rFonts w:ascii="Times New Roman" w:eastAsia="Times New Roman" w:hAnsi="Times New Roman" w:cs="Times New Roman"/>
          <w:i/>
          <w:iCs/>
          <w:sz w:val="24"/>
          <w:szCs w:val="24"/>
          <w:lang w:eastAsia="en-GB"/>
        </w:rPr>
        <w:t>Redesigning social inquiry: Fuzzy sets and beyond</w:t>
      </w:r>
      <w:r w:rsidRPr="006F10B6">
        <w:rPr>
          <w:rFonts w:ascii="Times New Roman" w:eastAsia="Times New Roman" w:hAnsi="Times New Roman" w:cs="Times New Roman"/>
          <w:sz w:val="24"/>
          <w:szCs w:val="24"/>
          <w:lang w:eastAsia="en-GB"/>
        </w:rPr>
        <w:t xml:space="preserve"> (Vol. 240). Chicago: University of Chicago Press.</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Ragin, C. C., and Rihoux, B., 2004. Qualitative comparative analysis (QCA): State of the art and prospects. </w:t>
      </w:r>
      <w:r w:rsidRPr="006F10B6">
        <w:rPr>
          <w:rFonts w:ascii="Times New Roman" w:eastAsia="Times New Roman" w:hAnsi="Times New Roman" w:cs="Times New Roman"/>
          <w:i/>
          <w:iCs/>
          <w:sz w:val="24"/>
          <w:szCs w:val="24"/>
          <w:lang w:eastAsia="en-GB"/>
        </w:rPr>
        <w:t>Qualitative Methods</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2</w:t>
      </w:r>
      <w:r w:rsidRPr="006F10B6">
        <w:rPr>
          <w:rFonts w:ascii="Times New Roman" w:eastAsia="Times New Roman" w:hAnsi="Times New Roman" w:cs="Times New Roman"/>
          <w:sz w:val="24"/>
          <w:szCs w:val="24"/>
          <w:lang w:eastAsia="en-GB"/>
        </w:rPr>
        <w:t>(2), pp.3-13.</w:t>
      </w:r>
    </w:p>
    <w:p w:rsidR="00472327" w:rsidRPr="006F10B6" w:rsidRDefault="00472327" w:rsidP="00472327">
      <w:pPr>
        <w:spacing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Ragin, C.,  and Sean D., 2014. </w:t>
      </w:r>
      <w:r w:rsidRPr="006F10B6">
        <w:rPr>
          <w:rFonts w:ascii="Times New Roman" w:eastAsia="Times New Roman" w:hAnsi="Times New Roman" w:cs="Times New Roman"/>
          <w:i/>
          <w:iCs/>
          <w:sz w:val="24"/>
          <w:szCs w:val="24"/>
          <w:lang w:eastAsia="en-GB"/>
        </w:rPr>
        <w:t>fs/QCA [Computer Programme]</w:t>
      </w:r>
      <w:r w:rsidRPr="006F10B6">
        <w:rPr>
          <w:rFonts w:ascii="Times New Roman" w:eastAsia="Times New Roman" w:hAnsi="Times New Roman" w:cs="Times New Roman"/>
          <w:sz w:val="24"/>
          <w:szCs w:val="24"/>
          <w:lang w:eastAsia="en-GB"/>
        </w:rPr>
        <w:t>, Version [2.5/3.0]. Irvine, CA: University of California</w:t>
      </w:r>
    </w:p>
    <w:p w:rsidR="00472327" w:rsidRPr="006F10B6" w:rsidRDefault="00472327" w:rsidP="00472327">
      <w:pPr>
        <w:spacing w:line="240" w:lineRule="auto"/>
        <w:ind w:firstLine="0"/>
        <w:jc w:val="left"/>
        <w:rPr>
          <w:rFonts w:ascii="Times New Roman" w:hAnsi="Times New Roman" w:cs="Times New Roman"/>
          <w:iCs/>
          <w:sz w:val="24"/>
          <w:szCs w:val="24"/>
        </w:rPr>
      </w:pPr>
      <w:r w:rsidRPr="006F10B6">
        <w:rPr>
          <w:rFonts w:ascii="Times New Roman" w:hAnsi="Times New Roman" w:cs="Times New Roman"/>
          <w:iCs/>
          <w:sz w:val="24"/>
          <w:szCs w:val="24"/>
        </w:rPr>
        <w:t xml:space="preserve">Ragin, C., 1987. The comparative method: </w:t>
      </w:r>
      <w:r w:rsidRPr="006F10B6">
        <w:rPr>
          <w:rFonts w:ascii="Times New Roman" w:hAnsi="Times New Roman" w:cs="Times New Roman"/>
          <w:i/>
          <w:iCs/>
          <w:sz w:val="24"/>
          <w:szCs w:val="24"/>
        </w:rPr>
        <w:t>Moving beyond qualitative and quantitative methods</w:t>
      </w:r>
      <w:r w:rsidRPr="006F10B6">
        <w:rPr>
          <w:rFonts w:ascii="Times New Roman" w:hAnsi="Times New Roman" w:cs="Times New Roman"/>
          <w:iCs/>
          <w:sz w:val="24"/>
          <w:szCs w:val="24"/>
        </w:rPr>
        <w:t>. Berkeley</w:t>
      </w:r>
      <w:r w:rsidRPr="006F10B6">
        <w:rPr>
          <w:rFonts w:ascii="Times New Roman" w:hAnsi="Times New Roman" w:cs="Times New Roman"/>
          <w:i/>
          <w:iCs/>
          <w:sz w:val="24"/>
          <w:szCs w:val="24"/>
        </w:rPr>
        <w:t xml:space="preserve">: </w:t>
      </w:r>
      <w:r w:rsidRPr="006F10B6">
        <w:rPr>
          <w:rFonts w:ascii="Times New Roman" w:hAnsi="Times New Roman" w:cs="Times New Roman"/>
          <w:iCs/>
          <w:sz w:val="24"/>
          <w:szCs w:val="24"/>
        </w:rPr>
        <w:t>University of California.</w:t>
      </w:r>
    </w:p>
    <w:p w:rsidR="00472327" w:rsidRDefault="00472327" w:rsidP="00472327">
      <w:pPr>
        <w:spacing w:after="0" w:line="240" w:lineRule="auto"/>
        <w:ind w:firstLine="0"/>
        <w:jc w:val="left"/>
      </w:pPr>
      <w:r w:rsidRPr="006F10B6">
        <w:rPr>
          <w:rFonts w:ascii="Times New Roman" w:eastAsia="Times New Roman" w:hAnsi="Times New Roman" w:cs="Times New Roman"/>
          <w:sz w:val="24"/>
          <w:szCs w:val="24"/>
          <w:lang w:eastAsia="en-GB"/>
        </w:rPr>
        <w:t xml:space="preserve">Rantala, K., and Hellström, E., 2001. Qualitative comparative analysis and a hermeneutic approach to interview data. </w:t>
      </w:r>
      <w:r w:rsidRPr="006F10B6">
        <w:rPr>
          <w:rFonts w:ascii="Times New Roman" w:eastAsia="Times New Roman" w:hAnsi="Times New Roman" w:cs="Times New Roman"/>
          <w:i/>
          <w:iCs/>
          <w:sz w:val="24"/>
          <w:szCs w:val="24"/>
          <w:lang w:eastAsia="en-GB"/>
        </w:rPr>
        <w:t>International Journal of Social Research Methodology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4</w:t>
      </w:r>
      <w:r w:rsidRPr="006F10B6">
        <w:rPr>
          <w:rFonts w:ascii="Times New Roman" w:eastAsia="Times New Roman" w:hAnsi="Times New Roman" w:cs="Times New Roman"/>
          <w:sz w:val="24"/>
          <w:szCs w:val="24"/>
          <w:lang w:eastAsia="en-GB"/>
        </w:rPr>
        <w:t xml:space="preserve">(2), 87-100. </w:t>
      </w:r>
      <w:hyperlink r:id="rId15" w:history="1">
        <w:r w:rsidRPr="006F10B6">
          <w:rPr>
            <w:rStyle w:val="Hyperlink"/>
            <w:rFonts w:ascii="Times New Roman" w:eastAsia="Times New Roman" w:hAnsi="Times New Roman" w:cs="Times New Roman"/>
            <w:sz w:val="24"/>
            <w:szCs w:val="24"/>
            <w:lang w:eastAsia="en-GB"/>
          </w:rPr>
          <w:t>http://dx.doi.org/10.1080/13645570118545</w:t>
        </w:r>
      </w:hyperlink>
    </w:p>
    <w:p w:rsidR="009C1205" w:rsidRPr="009C1205" w:rsidRDefault="00A16715" w:rsidP="009C1205">
      <w:pPr>
        <w:pStyle w:val="Default"/>
        <w:spacing w:line="360" w:lineRule="auto"/>
        <w:jc w:val="both"/>
      </w:pPr>
      <w:r>
        <w:t>Reiner, R., 1991</w:t>
      </w:r>
      <w:r w:rsidR="009C1205" w:rsidRPr="00ED4C20">
        <w:t xml:space="preserve">. </w:t>
      </w:r>
      <w:r w:rsidR="009C1205" w:rsidRPr="00ED4C20">
        <w:rPr>
          <w:i/>
          <w:iCs/>
        </w:rPr>
        <w:t>Chief constables</w:t>
      </w:r>
      <w:r w:rsidR="009C1205" w:rsidRPr="00ED4C20">
        <w:t>. Oxford: Oxford University Press. Oxford, UK.</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Rihoux, B., 2003. Bridging the gap between the qualitative and quantitative worlds? A retrospective and prospective view on qualitative comparative analysis. </w:t>
      </w:r>
      <w:r w:rsidRPr="006F10B6">
        <w:rPr>
          <w:rFonts w:ascii="Times New Roman" w:eastAsia="Times New Roman" w:hAnsi="Times New Roman" w:cs="Times New Roman"/>
          <w:i/>
          <w:iCs/>
          <w:sz w:val="24"/>
          <w:szCs w:val="24"/>
          <w:lang w:eastAsia="en-GB"/>
        </w:rPr>
        <w:t>Field Methods</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15</w:t>
      </w:r>
      <w:r w:rsidRPr="006F10B6">
        <w:rPr>
          <w:rFonts w:ascii="Times New Roman" w:eastAsia="Times New Roman" w:hAnsi="Times New Roman" w:cs="Times New Roman"/>
          <w:sz w:val="24"/>
          <w:szCs w:val="24"/>
          <w:lang w:eastAsia="en-GB"/>
        </w:rPr>
        <w:t>(4), pp.351-365.</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Rihoux, B., and Marx, A., 2013. QCA, 25 Years after “The Comparative Method” Mapping, Challenges, and Innovations—Mini-Symposium. </w:t>
      </w:r>
      <w:r w:rsidRPr="006F10B6">
        <w:rPr>
          <w:rFonts w:ascii="Times New Roman" w:eastAsia="Times New Roman" w:hAnsi="Times New Roman" w:cs="Times New Roman"/>
          <w:i/>
          <w:iCs/>
          <w:sz w:val="24"/>
          <w:szCs w:val="24"/>
          <w:lang w:eastAsia="en-GB"/>
        </w:rPr>
        <w:t>Political Research Quarterly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66</w:t>
      </w:r>
      <w:r w:rsidRPr="006F10B6">
        <w:rPr>
          <w:rFonts w:ascii="Times New Roman" w:eastAsia="Times New Roman" w:hAnsi="Times New Roman" w:cs="Times New Roman"/>
          <w:sz w:val="24"/>
          <w:szCs w:val="24"/>
          <w:lang w:eastAsia="en-GB"/>
        </w:rPr>
        <w:t xml:space="preserve">(1), pp.167-235. </w:t>
      </w:r>
    </w:p>
    <w:p w:rsidR="00472327" w:rsidRPr="006F10B6" w:rsidRDefault="00472327" w:rsidP="00472327">
      <w:pPr>
        <w:spacing w:after="0" w:line="240" w:lineRule="auto"/>
        <w:ind w:firstLine="0"/>
        <w:jc w:val="left"/>
        <w:rPr>
          <w:rFonts w:ascii="Times New Roman" w:eastAsia="Times New Roman" w:hAnsi="Times New Roman" w:cs="Times New Roman"/>
          <w:iCs/>
          <w:sz w:val="24"/>
          <w:szCs w:val="24"/>
          <w:lang w:eastAsia="en-GB"/>
        </w:rPr>
      </w:pPr>
      <w:r w:rsidRPr="006F10B6">
        <w:rPr>
          <w:rFonts w:ascii="Times New Roman" w:eastAsia="Times New Roman" w:hAnsi="Times New Roman" w:cs="Times New Roman"/>
          <w:sz w:val="24"/>
          <w:szCs w:val="24"/>
          <w:lang w:eastAsia="en-GB"/>
        </w:rPr>
        <w:t xml:space="preserve">Rihoux, B., and Ragin, C., 2008. </w:t>
      </w:r>
      <w:r w:rsidRPr="006F10B6">
        <w:rPr>
          <w:rFonts w:ascii="Times New Roman" w:eastAsia="Times New Roman" w:hAnsi="Times New Roman" w:cs="Times New Roman"/>
          <w:i/>
          <w:sz w:val="24"/>
          <w:szCs w:val="24"/>
          <w:lang w:eastAsia="en-GB"/>
        </w:rPr>
        <w:t>Configurational comparative analysis</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Cs/>
          <w:sz w:val="24"/>
          <w:szCs w:val="24"/>
          <w:lang w:eastAsia="en-GB"/>
        </w:rPr>
        <w:t>Thousand Oaks, London: Sage Publications,</w:t>
      </w:r>
    </w:p>
    <w:p w:rsidR="00472327" w:rsidRPr="006F10B6" w:rsidRDefault="00472327" w:rsidP="00472327">
      <w:pPr>
        <w:spacing w:after="0" w:line="240" w:lineRule="auto"/>
        <w:ind w:firstLine="0"/>
        <w:jc w:val="left"/>
        <w:rPr>
          <w:rFonts w:ascii="Times New Roman" w:eastAsia="Times New Roman" w:hAnsi="Times New Roman" w:cs="Times New Roman"/>
          <w:iCs/>
          <w:sz w:val="24"/>
          <w:szCs w:val="24"/>
          <w:lang w:eastAsia="en-GB"/>
        </w:rPr>
      </w:pPr>
      <w:r w:rsidRPr="006F10B6">
        <w:rPr>
          <w:rFonts w:ascii="Times New Roman" w:hAnsi="Times New Roman" w:cs="Times New Roman"/>
          <w:sz w:val="24"/>
          <w:szCs w:val="24"/>
        </w:rPr>
        <w:t xml:space="preserve">Smith, M. R., &amp; Alpert, G. P., 2007. Explaining police bias: A theory of social conditioning and illusory correlation. </w:t>
      </w:r>
      <w:r w:rsidRPr="006F10B6">
        <w:rPr>
          <w:rFonts w:ascii="Times New Roman" w:hAnsi="Times New Roman" w:cs="Times New Roman"/>
          <w:i/>
          <w:iCs/>
          <w:sz w:val="24"/>
          <w:szCs w:val="24"/>
        </w:rPr>
        <w:t>Criminal justice and behavior</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34</w:t>
      </w:r>
      <w:r w:rsidRPr="006F10B6">
        <w:rPr>
          <w:rFonts w:ascii="Times New Roman" w:hAnsi="Times New Roman" w:cs="Times New Roman"/>
          <w:sz w:val="24"/>
          <w:szCs w:val="24"/>
        </w:rPr>
        <w:t>, 1262-1283.</w:t>
      </w:r>
      <w:r w:rsidRPr="006F10B6">
        <w:rPr>
          <w:rFonts w:ascii="Times New Roman" w:hAnsi="Times New Roman" w:cs="Times New Roman"/>
          <w:sz w:val="24"/>
          <w:szCs w:val="24"/>
        </w:rPr>
        <w:tab/>
        <w:t xml:space="preserve"> </w:t>
      </w:r>
      <w:hyperlink r:id="rId16" w:history="1">
        <w:r w:rsidRPr="006F10B6">
          <w:rPr>
            <w:rStyle w:val="Hyperlink"/>
            <w:rFonts w:ascii="Times New Roman" w:hAnsi="Times New Roman" w:cs="Times New Roman"/>
            <w:sz w:val="24"/>
            <w:szCs w:val="24"/>
          </w:rPr>
          <w:t>10.1177/0093854807304484</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Smith, M. R., Makarios, M., and Alpert, G. P., 2006. Differential suspicion: Theory specification and gender effects in the traffic stop context. </w:t>
      </w:r>
      <w:r w:rsidRPr="006F10B6">
        <w:rPr>
          <w:rFonts w:ascii="Times New Roman" w:hAnsi="Times New Roman" w:cs="Times New Roman"/>
          <w:i/>
          <w:iCs/>
          <w:sz w:val="24"/>
          <w:szCs w:val="24"/>
        </w:rPr>
        <w:t>Justice Quarterly</w:t>
      </w:r>
      <w:r w:rsidRPr="006F10B6">
        <w:rPr>
          <w:rFonts w:ascii="Times New Roman" w:hAnsi="Times New Roman" w:cs="Times New Roman"/>
          <w:sz w:val="24"/>
          <w:szCs w:val="24"/>
        </w:rPr>
        <w:t>, </w:t>
      </w:r>
      <w:r w:rsidRPr="006F10B6">
        <w:rPr>
          <w:rFonts w:ascii="Times New Roman" w:hAnsi="Times New Roman" w:cs="Times New Roman"/>
          <w:i/>
          <w:iCs/>
          <w:sz w:val="24"/>
          <w:szCs w:val="24"/>
        </w:rPr>
        <w:t>23</w:t>
      </w:r>
      <w:r w:rsidRPr="006F10B6">
        <w:rPr>
          <w:rFonts w:ascii="Times New Roman" w:hAnsi="Times New Roman" w:cs="Times New Roman"/>
          <w:sz w:val="24"/>
          <w:szCs w:val="24"/>
        </w:rPr>
        <w:t xml:space="preserve">, pp.271-295. </w:t>
      </w:r>
      <w:hyperlink r:id="rId17" w:history="1">
        <w:r w:rsidRPr="006F10B6">
          <w:rPr>
            <w:rStyle w:val="Hyperlink"/>
            <w:rFonts w:ascii="Times New Roman" w:hAnsi="Times New Roman" w:cs="Times New Roman"/>
            <w:sz w:val="24"/>
            <w:szCs w:val="24"/>
          </w:rPr>
          <w:t>http://dx.doi.org/10.1080/07418820600688883</w:t>
        </w:r>
      </w:hyperlink>
    </w:p>
    <w:p w:rsidR="00472327" w:rsidRPr="006F10B6" w:rsidRDefault="00472327" w:rsidP="00472327">
      <w:pPr>
        <w:spacing w:after="0" w:line="240" w:lineRule="auto"/>
        <w:ind w:firstLine="0"/>
        <w:jc w:val="left"/>
        <w:rPr>
          <w:rFonts w:ascii="Times New Roman" w:hAnsi="Times New Roman" w:cs="Times New Roman"/>
          <w:sz w:val="24"/>
          <w:szCs w:val="24"/>
        </w:rPr>
      </w:pPr>
      <w:r w:rsidRPr="006F10B6">
        <w:rPr>
          <w:rFonts w:ascii="Times New Roman" w:eastAsia="Times New Roman" w:hAnsi="Times New Roman" w:cs="Times New Roman"/>
          <w:sz w:val="24"/>
          <w:szCs w:val="24"/>
          <w:lang w:eastAsia="en-GB"/>
        </w:rPr>
        <w:t xml:space="preserve">Soulliere, D. M., 2005. Pathways to attrition: A qualitative comparative analysis of justifications for police designations of sexual assault complaints. </w:t>
      </w:r>
      <w:r w:rsidRPr="006F10B6">
        <w:rPr>
          <w:rFonts w:ascii="Times New Roman" w:eastAsia="Times New Roman" w:hAnsi="Times New Roman" w:cs="Times New Roman"/>
          <w:i/>
          <w:iCs/>
          <w:sz w:val="24"/>
          <w:szCs w:val="24"/>
          <w:lang w:eastAsia="en-GB"/>
        </w:rPr>
        <w:t>The Qualitative</w:t>
      </w:r>
      <w:r w:rsidRPr="006F10B6">
        <w:rPr>
          <w:rFonts w:ascii="Times New Roman" w:eastAsia="Times New Roman" w:hAnsi="Times New Roman" w:cs="Times New Roman"/>
          <w:i/>
          <w:iCs/>
          <w:sz w:val="24"/>
          <w:szCs w:val="24"/>
          <w:lang w:eastAsia="en-GB"/>
        </w:rPr>
        <w:tab/>
        <w:t>Report</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10</w:t>
      </w:r>
      <w:r w:rsidRPr="006F10B6">
        <w:rPr>
          <w:rFonts w:ascii="Times New Roman" w:eastAsia="Times New Roman" w:hAnsi="Times New Roman" w:cs="Times New Roman"/>
          <w:sz w:val="24"/>
          <w:szCs w:val="24"/>
          <w:lang w:eastAsia="en-GB"/>
        </w:rPr>
        <w:t xml:space="preserve">(3), pp.416-438. Retrieved from </w:t>
      </w:r>
      <w:hyperlink r:id="rId18" w:history="1">
        <w:r w:rsidRPr="006F10B6">
          <w:rPr>
            <w:rStyle w:val="Hyperlink"/>
            <w:rFonts w:ascii="Times New Roman" w:eastAsia="Times New Roman" w:hAnsi="Times New Roman" w:cs="Times New Roman"/>
            <w:sz w:val="24"/>
            <w:szCs w:val="24"/>
            <w:lang w:eastAsia="en-GB"/>
          </w:rPr>
          <w:t>http://nsuworks.nova.edu/tqr/vol10/iss3/2</w:t>
        </w:r>
      </w:hyperlink>
    </w:p>
    <w:p w:rsidR="00472327" w:rsidRPr="006F10B6" w:rsidRDefault="00472327" w:rsidP="00472327">
      <w:pPr>
        <w:spacing w:line="240" w:lineRule="auto"/>
        <w:ind w:firstLine="0"/>
        <w:jc w:val="left"/>
        <w:rPr>
          <w:rFonts w:ascii="Times New Roman" w:hAnsi="Times New Roman" w:cs="Times New Roman"/>
          <w:iCs/>
          <w:sz w:val="24"/>
          <w:szCs w:val="24"/>
        </w:rPr>
      </w:pPr>
      <w:r w:rsidRPr="006F10B6">
        <w:rPr>
          <w:rFonts w:ascii="Times New Roman" w:hAnsi="Times New Roman" w:cs="Times New Roman"/>
          <w:iCs/>
          <w:sz w:val="24"/>
          <w:szCs w:val="24"/>
        </w:rPr>
        <w:lastRenderedPageBreak/>
        <w:t xml:space="preserve">Stokke, O. S., 2007. Qualitative comparative analysis, shaming, and international regime effectiveness. </w:t>
      </w:r>
      <w:r w:rsidRPr="006F10B6">
        <w:rPr>
          <w:rFonts w:ascii="Times New Roman" w:hAnsi="Times New Roman" w:cs="Times New Roman"/>
          <w:i/>
          <w:iCs/>
          <w:sz w:val="24"/>
          <w:szCs w:val="24"/>
        </w:rPr>
        <w:t>Journal of Business Research</w:t>
      </w:r>
      <w:r w:rsidRPr="006F10B6">
        <w:rPr>
          <w:rFonts w:ascii="Times New Roman" w:hAnsi="Times New Roman" w:cs="Times New Roman"/>
          <w:iCs/>
          <w:sz w:val="24"/>
          <w:szCs w:val="24"/>
        </w:rPr>
        <w:t xml:space="preserve">, </w:t>
      </w:r>
      <w:r w:rsidRPr="006F10B6">
        <w:rPr>
          <w:rFonts w:ascii="Times New Roman" w:hAnsi="Times New Roman" w:cs="Times New Roman"/>
          <w:i/>
          <w:iCs/>
          <w:sz w:val="24"/>
          <w:szCs w:val="24"/>
        </w:rPr>
        <w:t>60</w:t>
      </w:r>
      <w:r w:rsidRPr="006F10B6">
        <w:rPr>
          <w:rFonts w:ascii="Times New Roman" w:hAnsi="Times New Roman" w:cs="Times New Roman"/>
          <w:iCs/>
          <w:sz w:val="24"/>
          <w:szCs w:val="24"/>
        </w:rPr>
        <w:t xml:space="preserve">, pp.501-511. </w:t>
      </w:r>
      <w:hyperlink r:id="rId19" w:tgtFrame="doilink" w:history="1">
        <w:r w:rsidRPr="006F10B6">
          <w:rPr>
            <w:rStyle w:val="Hyperlink"/>
            <w:rFonts w:ascii="Times New Roman" w:hAnsi="Times New Roman" w:cs="Times New Roman"/>
            <w:iCs/>
            <w:sz w:val="24"/>
            <w:szCs w:val="24"/>
          </w:rPr>
          <w:t>http://dx.doi.org/10.1016/j.jbusres.2007.01.003</w:t>
        </w:r>
      </w:hyperlink>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Strauss, A., and Corbin, J., 1998. </w:t>
      </w:r>
      <w:r w:rsidRPr="006F10B6">
        <w:rPr>
          <w:rFonts w:ascii="Times New Roman" w:hAnsi="Times New Roman" w:cs="Times New Roman"/>
          <w:i/>
          <w:sz w:val="24"/>
          <w:szCs w:val="24"/>
        </w:rPr>
        <w:t xml:space="preserve">Basics of qualitative research: Procedures and techniques for developing </w:t>
      </w:r>
      <w:r w:rsidRPr="00532BC5">
        <w:rPr>
          <w:rFonts w:ascii="Times New Roman" w:hAnsi="Times New Roman" w:cs="Times New Roman"/>
          <w:i/>
          <w:noProof/>
          <w:sz w:val="24"/>
          <w:szCs w:val="24"/>
        </w:rPr>
        <w:t>grounded</w:t>
      </w:r>
      <w:r w:rsidRPr="006F10B6">
        <w:rPr>
          <w:rFonts w:ascii="Times New Roman" w:hAnsi="Times New Roman" w:cs="Times New Roman"/>
          <w:i/>
          <w:sz w:val="24"/>
          <w:szCs w:val="24"/>
        </w:rPr>
        <w:t xml:space="preserve"> theory</w:t>
      </w:r>
      <w:r w:rsidRPr="006F10B6">
        <w:rPr>
          <w:rFonts w:ascii="Times New Roman" w:hAnsi="Times New Roman" w:cs="Times New Roman"/>
          <w:sz w:val="24"/>
          <w:szCs w:val="24"/>
        </w:rPr>
        <w:t xml:space="preserve"> (2nd ed.). Thousand Oaks, CA: Sage.</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Taylor, S. E., Fiske, S. T., Etcoff, N. L. and Ruderman, A. J., 1978. Categorical and contextual bases of person memory and stereotyping. </w:t>
      </w:r>
      <w:r w:rsidRPr="006F10B6">
        <w:rPr>
          <w:rFonts w:ascii="Times New Roman" w:hAnsi="Times New Roman" w:cs="Times New Roman"/>
          <w:i/>
          <w:iCs/>
          <w:sz w:val="24"/>
          <w:szCs w:val="24"/>
        </w:rPr>
        <w:t>Journal of Personality and</w:t>
      </w:r>
      <w:r w:rsidRPr="006F10B6">
        <w:rPr>
          <w:rFonts w:ascii="Times New Roman" w:hAnsi="Times New Roman" w:cs="Times New Roman"/>
          <w:i/>
          <w:iCs/>
          <w:sz w:val="24"/>
          <w:szCs w:val="24"/>
        </w:rPr>
        <w:tab/>
        <w:t>Social Psychology</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36</w:t>
      </w:r>
      <w:r w:rsidRPr="006F10B6">
        <w:rPr>
          <w:rFonts w:ascii="Times New Roman" w:hAnsi="Times New Roman" w:cs="Times New Roman"/>
          <w:sz w:val="24"/>
          <w:szCs w:val="24"/>
        </w:rPr>
        <w:t xml:space="preserve">(7), pp.778-93. </w:t>
      </w:r>
      <w:hyperlink r:id="rId20" w:tgtFrame="_blank" w:history="1">
        <w:r w:rsidRPr="006F10B6">
          <w:rPr>
            <w:rStyle w:val="Hyperlink"/>
            <w:rFonts w:ascii="Times New Roman" w:hAnsi="Times New Roman" w:cs="Times New Roman"/>
            <w:sz w:val="24"/>
            <w:szCs w:val="24"/>
          </w:rPr>
          <w:t>http://dx.doi.org/10.1037/0022-3514.36.7.778</w:t>
        </w:r>
      </w:hyperlink>
    </w:p>
    <w:p w:rsidR="00472327" w:rsidRPr="006F10B6" w:rsidRDefault="00472327" w:rsidP="00472327">
      <w:pPr>
        <w:spacing w:line="240" w:lineRule="auto"/>
        <w:ind w:firstLine="0"/>
        <w:jc w:val="left"/>
        <w:rPr>
          <w:rFonts w:ascii="Times New Roman" w:hAnsi="Times New Roman" w:cs="Times New Roman"/>
          <w:color w:val="000000" w:themeColor="text1"/>
          <w:sz w:val="24"/>
          <w:szCs w:val="24"/>
          <w:shd w:val="clear" w:color="auto" w:fill="FFFFFF"/>
        </w:rPr>
      </w:pPr>
      <w:r w:rsidRPr="006F10B6">
        <w:rPr>
          <w:rFonts w:ascii="Times New Roman" w:hAnsi="Times New Roman" w:cs="Times New Roman"/>
          <w:color w:val="000000" w:themeColor="text1"/>
          <w:sz w:val="24"/>
          <w:szCs w:val="24"/>
          <w:shd w:val="clear" w:color="auto" w:fill="FFFFFF"/>
        </w:rPr>
        <w:t>Todd, A.R., Bodenhausen, G.V., Richeson, J.A. and Galinsky, A.D., 2011. Perspective taking combats automatic expressions of racial bias. </w:t>
      </w:r>
      <w:r w:rsidRPr="006F10B6">
        <w:rPr>
          <w:rFonts w:ascii="Times New Roman" w:hAnsi="Times New Roman" w:cs="Times New Roman"/>
          <w:i/>
          <w:iCs/>
          <w:color w:val="000000" w:themeColor="text1"/>
          <w:sz w:val="24"/>
          <w:szCs w:val="24"/>
          <w:shd w:val="clear" w:color="auto" w:fill="FFFFFF"/>
        </w:rPr>
        <w:t>Journal of personality and social psychology</w:t>
      </w:r>
      <w:r w:rsidRPr="006F10B6">
        <w:rPr>
          <w:rFonts w:ascii="Times New Roman" w:hAnsi="Times New Roman" w:cs="Times New Roman"/>
          <w:color w:val="000000" w:themeColor="text1"/>
          <w:sz w:val="24"/>
          <w:szCs w:val="24"/>
          <w:shd w:val="clear" w:color="auto" w:fill="FFFFFF"/>
        </w:rPr>
        <w:t>, </w:t>
      </w:r>
      <w:r w:rsidRPr="006F10B6">
        <w:rPr>
          <w:rFonts w:ascii="Times New Roman" w:hAnsi="Times New Roman" w:cs="Times New Roman"/>
          <w:i/>
          <w:iCs/>
          <w:color w:val="000000" w:themeColor="text1"/>
          <w:sz w:val="24"/>
          <w:szCs w:val="24"/>
          <w:shd w:val="clear" w:color="auto" w:fill="FFFFFF"/>
        </w:rPr>
        <w:t>100</w:t>
      </w:r>
      <w:r w:rsidRPr="006F10B6">
        <w:rPr>
          <w:rFonts w:ascii="Times New Roman" w:hAnsi="Times New Roman" w:cs="Times New Roman"/>
          <w:color w:val="000000" w:themeColor="text1"/>
          <w:sz w:val="24"/>
          <w:szCs w:val="24"/>
          <w:shd w:val="clear" w:color="auto" w:fill="FFFFFF"/>
        </w:rPr>
        <w:t>(6), pp.1027-1042.</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Tversky, A., and Kahneman, D., 1986. Rational choice and the framing of decisions. </w:t>
      </w:r>
      <w:r w:rsidRPr="006F10B6">
        <w:rPr>
          <w:rFonts w:ascii="Times New Roman" w:eastAsia="Times New Roman" w:hAnsi="Times New Roman" w:cs="Times New Roman"/>
          <w:i/>
          <w:iCs/>
          <w:sz w:val="24"/>
          <w:szCs w:val="24"/>
          <w:lang w:eastAsia="en-GB"/>
        </w:rPr>
        <w:t>Journal of business</w:t>
      </w:r>
      <w:r w:rsidRPr="006F10B6">
        <w:rPr>
          <w:rFonts w:ascii="Times New Roman" w:eastAsia="Times New Roman" w:hAnsi="Times New Roman" w:cs="Times New Roman"/>
          <w:sz w:val="24"/>
          <w:szCs w:val="24"/>
          <w:lang w:eastAsia="en-GB"/>
        </w:rPr>
        <w:t xml:space="preserve">, S251-S278. Available from </w:t>
      </w:r>
      <w:hyperlink r:id="rId21" w:history="1">
        <w:r w:rsidRPr="006F10B6">
          <w:rPr>
            <w:rStyle w:val="Hyperlink"/>
            <w:rFonts w:ascii="Times New Roman" w:eastAsia="Times New Roman" w:hAnsi="Times New Roman" w:cs="Times New Roman"/>
            <w:sz w:val="24"/>
            <w:szCs w:val="24"/>
            <w:lang w:eastAsia="en-GB"/>
          </w:rPr>
          <w:t>http://www.jstor.org/stable/2352759</w:t>
        </w:r>
      </w:hyperlink>
      <w:r w:rsidRPr="006F10B6">
        <w:rPr>
          <w:rFonts w:ascii="Times New Roman" w:eastAsia="Times New Roman" w:hAnsi="Times New Roman" w:cs="Times New Roman"/>
          <w:sz w:val="24"/>
          <w:szCs w:val="24"/>
          <w:lang w:eastAsia="en-GB"/>
        </w:rPr>
        <w:t xml:space="preserve"> </w:t>
      </w:r>
    </w:p>
    <w:p w:rsidR="00472327" w:rsidRPr="006F10B6" w:rsidRDefault="00472327" w:rsidP="00472327">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rPr>
        <w:t xml:space="preserve">Walther, E., Nagengast, B., and Trasselli, C., 2005. Evaluative conditioning in social psychology: Facts and speculations. </w:t>
      </w:r>
      <w:r w:rsidRPr="006F10B6">
        <w:rPr>
          <w:rFonts w:ascii="Times New Roman" w:hAnsi="Times New Roman" w:cs="Times New Roman"/>
          <w:i/>
          <w:iCs/>
          <w:sz w:val="24"/>
          <w:szCs w:val="24"/>
        </w:rPr>
        <w:t>Cognition &amp; Emotion</w:t>
      </w:r>
      <w:r w:rsidRPr="006F10B6">
        <w:rPr>
          <w:rFonts w:ascii="Times New Roman" w:hAnsi="Times New Roman" w:cs="Times New Roman"/>
          <w:sz w:val="24"/>
          <w:szCs w:val="24"/>
        </w:rPr>
        <w:t xml:space="preserve">, </w:t>
      </w:r>
      <w:r w:rsidRPr="006F10B6">
        <w:rPr>
          <w:rFonts w:ascii="Times New Roman" w:hAnsi="Times New Roman" w:cs="Times New Roman"/>
          <w:i/>
          <w:iCs/>
          <w:sz w:val="24"/>
          <w:szCs w:val="24"/>
        </w:rPr>
        <w:t>19</w:t>
      </w:r>
      <w:r w:rsidRPr="006F10B6">
        <w:rPr>
          <w:rFonts w:ascii="Times New Roman" w:hAnsi="Times New Roman" w:cs="Times New Roman"/>
          <w:sz w:val="24"/>
          <w:szCs w:val="24"/>
        </w:rPr>
        <w:t xml:space="preserve">, pp.175-196. </w:t>
      </w:r>
      <w:hyperlink r:id="rId22" w:history="1">
        <w:r w:rsidRPr="006F10B6">
          <w:rPr>
            <w:rStyle w:val="Hyperlink"/>
            <w:rFonts w:ascii="Times New Roman" w:hAnsi="Times New Roman" w:cs="Times New Roman"/>
            <w:sz w:val="24"/>
            <w:szCs w:val="24"/>
          </w:rPr>
          <w:t>http://dx.doi.org/10.1080/02699930441000274</w:t>
        </w:r>
      </w:hyperlink>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hAnsi="Times New Roman" w:cs="Times New Roman"/>
          <w:sz w:val="24"/>
          <w:szCs w:val="24"/>
          <w:shd w:val="clear" w:color="auto" w:fill="FFFFFF"/>
        </w:rPr>
        <w:t xml:space="preserve">Walton, J., 1999. </w:t>
      </w:r>
      <w:r w:rsidRPr="00532BC5">
        <w:rPr>
          <w:rFonts w:ascii="Times New Roman" w:hAnsi="Times New Roman" w:cs="Times New Roman"/>
          <w:noProof/>
          <w:sz w:val="24"/>
          <w:szCs w:val="24"/>
          <w:shd w:val="clear" w:color="auto" w:fill="FFFFFF"/>
        </w:rPr>
        <w:t>Spirituality</w:t>
      </w:r>
      <w:r w:rsidRPr="006F10B6">
        <w:rPr>
          <w:rFonts w:ascii="Times New Roman" w:hAnsi="Times New Roman" w:cs="Times New Roman"/>
          <w:sz w:val="24"/>
          <w:szCs w:val="24"/>
          <w:shd w:val="clear" w:color="auto" w:fill="FFFFFF"/>
        </w:rPr>
        <w:t xml:space="preserve"> of patients recovering from an acute myocardial infarction: A grounded theory study. </w:t>
      </w:r>
      <w:r w:rsidRPr="006F10B6">
        <w:rPr>
          <w:rFonts w:ascii="Times New Roman" w:hAnsi="Times New Roman" w:cs="Times New Roman"/>
          <w:i/>
          <w:iCs/>
          <w:sz w:val="24"/>
          <w:szCs w:val="24"/>
          <w:shd w:val="clear" w:color="auto" w:fill="FFFFFF"/>
        </w:rPr>
        <w:t>Journal of Holistic Nursing</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17</w:t>
      </w:r>
      <w:r w:rsidRPr="006F10B6">
        <w:rPr>
          <w:rFonts w:ascii="Times New Roman" w:hAnsi="Times New Roman" w:cs="Times New Roman"/>
          <w:sz w:val="24"/>
          <w:szCs w:val="24"/>
          <w:shd w:val="clear" w:color="auto" w:fill="FFFFFF"/>
        </w:rPr>
        <w:t>(1), pp.34-53.</w:t>
      </w:r>
    </w:p>
    <w:p w:rsidR="00472327" w:rsidRPr="006F10B6" w:rsidRDefault="00472327" w:rsidP="00472327">
      <w:pPr>
        <w:spacing w:line="240" w:lineRule="auto"/>
        <w:ind w:firstLine="0"/>
        <w:jc w:val="left"/>
        <w:rPr>
          <w:rFonts w:ascii="Times New Roman" w:hAnsi="Times New Roman" w:cs="Times New Roman"/>
          <w:color w:val="222222"/>
          <w:sz w:val="24"/>
          <w:szCs w:val="24"/>
          <w:shd w:val="clear" w:color="auto" w:fill="FFFFFF"/>
        </w:rPr>
      </w:pPr>
      <w:r w:rsidRPr="006F10B6">
        <w:rPr>
          <w:rFonts w:ascii="Times New Roman" w:hAnsi="Times New Roman" w:cs="Times New Roman"/>
          <w:color w:val="222222"/>
          <w:sz w:val="24"/>
          <w:szCs w:val="24"/>
          <w:shd w:val="clear" w:color="auto" w:fill="FFFFFF"/>
        </w:rPr>
        <w:t>Ware, L., 2007. A comparative analysis of unconscious and institutional discrimination in the United States and Britain. </w:t>
      </w:r>
      <w:r w:rsidRPr="006F10B6">
        <w:rPr>
          <w:rFonts w:ascii="Times New Roman" w:hAnsi="Times New Roman" w:cs="Times New Roman"/>
          <w:i/>
          <w:sz w:val="24"/>
          <w:szCs w:val="24"/>
        </w:rPr>
        <w:t>Georgia Journal of International and Comparative Law</w:t>
      </w:r>
      <w:r w:rsidRPr="006F10B6">
        <w:rPr>
          <w:rFonts w:ascii="Times New Roman" w:hAnsi="Times New Roman" w:cs="Times New Roman"/>
          <w:color w:val="222222"/>
          <w:sz w:val="24"/>
          <w:szCs w:val="24"/>
          <w:shd w:val="clear" w:color="auto" w:fill="FFFFFF"/>
        </w:rPr>
        <w:t>, </w:t>
      </w:r>
      <w:r w:rsidRPr="006F10B6">
        <w:rPr>
          <w:rFonts w:ascii="Times New Roman" w:hAnsi="Times New Roman" w:cs="Times New Roman"/>
          <w:i/>
          <w:iCs/>
          <w:color w:val="222222"/>
          <w:sz w:val="24"/>
          <w:szCs w:val="24"/>
          <w:shd w:val="clear" w:color="auto" w:fill="FFFFFF"/>
        </w:rPr>
        <w:t>36 (1)</w:t>
      </w:r>
      <w:r w:rsidRPr="006F10B6">
        <w:rPr>
          <w:rFonts w:ascii="Times New Roman" w:hAnsi="Times New Roman" w:cs="Times New Roman"/>
          <w:color w:val="222222"/>
          <w:sz w:val="24"/>
          <w:szCs w:val="24"/>
          <w:shd w:val="clear" w:color="auto" w:fill="FFFFFF"/>
        </w:rPr>
        <w:t>, pp.89-157</w:t>
      </w:r>
    </w:p>
    <w:p w:rsidR="00472327" w:rsidRPr="006F10B6" w:rsidRDefault="00472327" w:rsidP="00472327">
      <w:pPr>
        <w:spacing w:after="0" w:line="240" w:lineRule="auto"/>
        <w:ind w:firstLine="0"/>
        <w:jc w:val="left"/>
        <w:rPr>
          <w:rFonts w:ascii="Times New Roman" w:eastAsia="Times New Roman" w:hAnsi="Times New Roman" w:cs="Times New Roman"/>
          <w:sz w:val="24"/>
          <w:szCs w:val="24"/>
          <w:lang w:eastAsia="en-GB"/>
        </w:rPr>
      </w:pPr>
      <w:r w:rsidRPr="006F10B6">
        <w:rPr>
          <w:rFonts w:ascii="Times New Roman" w:eastAsia="Times New Roman" w:hAnsi="Times New Roman" w:cs="Times New Roman"/>
          <w:sz w:val="24"/>
          <w:szCs w:val="24"/>
          <w:lang w:eastAsia="en-GB"/>
        </w:rPr>
        <w:t xml:space="preserve">Winand, M., Rihoux, B., Robinson, L., and Zintz, T., 2013. Pathways to high performance: A qualitative comparative analysis of sport governing bodies. </w:t>
      </w:r>
      <w:r w:rsidRPr="006F10B6">
        <w:rPr>
          <w:rFonts w:ascii="Times New Roman" w:eastAsia="Times New Roman" w:hAnsi="Times New Roman" w:cs="Times New Roman"/>
          <w:i/>
          <w:iCs/>
          <w:sz w:val="24"/>
          <w:szCs w:val="24"/>
          <w:lang w:eastAsia="en-GB"/>
        </w:rPr>
        <w:t>Nonprofit and Voluntary Sector Quarterly</w:t>
      </w:r>
      <w:r w:rsidRPr="006F10B6">
        <w:rPr>
          <w:rFonts w:ascii="Times New Roman" w:eastAsia="Times New Roman" w:hAnsi="Times New Roman" w:cs="Times New Roman"/>
          <w:sz w:val="24"/>
          <w:szCs w:val="24"/>
          <w:lang w:eastAsia="en-GB"/>
        </w:rPr>
        <w:t xml:space="preserve">, </w:t>
      </w:r>
      <w:r w:rsidRPr="006F10B6">
        <w:rPr>
          <w:rFonts w:ascii="Times New Roman" w:eastAsia="Times New Roman" w:hAnsi="Times New Roman" w:cs="Times New Roman"/>
          <w:i/>
          <w:iCs/>
          <w:sz w:val="24"/>
          <w:szCs w:val="24"/>
          <w:lang w:eastAsia="en-GB"/>
        </w:rPr>
        <w:t>42</w:t>
      </w:r>
      <w:r w:rsidRPr="006F10B6">
        <w:rPr>
          <w:rFonts w:ascii="Times New Roman" w:eastAsia="Times New Roman" w:hAnsi="Times New Roman" w:cs="Times New Roman"/>
          <w:sz w:val="24"/>
          <w:szCs w:val="24"/>
          <w:lang w:eastAsia="en-GB"/>
        </w:rPr>
        <w:t>(4), pp.739-762.DOI:</w:t>
      </w:r>
      <w:hyperlink r:id="rId23" w:history="1">
        <w:r w:rsidRPr="006F10B6">
          <w:rPr>
            <w:rStyle w:val="Hyperlink"/>
            <w:rFonts w:ascii="Times New Roman" w:eastAsia="Times New Roman" w:hAnsi="Times New Roman" w:cs="Times New Roman"/>
            <w:sz w:val="24"/>
            <w:szCs w:val="24"/>
            <w:lang w:eastAsia="en-GB"/>
          </w:rPr>
          <w:t>10.1177/0899764012443312</w:t>
        </w:r>
      </w:hyperlink>
    </w:p>
    <w:p w:rsidR="00472327" w:rsidRPr="005455B0" w:rsidRDefault="00472327" w:rsidP="005455B0">
      <w:pPr>
        <w:spacing w:line="240" w:lineRule="auto"/>
        <w:ind w:firstLine="0"/>
        <w:jc w:val="left"/>
        <w:rPr>
          <w:rFonts w:ascii="Times New Roman" w:hAnsi="Times New Roman" w:cs="Times New Roman"/>
          <w:sz w:val="24"/>
          <w:szCs w:val="24"/>
        </w:rPr>
      </w:pPr>
      <w:r w:rsidRPr="006F10B6">
        <w:rPr>
          <w:rFonts w:ascii="Times New Roman" w:hAnsi="Times New Roman" w:cs="Times New Roman"/>
          <w:sz w:val="24"/>
          <w:szCs w:val="24"/>
          <w:shd w:val="clear" w:color="auto" w:fill="FFFFFF"/>
        </w:rPr>
        <w:t>Zerbe, W.J.</w:t>
      </w:r>
      <w:r w:rsidR="00532BC5">
        <w:rPr>
          <w:rFonts w:ascii="Times New Roman" w:hAnsi="Times New Roman" w:cs="Times New Roman"/>
          <w:sz w:val="24"/>
          <w:szCs w:val="24"/>
          <w:shd w:val="clear" w:color="auto" w:fill="FFFFFF"/>
        </w:rPr>
        <w:t>,</w:t>
      </w:r>
      <w:r w:rsidRPr="006F10B6">
        <w:rPr>
          <w:rFonts w:ascii="Times New Roman" w:hAnsi="Times New Roman" w:cs="Times New Roman"/>
          <w:sz w:val="24"/>
          <w:szCs w:val="24"/>
          <w:shd w:val="clear" w:color="auto" w:fill="FFFFFF"/>
        </w:rPr>
        <w:t xml:space="preserve"> </w:t>
      </w:r>
      <w:r w:rsidRPr="00532BC5">
        <w:rPr>
          <w:rFonts w:ascii="Times New Roman" w:hAnsi="Times New Roman" w:cs="Times New Roman"/>
          <w:noProof/>
          <w:sz w:val="24"/>
          <w:szCs w:val="24"/>
          <w:shd w:val="clear" w:color="auto" w:fill="FFFFFF"/>
        </w:rPr>
        <w:t>and</w:t>
      </w:r>
      <w:r w:rsidRPr="006F10B6">
        <w:rPr>
          <w:rFonts w:ascii="Times New Roman" w:hAnsi="Times New Roman" w:cs="Times New Roman"/>
          <w:sz w:val="24"/>
          <w:szCs w:val="24"/>
          <w:shd w:val="clear" w:color="auto" w:fill="FFFFFF"/>
        </w:rPr>
        <w:t xml:space="preserve"> Paulhus, D.L., 1987. Socially desirable responding in organizational behavior: A reconception. </w:t>
      </w:r>
      <w:r w:rsidRPr="006F10B6">
        <w:rPr>
          <w:rFonts w:ascii="Times New Roman" w:hAnsi="Times New Roman" w:cs="Times New Roman"/>
          <w:i/>
          <w:iCs/>
          <w:sz w:val="24"/>
          <w:szCs w:val="24"/>
          <w:shd w:val="clear" w:color="auto" w:fill="FFFFFF"/>
        </w:rPr>
        <w:t>Academy of Management Review</w:t>
      </w:r>
      <w:r w:rsidRPr="006F10B6">
        <w:rPr>
          <w:rFonts w:ascii="Times New Roman" w:hAnsi="Times New Roman" w:cs="Times New Roman"/>
          <w:sz w:val="24"/>
          <w:szCs w:val="24"/>
          <w:shd w:val="clear" w:color="auto" w:fill="FFFFFF"/>
        </w:rPr>
        <w:t>, </w:t>
      </w:r>
      <w:r w:rsidRPr="006F10B6">
        <w:rPr>
          <w:rFonts w:ascii="Times New Roman" w:hAnsi="Times New Roman" w:cs="Times New Roman"/>
          <w:i/>
          <w:iCs/>
          <w:sz w:val="24"/>
          <w:szCs w:val="24"/>
          <w:shd w:val="clear" w:color="auto" w:fill="FFFFFF"/>
        </w:rPr>
        <w:t>12</w:t>
      </w:r>
      <w:r w:rsidRPr="006F10B6">
        <w:rPr>
          <w:rFonts w:ascii="Times New Roman" w:hAnsi="Times New Roman" w:cs="Times New Roman"/>
          <w:sz w:val="24"/>
          <w:szCs w:val="24"/>
          <w:shd w:val="clear" w:color="auto" w:fill="FFFFFF"/>
        </w:rPr>
        <w:t>(2), pp.250-264.</w:t>
      </w:r>
    </w:p>
    <w:sectPr w:rsidR="00472327" w:rsidRPr="005455B0" w:rsidSect="00462AD7">
      <w:headerReference w:type="default" r:id="rId24"/>
      <w:foot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6D" w:rsidRDefault="00F1096D" w:rsidP="00462AD7">
      <w:pPr>
        <w:spacing w:after="0" w:line="240" w:lineRule="auto"/>
      </w:pPr>
      <w:r>
        <w:separator/>
      </w:r>
    </w:p>
  </w:endnote>
  <w:endnote w:type="continuationSeparator" w:id="0">
    <w:p w:rsidR="00F1096D" w:rsidRDefault="00F1096D" w:rsidP="0046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579"/>
      <w:docPartObj>
        <w:docPartGallery w:val="Page Numbers (Bottom of Page)"/>
        <w:docPartUnique/>
      </w:docPartObj>
    </w:sdtPr>
    <w:sdtEndPr/>
    <w:sdtContent>
      <w:p w:rsidR="007B7B9E" w:rsidRDefault="00563C69">
        <w:pPr>
          <w:pStyle w:val="Footer"/>
          <w:jc w:val="right"/>
        </w:pPr>
        <w:r>
          <w:rPr>
            <w:noProof/>
            <w:lang w:eastAsia="en-GB"/>
          </w:rPr>
          <mc:AlternateContent>
            <mc:Choice Requires="wps">
              <w:drawing>
                <wp:anchor distT="0" distB="0" distL="114300" distR="114300" simplePos="0" relativeHeight="251659264" behindDoc="0" locked="0" layoutInCell="0" allowOverlap="1" wp14:anchorId="3D824670">
                  <wp:simplePos x="0" y="0"/>
                  <wp:positionH relativeFrom="page">
                    <wp:align>left</wp:align>
                  </wp:positionH>
                  <wp:positionV relativeFrom="page">
                    <wp:align>bottom</wp:align>
                  </wp:positionV>
                  <wp:extent cx="7772400" cy="273050"/>
                  <wp:effectExtent l="0" t="0" r="0" b="0"/>
                  <wp:wrapNone/>
                  <wp:docPr id="2" name="MSIPCMdb1e414bb6b9be23accfe6c8" descr="{&quot;HashCode&quot;:26965133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B7B9E" w:rsidRPr="0074514C" w:rsidRDefault="007B7B9E" w:rsidP="00462AD7">
                              <w:pPr>
                                <w:spacing w:after="0"/>
                                <w:jc w:val="left"/>
                                <w:rPr>
                                  <w:rFonts w:hAnsi="Calibri" w:cs="Calibri"/>
                                  <w:color w:val="000000"/>
                                  <w:sz w:val="20"/>
                                </w:rPr>
                              </w:pPr>
                              <w:r w:rsidRPr="0074514C">
                                <w:rPr>
                                  <w:rFonts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824670" id="_x0000_t202" coordsize="21600,21600" o:spt="202" path="m,l,21600r21600,l21600,xe">
                  <v:stroke joinstyle="miter"/>
                  <v:path gradientshapeok="t" o:connecttype="rect"/>
                </v:shapetype>
                <v:shape id="MSIPCMdb1e414bb6b9be23accfe6c8" o:spid="_x0000_s1026" type="#_x0000_t202" alt="{&quot;HashCode&quot;:269651335,&quot;Height&quot;:9999999.0,&quot;Width&quot;:9999999.0,&quot;Placement&quot;:&quot;Footer&quot;,&quot;Index&quot;:&quot;Primary&quot;,&quot;Section&quot;:1,&quot;Top&quot;:0.0,&quot;Left&quot;:0.0}" style="position:absolute;left:0;text-align:left;margin-left:0;margin-top:0;width:612pt;height:21.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" o:allowincell="f" filled="f" stroked="f" strokeweight=".5pt">
                  <v:path arrowok="t"/>
                  <v:textbox inset="20pt,0,,0">
                    <w:txbxContent>
                      <w:p w:rsidR="007B7B9E" w:rsidRPr="0074514C" w:rsidRDefault="007B7B9E" w:rsidP="00462AD7">
                        <w:pPr>
                          <w:spacing w:after="0"/>
                          <w:jc w:val="left"/>
                          <w:rPr>
                            <w:rFonts w:hAnsi="Calibri" w:cs="Calibri"/>
                            <w:color w:val="000000"/>
                            <w:sz w:val="20"/>
                          </w:rPr>
                        </w:pPr>
                        <w:r w:rsidRPr="0074514C">
                          <w:rPr>
                            <w:rFonts w:hAnsi="Calibri" w:cs="Calibri"/>
                            <w:color w:val="000000"/>
                            <w:sz w:val="20"/>
                          </w:rPr>
                          <w:t>Sensitivity: Internal</w:t>
                        </w:r>
                      </w:p>
                    </w:txbxContent>
                  </v:textbox>
                  <w10:wrap anchorx="page" anchory="page"/>
                </v:shape>
              </w:pict>
            </mc:Fallback>
          </mc:AlternateContent>
        </w:r>
        <w:r w:rsidR="004C2B9C">
          <w:fldChar w:fldCharType="begin"/>
        </w:r>
        <w:r w:rsidR="004C2B9C">
          <w:instrText xml:space="preserve"> PAGE   \* MERGEFORMAT </w:instrText>
        </w:r>
        <w:r w:rsidR="004C2B9C">
          <w:fldChar w:fldCharType="separate"/>
        </w:r>
        <w:r w:rsidR="005F0B3E">
          <w:rPr>
            <w:noProof/>
          </w:rPr>
          <w:t>2</w:t>
        </w:r>
        <w:r w:rsidR="004C2B9C">
          <w:rPr>
            <w:noProof/>
          </w:rPr>
          <w:fldChar w:fldCharType="end"/>
        </w:r>
      </w:p>
    </w:sdtContent>
  </w:sdt>
  <w:p w:rsidR="007B7B9E" w:rsidRDefault="007B7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6D" w:rsidRDefault="00F1096D" w:rsidP="00462AD7">
      <w:pPr>
        <w:spacing w:after="0" w:line="240" w:lineRule="auto"/>
      </w:pPr>
      <w:r>
        <w:separator/>
      </w:r>
    </w:p>
  </w:footnote>
  <w:footnote w:type="continuationSeparator" w:id="0">
    <w:p w:rsidR="00F1096D" w:rsidRDefault="00F1096D" w:rsidP="00462AD7">
      <w:pPr>
        <w:spacing w:after="0" w:line="240" w:lineRule="auto"/>
      </w:pPr>
      <w:r>
        <w:continuationSeparator/>
      </w:r>
    </w:p>
  </w:footnote>
  <w:footnote w:id="1">
    <w:p w:rsidR="007B7B9E" w:rsidRPr="000D45E1" w:rsidRDefault="007B7B9E" w:rsidP="000D45E1">
      <w:pPr>
        <w:pStyle w:val="NormalWeb"/>
        <w:spacing w:line="308" w:lineRule="atLeast"/>
        <w:rPr>
          <w:sz w:val="21"/>
          <w:szCs w:val="21"/>
        </w:rPr>
      </w:pPr>
      <w:r>
        <w:rPr>
          <w:rStyle w:val="FootnoteReference"/>
        </w:rPr>
        <w:footnoteRef/>
      </w:r>
      <w:r w:rsidRPr="00F378F9">
        <w:rPr>
          <w:sz w:val="20"/>
          <w:szCs w:val="20"/>
        </w:rPr>
        <w:t xml:space="preserve"> In England and Wales the </w:t>
      </w:r>
      <w:r>
        <w:rPr>
          <w:sz w:val="20"/>
          <w:szCs w:val="20"/>
        </w:rPr>
        <w:t>penalties</w:t>
      </w:r>
      <w:r w:rsidRPr="00F378F9">
        <w:rPr>
          <w:sz w:val="20"/>
          <w:szCs w:val="20"/>
        </w:rPr>
        <w:t xml:space="preserve"> for supplying </w:t>
      </w:r>
      <w:r>
        <w:rPr>
          <w:sz w:val="20"/>
          <w:szCs w:val="20"/>
        </w:rPr>
        <w:t xml:space="preserve">class A drugs </w:t>
      </w:r>
      <w:r w:rsidRPr="00F378F9">
        <w:rPr>
          <w:sz w:val="20"/>
          <w:szCs w:val="20"/>
        </w:rPr>
        <w:t xml:space="preserve">range from </w:t>
      </w:r>
      <w:r>
        <w:rPr>
          <w:sz w:val="20"/>
          <w:szCs w:val="20"/>
        </w:rPr>
        <w:t>u</w:t>
      </w:r>
      <w:r w:rsidRPr="001E4827">
        <w:rPr>
          <w:sz w:val="20"/>
          <w:szCs w:val="20"/>
        </w:rPr>
        <w:t>p to life in prison, an unlimited fine or both</w:t>
      </w:r>
      <w:r>
        <w:rPr>
          <w:sz w:val="20"/>
          <w:szCs w:val="20"/>
        </w:rPr>
        <w:t xml:space="preserve"> </w:t>
      </w:r>
      <w:r w:rsidRPr="00F378F9">
        <w:rPr>
          <w:sz w:val="20"/>
          <w:szCs w:val="20"/>
        </w:rPr>
        <w:t>(Powers of Criminal Co</w:t>
      </w:r>
      <w:r>
        <w:rPr>
          <w:sz w:val="20"/>
          <w:szCs w:val="20"/>
        </w:rPr>
        <w:t>urts [Sentencing]</w:t>
      </w:r>
      <w:r w:rsidRPr="00F378F9">
        <w:rPr>
          <w:sz w:val="20"/>
          <w:szCs w:val="20"/>
        </w:rPr>
        <w:t xml:space="preserve"> Act 2000</w:t>
      </w:r>
      <w:r>
        <w:rPr>
          <w:sz w:val="20"/>
          <w:szCs w:val="20"/>
        </w:rPr>
        <w:t>)</w:t>
      </w:r>
      <w:r w:rsidRPr="00F378F9">
        <w:rPr>
          <w:sz w:val="20"/>
          <w:szCs w:val="20"/>
        </w:rPr>
        <w:t>.</w:t>
      </w:r>
      <w:r>
        <w:rPr>
          <w:sz w:val="21"/>
          <w:szCs w:val="21"/>
        </w:rPr>
        <w:t xml:space="preserve"> </w:t>
      </w:r>
    </w:p>
  </w:footnote>
  <w:footnote w:id="2">
    <w:p w:rsidR="007B7B9E" w:rsidRPr="008A5994" w:rsidRDefault="007B7B9E" w:rsidP="00462AD7">
      <w:pPr>
        <w:pStyle w:val="NormalWeb"/>
        <w:spacing w:line="308" w:lineRule="atLeast"/>
        <w:rPr>
          <w:sz w:val="20"/>
          <w:szCs w:val="20"/>
        </w:rPr>
      </w:pPr>
      <w:r w:rsidRPr="008A5994">
        <w:rPr>
          <w:rStyle w:val="FootnoteReference"/>
          <w:sz w:val="20"/>
          <w:szCs w:val="20"/>
        </w:rPr>
        <w:footnoteRef/>
      </w:r>
      <w:r w:rsidRPr="008A5994">
        <w:rPr>
          <w:sz w:val="20"/>
          <w:szCs w:val="20"/>
        </w:rPr>
        <w:t xml:space="preserve"> </w:t>
      </w:r>
      <w:r w:rsidRPr="00D3369C">
        <w:rPr>
          <w:sz w:val="20"/>
          <w:szCs w:val="20"/>
        </w:rPr>
        <w:t xml:space="preserve">The </w:t>
      </w:r>
      <w:r w:rsidRPr="00940BE6">
        <w:rPr>
          <w:rStyle w:val="Strong"/>
          <w:b w:val="0"/>
          <w:sz w:val="20"/>
          <w:szCs w:val="20"/>
        </w:rPr>
        <w:t>Police</w:t>
      </w:r>
      <w:r w:rsidRPr="006117B8">
        <w:rPr>
          <w:b/>
          <w:sz w:val="20"/>
          <w:szCs w:val="20"/>
        </w:rPr>
        <w:t xml:space="preserve"> and </w:t>
      </w:r>
      <w:r w:rsidRPr="00623B9C">
        <w:rPr>
          <w:rStyle w:val="Strong"/>
          <w:b w:val="0"/>
          <w:sz w:val="20"/>
          <w:szCs w:val="20"/>
        </w:rPr>
        <w:t>Criminal</w:t>
      </w:r>
      <w:r w:rsidRPr="006117B8">
        <w:rPr>
          <w:b/>
          <w:sz w:val="20"/>
          <w:szCs w:val="20"/>
        </w:rPr>
        <w:t xml:space="preserve"> </w:t>
      </w:r>
      <w:r w:rsidRPr="00623B9C">
        <w:rPr>
          <w:rStyle w:val="Strong"/>
          <w:b w:val="0"/>
          <w:sz w:val="20"/>
          <w:szCs w:val="20"/>
        </w:rPr>
        <w:t>Evidence</w:t>
      </w:r>
      <w:r w:rsidRPr="006117B8">
        <w:rPr>
          <w:b/>
          <w:sz w:val="20"/>
          <w:szCs w:val="20"/>
        </w:rPr>
        <w:t xml:space="preserve"> </w:t>
      </w:r>
      <w:r w:rsidRPr="00623B9C">
        <w:rPr>
          <w:rStyle w:val="Strong"/>
          <w:b w:val="0"/>
          <w:sz w:val="20"/>
          <w:szCs w:val="20"/>
        </w:rPr>
        <w:t>Act</w:t>
      </w:r>
      <w:r w:rsidRPr="006117B8">
        <w:rPr>
          <w:b/>
          <w:sz w:val="20"/>
          <w:szCs w:val="20"/>
        </w:rPr>
        <w:t xml:space="preserve"> </w:t>
      </w:r>
      <w:r w:rsidRPr="00623B9C">
        <w:rPr>
          <w:rStyle w:val="Strong"/>
          <w:b w:val="0"/>
          <w:sz w:val="20"/>
          <w:szCs w:val="20"/>
        </w:rPr>
        <w:t>1984</w:t>
      </w:r>
      <w:r w:rsidRPr="00D3369C">
        <w:rPr>
          <w:sz w:val="20"/>
          <w:szCs w:val="20"/>
        </w:rPr>
        <w:t xml:space="preserve"> (PACE) is a legislative framework for the powers of </w:t>
      </w:r>
      <w:r w:rsidRPr="00623B9C">
        <w:rPr>
          <w:rStyle w:val="Strong"/>
          <w:b w:val="0"/>
          <w:sz w:val="20"/>
          <w:szCs w:val="20"/>
        </w:rPr>
        <w:t>police</w:t>
      </w:r>
      <w:r w:rsidRPr="006117B8">
        <w:rPr>
          <w:b/>
          <w:sz w:val="20"/>
          <w:szCs w:val="20"/>
        </w:rPr>
        <w:t xml:space="preserve"> </w:t>
      </w:r>
      <w:r w:rsidRPr="00D3369C">
        <w:rPr>
          <w:sz w:val="20"/>
          <w:szCs w:val="20"/>
        </w:rPr>
        <w:t>officers in England and Wales which provides codes of practice for detention and interviewing of suspects.</w:t>
      </w:r>
    </w:p>
    <w:p w:rsidR="007B7B9E" w:rsidRDefault="007B7B9E" w:rsidP="00462AD7">
      <w:pPr>
        <w:pStyle w:val="FootnoteText"/>
      </w:pPr>
    </w:p>
  </w:footnote>
  <w:footnote w:id="3">
    <w:p w:rsidR="007B7B9E" w:rsidRPr="00D3369C" w:rsidRDefault="007B7B9E" w:rsidP="005C1F21">
      <w:pPr>
        <w:pStyle w:val="FootnoteText"/>
        <w:rPr>
          <w:rFonts w:ascii="Times New Roman" w:hAnsi="Times New Roman" w:cs="Times New Roman"/>
        </w:rPr>
      </w:pPr>
      <w:r>
        <w:rPr>
          <w:rStyle w:val="FootnoteReference"/>
        </w:rPr>
        <w:footnoteRef/>
      </w:r>
      <w:r>
        <w:t xml:space="preserve"> </w:t>
      </w:r>
      <w:r w:rsidRPr="00D3369C">
        <w:rPr>
          <w:rFonts w:ascii="Times New Roman" w:hAnsi="Times New Roman" w:cs="Times New Roman"/>
        </w:rPr>
        <w:t xml:space="preserve">In England and Wales the penalties for </w:t>
      </w:r>
      <w:r w:rsidRPr="00D3369C">
        <w:rPr>
          <w:rFonts w:ascii="Times New Roman" w:hAnsi="Times New Roman" w:cs="Times New Roman"/>
          <w:b/>
          <w:i/>
        </w:rPr>
        <w:t>possession</w:t>
      </w:r>
      <w:r>
        <w:rPr>
          <w:rFonts w:ascii="Times New Roman" w:hAnsi="Times New Roman" w:cs="Times New Roman"/>
        </w:rPr>
        <w:t xml:space="preserve"> of class A drugs</w:t>
      </w:r>
      <w:r w:rsidRPr="00D3369C">
        <w:rPr>
          <w:rFonts w:ascii="Times New Roman" w:hAnsi="Times New Roman" w:cs="Times New Roman"/>
        </w:rPr>
        <w:t xml:space="preserve"> range from up to 7 years in prison, an unlimited fine or both (Powers of Criminal Courts [Sentencing] Act 2000)</w:t>
      </w:r>
      <w:r>
        <w:rPr>
          <w:rFonts w:ascii="Times New Roman" w:hAnsi="Times New Roman" w:cs="Times New Roman"/>
        </w:rPr>
        <w:t xml:space="preserve">. In contrast </w:t>
      </w:r>
      <w:r w:rsidRPr="00D3369C">
        <w:rPr>
          <w:rFonts w:ascii="Times New Roman" w:hAnsi="Times New Roman" w:cs="Times New Roman"/>
        </w:rPr>
        <w:t xml:space="preserve">the penalties for </w:t>
      </w:r>
      <w:r w:rsidRPr="00D3369C">
        <w:rPr>
          <w:rFonts w:ascii="Times New Roman" w:hAnsi="Times New Roman" w:cs="Times New Roman"/>
          <w:b/>
          <w:i/>
        </w:rPr>
        <w:t>supplying</w:t>
      </w:r>
      <w:r w:rsidR="00A16715">
        <w:rPr>
          <w:rFonts w:ascii="Times New Roman" w:hAnsi="Times New Roman" w:cs="Times New Roman"/>
        </w:rPr>
        <w:t xml:space="preserve"> class A drugs</w:t>
      </w:r>
      <w:r w:rsidRPr="00D3369C">
        <w:rPr>
          <w:rFonts w:ascii="Times New Roman" w:hAnsi="Times New Roman" w:cs="Times New Roman"/>
        </w:rPr>
        <w:t xml:space="preserve"> range from up to life in prison, an unlimited fine or both (Powers of Criminal Courts [Sentencing] Act 2000).</w:t>
      </w:r>
      <w:r>
        <w:rPr>
          <w:rFonts w:ascii="Times New Roman" w:hAnsi="Times New Roman" w:cs="Times New Roman"/>
        </w:rPr>
        <w:t xml:space="preserve"> </w:t>
      </w:r>
    </w:p>
    <w:p w:rsidR="007B7B9E" w:rsidRDefault="007B7B9E">
      <w:pPr>
        <w:pStyle w:val="FootnoteText"/>
      </w:pPr>
    </w:p>
  </w:footnote>
  <w:footnote w:id="4">
    <w:p w:rsidR="007B7B9E" w:rsidRPr="007B565F" w:rsidRDefault="007B7B9E" w:rsidP="007B565F">
      <w:pPr>
        <w:spacing w:after="0" w:line="240" w:lineRule="auto"/>
        <w:ind w:firstLine="0"/>
        <w:rPr>
          <w:rFonts w:ascii="Arial" w:eastAsia="Times New Roman" w:hAnsi="Arial" w:cs="Arial"/>
          <w:sz w:val="20"/>
          <w:szCs w:val="20"/>
          <w:lang w:eastAsia="en-GB"/>
        </w:rPr>
      </w:pPr>
      <w:r>
        <w:rPr>
          <w:rStyle w:val="FootnoteReference"/>
        </w:rPr>
        <w:footnoteRef/>
      </w:r>
      <w:r>
        <w:t xml:space="preserve"> </w:t>
      </w:r>
      <w:r w:rsidRPr="00320E56">
        <w:rPr>
          <w:rFonts w:ascii="Times New Roman" w:eastAsia="Times New Roman" w:hAnsi="Times New Roman" w:cs="Times New Roman"/>
          <w:sz w:val="20"/>
          <w:szCs w:val="20"/>
          <w:lang w:eastAsia="en-GB"/>
        </w:rPr>
        <w:t xml:space="preserve">Under Section 18 of PACE (1984) Act, a police officer may enter and search premises </w:t>
      </w:r>
      <w:r w:rsidRPr="00320E56">
        <w:rPr>
          <w:rFonts w:ascii="Times New Roman" w:eastAsia="Times New Roman" w:hAnsi="Times New Roman" w:cs="Times New Roman"/>
          <w:bCs/>
          <w:sz w:val="20"/>
          <w:szCs w:val="20"/>
          <w:lang w:eastAsia="en-GB"/>
        </w:rPr>
        <w:t xml:space="preserve">occupied </w:t>
      </w:r>
      <w:r w:rsidRPr="00320E56">
        <w:rPr>
          <w:rFonts w:ascii="Times New Roman" w:eastAsia="Times New Roman" w:hAnsi="Times New Roman" w:cs="Times New Roman"/>
          <w:sz w:val="20"/>
          <w:szCs w:val="20"/>
          <w:lang w:eastAsia="en-GB"/>
        </w:rPr>
        <w:t xml:space="preserve">and or </w:t>
      </w:r>
      <w:r w:rsidRPr="00320E56">
        <w:rPr>
          <w:rFonts w:ascii="Times New Roman" w:eastAsia="Times New Roman" w:hAnsi="Times New Roman" w:cs="Times New Roman"/>
          <w:bCs/>
          <w:sz w:val="20"/>
          <w:szCs w:val="20"/>
          <w:lang w:eastAsia="en-GB"/>
        </w:rPr>
        <w:t>controlled</w:t>
      </w:r>
      <w:r w:rsidRPr="00320E56">
        <w:rPr>
          <w:rFonts w:ascii="Times New Roman" w:eastAsia="Times New Roman" w:hAnsi="Times New Roman" w:cs="Times New Roman"/>
          <w:sz w:val="20"/>
          <w:szCs w:val="20"/>
          <w:lang w:eastAsia="en-GB"/>
        </w:rPr>
        <w:t xml:space="preserve"> by a person under arrest for an </w:t>
      </w:r>
      <w:r w:rsidRPr="00320E56">
        <w:rPr>
          <w:rFonts w:ascii="Times New Roman" w:eastAsia="Times New Roman" w:hAnsi="Times New Roman" w:cs="Times New Roman"/>
          <w:bCs/>
          <w:sz w:val="20"/>
          <w:szCs w:val="20"/>
          <w:lang w:eastAsia="en-GB"/>
        </w:rPr>
        <w:t>indictable offence</w:t>
      </w:r>
      <w:r w:rsidRPr="00320E56">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p>
  </w:footnote>
  <w:footnote w:id="5">
    <w:p w:rsidR="007B7B9E" w:rsidRPr="00D716BC" w:rsidRDefault="007B7B9E" w:rsidP="00357B9A">
      <w:pPr>
        <w:pStyle w:val="FootnoteText"/>
        <w:ind w:firstLine="0"/>
        <w:rPr>
          <w:rFonts w:ascii="Times New Roman" w:hAnsi="Times New Roman" w:cs="Times New Roman"/>
        </w:rPr>
      </w:pPr>
      <w:r>
        <w:rPr>
          <w:rStyle w:val="FootnoteReference"/>
        </w:rPr>
        <w:footnoteRef/>
      </w:r>
      <w:r>
        <w:t xml:space="preserve"> </w:t>
      </w:r>
      <w:r w:rsidRPr="00D716BC">
        <w:rPr>
          <w:rFonts w:ascii="Times New Roman" w:hAnsi="Times New Roman" w:cs="Times New Roman"/>
        </w:rPr>
        <w:t>Following Ragin’s (1987) notation method, the factors within each equation are joined by a multiplication sign (* signifying AND), within each equation, codes in upper case letters indicate the presence of a factor, while codes in lower case letters indicate their absence.</w:t>
      </w:r>
    </w:p>
    <w:p w:rsidR="007B7B9E" w:rsidRDefault="007B7B9E" w:rsidP="00462A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A9" w:rsidRPr="00BA31A9" w:rsidRDefault="00BA31A9" w:rsidP="00BA31A9">
    <w:pPr>
      <w:ind w:firstLine="0"/>
      <w:jc w:val="center"/>
      <w:rPr>
        <w:rFonts w:ascii="Times New Roman" w:hAnsi="Times New Roman" w:cs="Times New Roman"/>
        <w:color w:val="000000"/>
        <w:sz w:val="24"/>
        <w:szCs w:val="24"/>
      </w:rPr>
    </w:pPr>
    <w:r w:rsidRPr="00514390">
      <w:rPr>
        <w:rFonts w:ascii="Times New Roman" w:hAnsi="Times New Roman" w:cs="Times New Roman"/>
        <w:color w:val="000000"/>
        <w:sz w:val="24"/>
        <w:szCs w:val="24"/>
      </w:rPr>
      <w:t>Influence of Rac</w:t>
    </w:r>
    <w:r>
      <w:rPr>
        <w:rFonts w:ascii="Times New Roman" w:hAnsi="Times New Roman" w:cs="Times New Roman"/>
        <w:color w:val="000000"/>
        <w:sz w:val="24"/>
        <w:szCs w:val="24"/>
      </w:rPr>
      <w:t>ial Stereotypes on</w:t>
    </w:r>
    <w:r w:rsidRPr="00514390">
      <w:rPr>
        <w:rFonts w:ascii="Times New Roman" w:hAnsi="Times New Roman" w:cs="Times New Roman"/>
        <w:color w:val="000000"/>
        <w:sz w:val="24"/>
        <w:szCs w:val="24"/>
      </w:rPr>
      <w:t xml:space="preserve"> Decision-m</w:t>
    </w:r>
    <w:r>
      <w:rPr>
        <w:rFonts w:ascii="Times New Roman" w:hAnsi="Times New Roman" w:cs="Times New Roman"/>
        <w:color w:val="000000"/>
        <w:sz w:val="24"/>
        <w:szCs w:val="24"/>
      </w:rPr>
      <w:t>aking</w:t>
    </w:r>
    <w:r w:rsidRPr="00514390">
      <w:rPr>
        <w:rFonts w:ascii="Times New Roman" w:hAnsi="Times New Roman" w:cs="Times New Roman"/>
        <w:color w:val="000000"/>
        <w:sz w:val="24"/>
        <w:szCs w:val="24"/>
      </w:rPr>
      <w:t>: A Qualitative Comparative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C30"/>
    <w:multiLevelType w:val="hybridMultilevel"/>
    <w:tmpl w:val="792279C4"/>
    <w:lvl w:ilvl="0" w:tplc="D4F6A29E">
      <w:start w:val="1"/>
      <w:numFmt w:val="decimal"/>
      <w:lvlText w:val="%1."/>
      <w:lvlJc w:val="left"/>
      <w:pPr>
        <w:ind w:left="720" w:hanging="360"/>
      </w:pPr>
    </w:lvl>
    <w:lvl w:ilvl="1" w:tplc="304A0FB0">
      <w:start w:val="1"/>
      <w:numFmt w:val="decimal"/>
      <w:lvlText w:val="%2."/>
      <w:lvlJc w:val="left"/>
      <w:pPr>
        <w:ind w:left="1440" w:hanging="1080"/>
      </w:pPr>
    </w:lvl>
    <w:lvl w:ilvl="2" w:tplc="0F0A561A">
      <w:start w:val="1"/>
      <w:numFmt w:val="decimal"/>
      <w:lvlText w:val="%3."/>
      <w:lvlJc w:val="left"/>
      <w:pPr>
        <w:ind w:left="2160" w:hanging="1980"/>
      </w:pPr>
    </w:lvl>
    <w:lvl w:ilvl="3" w:tplc="B1FC94C8">
      <w:start w:val="1"/>
      <w:numFmt w:val="decimal"/>
      <w:lvlText w:val="%4."/>
      <w:lvlJc w:val="left"/>
      <w:pPr>
        <w:ind w:left="2880" w:hanging="2520"/>
      </w:pPr>
    </w:lvl>
    <w:lvl w:ilvl="4" w:tplc="6302992A">
      <w:start w:val="1"/>
      <w:numFmt w:val="decimal"/>
      <w:lvlText w:val="%5."/>
      <w:lvlJc w:val="left"/>
      <w:pPr>
        <w:ind w:left="3600" w:hanging="3240"/>
      </w:pPr>
    </w:lvl>
    <w:lvl w:ilvl="5" w:tplc="843A2210">
      <w:start w:val="1"/>
      <w:numFmt w:val="decimal"/>
      <w:lvlText w:val="%6."/>
      <w:lvlJc w:val="left"/>
      <w:pPr>
        <w:ind w:left="4320" w:hanging="4140"/>
      </w:pPr>
    </w:lvl>
    <w:lvl w:ilvl="6" w:tplc="2D3A4E86">
      <w:start w:val="1"/>
      <w:numFmt w:val="decimal"/>
      <w:lvlText w:val="%7."/>
      <w:lvlJc w:val="left"/>
      <w:pPr>
        <w:ind w:left="5040" w:hanging="4680"/>
      </w:pPr>
    </w:lvl>
    <w:lvl w:ilvl="7" w:tplc="BD04F152">
      <w:start w:val="1"/>
      <w:numFmt w:val="decimal"/>
      <w:lvlText w:val="%8."/>
      <w:lvlJc w:val="left"/>
      <w:pPr>
        <w:ind w:left="5760" w:hanging="5400"/>
      </w:pPr>
    </w:lvl>
    <w:lvl w:ilvl="8" w:tplc="5B74C6B0">
      <w:start w:val="1"/>
      <w:numFmt w:val="decimal"/>
      <w:lvlText w:val="%9."/>
      <w:lvlJc w:val="left"/>
      <w:pPr>
        <w:ind w:left="6480" w:hanging="6300"/>
      </w:pPr>
    </w:lvl>
  </w:abstractNum>
  <w:abstractNum w:abstractNumId="1" w15:restartNumberingAfterBreak="0">
    <w:nsid w:val="107214CE"/>
    <w:multiLevelType w:val="hybridMultilevel"/>
    <w:tmpl w:val="2A58C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014ED"/>
    <w:multiLevelType w:val="hybridMultilevel"/>
    <w:tmpl w:val="F3D005E6"/>
    <w:lvl w:ilvl="0" w:tplc="CABC1A98">
      <w:numFmt w:val="bullet"/>
      <w:lvlText w:val=""/>
      <w:lvlJc w:val="left"/>
      <w:pPr>
        <w:ind w:left="720" w:hanging="360"/>
      </w:pPr>
      <w:rPr>
        <w:rFonts w:ascii="Symbol" w:hAnsi="Symbol"/>
      </w:rPr>
    </w:lvl>
    <w:lvl w:ilvl="1" w:tplc="A39880AE">
      <w:numFmt w:val="bullet"/>
      <w:lvlText w:val="o"/>
      <w:lvlJc w:val="left"/>
      <w:pPr>
        <w:ind w:left="1440" w:hanging="1080"/>
      </w:pPr>
      <w:rPr>
        <w:rFonts w:ascii="Courier New" w:hAnsi="Courier New"/>
      </w:rPr>
    </w:lvl>
    <w:lvl w:ilvl="2" w:tplc="3398B1DE">
      <w:numFmt w:val="bullet"/>
      <w:lvlText w:val=""/>
      <w:lvlJc w:val="left"/>
      <w:pPr>
        <w:ind w:left="2160" w:hanging="1800"/>
      </w:pPr>
    </w:lvl>
    <w:lvl w:ilvl="3" w:tplc="163AFBC8">
      <w:numFmt w:val="bullet"/>
      <w:lvlText w:val=""/>
      <w:lvlJc w:val="left"/>
      <w:pPr>
        <w:ind w:left="2880" w:hanging="2520"/>
      </w:pPr>
      <w:rPr>
        <w:rFonts w:ascii="Symbol" w:hAnsi="Symbol"/>
      </w:rPr>
    </w:lvl>
    <w:lvl w:ilvl="4" w:tplc="B29EFAB0">
      <w:numFmt w:val="bullet"/>
      <w:lvlText w:val="o"/>
      <w:lvlJc w:val="left"/>
      <w:pPr>
        <w:ind w:left="3600" w:hanging="3240"/>
      </w:pPr>
      <w:rPr>
        <w:rFonts w:ascii="Courier New" w:hAnsi="Courier New"/>
      </w:rPr>
    </w:lvl>
    <w:lvl w:ilvl="5" w:tplc="EFDA2AFC">
      <w:numFmt w:val="bullet"/>
      <w:lvlText w:val=""/>
      <w:lvlJc w:val="left"/>
      <w:pPr>
        <w:ind w:left="4320" w:hanging="3960"/>
      </w:pPr>
    </w:lvl>
    <w:lvl w:ilvl="6" w:tplc="57B896A2">
      <w:numFmt w:val="bullet"/>
      <w:lvlText w:val=""/>
      <w:lvlJc w:val="left"/>
      <w:pPr>
        <w:ind w:left="5040" w:hanging="4680"/>
      </w:pPr>
      <w:rPr>
        <w:rFonts w:ascii="Symbol" w:hAnsi="Symbol"/>
      </w:rPr>
    </w:lvl>
    <w:lvl w:ilvl="7" w:tplc="6BD4224E">
      <w:numFmt w:val="bullet"/>
      <w:lvlText w:val="o"/>
      <w:lvlJc w:val="left"/>
      <w:pPr>
        <w:ind w:left="5760" w:hanging="5400"/>
      </w:pPr>
      <w:rPr>
        <w:rFonts w:ascii="Courier New" w:hAnsi="Courier New"/>
      </w:rPr>
    </w:lvl>
    <w:lvl w:ilvl="8" w:tplc="91A4E704">
      <w:numFmt w:val="bullet"/>
      <w:lvlText w:val=""/>
      <w:lvlJc w:val="left"/>
      <w:pPr>
        <w:ind w:left="6480" w:hanging="6120"/>
      </w:pPr>
    </w:lvl>
  </w:abstractNum>
  <w:abstractNum w:abstractNumId="3" w15:restartNumberingAfterBreak="0">
    <w:nsid w:val="48DA2349"/>
    <w:multiLevelType w:val="hybridMultilevel"/>
    <w:tmpl w:val="23FAA2DA"/>
    <w:lvl w:ilvl="0" w:tplc="02248544">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AC270B"/>
    <w:multiLevelType w:val="hybridMultilevel"/>
    <w:tmpl w:val="5AA2673C"/>
    <w:lvl w:ilvl="0" w:tplc="6D806086">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4612F0"/>
    <w:multiLevelType w:val="hybridMultilevel"/>
    <w:tmpl w:val="65666EE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zszAxMzE0tzQwsDRW0lEKTi0uzszPAykwMqwFAEQGJjstAAAA"/>
  </w:docVars>
  <w:rsids>
    <w:rsidRoot w:val="00635759"/>
    <w:rsid w:val="0000268E"/>
    <w:rsid w:val="00052427"/>
    <w:rsid w:val="00061468"/>
    <w:rsid w:val="00062985"/>
    <w:rsid w:val="00072D34"/>
    <w:rsid w:val="000A238A"/>
    <w:rsid w:val="000B08FD"/>
    <w:rsid w:val="000B4C7A"/>
    <w:rsid w:val="000C6410"/>
    <w:rsid w:val="000D45E1"/>
    <w:rsid w:val="000D4A4F"/>
    <w:rsid w:val="00122BE0"/>
    <w:rsid w:val="00141F8F"/>
    <w:rsid w:val="00152026"/>
    <w:rsid w:val="00170DBE"/>
    <w:rsid w:val="001A7C60"/>
    <w:rsid w:val="001E2357"/>
    <w:rsid w:val="001E2642"/>
    <w:rsid w:val="0020635F"/>
    <w:rsid w:val="0020650E"/>
    <w:rsid w:val="00222CDF"/>
    <w:rsid w:val="002927FD"/>
    <w:rsid w:val="002C278D"/>
    <w:rsid w:val="002D7193"/>
    <w:rsid w:val="00332B45"/>
    <w:rsid w:val="00337E77"/>
    <w:rsid w:val="0035718F"/>
    <w:rsid w:val="00357B9A"/>
    <w:rsid w:val="00383B8C"/>
    <w:rsid w:val="0038525D"/>
    <w:rsid w:val="00400560"/>
    <w:rsid w:val="004015AC"/>
    <w:rsid w:val="004356FC"/>
    <w:rsid w:val="00452BA8"/>
    <w:rsid w:val="00462AD7"/>
    <w:rsid w:val="0046400C"/>
    <w:rsid w:val="00472327"/>
    <w:rsid w:val="0048106A"/>
    <w:rsid w:val="00482E62"/>
    <w:rsid w:val="004C2B9C"/>
    <w:rsid w:val="004D5757"/>
    <w:rsid w:val="005254BD"/>
    <w:rsid w:val="00526D57"/>
    <w:rsid w:val="00532BC5"/>
    <w:rsid w:val="005455B0"/>
    <w:rsid w:val="00563C69"/>
    <w:rsid w:val="005A6557"/>
    <w:rsid w:val="005A7472"/>
    <w:rsid w:val="005B0F70"/>
    <w:rsid w:val="005B2926"/>
    <w:rsid w:val="005B31F4"/>
    <w:rsid w:val="005B4DDC"/>
    <w:rsid w:val="005C1F21"/>
    <w:rsid w:val="005D171C"/>
    <w:rsid w:val="005F0B3E"/>
    <w:rsid w:val="00625A10"/>
    <w:rsid w:val="00635759"/>
    <w:rsid w:val="00637089"/>
    <w:rsid w:val="00671942"/>
    <w:rsid w:val="00682058"/>
    <w:rsid w:val="007026CE"/>
    <w:rsid w:val="00704F61"/>
    <w:rsid w:val="00713465"/>
    <w:rsid w:val="00721091"/>
    <w:rsid w:val="0076449A"/>
    <w:rsid w:val="00770040"/>
    <w:rsid w:val="007A0E12"/>
    <w:rsid w:val="007B565F"/>
    <w:rsid w:val="007B7B9E"/>
    <w:rsid w:val="0080548A"/>
    <w:rsid w:val="0081287B"/>
    <w:rsid w:val="00894BDE"/>
    <w:rsid w:val="00896F32"/>
    <w:rsid w:val="008A6D56"/>
    <w:rsid w:val="008D6CE8"/>
    <w:rsid w:val="009031B0"/>
    <w:rsid w:val="00916C6E"/>
    <w:rsid w:val="00922666"/>
    <w:rsid w:val="00953AD6"/>
    <w:rsid w:val="00957B15"/>
    <w:rsid w:val="00963AB2"/>
    <w:rsid w:val="00966540"/>
    <w:rsid w:val="009824D1"/>
    <w:rsid w:val="00997256"/>
    <w:rsid w:val="009C1205"/>
    <w:rsid w:val="009C3087"/>
    <w:rsid w:val="00A02BA5"/>
    <w:rsid w:val="00A16715"/>
    <w:rsid w:val="00A2450B"/>
    <w:rsid w:val="00A30B5E"/>
    <w:rsid w:val="00A45A17"/>
    <w:rsid w:val="00A45B16"/>
    <w:rsid w:val="00A558FF"/>
    <w:rsid w:val="00A72258"/>
    <w:rsid w:val="00AC508C"/>
    <w:rsid w:val="00AD2D1B"/>
    <w:rsid w:val="00B10334"/>
    <w:rsid w:val="00B130B9"/>
    <w:rsid w:val="00B2243A"/>
    <w:rsid w:val="00B409E7"/>
    <w:rsid w:val="00B41409"/>
    <w:rsid w:val="00B75FD6"/>
    <w:rsid w:val="00BA31A9"/>
    <w:rsid w:val="00BA792E"/>
    <w:rsid w:val="00BD083A"/>
    <w:rsid w:val="00BE2B18"/>
    <w:rsid w:val="00BF1F8C"/>
    <w:rsid w:val="00C26E4D"/>
    <w:rsid w:val="00C52862"/>
    <w:rsid w:val="00C80CF8"/>
    <w:rsid w:val="00C81BFF"/>
    <w:rsid w:val="00CA1A2C"/>
    <w:rsid w:val="00CA1D74"/>
    <w:rsid w:val="00CD5867"/>
    <w:rsid w:val="00CE38BD"/>
    <w:rsid w:val="00DA1AE8"/>
    <w:rsid w:val="00DA447D"/>
    <w:rsid w:val="00DC0E49"/>
    <w:rsid w:val="00DE4DB2"/>
    <w:rsid w:val="00DF128F"/>
    <w:rsid w:val="00DF744D"/>
    <w:rsid w:val="00E16312"/>
    <w:rsid w:val="00E5011A"/>
    <w:rsid w:val="00E61B67"/>
    <w:rsid w:val="00E91200"/>
    <w:rsid w:val="00E94C44"/>
    <w:rsid w:val="00EA56CC"/>
    <w:rsid w:val="00EC65DB"/>
    <w:rsid w:val="00EE2985"/>
    <w:rsid w:val="00EF18EF"/>
    <w:rsid w:val="00F1096D"/>
    <w:rsid w:val="00F34D58"/>
    <w:rsid w:val="00F5179B"/>
    <w:rsid w:val="00FB0A55"/>
    <w:rsid w:val="00FC15C1"/>
    <w:rsid w:val="00FE0EA5"/>
    <w:rsid w:val="00FE2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22B21-2CCA-41E8-9C19-D218F76E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59"/>
  </w:style>
  <w:style w:type="paragraph" w:styleId="Heading1">
    <w:name w:val="heading 1"/>
    <w:basedOn w:val="Normal"/>
    <w:rsid w:val="00635759"/>
    <w:pPr>
      <w:spacing w:before="480"/>
      <w:outlineLvl w:val="0"/>
    </w:pPr>
    <w:rPr>
      <w:b/>
      <w:color w:val="345A8A"/>
      <w:sz w:val="32"/>
    </w:rPr>
  </w:style>
  <w:style w:type="paragraph" w:styleId="Heading2">
    <w:name w:val="heading 2"/>
    <w:basedOn w:val="Normal"/>
    <w:rsid w:val="00635759"/>
    <w:pPr>
      <w:spacing w:before="200"/>
      <w:outlineLvl w:val="1"/>
    </w:pPr>
    <w:rPr>
      <w:b/>
      <w:color w:val="4F81BD"/>
      <w:sz w:val="26"/>
    </w:rPr>
  </w:style>
  <w:style w:type="paragraph" w:styleId="Heading3">
    <w:name w:val="heading 3"/>
    <w:basedOn w:val="Normal"/>
    <w:rsid w:val="00635759"/>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5B"/>
    <w:pPr>
      <w:spacing w:line="276" w:lineRule="auto"/>
      <w:ind w:left="720" w:firstLine="0"/>
      <w:contextualSpacing/>
      <w:jc w:val="left"/>
    </w:pPr>
  </w:style>
  <w:style w:type="paragraph" w:styleId="PlainText">
    <w:name w:val="Plain Text"/>
    <w:basedOn w:val="Normal"/>
    <w:link w:val="PlainTextChar"/>
    <w:uiPriority w:val="99"/>
    <w:unhideWhenUsed/>
    <w:rsid w:val="009D2FE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D2FE9"/>
    <w:rPr>
      <w:rFonts w:ascii="Consolas" w:hAnsi="Consolas" w:cs="Consolas"/>
      <w:sz w:val="21"/>
      <w:szCs w:val="21"/>
    </w:rPr>
  </w:style>
  <w:style w:type="paragraph" w:styleId="Header">
    <w:name w:val="header"/>
    <w:basedOn w:val="Normal"/>
    <w:link w:val="HeaderChar"/>
    <w:uiPriority w:val="99"/>
    <w:unhideWhenUsed/>
    <w:rsid w:val="00F86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5E9"/>
  </w:style>
  <w:style w:type="paragraph" w:styleId="Footer">
    <w:name w:val="footer"/>
    <w:basedOn w:val="Normal"/>
    <w:link w:val="FooterChar"/>
    <w:uiPriority w:val="99"/>
    <w:unhideWhenUsed/>
    <w:rsid w:val="00F86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5E9"/>
  </w:style>
  <w:style w:type="character" w:styleId="Hyperlink">
    <w:name w:val="Hyperlink"/>
    <w:basedOn w:val="DefaultParagraphFont"/>
    <w:uiPriority w:val="99"/>
    <w:unhideWhenUsed/>
    <w:rsid w:val="00B328AA"/>
    <w:rPr>
      <w:color w:val="0000FF"/>
      <w:u w:val="single"/>
    </w:rPr>
  </w:style>
  <w:style w:type="paragraph" w:styleId="FootnoteText">
    <w:name w:val="footnote text"/>
    <w:basedOn w:val="Normal"/>
    <w:link w:val="FootnoteTextChar"/>
    <w:uiPriority w:val="99"/>
    <w:semiHidden/>
    <w:unhideWhenUsed/>
    <w:rsid w:val="00AC1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7B"/>
    <w:rPr>
      <w:sz w:val="20"/>
      <w:szCs w:val="20"/>
    </w:rPr>
  </w:style>
  <w:style w:type="character" w:styleId="FootnoteReference">
    <w:name w:val="footnote reference"/>
    <w:basedOn w:val="DefaultParagraphFont"/>
    <w:uiPriority w:val="99"/>
    <w:semiHidden/>
    <w:unhideWhenUsed/>
    <w:rsid w:val="00AC197B"/>
    <w:rPr>
      <w:vertAlign w:val="superscript"/>
    </w:rPr>
  </w:style>
  <w:style w:type="paragraph" w:styleId="NormalWeb">
    <w:name w:val="Normal (Web)"/>
    <w:basedOn w:val="Normal"/>
    <w:uiPriority w:val="99"/>
    <w:unhideWhenUsed/>
    <w:rsid w:val="00AC197B"/>
    <w:pPr>
      <w:spacing w:after="206" w:line="240" w:lineRule="auto"/>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197B"/>
    <w:rPr>
      <w:b/>
      <w:bCs/>
    </w:rPr>
  </w:style>
  <w:style w:type="paragraph" w:styleId="NoSpacing">
    <w:name w:val="No Spacing"/>
    <w:uiPriority w:val="1"/>
    <w:qFormat/>
    <w:rsid w:val="00CD6FC7"/>
    <w:pPr>
      <w:spacing w:after="0" w:line="240" w:lineRule="auto"/>
    </w:pPr>
  </w:style>
  <w:style w:type="table" w:styleId="TableGrid">
    <w:name w:val="Table Grid"/>
    <w:basedOn w:val="TableNormal"/>
    <w:uiPriority w:val="59"/>
    <w:rsid w:val="00D2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0F"/>
    <w:rPr>
      <w:rFonts w:ascii="Tahoma" w:hAnsi="Tahoma" w:cs="Tahoma"/>
      <w:sz w:val="16"/>
      <w:szCs w:val="16"/>
    </w:rPr>
  </w:style>
  <w:style w:type="character" w:styleId="CommentReference">
    <w:name w:val="annotation reference"/>
    <w:basedOn w:val="DefaultParagraphFont"/>
    <w:uiPriority w:val="99"/>
    <w:semiHidden/>
    <w:unhideWhenUsed/>
    <w:rsid w:val="00A028B4"/>
    <w:rPr>
      <w:sz w:val="16"/>
      <w:szCs w:val="16"/>
    </w:rPr>
  </w:style>
  <w:style w:type="paragraph" w:styleId="CommentText">
    <w:name w:val="annotation text"/>
    <w:basedOn w:val="Normal"/>
    <w:link w:val="CommentTextChar"/>
    <w:uiPriority w:val="99"/>
    <w:semiHidden/>
    <w:unhideWhenUsed/>
    <w:rsid w:val="00A028B4"/>
    <w:pPr>
      <w:spacing w:line="240" w:lineRule="auto"/>
    </w:pPr>
    <w:rPr>
      <w:sz w:val="20"/>
      <w:szCs w:val="20"/>
    </w:rPr>
  </w:style>
  <w:style w:type="character" w:customStyle="1" w:styleId="CommentTextChar">
    <w:name w:val="Comment Text Char"/>
    <w:basedOn w:val="DefaultParagraphFont"/>
    <w:link w:val="CommentText"/>
    <w:uiPriority w:val="99"/>
    <w:semiHidden/>
    <w:rsid w:val="00A028B4"/>
    <w:rPr>
      <w:sz w:val="20"/>
      <w:szCs w:val="20"/>
    </w:rPr>
  </w:style>
  <w:style w:type="paragraph" w:styleId="CommentSubject">
    <w:name w:val="annotation subject"/>
    <w:basedOn w:val="CommentText"/>
    <w:next w:val="CommentText"/>
    <w:link w:val="CommentSubjectChar"/>
    <w:uiPriority w:val="99"/>
    <w:semiHidden/>
    <w:unhideWhenUsed/>
    <w:rsid w:val="00A028B4"/>
    <w:rPr>
      <w:b/>
      <w:bCs/>
    </w:rPr>
  </w:style>
  <w:style w:type="character" w:customStyle="1" w:styleId="CommentSubjectChar">
    <w:name w:val="Comment Subject Char"/>
    <w:basedOn w:val="CommentTextChar"/>
    <w:link w:val="CommentSubject"/>
    <w:uiPriority w:val="99"/>
    <w:semiHidden/>
    <w:rsid w:val="00A028B4"/>
    <w:rPr>
      <w:b/>
      <w:bCs/>
      <w:sz w:val="20"/>
      <w:szCs w:val="20"/>
    </w:rPr>
  </w:style>
  <w:style w:type="paragraph" w:styleId="Title">
    <w:name w:val="Title"/>
    <w:basedOn w:val="Normal"/>
    <w:rsid w:val="00635759"/>
    <w:pPr>
      <w:spacing w:after="300"/>
    </w:pPr>
    <w:rPr>
      <w:color w:val="17365D"/>
      <w:sz w:val="52"/>
    </w:rPr>
  </w:style>
  <w:style w:type="paragraph" w:styleId="Subtitle">
    <w:name w:val="Subtitle"/>
    <w:basedOn w:val="Normal"/>
    <w:rsid w:val="00635759"/>
    <w:rPr>
      <w:i/>
      <w:color w:val="4F81BD"/>
      <w:sz w:val="24"/>
    </w:rPr>
  </w:style>
  <w:style w:type="paragraph" w:customStyle="1" w:styleId="Default">
    <w:name w:val="Default"/>
    <w:rsid w:val="009C1205"/>
    <w:pPr>
      <w:autoSpaceDE w:val="0"/>
      <w:autoSpaceDN w:val="0"/>
      <w:adjustRightInd w:val="0"/>
      <w:spacing w:after="0"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7539153.2013.867714" TargetMode="External"/><Relationship Id="rId13" Type="http://schemas.openxmlformats.org/officeDocument/2006/relationships/hyperlink" Target="http://psycnet.apa.org/doi/10.1023/A:1022599230598" TargetMode="External"/><Relationship Id="rId18" Type="http://schemas.openxmlformats.org/officeDocument/2006/relationships/hyperlink" Target="http://nsuworks.nova.edu/tqr/vol10/iss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stor.org/stable/2352759" TargetMode="External"/><Relationship Id="rId7" Type="http://schemas.openxmlformats.org/officeDocument/2006/relationships/endnotes" Target="endnotes.xml"/><Relationship Id="rId12" Type="http://schemas.openxmlformats.org/officeDocument/2006/relationships/hyperlink" Target="http://psycnet.apa.org/doi/10.1037/0022-3514.44.1.20" TargetMode="External"/><Relationship Id="rId17" Type="http://schemas.openxmlformats.org/officeDocument/2006/relationships/hyperlink" Target="http://dx.doi.org/10.1080/0741882060068888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177%2F0093854807304484" TargetMode="External"/><Relationship Id="rId20" Type="http://schemas.openxmlformats.org/officeDocument/2006/relationships/hyperlink" Target="http://psycnet.apa.org/doi/10.1037/0022-3514.36.7.7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net.apa.org/doi/10.1037/0022-3514.92.6.10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1080/13645570118545" TargetMode="External"/><Relationship Id="rId23" Type="http://schemas.openxmlformats.org/officeDocument/2006/relationships/hyperlink" Target="http://dx.doi.org/10.1177%2F0899764012443312" TargetMode="External"/><Relationship Id="rId10" Type="http://schemas.openxmlformats.org/officeDocument/2006/relationships/hyperlink" Target="http://psycnet.apa.org/doi/10.1037/0022-3514.88.6.885" TargetMode="External"/><Relationship Id="rId19" Type="http://schemas.openxmlformats.org/officeDocument/2006/relationships/hyperlink" Target="http://dx.doi.org/10.1016/j.jbusres.2007.01.003" TargetMode="External"/><Relationship Id="rId4" Type="http://schemas.openxmlformats.org/officeDocument/2006/relationships/settings" Target="settings.xml"/><Relationship Id="rId9" Type="http://schemas.openxmlformats.org/officeDocument/2006/relationships/hyperlink" Target="http://dx.doi.org/10.1027/1864-9335/a000019" TargetMode="External"/><Relationship Id="rId14" Type="http://schemas.openxmlformats.org/officeDocument/2006/relationships/hyperlink" Target="http://dx.doi.org/10.4256%2Fmio.2010.0037" TargetMode="External"/><Relationship Id="rId22" Type="http://schemas.openxmlformats.org/officeDocument/2006/relationships/hyperlink" Target="http://dx.doi.org/10.1080/026999304410002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EB29-512E-46C9-B60A-C6628929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10189</Words>
  <Characters>58080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Camille Regnault</cp:lastModifiedBy>
  <cp:revision>2</cp:revision>
  <cp:lastPrinted>2018-04-22T12:35:00Z</cp:lastPrinted>
  <dcterms:created xsi:type="dcterms:W3CDTF">2019-06-19T15:01:00Z</dcterms:created>
  <dcterms:modified xsi:type="dcterms:W3CDTF">2019-06-19T15:01:00Z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Ref">
    <vt:lpwstr>https://api.informationprotection.azure.com/api/98f1bb3a-5efa-4782-88ba-bd897db60e62</vt:lpwstr>
  </property>
  <property fmtid="{D5CDD505-2E9C-101B-9397-08002B2CF9AE}" pid="5" name="MSIP_Label_b47d098f-2640-4837-b575-e0be04df0525_Owner">
    <vt:lpwstr>STF1961@derby.ac.uk</vt:lpwstr>
  </property>
  <property fmtid="{D5CDD505-2E9C-101B-9397-08002B2CF9AE}" pid="6" name="MSIP_Label_b47d098f-2640-4837-b575-e0be04df0525_SetDate">
    <vt:lpwstr>2017-12-05T19:13:49.6145978+00:00</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Ref">
    <vt:lpwstr>https://api.informationprotection.azure.com/api/98f1bb3a-5efa-4782-88ba-bd897db60e62</vt:lpwstr>
  </property>
  <property fmtid="{D5CDD505-2E9C-101B-9397-08002B2CF9AE}" pid="13" name="MSIP_Label_501a0944-9d81-4c75-b857-2ec7863455b7_Owner">
    <vt:lpwstr>STF1961@derby.ac.uk</vt:lpwstr>
  </property>
  <property fmtid="{D5CDD505-2E9C-101B-9397-08002B2CF9AE}" pid="14" name="MSIP_Label_501a0944-9d81-4c75-b857-2ec7863455b7_SetDate">
    <vt:lpwstr>2017-12-05T19:13:49.6155978+00:00</vt:lpwstr>
  </property>
  <property fmtid="{D5CDD505-2E9C-101B-9397-08002B2CF9AE}" pid="15" name="MSIP_Label_501a0944-9d81-4c75-b857-2ec7863455b7_Name">
    <vt:lpwstr>Internal with visible marking</vt:lpwstr>
  </property>
  <property fmtid="{D5CDD505-2E9C-101B-9397-08002B2CF9AE}" pid="16" name="MSIP_Label_501a0944-9d81-4c75-b857-2ec7863455b7_Application">
    <vt:lpwstr>Microsoft Azure Information Protection</vt:lpwstr>
  </property>
  <property fmtid="{D5CDD505-2E9C-101B-9397-08002B2CF9AE}" pid="17" name="MSIP_Label_501a0944-9d81-4c75-b857-2ec7863455b7_Extended_MSFT_Method">
    <vt:lpwstr>Automatic</vt:lpwstr>
  </property>
  <property fmtid="{D5CDD505-2E9C-101B-9397-08002B2CF9AE}" pid="18" name="MSIP_Label_501a0944-9d81-4c75-b857-2ec7863455b7_Parent">
    <vt:lpwstr>b47d098f-2640-4837-b575-e0be04df0525</vt:lpwstr>
  </property>
  <property fmtid="{D5CDD505-2E9C-101B-9397-08002B2CF9AE}" pid="19" name="Sensitivity">
    <vt:lpwstr>Internal Internal with visible marking</vt:lpwstr>
  </property>
</Properties>
</file>