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39080" w14:textId="151A5CCE" w:rsidR="003F2FC0" w:rsidRPr="00B150A4" w:rsidRDefault="00631A1D" w:rsidP="004C5E4A">
      <w:pPr>
        <w:spacing w:after="0" w:line="480" w:lineRule="auto"/>
        <w:jc w:val="center"/>
        <w:rPr>
          <w:rFonts w:ascii="Times New Roman" w:hAnsi="Times New Roman" w:cs="Times New Roman"/>
          <w:b/>
          <w:color w:val="000000" w:themeColor="text1"/>
          <w:sz w:val="24"/>
          <w:szCs w:val="24"/>
        </w:rPr>
      </w:pPr>
      <w:bookmarkStart w:id="0" w:name="_GoBack"/>
      <w:bookmarkEnd w:id="0"/>
      <w:r w:rsidRPr="00B150A4">
        <w:rPr>
          <w:rFonts w:ascii="Times New Roman" w:hAnsi="Times New Roman" w:cs="Times New Roman"/>
          <w:b/>
          <w:color w:val="000000" w:themeColor="text1"/>
          <w:sz w:val="24"/>
          <w:szCs w:val="24"/>
        </w:rPr>
        <w:t>Introduction</w:t>
      </w:r>
    </w:p>
    <w:p w14:paraId="29AB8BF7" w14:textId="3A28029C" w:rsidR="00026F13" w:rsidRPr="00B150A4" w:rsidRDefault="00322981"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Whils</w:t>
      </w:r>
      <w:r w:rsidR="00275554" w:rsidRPr="00B150A4">
        <w:rPr>
          <w:rFonts w:ascii="Times New Roman" w:hAnsi="Times New Roman" w:cs="Times New Roman"/>
          <w:color w:val="000000" w:themeColor="text1"/>
          <w:sz w:val="24"/>
          <w:szCs w:val="24"/>
        </w:rPr>
        <w:t>t remaining a long-standing stab</w:t>
      </w:r>
      <w:r w:rsidRPr="00B150A4">
        <w:rPr>
          <w:rFonts w:ascii="Times New Roman" w:hAnsi="Times New Roman" w:cs="Times New Roman"/>
          <w:color w:val="000000" w:themeColor="text1"/>
          <w:sz w:val="24"/>
          <w:szCs w:val="24"/>
        </w:rPr>
        <w:t xml:space="preserve">le component of interpersonal violence and gang behaviours, robbery, in all its forms, remains a comparatively under-researched element of criminal activity in the United Kingdom, </w:t>
      </w:r>
      <w:r w:rsidR="00275554" w:rsidRPr="00B150A4">
        <w:rPr>
          <w:rFonts w:ascii="Times New Roman" w:hAnsi="Times New Roman" w:cs="Times New Roman"/>
          <w:color w:val="000000" w:themeColor="text1"/>
          <w:sz w:val="24"/>
          <w:szCs w:val="24"/>
        </w:rPr>
        <w:t xml:space="preserve">with a few notable exceptions. </w:t>
      </w:r>
      <w:r w:rsidRPr="00B150A4">
        <w:rPr>
          <w:rFonts w:ascii="Times New Roman" w:hAnsi="Times New Roman" w:cs="Times New Roman"/>
          <w:color w:val="000000" w:themeColor="text1"/>
          <w:sz w:val="24"/>
          <w:szCs w:val="24"/>
        </w:rPr>
        <w:t xml:space="preserve">Scholarly analysis of street robbery has mostly focused on the </w:t>
      </w:r>
      <w:r w:rsidR="00D91B84" w:rsidRPr="00B150A4">
        <w:rPr>
          <w:rFonts w:ascii="Times New Roman" w:hAnsi="Times New Roman" w:cs="Times New Roman"/>
          <w:color w:val="000000" w:themeColor="text1"/>
          <w:sz w:val="24"/>
          <w:szCs w:val="24"/>
        </w:rPr>
        <w:t xml:space="preserve">victim </w:t>
      </w:r>
      <w:r w:rsidR="00275554" w:rsidRPr="00B150A4">
        <w:rPr>
          <w:rFonts w:ascii="Times New Roman" w:hAnsi="Times New Roman" w:cs="Times New Roman"/>
          <w:color w:val="000000" w:themeColor="text1"/>
          <w:sz w:val="24"/>
          <w:szCs w:val="24"/>
        </w:rPr>
        <w:t>profiles</w:t>
      </w:r>
      <w:r w:rsidR="00D91B84" w:rsidRPr="00B150A4">
        <w:rPr>
          <w:rFonts w:ascii="Times New Roman" w:hAnsi="Times New Roman" w:cs="Times New Roman"/>
          <w:color w:val="000000" w:themeColor="text1"/>
          <w:sz w:val="24"/>
          <w:szCs w:val="24"/>
        </w:rPr>
        <w:t>,</w:t>
      </w:r>
      <w:r w:rsidR="00275554" w:rsidRPr="00B150A4">
        <w:rPr>
          <w:rFonts w:ascii="Times New Roman" w:hAnsi="Times New Roman" w:cs="Times New Roman"/>
          <w:color w:val="000000" w:themeColor="text1"/>
          <w:sz w:val="24"/>
          <w:szCs w:val="24"/>
        </w:rPr>
        <w:t xml:space="preserve"> </w:t>
      </w:r>
      <w:r w:rsidR="00D91B84" w:rsidRPr="00B150A4">
        <w:rPr>
          <w:rFonts w:ascii="Times New Roman" w:hAnsi="Times New Roman" w:cs="Times New Roman"/>
          <w:color w:val="000000" w:themeColor="text1"/>
          <w:sz w:val="24"/>
          <w:szCs w:val="24"/>
        </w:rPr>
        <w:t xml:space="preserve">offender </w:t>
      </w:r>
      <w:r w:rsidR="00275554" w:rsidRPr="00B150A4">
        <w:rPr>
          <w:rFonts w:ascii="Times New Roman" w:hAnsi="Times New Roman" w:cs="Times New Roman"/>
          <w:color w:val="000000" w:themeColor="text1"/>
          <w:sz w:val="24"/>
          <w:szCs w:val="24"/>
        </w:rPr>
        <w:t xml:space="preserve">motivations </w:t>
      </w:r>
      <w:r w:rsidRPr="00B150A4">
        <w:rPr>
          <w:rFonts w:ascii="Times New Roman" w:hAnsi="Times New Roman" w:cs="Times New Roman"/>
          <w:color w:val="000000" w:themeColor="text1"/>
          <w:sz w:val="24"/>
          <w:szCs w:val="24"/>
        </w:rPr>
        <w:t xml:space="preserve"> or  type of vio</w:t>
      </w:r>
      <w:r w:rsidR="00275554" w:rsidRPr="00B150A4">
        <w:rPr>
          <w:rFonts w:ascii="Times New Roman" w:hAnsi="Times New Roman" w:cs="Times New Roman"/>
          <w:color w:val="000000" w:themeColor="text1"/>
          <w:sz w:val="24"/>
          <w:szCs w:val="24"/>
        </w:rPr>
        <w:t xml:space="preserve">lence </w:t>
      </w:r>
      <w:r w:rsidR="00D91B84" w:rsidRPr="00B150A4">
        <w:rPr>
          <w:rFonts w:ascii="Times New Roman" w:hAnsi="Times New Roman" w:cs="Times New Roman"/>
          <w:color w:val="000000" w:themeColor="text1"/>
          <w:sz w:val="24"/>
          <w:szCs w:val="24"/>
        </w:rPr>
        <w:t>employed</w:t>
      </w:r>
      <w:r w:rsidR="00275554" w:rsidRPr="00B150A4">
        <w:rPr>
          <w:rFonts w:ascii="Times New Roman" w:hAnsi="Times New Roman" w:cs="Times New Roman"/>
          <w:color w:val="000000" w:themeColor="text1"/>
          <w:sz w:val="24"/>
          <w:szCs w:val="24"/>
        </w:rPr>
        <w:t xml:space="preserve">. </w:t>
      </w:r>
      <w:r w:rsidR="00D91B84" w:rsidRPr="00B150A4">
        <w:rPr>
          <w:rFonts w:ascii="Times New Roman" w:hAnsi="Times New Roman" w:cs="Times New Roman"/>
          <w:color w:val="000000" w:themeColor="text1"/>
          <w:sz w:val="24"/>
          <w:szCs w:val="24"/>
        </w:rPr>
        <w:t xml:space="preserve">Such specifics have perhaps </w:t>
      </w:r>
      <w:r w:rsidRPr="00B150A4">
        <w:rPr>
          <w:rFonts w:ascii="Times New Roman" w:hAnsi="Times New Roman" w:cs="Times New Roman"/>
          <w:color w:val="000000" w:themeColor="text1"/>
          <w:sz w:val="24"/>
          <w:szCs w:val="24"/>
        </w:rPr>
        <w:t>obscured closer</w:t>
      </w:r>
      <w:r w:rsidR="00275554" w:rsidRPr="00B150A4">
        <w:rPr>
          <w:rFonts w:ascii="Times New Roman" w:hAnsi="Times New Roman" w:cs="Times New Roman"/>
          <w:color w:val="000000" w:themeColor="text1"/>
          <w:sz w:val="24"/>
          <w:szCs w:val="24"/>
        </w:rPr>
        <w:t xml:space="preserve"> examination of how both victims and </w:t>
      </w:r>
      <w:r w:rsidRPr="00B150A4">
        <w:rPr>
          <w:rFonts w:ascii="Times New Roman" w:hAnsi="Times New Roman" w:cs="Times New Roman"/>
          <w:color w:val="000000" w:themeColor="text1"/>
          <w:sz w:val="24"/>
          <w:szCs w:val="24"/>
        </w:rPr>
        <w:t xml:space="preserve">offenders </w:t>
      </w:r>
      <w:r w:rsidR="00275554" w:rsidRPr="00B150A4">
        <w:rPr>
          <w:rFonts w:ascii="Times New Roman" w:hAnsi="Times New Roman" w:cs="Times New Roman"/>
          <w:color w:val="000000" w:themeColor="text1"/>
          <w:sz w:val="24"/>
          <w:szCs w:val="24"/>
        </w:rPr>
        <w:t xml:space="preserve">are ordered in social space </w:t>
      </w:r>
      <w:r w:rsidRPr="00B150A4">
        <w:rPr>
          <w:rFonts w:ascii="Times New Roman" w:hAnsi="Times New Roman" w:cs="Times New Roman"/>
          <w:color w:val="000000" w:themeColor="text1"/>
          <w:sz w:val="24"/>
          <w:szCs w:val="24"/>
        </w:rPr>
        <w:t>and</w:t>
      </w:r>
      <w:r w:rsidR="00275554" w:rsidRPr="00B150A4">
        <w:rPr>
          <w:rFonts w:ascii="Times New Roman" w:hAnsi="Times New Roman" w:cs="Times New Roman"/>
          <w:color w:val="000000" w:themeColor="text1"/>
          <w:sz w:val="24"/>
          <w:szCs w:val="24"/>
        </w:rPr>
        <w:t xml:space="preserve"> how</w:t>
      </w:r>
      <w:r w:rsidRPr="00B150A4">
        <w:rPr>
          <w:rFonts w:ascii="Times New Roman" w:hAnsi="Times New Roman" w:cs="Times New Roman"/>
          <w:color w:val="000000" w:themeColor="text1"/>
          <w:sz w:val="24"/>
          <w:szCs w:val="24"/>
        </w:rPr>
        <w:t xml:space="preserve"> method</w:t>
      </w:r>
      <w:r w:rsidR="004C5E4A" w:rsidRPr="00B150A4">
        <w:rPr>
          <w:rFonts w:ascii="Times New Roman" w:hAnsi="Times New Roman" w:cs="Times New Roman"/>
          <w:color w:val="000000" w:themeColor="text1"/>
          <w:sz w:val="24"/>
          <w:szCs w:val="24"/>
        </w:rPr>
        <w:t>s</w:t>
      </w:r>
      <w:r w:rsidRPr="00B150A4">
        <w:rPr>
          <w:rFonts w:ascii="Times New Roman" w:hAnsi="Times New Roman" w:cs="Times New Roman"/>
          <w:color w:val="000000" w:themeColor="text1"/>
          <w:sz w:val="24"/>
          <w:szCs w:val="24"/>
        </w:rPr>
        <w:t xml:space="preserve"> of </w:t>
      </w:r>
      <w:r w:rsidR="00275554" w:rsidRPr="00B150A4">
        <w:rPr>
          <w:rFonts w:ascii="Times New Roman" w:hAnsi="Times New Roman" w:cs="Times New Roman"/>
          <w:color w:val="000000" w:themeColor="text1"/>
          <w:sz w:val="24"/>
          <w:szCs w:val="24"/>
        </w:rPr>
        <w:t>robbery</w:t>
      </w:r>
      <w:r w:rsidRPr="00B150A4">
        <w:rPr>
          <w:rFonts w:ascii="Times New Roman" w:hAnsi="Times New Roman" w:cs="Times New Roman"/>
          <w:color w:val="000000" w:themeColor="text1"/>
          <w:sz w:val="24"/>
          <w:szCs w:val="24"/>
        </w:rPr>
        <w:t xml:space="preserve"> are variably employed</w:t>
      </w:r>
      <w:r w:rsidR="00D91B84" w:rsidRPr="00B150A4">
        <w:rPr>
          <w:rFonts w:ascii="Times New Roman" w:hAnsi="Times New Roman" w:cs="Times New Roman"/>
          <w:color w:val="000000" w:themeColor="text1"/>
          <w:sz w:val="24"/>
          <w:szCs w:val="24"/>
        </w:rPr>
        <w:t>.  This apparent gap in research is even more evident when one considers the utilisation of robbery with</w:t>
      </w:r>
      <w:r w:rsidR="009F6B20" w:rsidRPr="00B150A4">
        <w:rPr>
          <w:rFonts w:ascii="Times New Roman" w:hAnsi="Times New Roman" w:cs="Times New Roman"/>
          <w:color w:val="000000" w:themeColor="text1"/>
          <w:sz w:val="24"/>
          <w:szCs w:val="24"/>
        </w:rPr>
        <w:t>in</w:t>
      </w:r>
      <w:r w:rsidR="00D91B84" w:rsidRPr="00B150A4">
        <w:rPr>
          <w:rFonts w:ascii="Times New Roman" w:hAnsi="Times New Roman" w:cs="Times New Roman"/>
          <w:color w:val="000000" w:themeColor="text1"/>
          <w:sz w:val="24"/>
          <w:szCs w:val="24"/>
        </w:rPr>
        <w:t xml:space="preserve"> a street gang context where variable employment of robbery might be </w:t>
      </w:r>
      <w:r w:rsidRPr="00B150A4">
        <w:rPr>
          <w:rFonts w:ascii="Times New Roman" w:hAnsi="Times New Roman" w:cs="Times New Roman"/>
          <w:color w:val="000000" w:themeColor="text1"/>
          <w:sz w:val="24"/>
          <w:szCs w:val="24"/>
        </w:rPr>
        <w:t xml:space="preserve">determinant upon status within a gang hierarchy. </w:t>
      </w:r>
      <w:r w:rsidR="00D91B84" w:rsidRPr="00B150A4">
        <w:rPr>
          <w:rFonts w:ascii="Times New Roman" w:hAnsi="Times New Roman" w:cs="Times New Roman"/>
          <w:color w:val="000000" w:themeColor="text1"/>
          <w:sz w:val="24"/>
          <w:szCs w:val="24"/>
        </w:rPr>
        <w:t>Setting aside opportunistic robberies conducted by individuals</w:t>
      </w:r>
      <w:r w:rsidR="009F6B20" w:rsidRPr="00B150A4">
        <w:rPr>
          <w:rFonts w:ascii="Times New Roman" w:hAnsi="Times New Roman" w:cs="Times New Roman"/>
          <w:color w:val="000000" w:themeColor="text1"/>
          <w:sz w:val="24"/>
          <w:szCs w:val="24"/>
        </w:rPr>
        <w:t xml:space="preserve"> (e.g., </w:t>
      </w:r>
      <w:r w:rsidR="00C57B86" w:rsidRPr="00B150A4">
        <w:rPr>
          <w:rFonts w:ascii="Times New Roman" w:hAnsi="Times New Roman" w:cs="Times New Roman"/>
          <w:color w:val="000000" w:themeColor="text1"/>
          <w:sz w:val="24"/>
          <w:szCs w:val="24"/>
        </w:rPr>
        <w:t>robberies by drug misusers seeking to fund a habit</w:t>
      </w:r>
      <w:r w:rsidR="009F6B20" w:rsidRPr="00B150A4">
        <w:rPr>
          <w:rFonts w:ascii="Times New Roman" w:hAnsi="Times New Roman" w:cs="Times New Roman"/>
          <w:color w:val="000000" w:themeColor="text1"/>
          <w:sz w:val="24"/>
          <w:szCs w:val="24"/>
        </w:rPr>
        <w:t>)</w:t>
      </w:r>
      <w:r w:rsidR="00C57B86" w:rsidRPr="00B150A4">
        <w:rPr>
          <w:rFonts w:ascii="Times New Roman" w:hAnsi="Times New Roman" w:cs="Times New Roman"/>
          <w:color w:val="000000" w:themeColor="text1"/>
          <w:sz w:val="24"/>
          <w:szCs w:val="24"/>
        </w:rPr>
        <w:t xml:space="preserve">, we set out to specifically consider the relationship between street robbery and street gangs.  To inform this </w:t>
      </w:r>
      <w:r w:rsidR="00687F34" w:rsidRPr="00B150A4">
        <w:rPr>
          <w:rFonts w:ascii="Times New Roman" w:hAnsi="Times New Roman" w:cs="Times New Roman"/>
          <w:color w:val="000000" w:themeColor="text1"/>
          <w:sz w:val="24"/>
          <w:szCs w:val="24"/>
        </w:rPr>
        <w:t>paper</w:t>
      </w:r>
      <w:r w:rsidR="009F6B20" w:rsidRPr="00B150A4">
        <w:rPr>
          <w:rFonts w:ascii="Times New Roman" w:hAnsi="Times New Roman" w:cs="Times New Roman"/>
          <w:color w:val="000000" w:themeColor="text1"/>
          <w:sz w:val="24"/>
          <w:szCs w:val="24"/>
        </w:rPr>
        <w:t>,</w:t>
      </w:r>
      <w:r w:rsidR="00687F34" w:rsidRPr="00B150A4">
        <w:rPr>
          <w:rFonts w:ascii="Times New Roman" w:hAnsi="Times New Roman" w:cs="Times New Roman"/>
          <w:color w:val="000000" w:themeColor="text1"/>
          <w:sz w:val="24"/>
          <w:szCs w:val="24"/>
        </w:rPr>
        <w:t xml:space="preserve"> we conducted</w:t>
      </w:r>
      <w:r w:rsidRPr="00B150A4">
        <w:rPr>
          <w:rFonts w:ascii="Times New Roman" w:hAnsi="Times New Roman" w:cs="Times New Roman"/>
          <w:color w:val="000000" w:themeColor="text1"/>
          <w:sz w:val="24"/>
          <w:szCs w:val="24"/>
        </w:rPr>
        <w:t xml:space="preserve"> in-depth interviews with 42 current and ex-</w:t>
      </w:r>
      <w:r w:rsidR="009A02F1" w:rsidRPr="00B150A4">
        <w:rPr>
          <w:rFonts w:ascii="Times New Roman" w:hAnsi="Times New Roman" w:cs="Times New Roman"/>
          <w:color w:val="000000" w:themeColor="text1"/>
          <w:sz w:val="24"/>
          <w:szCs w:val="24"/>
        </w:rPr>
        <w:t xml:space="preserve">street </w:t>
      </w:r>
      <w:r w:rsidRPr="00B150A4">
        <w:rPr>
          <w:rFonts w:ascii="Times New Roman" w:hAnsi="Times New Roman" w:cs="Times New Roman"/>
          <w:color w:val="000000" w:themeColor="text1"/>
          <w:sz w:val="24"/>
          <w:szCs w:val="24"/>
        </w:rPr>
        <w:t>offenders (aged 16–35),  thereby producing a short typology of gang organisation and street robbery.</w:t>
      </w:r>
      <w:r w:rsidR="006A4EDC" w:rsidRPr="00B150A4">
        <w:rPr>
          <w:rFonts w:ascii="Times New Roman" w:hAnsi="Times New Roman" w:cs="Times New Roman"/>
          <w:color w:val="000000" w:themeColor="text1"/>
          <w:sz w:val="24"/>
          <w:szCs w:val="24"/>
        </w:rPr>
        <w:t xml:space="preserve"> Prior to getting into the data, this manuscript begins by situating this study in </w:t>
      </w:r>
      <w:r w:rsidR="00275554" w:rsidRPr="00B150A4">
        <w:rPr>
          <w:rFonts w:ascii="Times New Roman" w:hAnsi="Times New Roman" w:cs="Times New Roman"/>
          <w:color w:val="000000" w:themeColor="text1"/>
          <w:sz w:val="24"/>
          <w:szCs w:val="24"/>
        </w:rPr>
        <w:t xml:space="preserve">the </w:t>
      </w:r>
      <w:r w:rsidR="006A4EDC" w:rsidRPr="00B150A4">
        <w:rPr>
          <w:rFonts w:ascii="Times New Roman" w:hAnsi="Times New Roman" w:cs="Times New Roman"/>
          <w:color w:val="000000" w:themeColor="text1"/>
          <w:sz w:val="24"/>
          <w:szCs w:val="24"/>
        </w:rPr>
        <w:t xml:space="preserve">extant literature on street robbery and </w:t>
      </w:r>
      <w:r w:rsidR="00D91B84" w:rsidRPr="00B150A4">
        <w:rPr>
          <w:rFonts w:ascii="Times New Roman" w:hAnsi="Times New Roman" w:cs="Times New Roman"/>
          <w:color w:val="000000" w:themeColor="text1"/>
          <w:sz w:val="24"/>
          <w:szCs w:val="24"/>
        </w:rPr>
        <w:t>its utilisation as part of street gang repertoire of violence</w:t>
      </w:r>
      <w:r w:rsidR="009F6B20" w:rsidRPr="00B150A4">
        <w:rPr>
          <w:rFonts w:ascii="Times New Roman" w:hAnsi="Times New Roman" w:cs="Times New Roman"/>
          <w:color w:val="000000" w:themeColor="text1"/>
          <w:sz w:val="24"/>
          <w:szCs w:val="24"/>
        </w:rPr>
        <w:t>.</w:t>
      </w:r>
    </w:p>
    <w:p w14:paraId="5DD41B72" w14:textId="77777777" w:rsidR="004C5E4A" w:rsidRPr="00B150A4" w:rsidRDefault="004C5E4A" w:rsidP="004C5E4A">
      <w:pPr>
        <w:spacing w:after="0" w:line="480" w:lineRule="auto"/>
        <w:ind w:firstLine="720"/>
        <w:jc w:val="both"/>
        <w:rPr>
          <w:rFonts w:ascii="Times New Roman" w:hAnsi="Times New Roman" w:cs="Times New Roman"/>
          <w:color w:val="000000" w:themeColor="text1"/>
          <w:sz w:val="24"/>
          <w:szCs w:val="24"/>
        </w:rPr>
      </w:pPr>
    </w:p>
    <w:p w14:paraId="47A2C901" w14:textId="1167647B" w:rsidR="003F2FC0" w:rsidRPr="00B150A4" w:rsidRDefault="00CC12CB" w:rsidP="004C5E4A">
      <w:pPr>
        <w:spacing w:after="0" w:line="480" w:lineRule="auto"/>
        <w:jc w:val="both"/>
        <w:rPr>
          <w:rFonts w:ascii="Times New Roman" w:hAnsi="Times New Roman" w:cs="Times New Roman"/>
          <w:b/>
          <w:color w:val="000000" w:themeColor="text1"/>
          <w:sz w:val="24"/>
          <w:szCs w:val="24"/>
        </w:rPr>
      </w:pPr>
      <w:r w:rsidRPr="00B150A4">
        <w:rPr>
          <w:rFonts w:ascii="Times New Roman" w:hAnsi="Times New Roman" w:cs="Times New Roman"/>
          <w:b/>
          <w:color w:val="000000" w:themeColor="text1"/>
          <w:sz w:val="24"/>
          <w:szCs w:val="24"/>
        </w:rPr>
        <w:t>Existing Research on Robbery</w:t>
      </w:r>
    </w:p>
    <w:p w14:paraId="4B06140A" w14:textId="77777777" w:rsidR="00026F13" w:rsidRPr="00B150A4" w:rsidRDefault="003F2FC0"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In English law, robbery is defined under Section 8(1) of the Theft Act 1968. According to the law, ‘A person is guilty of robbery if he steals, and immediately before or at the time of doing so, and in order to do so, he uses force on any person, or puts or seeks to put any person in fear of being then and there subjected to force’ (Smith 2003). Street robbery, street crime, and mugging are often considered to be synonymous with robbery despite having a different application (Stockdale and Gresham 1998). For example, Hall et </w:t>
      </w:r>
      <w:r w:rsidRPr="00B150A4">
        <w:rPr>
          <w:rFonts w:ascii="Times New Roman" w:hAnsi="Times New Roman" w:cs="Times New Roman"/>
          <w:color w:val="000000" w:themeColor="text1"/>
          <w:sz w:val="24"/>
          <w:szCs w:val="24"/>
        </w:rPr>
        <w:lastRenderedPageBreak/>
        <w:t xml:space="preserve">al.’s (1978: 327) classic study, </w:t>
      </w:r>
      <w:r w:rsidRPr="00B150A4">
        <w:rPr>
          <w:rFonts w:ascii="Times New Roman" w:hAnsi="Times New Roman" w:cs="Times New Roman"/>
          <w:i/>
          <w:color w:val="000000" w:themeColor="text1"/>
          <w:sz w:val="24"/>
          <w:szCs w:val="24"/>
        </w:rPr>
        <w:t>Policing the Crisis</w:t>
      </w:r>
      <w:r w:rsidRPr="00B150A4">
        <w:rPr>
          <w:rFonts w:ascii="Times New Roman" w:hAnsi="Times New Roman" w:cs="Times New Roman"/>
          <w:color w:val="000000" w:themeColor="text1"/>
          <w:sz w:val="24"/>
          <w:szCs w:val="24"/>
        </w:rPr>
        <w:t>, explored the construction of the moral panic around ‘predatory’ young black males and ‘mugging’. Informed by the labelling theories of Howard Becker and Edwin Lemert, Hall et al. concluded that the term ‘mugging’ and the epithet ‘mugger’ themselves functioned as</w:t>
      </w:r>
      <w:r w:rsidR="00322981" w:rsidRPr="00B150A4">
        <w:rPr>
          <w:rFonts w:ascii="Times New Roman" w:hAnsi="Times New Roman" w:cs="Times New Roman"/>
          <w:color w:val="000000" w:themeColor="text1"/>
          <w:sz w:val="24"/>
          <w:szCs w:val="24"/>
        </w:rPr>
        <w:t xml:space="preserve"> a disturbing reductionism for ‘black crime’</w:t>
      </w:r>
      <w:r w:rsidRPr="00B150A4">
        <w:rPr>
          <w:rFonts w:ascii="Times New Roman" w:hAnsi="Times New Roman" w:cs="Times New Roman"/>
          <w:color w:val="000000" w:themeColor="text1"/>
          <w:sz w:val="24"/>
          <w:szCs w:val="24"/>
        </w:rPr>
        <w:t xml:space="preserve"> </w:t>
      </w:r>
      <w:r w:rsidR="00322981" w:rsidRPr="00B150A4">
        <w:rPr>
          <w:rFonts w:ascii="Times New Roman" w:hAnsi="Times New Roman" w:cs="Times New Roman"/>
          <w:color w:val="000000" w:themeColor="text1"/>
          <w:sz w:val="24"/>
          <w:szCs w:val="24"/>
        </w:rPr>
        <w:t>created by the law-and-order institutions tasked with controlling it</w:t>
      </w:r>
      <w:r w:rsidRPr="00B150A4">
        <w:rPr>
          <w:rFonts w:ascii="Times New Roman" w:hAnsi="Times New Roman" w:cs="Times New Roman"/>
          <w:color w:val="000000" w:themeColor="text1"/>
          <w:sz w:val="24"/>
          <w:szCs w:val="24"/>
        </w:rPr>
        <w:t xml:space="preserve">. </w:t>
      </w:r>
    </w:p>
    <w:p w14:paraId="433B93F5" w14:textId="4479991B" w:rsidR="00026F13" w:rsidRPr="00B150A4" w:rsidRDefault="009A02F1"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Beyond the construction of </w:t>
      </w:r>
      <w:r w:rsidR="00C47324" w:rsidRPr="00B150A4">
        <w:rPr>
          <w:rFonts w:ascii="Times New Roman" w:hAnsi="Times New Roman" w:cs="Times New Roman"/>
          <w:color w:val="000000" w:themeColor="text1"/>
          <w:sz w:val="24"/>
          <w:szCs w:val="24"/>
        </w:rPr>
        <w:t xml:space="preserve">street </w:t>
      </w:r>
      <w:r w:rsidRPr="00B150A4">
        <w:rPr>
          <w:rFonts w:ascii="Times New Roman" w:hAnsi="Times New Roman" w:cs="Times New Roman"/>
          <w:color w:val="000000" w:themeColor="text1"/>
          <w:sz w:val="24"/>
          <w:szCs w:val="24"/>
        </w:rPr>
        <w:t xml:space="preserve">robbery, </w:t>
      </w:r>
      <w:r w:rsidR="004D06E9" w:rsidRPr="00B150A4">
        <w:rPr>
          <w:rFonts w:ascii="Times New Roman" w:hAnsi="Times New Roman" w:cs="Times New Roman"/>
          <w:color w:val="000000" w:themeColor="text1"/>
          <w:sz w:val="24"/>
          <w:szCs w:val="24"/>
        </w:rPr>
        <w:t xml:space="preserve">however, </w:t>
      </w:r>
      <w:r w:rsidR="000B7495" w:rsidRPr="00B150A4">
        <w:rPr>
          <w:rFonts w:ascii="Times New Roman" w:hAnsi="Times New Roman" w:cs="Times New Roman"/>
          <w:color w:val="000000" w:themeColor="text1"/>
          <w:sz w:val="24"/>
          <w:szCs w:val="24"/>
        </w:rPr>
        <w:t>Jacobs and Wright (</w:t>
      </w:r>
      <w:r w:rsidR="00EA2A0B" w:rsidRPr="00B150A4">
        <w:rPr>
          <w:rFonts w:ascii="Times New Roman" w:hAnsi="Times New Roman" w:cs="Times New Roman"/>
          <w:color w:val="000000" w:themeColor="text1"/>
          <w:sz w:val="24"/>
          <w:szCs w:val="24"/>
        </w:rPr>
        <w:t xml:space="preserve">1999) consider the motivations for committing </w:t>
      </w:r>
      <w:r w:rsidR="00C47324" w:rsidRPr="00B150A4">
        <w:rPr>
          <w:rFonts w:ascii="Times New Roman" w:hAnsi="Times New Roman" w:cs="Times New Roman"/>
          <w:color w:val="000000" w:themeColor="text1"/>
          <w:sz w:val="24"/>
          <w:szCs w:val="24"/>
        </w:rPr>
        <w:t>it</w:t>
      </w:r>
      <w:r w:rsidRPr="00B150A4">
        <w:rPr>
          <w:rFonts w:ascii="Times New Roman" w:hAnsi="Times New Roman" w:cs="Times New Roman"/>
          <w:color w:val="000000" w:themeColor="text1"/>
          <w:sz w:val="24"/>
          <w:szCs w:val="24"/>
        </w:rPr>
        <w:t>,</w:t>
      </w:r>
      <w:r w:rsidR="00EA2A0B" w:rsidRPr="00B150A4">
        <w:rPr>
          <w:rFonts w:ascii="Times New Roman" w:hAnsi="Times New Roman" w:cs="Times New Roman"/>
          <w:color w:val="000000" w:themeColor="text1"/>
          <w:sz w:val="24"/>
          <w:szCs w:val="24"/>
        </w:rPr>
        <w:t xml:space="preserve"> set</w:t>
      </w:r>
      <w:r w:rsidR="008B4BA2" w:rsidRPr="00B150A4">
        <w:rPr>
          <w:rFonts w:ascii="Times New Roman" w:hAnsi="Times New Roman" w:cs="Times New Roman"/>
          <w:color w:val="000000" w:themeColor="text1"/>
          <w:sz w:val="24"/>
          <w:szCs w:val="24"/>
        </w:rPr>
        <w:t>ting</w:t>
      </w:r>
      <w:r w:rsidR="00EA2A0B" w:rsidRPr="00B150A4">
        <w:rPr>
          <w:rFonts w:ascii="Times New Roman" w:hAnsi="Times New Roman" w:cs="Times New Roman"/>
          <w:color w:val="000000" w:themeColor="text1"/>
          <w:sz w:val="24"/>
          <w:szCs w:val="24"/>
        </w:rPr>
        <w:t xml:space="preserve"> their research against the back</w:t>
      </w:r>
      <w:r w:rsidR="00C47324" w:rsidRPr="00B150A4">
        <w:rPr>
          <w:rFonts w:ascii="Times New Roman" w:hAnsi="Times New Roman" w:cs="Times New Roman"/>
          <w:color w:val="000000" w:themeColor="text1"/>
          <w:sz w:val="24"/>
          <w:szCs w:val="24"/>
        </w:rPr>
        <w:t xml:space="preserve">drop of </w:t>
      </w:r>
      <w:r w:rsidR="00EA2A0B" w:rsidRPr="00B150A4">
        <w:rPr>
          <w:rFonts w:ascii="Times New Roman" w:hAnsi="Times New Roman" w:cs="Times New Roman"/>
          <w:color w:val="000000" w:themeColor="text1"/>
          <w:sz w:val="24"/>
          <w:szCs w:val="24"/>
        </w:rPr>
        <w:t>anomie, labelling, and structural factors of unemployment, drug abuse, and limited opportuni</w:t>
      </w:r>
      <w:r w:rsidRPr="00B150A4">
        <w:rPr>
          <w:rFonts w:ascii="Times New Roman" w:hAnsi="Times New Roman" w:cs="Times New Roman"/>
          <w:color w:val="000000" w:themeColor="text1"/>
          <w:sz w:val="24"/>
          <w:szCs w:val="24"/>
        </w:rPr>
        <w:t xml:space="preserve">ties arising from deprivation. </w:t>
      </w:r>
      <w:r w:rsidR="009F6B20" w:rsidRPr="00B150A4">
        <w:rPr>
          <w:rFonts w:ascii="Times New Roman" w:hAnsi="Times New Roman" w:cs="Times New Roman"/>
          <w:color w:val="000000" w:themeColor="text1"/>
          <w:sz w:val="24"/>
          <w:szCs w:val="24"/>
        </w:rPr>
        <w:t>F</w:t>
      </w:r>
      <w:r w:rsidR="008B4BA2" w:rsidRPr="00B150A4">
        <w:rPr>
          <w:rFonts w:ascii="Times New Roman" w:hAnsi="Times New Roman" w:cs="Times New Roman"/>
          <w:color w:val="000000" w:themeColor="text1"/>
          <w:sz w:val="24"/>
          <w:szCs w:val="24"/>
        </w:rPr>
        <w:t xml:space="preserve">or </w:t>
      </w:r>
      <w:r w:rsidR="009F6B20" w:rsidRPr="00B150A4">
        <w:rPr>
          <w:rFonts w:ascii="Times New Roman" w:hAnsi="Times New Roman" w:cs="Times New Roman"/>
          <w:color w:val="000000" w:themeColor="text1"/>
          <w:sz w:val="24"/>
          <w:szCs w:val="24"/>
        </w:rPr>
        <w:t>disadvantaged youth</w:t>
      </w:r>
      <w:r w:rsidR="008B4BA2" w:rsidRPr="00B150A4">
        <w:rPr>
          <w:rFonts w:ascii="Times New Roman" w:hAnsi="Times New Roman" w:cs="Times New Roman"/>
          <w:color w:val="000000" w:themeColor="text1"/>
          <w:sz w:val="24"/>
          <w:szCs w:val="24"/>
        </w:rPr>
        <w:t xml:space="preserve">, </w:t>
      </w:r>
      <w:r w:rsidR="00EA2A0B" w:rsidRPr="00B150A4">
        <w:rPr>
          <w:rFonts w:ascii="Times New Roman" w:hAnsi="Times New Roman" w:cs="Times New Roman"/>
          <w:color w:val="000000" w:themeColor="text1"/>
          <w:sz w:val="24"/>
          <w:szCs w:val="24"/>
        </w:rPr>
        <w:t>legal work or ‘legitimate employme</w:t>
      </w:r>
      <w:r w:rsidR="00C47324" w:rsidRPr="00B150A4">
        <w:rPr>
          <w:rFonts w:ascii="Times New Roman" w:hAnsi="Times New Roman" w:cs="Times New Roman"/>
          <w:color w:val="000000" w:themeColor="text1"/>
          <w:sz w:val="24"/>
          <w:szCs w:val="24"/>
        </w:rPr>
        <w:t>nt is not a realistic solution’</w:t>
      </w:r>
      <w:r w:rsidR="009F6B20" w:rsidRPr="00B150A4">
        <w:rPr>
          <w:rFonts w:ascii="Times New Roman" w:hAnsi="Times New Roman" w:cs="Times New Roman"/>
          <w:color w:val="000000" w:themeColor="text1"/>
          <w:sz w:val="24"/>
          <w:szCs w:val="24"/>
        </w:rPr>
        <w:t>,</w:t>
      </w:r>
      <w:r w:rsidR="00EA2A0B" w:rsidRPr="00B150A4">
        <w:rPr>
          <w:rFonts w:ascii="Times New Roman" w:hAnsi="Times New Roman" w:cs="Times New Roman"/>
          <w:color w:val="000000" w:themeColor="text1"/>
          <w:sz w:val="24"/>
          <w:szCs w:val="24"/>
        </w:rPr>
        <w:t xml:space="preserve"> n</w:t>
      </w:r>
      <w:r w:rsidR="009F6B20" w:rsidRPr="00B150A4">
        <w:rPr>
          <w:rFonts w:ascii="Times New Roman" w:hAnsi="Times New Roman" w:cs="Times New Roman"/>
          <w:color w:val="000000" w:themeColor="text1"/>
          <w:sz w:val="24"/>
          <w:szCs w:val="24"/>
        </w:rPr>
        <w:t>either</w:t>
      </w:r>
      <w:r w:rsidR="00EA2A0B"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is borrowing</w:t>
      </w:r>
      <w:r w:rsidR="009F6B20" w:rsidRPr="00B150A4">
        <w:rPr>
          <w:rFonts w:ascii="Times New Roman" w:hAnsi="Times New Roman" w:cs="Times New Roman"/>
          <w:color w:val="000000" w:themeColor="text1"/>
          <w:sz w:val="24"/>
          <w:szCs w:val="24"/>
        </w:rPr>
        <w:t xml:space="preserve"> (157)</w:t>
      </w:r>
      <w:r w:rsidRPr="00B150A4">
        <w:rPr>
          <w:rFonts w:ascii="Times New Roman" w:hAnsi="Times New Roman" w:cs="Times New Roman"/>
          <w:color w:val="000000" w:themeColor="text1"/>
          <w:sz w:val="24"/>
          <w:szCs w:val="24"/>
        </w:rPr>
        <w:t xml:space="preserve">. </w:t>
      </w:r>
      <w:r w:rsidR="009F6B20" w:rsidRPr="00B150A4">
        <w:rPr>
          <w:rFonts w:ascii="Times New Roman" w:hAnsi="Times New Roman" w:cs="Times New Roman"/>
          <w:color w:val="000000" w:themeColor="text1"/>
          <w:sz w:val="24"/>
          <w:szCs w:val="24"/>
        </w:rPr>
        <w:t>Instead,</w:t>
      </w:r>
      <w:r w:rsidR="00625028" w:rsidRPr="00B150A4">
        <w:rPr>
          <w:rFonts w:ascii="Times New Roman" w:hAnsi="Times New Roman" w:cs="Times New Roman"/>
          <w:color w:val="000000" w:themeColor="text1"/>
          <w:sz w:val="24"/>
          <w:szCs w:val="24"/>
        </w:rPr>
        <w:t xml:space="preserve"> street</w:t>
      </w:r>
      <w:r w:rsidR="00A765D8" w:rsidRPr="00B150A4">
        <w:rPr>
          <w:rFonts w:ascii="Times New Roman" w:hAnsi="Times New Roman" w:cs="Times New Roman"/>
          <w:color w:val="000000" w:themeColor="text1"/>
          <w:sz w:val="24"/>
          <w:szCs w:val="24"/>
        </w:rPr>
        <w:t xml:space="preserve"> robbery becomes </w:t>
      </w:r>
      <w:r w:rsidR="009F6B20" w:rsidRPr="00B150A4">
        <w:rPr>
          <w:rFonts w:ascii="Times New Roman" w:hAnsi="Times New Roman" w:cs="Times New Roman"/>
          <w:color w:val="000000" w:themeColor="text1"/>
          <w:sz w:val="24"/>
          <w:szCs w:val="24"/>
        </w:rPr>
        <w:t>a solution—</w:t>
      </w:r>
      <w:r w:rsidR="00A765D8" w:rsidRPr="00B150A4">
        <w:rPr>
          <w:rFonts w:ascii="Times New Roman" w:hAnsi="Times New Roman" w:cs="Times New Roman"/>
          <w:color w:val="000000" w:themeColor="text1"/>
          <w:sz w:val="24"/>
          <w:szCs w:val="24"/>
        </w:rPr>
        <w:t xml:space="preserve">an easy and </w:t>
      </w:r>
      <w:r w:rsidRPr="00B150A4">
        <w:rPr>
          <w:rFonts w:ascii="Times New Roman" w:hAnsi="Times New Roman" w:cs="Times New Roman"/>
          <w:color w:val="000000" w:themeColor="text1"/>
          <w:sz w:val="24"/>
          <w:szCs w:val="24"/>
        </w:rPr>
        <w:t>accessible way to get cash</w:t>
      </w:r>
      <w:r w:rsidR="009F6B20" w:rsidRPr="00B150A4">
        <w:rPr>
          <w:rFonts w:ascii="Times New Roman" w:hAnsi="Times New Roman" w:cs="Times New Roman"/>
          <w:color w:val="000000" w:themeColor="text1"/>
          <w:sz w:val="24"/>
          <w:szCs w:val="24"/>
        </w:rPr>
        <w:t xml:space="preserve"> that is inherently less risky than</w:t>
      </w:r>
      <w:r w:rsidR="00A765D8" w:rsidRPr="00B150A4">
        <w:rPr>
          <w:rFonts w:ascii="Times New Roman" w:hAnsi="Times New Roman" w:cs="Times New Roman"/>
          <w:color w:val="000000" w:themeColor="text1"/>
          <w:sz w:val="24"/>
          <w:szCs w:val="24"/>
        </w:rPr>
        <w:t xml:space="preserve"> burglary</w:t>
      </w:r>
      <w:r w:rsidRPr="00B150A4">
        <w:rPr>
          <w:rFonts w:ascii="Times New Roman" w:hAnsi="Times New Roman" w:cs="Times New Roman"/>
          <w:color w:val="000000" w:themeColor="text1"/>
          <w:sz w:val="24"/>
          <w:szCs w:val="24"/>
        </w:rPr>
        <w:t>,</w:t>
      </w:r>
      <w:r w:rsidR="00A765D8" w:rsidRPr="00B150A4">
        <w:rPr>
          <w:rFonts w:ascii="Times New Roman" w:hAnsi="Times New Roman" w:cs="Times New Roman"/>
          <w:color w:val="000000" w:themeColor="text1"/>
          <w:sz w:val="24"/>
          <w:szCs w:val="24"/>
        </w:rPr>
        <w:t xml:space="preserve"> which </w:t>
      </w:r>
      <w:r w:rsidR="009F6B20" w:rsidRPr="00B150A4">
        <w:rPr>
          <w:rFonts w:ascii="Times New Roman" w:hAnsi="Times New Roman" w:cs="Times New Roman"/>
          <w:color w:val="000000" w:themeColor="text1"/>
          <w:sz w:val="24"/>
          <w:szCs w:val="24"/>
        </w:rPr>
        <w:t xml:space="preserve">itself </w:t>
      </w:r>
      <w:r w:rsidR="00A765D8" w:rsidRPr="00B150A4">
        <w:rPr>
          <w:rFonts w:ascii="Times New Roman" w:hAnsi="Times New Roman" w:cs="Times New Roman"/>
          <w:color w:val="000000" w:themeColor="text1"/>
          <w:sz w:val="24"/>
          <w:szCs w:val="24"/>
        </w:rPr>
        <w:t xml:space="preserve">often provides only goods which then must be traded. </w:t>
      </w:r>
      <w:r w:rsidR="009F6B20" w:rsidRPr="00B150A4">
        <w:rPr>
          <w:rFonts w:ascii="Times New Roman" w:hAnsi="Times New Roman" w:cs="Times New Roman"/>
          <w:color w:val="000000" w:themeColor="text1"/>
          <w:sz w:val="24"/>
          <w:szCs w:val="24"/>
        </w:rPr>
        <w:t>S</w:t>
      </w:r>
      <w:r w:rsidR="00C47324" w:rsidRPr="00B150A4">
        <w:rPr>
          <w:rFonts w:ascii="Times New Roman" w:hAnsi="Times New Roman" w:cs="Times New Roman"/>
          <w:color w:val="000000" w:themeColor="text1"/>
          <w:sz w:val="24"/>
          <w:szCs w:val="24"/>
        </w:rPr>
        <w:t xml:space="preserve">treet robbery is over quickly and getting caught becomes a ‘remote and improbable contingency’ (Shover 1996: 102). </w:t>
      </w:r>
    </w:p>
    <w:p w14:paraId="5FA7ED0D" w14:textId="77777777" w:rsidR="00026F13" w:rsidRPr="00B150A4" w:rsidRDefault="009A02F1"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Jacobs and Wright</w:t>
      </w:r>
      <w:r w:rsidR="00A765D8" w:rsidRPr="00B150A4">
        <w:rPr>
          <w:rFonts w:ascii="Times New Roman" w:hAnsi="Times New Roman" w:cs="Times New Roman"/>
          <w:color w:val="000000" w:themeColor="text1"/>
          <w:sz w:val="24"/>
          <w:szCs w:val="24"/>
        </w:rPr>
        <w:t xml:space="preserve"> (1999</w:t>
      </w:r>
      <w:r w:rsidRPr="00B150A4">
        <w:rPr>
          <w:rFonts w:ascii="Times New Roman" w:hAnsi="Times New Roman" w:cs="Times New Roman"/>
          <w:color w:val="000000" w:themeColor="text1"/>
          <w:sz w:val="24"/>
          <w:szCs w:val="24"/>
        </w:rPr>
        <w:t>: 156</w:t>
      </w:r>
      <w:r w:rsidR="00A765D8" w:rsidRPr="00B150A4">
        <w:rPr>
          <w:rFonts w:ascii="Times New Roman" w:hAnsi="Times New Roman" w:cs="Times New Roman"/>
          <w:color w:val="000000" w:themeColor="text1"/>
          <w:sz w:val="24"/>
          <w:szCs w:val="24"/>
        </w:rPr>
        <w:t xml:space="preserve">) </w:t>
      </w:r>
      <w:r w:rsidR="000B7495" w:rsidRPr="00B150A4">
        <w:rPr>
          <w:rFonts w:ascii="Times New Roman" w:hAnsi="Times New Roman" w:cs="Times New Roman"/>
          <w:color w:val="000000" w:themeColor="text1"/>
          <w:sz w:val="24"/>
          <w:szCs w:val="24"/>
        </w:rPr>
        <w:t xml:space="preserve">suggest that robbers seek fast cash and must keep up appearances by </w:t>
      </w:r>
      <w:r w:rsidR="00B46B8F" w:rsidRPr="00B150A4">
        <w:rPr>
          <w:rFonts w:ascii="Times New Roman" w:hAnsi="Times New Roman" w:cs="Times New Roman"/>
          <w:color w:val="000000" w:themeColor="text1"/>
          <w:sz w:val="24"/>
          <w:szCs w:val="24"/>
        </w:rPr>
        <w:t>displaying</w:t>
      </w:r>
      <w:r w:rsidR="000B7495" w:rsidRPr="00B150A4">
        <w:rPr>
          <w:rFonts w:ascii="Times New Roman" w:hAnsi="Times New Roman" w:cs="Times New Roman"/>
          <w:color w:val="000000" w:themeColor="text1"/>
          <w:sz w:val="24"/>
          <w:szCs w:val="24"/>
        </w:rPr>
        <w:t xml:space="preserve"> </w:t>
      </w:r>
      <w:r w:rsidR="00B46B8F" w:rsidRPr="00B150A4">
        <w:rPr>
          <w:rFonts w:ascii="Times New Roman" w:hAnsi="Times New Roman" w:cs="Times New Roman"/>
          <w:color w:val="000000" w:themeColor="text1"/>
          <w:sz w:val="24"/>
          <w:szCs w:val="24"/>
        </w:rPr>
        <w:t>‘the fetishized consumption of personal, nonessential, status-</w:t>
      </w:r>
      <w:r w:rsidR="00452A94" w:rsidRPr="00B150A4">
        <w:rPr>
          <w:rFonts w:ascii="Times New Roman" w:hAnsi="Times New Roman" w:cs="Times New Roman"/>
          <w:color w:val="000000" w:themeColor="text1"/>
          <w:sz w:val="24"/>
          <w:szCs w:val="24"/>
        </w:rPr>
        <w:t>enhancing items’, which A</w:t>
      </w:r>
      <w:r w:rsidR="00B46B8F" w:rsidRPr="00B150A4">
        <w:rPr>
          <w:rFonts w:ascii="Times New Roman" w:hAnsi="Times New Roman" w:cs="Times New Roman"/>
          <w:color w:val="000000" w:themeColor="text1"/>
          <w:sz w:val="24"/>
          <w:szCs w:val="24"/>
        </w:rPr>
        <w:t xml:space="preserve">nderson </w:t>
      </w:r>
      <w:r w:rsidRPr="00B150A4">
        <w:rPr>
          <w:rFonts w:ascii="Times New Roman" w:hAnsi="Times New Roman" w:cs="Times New Roman"/>
          <w:color w:val="000000" w:themeColor="text1"/>
          <w:sz w:val="24"/>
          <w:szCs w:val="24"/>
        </w:rPr>
        <w:t xml:space="preserve">(1999) </w:t>
      </w:r>
      <w:r w:rsidR="00B46B8F" w:rsidRPr="00B150A4">
        <w:rPr>
          <w:rFonts w:ascii="Times New Roman" w:hAnsi="Times New Roman" w:cs="Times New Roman"/>
          <w:color w:val="000000" w:themeColor="text1"/>
          <w:sz w:val="24"/>
          <w:szCs w:val="24"/>
        </w:rPr>
        <w:t>validates by noting that street cultur</w:t>
      </w:r>
      <w:r w:rsidRPr="00B150A4">
        <w:rPr>
          <w:rFonts w:ascii="Times New Roman" w:hAnsi="Times New Roman" w:cs="Times New Roman"/>
          <w:color w:val="000000" w:themeColor="text1"/>
          <w:sz w:val="24"/>
          <w:szCs w:val="24"/>
        </w:rPr>
        <w:t xml:space="preserve">e calls for the </w:t>
      </w:r>
      <w:r w:rsidR="00B46B8F" w:rsidRPr="00B150A4">
        <w:rPr>
          <w:rFonts w:ascii="Times New Roman" w:hAnsi="Times New Roman" w:cs="Times New Roman"/>
          <w:color w:val="000000" w:themeColor="text1"/>
          <w:sz w:val="24"/>
          <w:szCs w:val="24"/>
        </w:rPr>
        <w:t>bold displa</w:t>
      </w:r>
      <w:r w:rsidRPr="00B150A4">
        <w:rPr>
          <w:rFonts w:ascii="Times New Roman" w:hAnsi="Times New Roman" w:cs="Times New Roman"/>
          <w:color w:val="000000" w:themeColor="text1"/>
          <w:sz w:val="24"/>
          <w:szCs w:val="24"/>
        </w:rPr>
        <w:t>y of the latest status symbols</w:t>
      </w:r>
      <w:r w:rsidR="00B46B8F"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see also, Katz 1988</w:t>
      </w:r>
      <w:r w:rsidR="00A765D8" w:rsidRPr="00B150A4">
        <w:rPr>
          <w:rFonts w:ascii="Times New Roman" w:hAnsi="Times New Roman" w:cs="Times New Roman"/>
          <w:color w:val="000000" w:themeColor="text1"/>
          <w:sz w:val="24"/>
          <w:szCs w:val="24"/>
        </w:rPr>
        <w:t>)</w:t>
      </w:r>
      <w:r w:rsidR="00B46B8F"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According to Jacobs and Wright</w:t>
      </w:r>
      <w:r w:rsidR="00B46B8F" w:rsidRPr="00B150A4">
        <w:rPr>
          <w:rFonts w:ascii="Times New Roman" w:hAnsi="Times New Roman" w:cs="Times New Roman"/>
          <w:color w:val="000000" w:themeColor="text1"/>
          <w:sz w:val="24"/>
          <w:szCs w:val="24"/>
        </w:rPr>
        <w:t xml:space="preserve"> (1999)</w:t>
      </w:r>
      <w:r w:rsidRPr="00B150A4">
        <w:rPr>
          <w:rFonts w:ascii="Times New Roman" w:hAnsi="Times New Roman" w:cs="Times New Roman"/>
          <w:color w:val="000000" w:themeColor="text1"/>
          <w:sz w:val="24"/>
          <w:szCs w:val="24"/>
        </w:rPr>
        <w:t>,</w:t>
      </w:r>
      <w:r w:rsidR="00B46B8F" w:rsidRPr="00B150A4">
        <w:rPr>
          <w:rFonts w:ascii="Times New Roman" w:hAnsi="Times New Roman" w:cs="Times New Roman"/>
          <w:color w:val="000000" w:themeColor="text1"/>
          <w:sz w:val="24"/>
          <w:szCs w:val="24"/>
        </w:rPr>
        <w:t xml:space="preserve"> street life, with its fast paced</w:t>
      </w:r>
      <w:r w:rsidR="00452A94" w:rsidRPr="00B150A4">
        <w:rPr>
          <w:rFonts w:ascii="Times New Roman" w:hAnsi="Times New Roman" w:cs="Times New Roman"/>
          <w:color w:val="000000" w:themeColor="text1"/>
          <w:sz w:val="24"/>
          <w:szCs w:val="24"/>
        </w:rPr>
        <w:t>, hedonistic</w:t>
      </w:r>
      <w:r w:rsidR="00B46B8F" w:rsidRPr="00B150A4">
        <w:rPr>
          <w:rFonts w:ascii="Times New Roman" w:hAnsi="Times New Roman" w:cs="Times New Roman"/>
          <w:color w:val="000000" w:themeColor="text1"/>
          <w:sz w:val="24"/>
          <w:szCs w:val="24"/>
        </w:rPr>
        <w:t xml:space="preserve">, expressive and self-indulgent </w:t>
      </w:r>
      <w:r w:rsidRPr="00B150A4">
        <w:rPr>
          <w:rFonts w:ascii="Times New Roman" w:hAnsi="Times New Roman" w:cs="Times New Roman"/>
          <w:color w:val="000000" w:themeColor="text1"/>
          <w:sz w:val="24"/>
          <w:szCs w:val="24"/>
        </w:rPr>
        <w:t>n</w:t>
      </w:r>
      <w:r w:rsidR="00B46B8F" w:rsidRPr="00B150A4">
        <w:rPr>
          <w:rFonts w:ascii="Times New Roman" w:hAnsi="Times New Roman" w:cs="Times New Roman"/>
          <w:color w:val="000000" w:themeColor="text1"/>
          <w:sz w:val="24"/>
          <w:szCs w:val="24"/>
        </w:rPr>
        <w:t>orms</w:t>
      </w:r>
      <w:r w:rsidRPr="00B150A4">
        <w:rPr>
          <w:rFonts w:ascii="Times New Roman" w:hAnsi="Times New Roman" w:cs="Times New Roman"/>
          <w:color w:val="000000" w:themeColor="text1"/>
          <w:sz w:val="24"/>
          <w:szCs w:val="24"/>
        </w:rPr>
        <w:t>,</w:t>
      </w:r>
      <w:r w:rsidR="00B46B8F" w:rsidRPr="00B150A4">
        <w:rPr>
          <w:rFonts w:ascii="Times New Roman" w:hAnsi="Times New Roman" w:cs="Times New Roman"/>
          <w:color w:val="000000" w:themeColor="text1"/>
          <w:sz w:val="24"/>
          <w:szCs w:val="24"/>
        </w:rPr>
        <w:t xml:space="preserve"> present</w:t>
      </w:r>
      <w:r w:rsidRPr="00B150A4">
        <w:rPr>
          <w:rFonts w:ascii="Times New Roman" w:hAnsi="Times New Roman" w:cs="Times New Roman"/>
          <w:color w:val="000000" w:themeColor="text1"/>
          <w:sz w:val="24"/>
          <w:szCs w:val="24"/>
        </w:rPr>
        <w:t>s</w:t>
      </w:r>
      <w:r w:rsidR="00B46B8F" w:rsidRPr="00B150A4">
        <w:rPr>
          <w:rFonts w:ascii="Times New Roman" w:hAnsi="Times New Roman" w:cs="Times New Roman"/>
          <w:color w:val="000000" w:themeColor="text1"/>
          <w:sz w:val="24"/>
          <w:szCs w:val="24"/>
        </w:rPr>
        <w:t xml:space="preserve"> a cycle of behaviour which traps some young men in an ever-present need for cash</w:t>
      </w:r>
      <w:r w:rsidR="00812CD3" w:rsidRPr="00B150A4">
        <w:rPr>
          <w:rFonts w:ascii="Times New Roman" w:hAnsi="Times New Roman" w:cs="Times New Roman"/>
          <w:color w:val="000000" w:themeColor="text1"/>
          <w:sz w:val="24"/>
          <w:szCs w:val="24"/>
        </w:rPr>
        <w:t>, often leading to ‘desperation’</w:t>
      </w:r>
      <w:r w:rsidRPr="00B150A4">
        <w:rPr>
          <w:rFonts w:ascii="Times New Roman" w:hAnsi="Times New Roman" w:cs="Times New Roman"/>
          <w:color w:val="000000" w:themeColor="text1"/>
          <w:sz w:val="24"/>
          <w:szCs w:val="24"/>
        </w:rPr>
        <w:t xml:space="preserve">. </w:t>
      </w:r>
      <w:r w:rsidR="00B46B8F" w:rsidRPr="00B150A4">
        <w:rPr>
          <w:rFonts w:ascii="Times New Roman" w:hAnsi="Times New Roman" w:cs="Times New Roman"/>
          <w:color w:val="000000" w:themeColor="text1"/>
          <w:sz w:val="24"/>
          <w:szCs w:val="24"/>
        </w:rPr>
        <w:t xml:space="preserve">Lofland (1969) notes that when people operate under pressure they seek to alleviate that </w:t>
      </w:r>
      <w:r w:rsidRPr="00B150A4">
        <w:rPr>
          <w:rFonts w:ascii="Times New Roman" w:hAnsi="Times New Roman" w:cs="Times New Roman"/>
          <w:color w:val="000000" w:themeColor="text1"/>
          <w:sz w:val="24"/>
          <w:szCs w:val="24"/>
        </w:rPr>
        <w:t xml:space="preserve">pressure as soon as possible. </w:t>
      </w:r>
      <w:r w:rsidR="00A765D8" w:rsidRPr="00B150A4">
        <w:rPr>
          <w:rFonts w:ascii="Times New Roman" w:hAnsi="Times New Roman" w:cs="Times New Roman"/>
          <w:color w:val="000000" w:themeColor="text1"/>
          <w:sz w:val="24"/>
          <w:szCs w:val="24"/>
        </w:rPr>
        <w:t xml:space="preserve">Robbery is therefore </w:t>
      </w:r>
      <w:r w:rsidR="008B4BA2" w:rsidRPr="00B150A4">
        <w:rPr>
          <w:rFonts w:ascii="Times New Roman" w:hAnsi="Times New Roman" w:cs="Times New Roman"/>
          <w:color w:val="000000" w:themeColor="text1"/>
          <w:sz w:val="24"/>
          <w:szCs w:val="24"/>
        </w:rPr>
        <w:t>adopted</w:t>
      </w:r>
      <w:r w:rsidR="00A765D8" w:rsidRPr="00B150A4">
        <w:rPr>
          <w:rFonts w:ascii="Times New Roman" w:hAnsi="Times New Roman" w:cs="Times New Roman"/>
          <w:color w:val="000000" w:themeColor="text1"/>
          <w:sz w:val="24"/>
          <w:szCs w:val="24"/>
        </w:rPr>
        <w:t xml:space="preserve"> to provide relief from this </w:t>
      </w:r>
      <w:r w:rsidR="00452A94" w:rsidRPr="00B150A4">
        <w:rPr>
          <w:rFonts w:ascii="Times New Roman" w:hAnsi="Times New Roman" w:cs="Times New Roman"/>
          <w:color w:val="000000" w:themeColor="text1"/>
          <w:sz w:val="24"/>
          <w:szCs w:val="24"/>
        </w:rPr>
        <w:t>‘</w:t>
      </w:r>
      <w:r w:rsidR="00A765D8" w:rsidRPr="00B150A4">
        <w:rPr>
          <w:rFonts w:ascii="Times New Roman" w:hAnsi="Times New Roman" w:cs="Times New Roman"/>
          <w:color w:val="000000" w:themeColor="text1"/>
          <w:sz w:val="24"/>
          <w:szCs w:val="24"/>
        </w:rPr>
        <w:t>pressure</w:t>
      </w:r>
      <w:r w:rsidR="00452A94" w:rsidRPr="00B150A4">
        <w:rPr>
          <w:rFonts w:ascii="Times New Roman" w:hAnsi="Times New Roman" w:cs="Times New Roman"/>
          <w:color w:val="000000" w:themeColor="text1"/>
          <w:sz w:val="24"/>
          <w:szCs w:val="24"/>
        </w:rPr>
        <w:t>’</w:t>
      </w:r>
      <w:r w:rsidR="00A765D8" w:rsidRPr="00B150A4">
        <w:rPr>
          <w:rFonts w:ascii="Times New Roman" w:hAnsi="Times New Roman" w:cs="Times New Roman"/>
          <w:color w:val="000000" w:themeColor="text1"/>
          <w:sz w:val="24"/>
          <w:szCs w:val="24"/>
        </w:rPr>
        <w:t xml:space="preserve">.  </w:t>
      </w:r>
    </w:p>
    <w:p w14:paraId="483DFDC3" w14:textId="20876AB4" w:rsidR="00026F13" w:rsidRPr="00B150A4" w:rsidRDefault="00B46B8F"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Shover (1996) however adds that suc</w:t>
      </w:r>
      <w:r w:rsidR="009A02F1" w:rsidRPr="00B150A4">
        <w:rPr>
          <w:rFonts w:ascii="Times New Roman" w:hAnsi="Times New Roman" w:cs="Times New Roman"/>
          <w:color w:val="000000" w:themeColor="text1"/>
          <w:sz w:val="24"/>
          <w:szCs w:val="24"/>
        </w:rPr>
        <w:t xml:space="preserve">h relief is only ever temporary because </w:t>
      </w:r>
      <w:r w:rsidRPr="00B150A4">
        <w:rPr>
          <w:rFonts w:ascii="Times New Roman" w:hAnsi="Times New Roman" w:cs="Times New Roman"/>
          <w:color w:val="000000" w:themeColor="text1"/>
          <w:sz w:val="24"/>
          <w:szCs w:val="24"/>
        </w:rPr>
        <w:t xml:space="preserve">the proceeds gained by robbery only ‘enable’ further action.  Jacobs and Wright (1999) </w:t>
      </w:r>
      <w:r w:rsidR="000C031D" w:rsidRPr="00B150A4">
        <w:rPr>
          <w:rFonts w:ascii="Times New Roman" w:hAnsi="Times New Roman" w:cs="Times New Roman"/>
          <w:color w:val="000000" w:themeColor="text1"/>
          <w:sz w:val="24"/>
          <w:szCs w:val="24"/>
        </w:rPr>
        <w:t xml:space="preserve">term this </w:t>
      </w:r>
      <w:r w:rsidR="007C709A" w:rsidRPr="00B150A4">
        <w:rPr>
          <w:rFonts w:ascii="Times New Roman" w:hAnsi="Times New Roman" w:cs="Times New Roman"/>
          <w:color w:val="000000" w:themeColor="text1"/>
          <w:sz w:val="24"/>
          <w:szCs w:val="24"/>
        </w:rPr>
        <w:lastRenderedPageBreak/>
        <w:t>reinforcing</w:t>
      </w:r>
      <w:r w:rsidRPr="00B150A4">
        <w:rPr>
          <w:rFonts w:ascii="Times New Roman" w:hAnsi="Times New Roman" w:cs="Times New Roman"/>
          <w:color w:val="000000" w:themeColor="text1"/>
          <w:sz w:val="24"/>
          <w:szCs w:val="24"/>
        </w:rPr>
        <w:t xml:space="preserve"> behaviour</w:t>
      </w:r>
      <w:r w:rsidR="000C031D"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w:t>
      </w:r>
      <w:r w:rsidR="000C031D" w:rsidRPr="00B150A4">
        <w:rPr>
          <w:rFonts w:ascii="Times New Roman" w:hAnsi="Times New Roman" w:cs="Times New Roman"/>
          <w:color w:val="000000" w:themeColor="text1"/>
          <w:sz w:val="24"/>
          <w:szCs w:val="24"/>
        </w:rPr>
        <w:t xml:space="preserve">the </w:t>
      </w:r>
      <w:r w:rsidRPr="00B150A4">
        <w:rPr>
          <w:rFonts w:ascii="Times New Roman" w:hAnsi="Times New Roman" w:cs="Times New Roman"/>
          <w:color w:val="000000" w:themeColor="text1"/>
          <w:sz w:val="24"/>
          <w:szCs w:val="24"/>
        </w:rPr>
        <w:t>Etiological</w:t>
      </w:r>
      <w:r w:rsidR="009A02F1" w:rsidRPr="00B150A4">
        <w:rPr>
          <w:rFonts w:ascii="Times New Roman" w:hAnsi="Times New Roman" w:cs="Times New Roman"/>
          <w:color w:val="000000" w:themeColor="text1"/>
          <w:sz w:val="24"/>
          <w:szCs w:val="24"/>
        </w:rPr>
        <w:t xml:space="preserve"> Cycle of Robbery. </w:t>
      </w:r>
      <w:r w:rsidR="007C709A" w:rsidRPr="00B150A4">
        <w:rPr>
          <w:rFonts w:ascii="Times New Roman" w:hAnsi="Times New Roman" w:cs="Times New Roman"/>
          <w:color w:val="000000" w:themeColor="text1"/>
          <w:sz w:val="24"/>
          <w:szCs w:val="24"/>
        </w:rPr>
        <w:t>Linking back to identifiable risk factors</w:t>
      </w:r>
      <w:r w:rsidR="000C031D" w:rsidRPr="00B150A4">
        <w:rPr>
          <w:rFonts w:ascii="Times New Roman" w:hAnsi="Times New Roman" w:cs="Times New Roman"/>
          <w:color w:val="000000" w:themeColor="text1"/>
          <w:sz w:val="24"/>
          <w:szCs w:val="24"/>
        </w:rPr>
        <w:t>,</w:t>
      </w:r>
      <w:r w:rsidR="007C709A" w:rsidRPr="00B150A4">
        <w:rPr>
          <w:rFonts w:ascii="Times New Roman" w:hAnsi="Times New Roman" w:cs="Times New Roman"/>
          <w:color w:val="000000" w:themeColor="text1"/>
          <w:sz w:val="24"/>
          <w:szCs w:val="24"/>
        </w:rPr>
        <w:t xml:space="preserve"> they argue that offenders are ‘overwhelmed by their own predicament – emotional, financial, pharmacological and otherwise – and s</w:t>
      </w:r>
      <w:r w:rsidR="009A02F1" w:rsidRPr="00B150A4">
        <w:rPr>
          <w:rFonts w:ascii="Times New Roman" w:hAnsi="Times New Roman" w:cs="Times New Roman"/>
          <w:color w:val="000000" w:themeColor="text1"/>
          <w:sz w:val="24"/>
          <w:szCs w:val="24"/>
        </w:rPr>
        <w:t>ee robbery as the only way out’</w:t>
      </w:r>
      <w:r w:rsidR="007C709A" w:rsidRPr="00B150A4">
        <w:rPr>
          <w:rFonts w:ascii="Times New Roman" w:hAnsi="Times New Roman" w:cs="Times New Roman"/>
          <w:color w:val="000000" w:themeColor="text1"/>
          <w:sz w:val="24"/>
          <w:szCs w:val="24"/>
        </w:rPr>
        <w:t xml:space="preserve"> (167).  This </w:t>
      </w:r>
      <w:r w:rsidR="00452A94" w:rsidRPr="00B150A4">
        <w:rPr>
          <w:rFonts w:ascii="Times New Roman" w:hAnsi="Times New Roman" w:cs="Times New Roman"/>
          <w:color w:val="000000" w:themeColor="text1"/>
          <w:sz w:val="24"/>
          <w:szCs w:val="24"/>
        </w:rPr>
        <w:t>argument implies</w:t>
      </w:r>
      <w:r w:rsidR="007C709A" w:rsidRPr="00B150A4">
        <w:rPr>
          <w:rFonts w:ascii="Times New Roman" w:hAnsi="Times New Roman" w:cs="Times New Roman"/>
          <w:color w:val="000000" w:themeColor="text1"/>
          <w:sz w:val="24"/>
          <w:szCs w:val="24"/>
        </w:rPr>
        <w:t xml:space="preserve"> a form of emotional desperation to which robbery is a logical crisis relief.  </w:t>
      </w:r>
      <w:r w:rsidR="00C47324" w:rsidRPr="00B150A4">
        <w:rPr>
          <w:rFonts w:ascii="Times New Roman" w:hAnsi="Times New Roman" w:cs="Times New Roman"/>
          <w:color w:val="000000" w:themeColor="text1"/>
          <w:sz w:val="24"/>
          <w:szCs w:val="24"/>
        </w:rPr>
        <w:t>Drug abuse is certainly correlated with robbery</w:t>
      </w:r>
      <w:r w:rsidR="00BB26AF" w:rsidRPr="00B150A4">
        <w:rPr>
          <w:rFonts w:ascii="Times New Roman" w:hAnsi="Times New Roman" w:cs="Times New Roman"/>
          <w:color w:val="000000" w:themeColor="text1"/>
          <w:sz w:val="24"/>
          <w:szCs w:val="24"/>
        </w:rPr>
        <w:t>, which is many cases is undertaken by an opportunistic individual</w:t>
      </w:r>
      <w:r w:rsidR="00C47324" w:rsidRPr="00B150A4">
        <w:rPr>
          <w:rFonts w:ascii="Times New Roman" w:hAnsi="Times New Roman" w:cs="Times New Roman"/>
          <w:color w:val="000000" w:themeColor="text1"/>
          <w:sz w:val="24"/>
          <w:szCs w:val="24"/>
        </w:rPr>
        <w:t>. In England, t</w:t>
      </w:r>
      <w:r w:rsidR="0051634F" w:rsidRPr="00B150A4">
        <w:rPr>
          <w:rFonts w:ascii="Times New Roman" w:hAnsi="Times New Roman" w:cs="Times New Roman"/>
          <w:color w:val="000000" w:themeColor="text1"/>
          <w:sz w:val="24"/>
          <w:szCs w:val="24"/>
        </w:rPr>
        <w:t xml:space="preserve">he Joint Inspection of the Street Crime </w:t>
      </w:r>
      <w:r w:rsidR="00625028" w:rsidRPr="00B150A4">
        <w:rPr>
          <w:rFonts w:ascii="Times New Roman" w:hAnsi="Times New Roman" w:cs="Times New Roman"/>
          <w:color w:val="000000" w:themeColor="text1"/>
          <w:sz w:val="24"/>
          <w:szCs w:val="24"/>
        </w:rPr>
        <w:t>Initiative</w:t>
      </w:r>
      <w:r w:rsidR="0051634F" w:rsidRPr="00B150A4">
        <w:rPr>
          <w:rFonts w:ascii="Times New Roman" w:hAnsi="Times New Roman" w:cs="Times New Roman"/>
          <w:color w:val="000000" w:themeColor="text1"/>
          <w:sz w:val="24"/>
          <w:szCs w:val="24"/>
        </w:rPr>
        <w:t xml:space="preserve"> </w:t>
      </w:r>
      <w:r w:rsidR="00625028" w:rsidRPr="00B150A4">
        <w:rPr>
          <w:rFonts w:ascii="Times New Roman" w:hAnsi="Times New Roman" w:cs="Times New Roman"/>
          <w:color w:val="000000" w:themeColor="text1"/>
          <w:sz w:val="24"/>
          <w:szCs w:val="24"/>
        </w:rPr>
        <w:t>identified</w:t>
      </w:r>
      <w:r w:rsidR="0051634F" w:rsidRPr="00B150A4">
        <w:rPr>
          <w:rFonts w:ascii="Times New Roman" w:hAnsi="Times New Roman" w:cs="Times New Roman"/>
          <w:color w:val="000000" w:themeColor="text1"/>
          <w:sz w:val="24"/>
          <w:szCs w:val="24"/>
        </w:rPr>
        <w:t xml:space="preserve"> that ‘that many of the most prolific adult S</w:t>
      </w:r>
      <w:r w:rsidR="000C031D" w:rsidRPr="00B150A4">
        <w:rPr>
          <w:rFonts w:ascii="Times New Roman" w:hAnsi="Times New Roman" w:cs="Times New Roman"/>
          <w:color w:val="000000" w:themeColor="text1"/>
          <w:sz w:val="24"/>
          <w:szCs w:val="24"/>
        </w:rPr>
        <w:t xml:space="preserve">[treet] </w:t>
      </w:r>
      <w:r w:rsidR="0051634F" w:rsidRPr="00B150A4">
        <w:rPr>
          <w:rFonts w:ascii="Times New Roman" w:hAnsi="Times New Roman" w:cs="Times New Roman"/>
          <w:color w:val="000000" w:themeColor="text1"/>
          <w:sz w:val="24"/>
          <w:szCs w:val="24"/>
        </w:rPr>
        <w:t>C</w:t>
      </w:r>
      <w:r w:rsidR="000C031D" w:rsidRPr="00B150A4">
        <w:rPr>
          <w:rFonts w:ascii="Times New Roman" w:hAnsi="Times New Roman" w:cs="Times New Roman"/>
          <w:color w:val="000000" w:themeColor="text1"/>
          <w:sz w:val="24"/>
          <w:szCs w:val="24"/>
        </w:rPr>
        <w:t>[rime]</w:t>
      </w:r>
      <w:r w:rsidR="0051634F" w:rsidRPr="00B150A4">
        <w:rPr>
          <w:rFonts w:ascii="Times New Roman" w:hAnsi="Times New Roman" w:cs="Times New Roman"/>
          <w:color w:val="000000" w:themeColor="text1"/>
          <w:sz w:val="24"/>
          <w:szCs w:val="24"/>
        </w:rPr>
        <w:t xml:space="preserve"> offenders were indeed misusers of </w:t>
      </w:r>
      <w:r w:rsidR="009F6B20" w:rsidRPr="00B150A4">
        <w:rPr>
          <w:rFonts w:ascii="Times New Roman" w:hAnsi="Times New Roman" w:cs="Times New Roman"/>
          <w:color w:val="000000" w:themeColor="text1"/>
          <w:sz w:val="24"/>
          <w:szCs w:val="24"/>
        </w:rPr>
        <w:t>C</w:t>
      </w:r>
      <w:r w:rsidR="0051634F" w:rsidRPr="00B150A4">
        <w:rPr>
          <w:rFonts w:ascii="Times New Roman" w:hAnsi="Times New Roman" w:cs="Times New Roman"/>
          <w:color w:val="000000" w:themeColor="text1"/>
          <w:sz w:val="24"/>
          <w:szCs w:val="24"/>
        </w:rPr>
        <w:t>lass A drugs’</w:t>
      </w:r>
      <w:r w:rsidR="00C47324" w:rsidRPr="00B150A4">
        <w:rPr>
          <w:rFonts w:ascii="Times New Roman" w:hAnsi="Times New Roman" w:cs="Times New Roman"/>
          <w:color w:val="000000" w:themeColor="text1"/>
          <w:sz w:val="24"/>
          <w:szCs w:val="24"/>
        </w:rPr>
        <w:t xml:space="preserve"> (Home Office 2003).</w:t>
      </w:r>
    </w:p>
    <w:p w14:paraId="0D3D0D37" w14:textId="1E92098B" w:rsidR="00026F13" w:rsidRPr="00B150A4" w:rsidRDefault="00B46B8F"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In the UK</w:t>
      </w:r>
      <w:r w:rsidR="00A765D8"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where scholarship on robbery </w:t>
      </w:r>
      <w:r w:rsidR="00F72C1E" w:rsidRPr="00B150A4">
        <w:rPr>
          <w:rFonts w:ascii="Times New Roman" w:hAnsi="Times New Roman" w:cs="Times New Roman"/>
          <w:color w:val="000000" w:themeColor="text1"/>
          <w:sz w:val="24"/>
          <w:szCs w:val="24"/>
        </w:rPr>
        <w:t xml:space="preserve">has </w:t>
      </w:r>
      <w:r w:rsidR="00C47324" w:rsidRPr="00B150A4">
        <w:rPr>
          <w:rFonts w:ascii="Times New Roman" w:hAnsi="Times New Roman" w:cs="Times New Roman"/>
          <w:color w:val="000000" w:themeColor="text1"/>
          <w:sz w:val="24"/>
          <w:szCs w:val="24"/>
        </w:rPr>
        <w:t xml:space="preserve">often focused on </w:t>
      </w:r>
      <w:r w:rsidR="000C031D" w:rsidRPr="00B150A4">
        <w:rPr>
          <w:rFonts w:ascii="Times New Roman" w:hAnsi="Times New Roman" w:cs="Times New Roman"/>
          <w:color w:val="000000" w:themeColor="text1"/>
          <w:sz w:val="24"/>
          <w:szCs w:val="24"/>
        </w:rPr>
        <w:t xml:space="preserve">serious </w:t>
      </w:r>
      <w:r w:rsidR="00C47324" w:rsidRPr="00B150A4">
        <w:rPr>
          <w:rFonts w:ascii="Times New Roman" w:hAnsi="Times New Roman" w:cs="Times New Roman"/>
          <w:color w:val="000000" w:themeColor="text1"/>
          <w:sz w:val="24"/>
          <w:szCs w:val="24"/>
        </w:rPr>
        <w:t>armed robbery</w:t>
      </w:r>
      <w:r w:rsidR="00F72C1E" w:rsidRPr="00B150A4">
        <w:rPr>
          <w:rFonts w:ascii="Times New Roman" w:hAnsi="Times New Roman" w:cs="Times New Roman"/>
          <w:color w:val="000000" w:themeColor="text1"/>
          <w:sz w:val="24"/>
          <w:szCs w:val="24"/>
        </w:rPr>
        <w:t xml:space="preserve"> (Wright et al</w:t>
      </w:r>
      <w:r w:rsidR="00C47324" w:rsidRPr="00B150A4">
        <w:rPr>
          <w:rFonts w:ascii="Times New Roman" w:hAnsi="Times New Roman" w:cs="Times New Roman"/>
          <w:color w:val="000000" w:themeColor="text1"/>
          <w:sz w:val="24"/>
          <w:szCs w:val="24"/>
        </w:rPr>
        <w:t>.</w:t>
      </w:r>
      <w:r w:rsidR="00F72C1E" w:rsidRPr="00B150A4">
        <w:rPr>
          <w:rFonts w:ascii="Times New Roman" w:hAnsi="Times New Roman" w:cs="Times New Roman"/>
          <w:color w:val="000000" w:themeColor="text1"/>
          <w:sz w:val="24"/>
          <w:szCs w:val="24"/>
        </w:rPr>
        <w:t xml:space="preserve"> 2006) and scholarship on </w:t>
      </w:r>
      <w:r w:rsidR="000C031D" w:rsidRPr="00B150A4">
        <w:rPr>
          <w:rFonts w:ascii="Times New Roman" w:hAnsi="Times New Roman" w:cs="Times New Roman"/>
          <w:color w:val="000000" w:themeColor="text1"/>
          <w:sz w:val="24"/>
          <w:szCs w:val="24"/>
        </w:rPr>
        <w:t xml:space="preserve">low-level </w:t>
      </w:r>
      <w:r w:rsidR="00F72C1E" w:rsidRPr="00B150A4">
        <w:rPr>
          <w:rFonts w:ascii="Times New Roman" w:hAnsi="Times New Roman" w:cs="Times New Roman"/>
          <w:color w:val="000000" w:themeColor="text1"/>
          <w:sz w:val="24"/>
          <w:szCs w:val="24"/>
        </w:rPr>
        <w:t xml:space="preserve">street robbery is </w:t>
      </w:r>
      <w:r w:rsidRPr="00B150A4">
        <w:rPr>
          <w:rFonts w:ascii="Times New Roman" w:hAnsi="Times New Roman" w:cs="Times New Roman"/>
          <w:color w:val="000000" w:themeColor="text1"/>
          <w:sz w:val="24"/>
          <w:szCs w:val="24"/>
        </w:rPr>
        <w:t>scar</w:t>
      </w:r>
      <w:r w:rsidR="00A765D8" w:rsidRPr="00B150A4">
        <w:rPr>
          <w:rFonts w:ascii="Times New Roman" w:hAnsi="Times New Roman" w:cs="Times New Roman"/>
          <w:color w:val="000000" w:themeColor="text1"/>
          <w:sz w:val="24"/>
          <w:szCs w:val="24"/>
        </w:rPr>
        <w:t>c</w:t>
      </w:r>
      <w:r w:rsidRPr="00B150A4">
        <w:rPr>
          <w:rFonts w:ascii="Times New Roman" w:hAnsi="Times New Roman" w:cs="Times New Roman"/>
          <w:color w:val="000000" w:themeColor="text1"/>
          <w:sz w:val="24"/>
          <w:szCs w:val="24"/>
        </w:rPr>
        <w:t>e, we ackno</w:t>
      </w:r>
      <w:r w:rsidR="00625028" w:rsidRPr="00B150A4">
        <w:rPr>
          <w:rFonts w:ascii="Times New Roman" w:hAnsi="Times New Roman" w:cs="Times New Roman"/>
          <w:color w:val="000000" w:themeColor="text1"/>
          <w:sz w:val="24"/>
          <w:szCs w:val="24"/>
        </w:rPr>
        <w:t>wledge the contribution of Smith and his Home Office review of 2003</w:t>
      </w:r>
      <w:r w:rsidR="00026F13" w:rsidRPr="00B150A4">
        <w:rPr>
          <w:rFonts w:ascii="Times New Roman" w:hAnsi="Times New Roman" w:cs="Times New Roman"/>
          <w:color w:val="000000" w:themeColor="text1"/>
          <w:sz w:val="24"/>
          <w:szCs w:val="24"/>
        </w:rPr>
        <w:t xml:space="preserve">. </w:t>
      </w:r>
      <w:r w:rsidR="00BC45EC" w:rsidRPr="00B150A4">
        <w:rPr>
          <w:rFonts w:ascii="Times New Roman" w:hAnsi="Times New Roman" w:cs="Times New Roman"/>
          <w:color w:val="000000" w:themeColor="text1"/>
          <w:sz w:val="24"/>
          <w:szCs w:val="24"/>
        </w:rPr>
        <w:t>Smith (2003) noted that personal robbery victims were mostly male (76 per cent)</w:t>
      </w:r>
      <w:r w:rsidR="008B4BA2" w:rsidRPr="00B150A4">
        <w:rPr>
          <w:rFonts w:ascii="Times New Roman" w:hAnsi="Times New Roman" w:cs="Times New Roman"/>
          <w:color w:val="000000" w:themeColor="text1"/>
          <w:sz w:val="24"/>
          <w:szCs w:val="24"/>
        </w:rPr>
        <w:t>,</w:t>
      </w:r>
      <w:r w:rsidR="00BC45EC" w:rsidRPr="00B150A4">
        <w:rPr>
          <w:rFonts w:ascii="Times New Roman" w:hAnsi="Times New Roman" w:cs="Times New Roman"/>
          <w:color w:val="000000" w:themeColor="text1"/>
          <w:sz w:val="24"/>
          <w:szCs w:val="24"/>
        </w:rPr>
        <w:t xml:space="preserve"> as were suspects (94 per cent).  Most robberies were conducted using two or more suspects (62 per cent).  The younger the victim</w:t>
      </w:r>
      <w:r w:rsidR="00026F13" w:rsidRPr="00B150A4">
        <w:rPr>
          <w:rFonts w:ascii="Times New Roman" w:hAnsi="Times New Roman" w:cs="Times New Roman"/>
          <w:color w:val="000000" w:themeColor="text1"/>
          <w:sz w:val="24"/>
          <w:szCs w:val="24"/>
        </w:rPr>
        <w:t>, moreover,</w:t>
      </w:r>
      <w:r w:rsidR="00BC45EC" w:rsidRPr="00B150A4">
        <w:rPr>
          <w:rFonts w:ascii="Times New Roman" w:hAnsi="Times New Roman" w:cs="Times New Roman"/>
          <w:color w:val="000000" w:themeColor="text1"/>
          <w:sz w:val="24"/>
          <w:szCs w:val="24"/>
        </w:rPr>
        <w:t xml:space="preserve"> the larger the</w:t>
      </w:r>
      <w:r w:rsidR="00026F13" w:rsidRPr="00B150A4">
        <w:rPr>
          <w:rFonts w:ascii="Times New Roman" w:hAnsi="Times New Roman" w:cs="Times New Roman"/>
          <w:color w:val="000000" w:themeColor="text1"/>
          <w:sz w:val="24"/>
          <w:szCs w:val="24"/>
        </w:rPr>
        <w:t xml:space="preserve"> group of offenders involved. </w:t>
      </w:r>
      <w:r w:rsidR="00BC45EC" w:rsidRPr="00B150A4">
        <w:rPr>
          <w:rFonts w:ascii="Times New Roman" w:hAnsi="Times New Roman" w:cs="Times New Roman"/>
          <w:color w:val="000000" w:themeColor="text1"/>
          <w:sz w:val="24"/>
          <w:szCs w:val="24"/>
        </w:rPr>
        <w:t xml:space="preserve">Smith also identified five distinct types of street robbery offending: Blitz </w:t>
      </w:r>
      <w:r w:rsidR="00B7684D" w:rsidRPr="00B150A4">
        <w:rPr>
          <w:rFonts w:ascii="Times New Roman" w:hAnsi="Times New Roman" w:cs="Times New Roman"/>
          <w:color w:val="000000" w:themeColor="text1"/>
          <w:sz w:val="24"/>
          <w:szCs w:val="24"/>
        </w:rPr>
        <w:t>(dramatic</w:t>
      </w:r>
      <w:r w:rsidR="00BC45EC" w:rsidRPr="00B150A4">
        <w:rPr>
          <w:rFonts w:ascii="Times New Roman" w:hAnsi="Times New Roman" w:cs="Times New Roman"/>
          <w:color w:val="000000" w:themeColor="text1"/>
          <w:sz w:val="24"/>
          <w:szCs w:val="24"/>
        </w:rPr>
        <w:t xml:space="preserve"> overwhelming of the victim to control or stun); Confrontation </w:t>
      </w:r>
      <w:r w:rsidR="00193284" w:rsidRPr="00B150A4">
        <w:rPr>
          <w:rFonts w:ascii="Times New Roman" w:hAnsi="Times New Roman" w:cs="Times New Roman"/>
          <w:color w:val="000000" w:themeColor="text1"/>
          <w:sz w:val="24"/>
          <w:szCs w:val="24"/>
        </w:rPr>
        <w:t>(a</w:t>
      </w:r>
      <w:r w:rsidR="00BC45EC" w:rsidRPr="00B150A4">
        <w:rPr>
          <w:rFonts w:ascii="Times New Roman" w:hAnsi="Times New Roman" w:cs="Times New Roman"/>
          <w:color w:val="000000" w:themeColor="text1"/>
          <w:sz w:val="24"/>
          <w:szCs w:val="24"/>
        </w:rPr>
        <w:t xml:space="preserve"> demand for propert</w:t>
      </w:r>
      <w:r w:rsidR="00026F13" w:rsidRPr="00B150A4">
        <w:rPr>
          <w:rFonts w:ascii="Times New Roman" w:hAnsi="Times New Roman" w:cs="Times New Roman"/>
          <w:color w:val="000000" w:themeColor="text1"/>
          <w:sz w:val="24"/>
          <w:szCs w:val="24"/>
        </w:rPr>
        <w:t>y using threats); Con</w:t>
      </w:r>
      <w:r w:rsidR="00BC45EC" w:rsidRPr="00B150A4">
        <w:rPr>
          <w:rFonts w:ascii="Times New Roman" w:hAnsi="Times New Roman" w:cs="Times New Roman"/>
          <w:color w:val="000000" w:themeColor="text1"/>
          <w:sz w:val="24"/>
          <w:szCs w:val="24"/>
        </w:rPr>
        <w:t xml:space="preserve"> (where victims are </w:t>
      </w:r>
      <w:r w:rsidR="009F6B20" w:rsidRPr="00B150A4">
        <w:rPr>
          <w:rFonts w:ascii="Times New Roman" w:hAnsi="Times New Roman" w:cs="Times New Roman"/>
          <w:color w:val="000000" w:themeColor="text1"/>
          <w:sz w:val="24"/>
          <w:szCs w:val="24"/>
        </w:rPr>
        <w:t xml:space="preserve">deceived </w:t>
      </w:r>
      <w:r w:rsidR="00BC45EC" w:rsidRPr="00B150A4">
        <w:rPr>
          <w:rFonts w:ascii="Times New Roman" w:hAnsi="Times New Roman" w:cs="Times New Roman"/>
          <w:color w:val="000000" w:themeColor="text1"/>
          <w:sz w:val="24"/>
          <w:szCs w:val="24"/>
        </w:rPr>
        <w:t xml:space="preserve">into a form of street interaction); Snatch (where property is grabbed without any prior interaction); </w:t>
      </w:r>
      <w:r w:rsidR="00026F13" w:rsidRPr="00B150A4">
        <w:rPr>
          <w:rFonts w:ascii="Times New Roman" w:hAnsi="Times New Roman" w:cs="Times New Roman"/>
          <w:color w:val="000000" w:themeColor="text1"/>
          <w:sz w:val="24"/>
          <w:szCs w:val="24"/>
        </w:rPr>
        <w:t xml:space="preserve">and </w:t>
      </w:r>
      <w:r w:rsidR="00BC45EC" w:rsidRPr="00B150A4">
        <w:rPr>
          <w:rFonts w:ascii="Times New Roman" w:hAnsi="Times New Roman" w:cs="Times New Roman"/>
          <w:color w:val="000000" w:themeColor="text1"/>
          <w:sz w:val="24"/>
          <w:szCs w:val="24"/>
        </w:rPr>
        <w:t>Victim-initiated (where the victim initiates contact with the suspect such a</w:t>
      </w:r>
      <w:r w:rsidR="004C5E4A" w:rsidRPr="00B150A4">
        <w:rPr>
          <w:rFonts w:ascii="Times New Roman" w:hAnsi="Times New Roman" w:cs="Times New Roman"/>
          <w:color w:val="000000" w:themeColor="text1"/>
          <w:sz w:val="24"/>
          <w:szCs w:val="24"/>
        </w:rPr>
        <w:t>s</w:t>
      </w:r>
      <w:r w:rsidR="00BC45EC" w:rsidRPr="00B150A4">
        <w:rPr>
          <w:rFonts w:ascii="Times New Roman" w:hAnsi="Times New Roman" w:cs="Times New Roman"/>
          <w:color w:val="000000" w:themeColor="text1"/>
          <w:sz w:val="24"/>
          <w:szCs w:val="24"/>
        </w:rPr>
        <w:t xml:space="preserve"> via a drug deal or to procure sex). </w:t>
      </w:r>
      <w:r w:rsidR="00193284" w:rsidRPr="00B150A4">
        <w:rPr>
          <w:rFonts w:ascii="Times New Roman" w:hAnsi="Times New Roman" w:cs="Times New Roman"/>
          <w:color w:val="000000" w:themeColor="text1"/>
          <w:sz w:val="24"/>
          <w:szCs w:val="24"/>
        </w:rPr>
        <w:t xml:space="preserve"> </w:t>
      </w:r>
    </w:p>
    <w:p w14:paraId="7A30B59E" w14:textId="502E5312" w:rsidR="00026F13" w:rsidRPr="00B150A4" w:rsidRDefault="00026F13"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Also in the UK, </w:t>
      </w:r>
      <w:r w:rsidR="007C709A" w:rsidRPr="00B150A4">
        <w:rPr>
          <w:rFonts w:ascii="Times New Roman" w:hAnsi="Times New Roman" w:cs="Times New Roman"/>
          <w:color w:val="000000" w:themeColor="text1"/>
          <w:sz w:val="24"/>
          <w:szCs w:val="24"/>
        </w:rPr>
        <w:t>Hallsworth</w:t>
      </w:r>
      <w:r w:rsidR="00F72C1E" w:rsidRPr="00B150A4">
        <w:rPr>
          <w:rFonts w:ascii="Times New Roman" w:hAnsi="Times New Roman" w:cs="Times New Roman"/>
          <w:color w:val="000000" w:themeColor="text1"/>
          <w:sz w:val="24"/>
          <w:szCs w:val="24"/>
        </w:rPr>
        <w:t xml:space="preserve">’s (2005) </w:t>
      </w:r>
      <w:r w:rsidR="003F2FC0" w:rsidRPr="00B150A4">
        <w:rPr>
          <w:rFonts w:ascii="Times New Roman" w:hAnsi="Times New Roman" w:cs="Times New Roman"/>
          <w:color w:val="000000" w:themeColor="text1"/>
          <w:sz w:val="24"/>
          <w:szCs w:val="24"/>
        </w:rPr>
        <w:t>purview</w:t>
      </w:r>
      <w:r w:rsidR="00F72C1E" w:rsidRPr="00B150A4">
        <w:rPr>
          <w:rFonts w:ascii="Times New Roman" w:hAnsi="Times New Roman" w:cs="Times New Roman"/>
          <w:color w:val="000000" w:themeColor="text1"/>
          <w:sz w:val="24"/>
          <w:szCs w:val="24"/>
        </w:rPr>
        <w:t xml:space="preserve"> of street robbery followed the key </w:t>
      </w:r>
      <w:r w:rsidR="007C709A" w:rsidRPr="00B150A4">
        <w:rPr>
          <w:rFonts w:ascii="Times New Roman" w:hAnsi="Times New Roman" w:cs="Times New Roman"/>
          <w:color w:val="000000" w:themeColor="text1"/>
          <w:sz w:val="24"/>
          <w:szCs w:val="24"/>
        </w:rPr>
        <w:t>argument</w:t>
      </w:r>
      <w:r w:rsidR="007602A6" w:rsidRPr="00B150A4">
        <w:rPr>
          <w:rFonts w:ascii="Times New Roman" w:hAnsi="Times New Roman" w:cs="Times New Roman"/>
          <w:color w:val="000000" w:themeColor="text1"/>
          <w:sz w:val="24"/>
          <w:szCs w:val="24"/>
        </w:rPr>
        <w:t xml:space="preserve">s of </w:t>
      </w:r>
      <w:r w:rsidRPr="00B150A4">
        <w:rPr>
          <w:rFonts w:ascii="Times New Roman" w:hAnsi="Times New Roman" w:cs="Times New Roman"/>
          <w:color w:val="000000" w:themeColor="text1"/>
          <w:sz w:val="24"/>
          <w:szCs w:val="24"/>
        </w:rPr>
        <w:t>Routine Activities Theory</w:t>
      </w:r>
      <w:r w:rsidR="000C031D" w:rsidRPr="00B150A4">
        <w:rPr>
          <w:rFonts w:ascii="Times New Roman" w:hAnsi="Times New Roman" w:cs="Times New Roman"/>
          <w:color w:val="000000" w:themeColor="text1"/>
          <w:sz w:val="24"/>
          <w:szCs w:val="24"/>
        </w:rPr>
        <w:t xml:space="preserve"> insomuch that robbery occurred where motivate</w:t>
      </w:r>
      <w:r w:rsidR="006071E1" w:rsidRPr="00B150A4">
        <w:rPr>
          <w:rFonts w:ascii="Times New Roman" w:hAnsi="Times New Roman" w:cs="Times New Roman"/>
          <w:color w:val="000000" w:themeColor="text1"/>
          <w:sz w:val="24"/>
          <w:szCs w:val="24"/>
        </w:rPr>
        <w:t>d</w:t>
      </w:r>
      <w:r w:rsidR="000C031D" w:rsidRPr="00B150A4">
        <w:rPr>
          <w:rFonts w:ascii="Times New Roman" w:hAnsi="Times New Roman" w:cs="Times New Roman"/>
          <w:color w:val="000000" w:themeColor="text1"/>
          <w:sz w:val="24"/>
          <w:szCs w:val="24"/>
        </w:rPr>
        <w:t xml:space="preserve"> offenders and suitable targets converged and capable guardians were absent </w:t>
      </w:r>
      <w:r w:rsidR="007C709A" w:rsidRPr="00B150A4">
        <w:rPr>
          <w:rFonts w:ascii="Times New Roman" w:hAnsi="Times New Roman" w:cs="Times New Roman"/>
          <w:color w:val="000000" w:themeColor="text1"/>
          <w:sz w:val="24"/>
          <w:szCs w:val="24"/>
        </w:rPr>
        <w:t>(</w:t>
      </w:r>
      <w:r w:rsidR="000C031D" w:rsidRPr="00B150A4">
        <w:rPr>
          <w:rFonts w:ascii="Times New Roman" w:hAnsi="Times New Roman" w:cs="Times New Roman"/>
          <w:color w:val="000000" w:themeColor="text1"/>
          <w:sz w:val="24"/>
          <w:szCs w:val="24"/>
        </w:rPr>
        <w:t xml:space="preserve">Cohen and Felson 1979; </w:t>
      </w:r>
      <w:r w:rsidR="00D94128" w:rsidRPr="00B150A4">
        <w:rPr>
          <w:rFonts w:ascii="Times New Roman" w:hAnsi="Times New Roman" w:cs="Times New Roman"/>
          <w:color w:val="000000" w:themeColor="text1"/>
          <w:sz w:val="24"/>
          <w:szCs w:val="24"/>
        </w:rPr>
        <w:t xml:space="preserve">Felson and </w:t>
      </w:r>
      <w:r w:rsidR="007C709A" w:rsidRPr="00B150A4">
        <w:rPr>
          <w:rFonts w:ascii="Times New Roman" w:hAnsi="Times New Roman" w:cs="Times New Roman"/>
          <w:color w:val="000000" w:themeColor="text1"/>
          <w:sz w:val="24"/>
          <w:szCs w:val="24"/>
        </w:rPr>
        <w:t>Clarke</w:t>
      </w:r>
      <w:r w:rsidR="00D94128" w:rsidRPr="00B150A4">
        <w:rPr>
          <w:rFonts w:ascii="Times New Roman" w:hAnsi="Times New Roman" w:cs="Times New Roman"/>
          <w:color w:val="000000" w:themeColor="text1"/>
          <w:sz w:val="24"/>
          <w:szCs w:val="24"/>
        </w:rPr>
        <w:t xml:space="preserve"> </w:t>
      </w:r>
      <w:r w:rsidR="00BC45EC" w:rsidRPr="00B150A4">
        <w:rPr>
          <w:rFonts w:ascii="Times New Roman" w:hAnsi="Times New Roman" w:cs="Times New Roman"/>
          <w:color w:val="000000" w:themeColor="text1"/>
          <w:sz w:val="24"/>
          <w:szCs w:val="24"/>
        </w:rPr>
        <w:t>1998</w:t>
      </w:r>
      <w:r w:rsidRPr="00B150A4">
        <w:rPr>
          <w:rFonts w:ascii="Times New Roman" w:hAnsi="Times New Roman" w:cs="Times New Roman"/>
          <w:color w:val="000000" w:themeColor="text1"/>
          <w:sz w:val="24"/>
          <w:szCs w:val="24"/>
        </w:rPr>
        <w:t xml:space="preserve">). </w:t>
      </w:r>
      <w:r w:rsidR="008B4BA2" w:rsidRPr="00B150A4">
        <w:rPr>
          <w:rFonts w:ascii="Times New Roman" w:hAnsi="Times New Roman" w:cs="Times New Roman"/>
          <w:color w:val="000000" w:themeColor="text1"/>
          <w:sz w:val="24"/>
          <w:szCs w:val="24"/>
        </w:rPr>
        <w:t>M</w:t>
      </w:r>
      <w:r w:rsidR="00C03971" w:rsidRPr="00B150A4">
        <w:rPr>
          <w:rFonts w:ascii="Times New Roman" w:hAnsi="Times New Roman" w:cs="Times New Roman"/>
          <w:color w:val="000000" w:themeColor="text1"/>
          <w:sz w:val="24"/>
          <w:szCs w:val="24"/>
        </w:rPr>
        <w:t>uch lauded by the Home Office</w:t>
      </w:r>
      <w:r w:rsidR="007602A6"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related opportunity perspectives have</w:t>
      </w:r>
      <w:r w:rsidR="00C03971" w:rsidRPr="00B150A4">
        <w:rPr>
          <w:rFonts w:ascii="Times New Roman" w:hAnsi="Times New Roman" w:cs="Times New Roman"/>
          <w:color w:val="000000" w:themeColor="text1"/>
          <w:sz w:val="24"/>
          <w:szCs w:val="24"/>
        </w:rPr>
        <w:t xml:space="preserve"> been central to </w:t>
      </w:r>
      <w:r w:rsidRPr="00B150A4">
        <w:rPr>
          <w:rFonts w:ascii="Times New Roman" w:hAnsi="Times New Roman" w:cs="Times New Roman"/>
          <w:color w:val="000000" w:themeColor="text1"/>
          <w:sz w:val="24"/>
          <w:szCs w:val="24"/>
        </w:rPr>
        <w:t>how Britain</w:t>
      </w:r>
      <w:r w:rsidR="00C03971"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 xml:space="preserve">has sought to </w:t>
      </w:r>
      <w:r w:rsidR="00C03971" w:rsidRPr="00B150A4">
        <w:rPr>
          <w:rFonts w:ascii="Times New Roman" w:hAnsi="Times New Roman" w:cs="Times New Roman"/>
          <w:color w:val="000000" w:themeColor="text1"/>
          <w:sz w:val="24"/>
          <w:szCs w:val="24"/>
        </w:rPr>
        <w:t>reduce street robbery</w:t>
      </w:r>
      <w:r w:rsidR="00A66AC9" w:rsidRPr="00B150A4">
        <w:rPr>
          <w:rFonts w:ascii="Times New Roman" w:hAnsi="Times New Roman" w:cs="Times New Roman"/>
          <w:color w:val="000000" w:themeColor="text1"/>
          <w:sz w:val="24"/>
          <w:szCs w:val="24"/>
        </w:rPr>
        <w:t xml:space="preserve"> </w:t>
      </w:r>
      <w:r w:rsidR="007602A6" w:rsidRPr="00B150A4">
        <w:rPr>
          <w:rFonts w:ascii="Times New Roman" w:hAnsi="Times New Roman" w:cs="Times New Roman"/>
          <w:color w:val="000000" w:themeColor="text1"/>
          <w:sz w:val="24"/>
          <w:szCs w:val="24"/>
        </w:rPr>
        <w:t xml:space="preserve">(see </w:t>
      </w:r>
      <w:r w:rsidR="007602A6" w:rsidRPr="00B150A4">
        <w:rPr>
          <w:rFonts w:ascii="Times New Roman" w:hAnsi="Times New Roman" w:cs="Times New Roman"/>
          <w:color w:val="000000" w:themeColor="text1"/>
          <w:sz w:val="24"/>
          <w:szCs w:val="24"/>
        </w:rPr>
        <w:lastRenderedPageBreak/>
        <w:t xml:space="preserve">Stockdale and Gresham, </w:t>
      </w:r>
      <w:r w:rsidR="00A66AC9" w:rsidRPr="00B150A4">
        <w:rPr>
          <w:rFonts w:ascii="Times New Roman" w:hAnsi="Times New Roman" w:cs="Times New Roman"/>
          <w:color w:val="000000" w:themeColor="text1"/>
          <w:sz w:val="24"/>
          <w:szCs w:val="24"/>
        </w:rPr>
        <w:t>1998</w:t>
      </w:r>
      <w:r w:rsidR="007602A6" w:rsidRPr="00B150A4">
        <w:rPr>
          <w:rFonts w:ascii="Times New Roman" w:hAnsi="Times New Roman" w:cs="Times New Roman"/>
          <w:color w:val="000000" w:themeColor="text1"/>
          <w:sz w:val="24"/>
          <w:szCs w:val="24"/>
        </w:rPr>
        <w:t>;</w:t>
      </w:r>
      <w:r w:rsidR="00A66AC9" w:rsidRPr="00B150A4">
        <w:rPr>
          <w:rFonts w:ascii="Times New Roman" w:hAnsi="Times New Roman" w:cs="Times New Roman"/>
          <w:color w:val="000000" w:themeColor="text1"/>
          <w:sz w:val="24"/>
          <w:szCs w:val="24"/>
        </w:rPr>
        <w:t xml:space="preserve"> Burrows et al</w:t>
      </w:r>
      <w:r w:rsidR="007602A6" w:rsidRPr="00B150A4">
        <w:rPr>
          <w:rFonts w:ascii="Times New Roman" w:hAnsi="Times New Roman" w:cs="Times New Roman"/>
          <w:color w:val="000000" w:themeColor="text1"/>
          <w:sz w:val="24"/>
          <w:szCs w:val="24"/>
        </w:rPr>
        <w:t xml:space="preserve">, </w:t>
      </w:r>
      <w:r w:rsidR="00A66AC9" w:rsidRPr="00B150A4">
        <w:rPr>
          <w:rFonts w:ascii="Times New Roman" w:hAnsi="Times New Roman" w:cs="Times New Roman"/>
          <w:color w:val="000000" w:themeColor="text1"/>
          <w:sz w:val="24"/>
          <w:szCs w:val="24"/>
        </w:rPr>
        <w:t>2003</w:t>
      </w:r>
      <w:r w:rsidR="007602A6" w:rsidRPr="00B150A4">
        <w:rPr>
          <w:rFonts w:ascii="Times New Roman" w:hAnsi="Times New Roman" w:cs="Times New Roman"/>
          <w:color w:val="000000" w:themeColor="text1"/>
          <w:sz w:val="24"/>
          <w:szCs w:val="24"/>
        </w:rPr>
        <w:t>;</w:t>
      </w:r>
      <w:r w:rsidR="006F0225" w:rsidRPr="00B150A4">
        <w:rPr>
          <w:rFonts w:ascii="Times New Roman" w:hAnsi="Times New Roman" w:cs="Times New Roman"/>
          <w:color w:val="000000" w:themeColor="text1"/>
          <w:sz w:val="24"/>
          <w:szCs w:val="24"/>
        </w:rPr>
        <w:t xml:space="preserve"> Tilley et al 2004</w:t>
      </w:r>
      <w:r w:rsidR="007602A6" w:rsidRPr="00B150A4">
        <w:rPr>
          <w:rFonts w:ascii="Times New Roman" w:hAnsi="Times New Roman" w:cs="Times New Roman"/>
          <w:color w:val="000000" w:themeColor="text1"/>
          <w:sz w:val="24"/>
          <w:szCs w:val="24"/>
        </w:rPr>
        <w:t xml:space="preserve">; </w:t>
      </w:r>
      <w:r w:rsidR="00B6606C" w:rsidRPr="00B150A4">
        <w:rPr>
          <w:rFonts w:ascii="Times New Roman" w:hAnsi="Times New Roman" w:cs="Times New Roman"/>
          <w:color w:val="000000" w:themeColor="text1"/>
          <w:sz w:val="24"/>
          <w:szCs w:val="24"/>
        </w:rPr>
        <w:t xml:space="preserve">Curran et al </w:t>
      </w:r>
      <w:r w:rsidR="007602A6" w:rsidRPr="00B150A4">
        <w:rPr>
          <w:rFonts w:ascii="Times New Roman" w:hAnsi="Times New Roman" w:cs="Times New Roman"/>
          <w:color w:val="000000" w:themeColor="text1"/>
          <w:sz w:val="24"/>
          <w:szCs w:val="24"/>
        </w:rPr>
        <w:t>2</w:t>
      </w:r>
      <w:r w:rsidR="00B6606C" w:rsidRPr="00B150A4">
        <w:rPr>
          <w:rFonts w:ascii="Times New Roman" w:hAnsi="Times New Roman" w:cs="Times New Roman"/>
          <w:color w:val="000000" w:themeColor="text1"/>
          <w:sz w:val="24"/>
          <w:szCs w:val="24"/>
        </w:rPr>
        <w:t>005</w:t>
      </w:r>
      <w:r w:rsidR="007602A6" w:rsidRPr="00B150A4">
        <w:rPr>
          <w:rFonts w:ascii="Times New Roman" w:hAnsi="Times New Roman" w:cs="Times New Roman"/>
          <w:color w:val="000000" w:themeColor="text1"/>
          <w:sz w:val="24"/>
          <w:szCs w:val="24"/>
        </w:rPr>
        <w:t xml:space="preserve">; Home Office, </w:t>
      </w:r>
      <w:r w:rsidR="00120710" w:rsidRPr="00B150A4">
        <w:rPr>
          <w:rFonts w:ascii="Times New Roman" w:hAnsi="Times New Roman" w:cs="Times New Roman"/>
          <w:color w:val="000000" w:themeColor="text1"/>
          <w:sz w:val="24"/>
          <w:szCs w:val="24"/>
        </w:rPr>
        <w:t>2006)</w:t>
      </w:r>
      <w:r w:rsidR="00C03971" w:rsidRPr="00B150A4">
        <w:rPr>
          <w:rFonts w:ascii="Times New Roman" w:hAnsi="Times New Roman" w:cs="Times New Roman"/>
          <w:color w:val="000000" w:themeColor="text1"/>
          <w:sz w:val="24"/>
          <w:szCs w:val="24"/>
        </w:rPr>
        <w:t>.</w:t>
      </w:r>
    </w:p>
    <w:p w14:paraId="39B468E8" w14:textId="797BB555" w:rsidR="00026F13" w:rsidRPr="00B150A4" w:rsidRDefault="00026F13"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Wright et al. (2006) suggest the motivations of UK street robbers match those of the US, but they also identify the shortcomings of rational choice theory as an explanation for </w:t>
      </w:r>
      <w:r w:rsidR="000C031D" w:rsidRPr="00B150A4">
        <w:rPr>
          <w:rFonts w:ascii="Times New Roman" w:hAnsi="Times New Roman" w:cs="Times New Roman"/>
          <w:color w:val="000000" w:themeColor="text1"/>
          <w:sz w:val="24"/>
          <w:szCs w:val="24"/>
        </w:rPr>
        <w:t>the crime,</w:t>
      </w:r>
      <w:r w:rsidRPr="00B150A4">
        <w:rPr>
          <w:rFonts w:ascii="Times New Roman" w:hAnsi="Times New Roman" w:cs="Times New Roman"/>
          <w:color w:val="000000" w:themeColor="text1"/>
          <w:sz w:val="24"/>
          <w:szCs w:val="24"/>
        </w:rPr>
        <w:t xml:space="preserve"> arguing it oversimplifies a highly complex process (Shover 1991; Wright and Decker 1994) whilst obscuring  the wider cultural context of offending.  Respondents in their sample committed street robberies not to sustain their </w:t>
      </w:r>
      <w:r w:rsidR="009F6B20" w:rsidRPr="00B150A4">
        <w:rPr>
          <w:rFonts w:ascii="Times New Roman" w:hAnsi="Times New Roman" w:cs="Times New Roman"/>
          <w:color w:val="000000" w:themeColor="text1"/>
          <w:sz w:val="24"/>
          <w:szCs w:val="24"/>
        </w:rPr>
        <w:t xml:space="preserve">material </w:t>
      </w:r>
      <w:r w:rsidRPr="00B150A4">
        <w:rPr>
          <w:rFonts w:ascii="Times New Roman" w:hAnsi="Times New Roman" w:cs="Times New Roman"/>
          <w:color w:val="000000" w:themeColor="text1"/>
          <w:sz w:val="24"/>
          <w:szCs w:val="24"/>
        </w:rPr>
        <w:t>lives but to sustain their hedonistic lifestyle. Wright et al. (2006</w:t>
      </w:r>
      <w:r w:rsidR="009F6B20" w:rsidRPr="00B150A4">
        <w:rPr>
          <w:rFonts w:ascii="Times New Roman" w:hAnsi="Times New Roman" w:cs="Times New Roman"/>
          <w:color w:val="000000" w:themeColor="text1"/>
          <w:sz w:val="24"/>
          <w:szCs w:val="24"/>
        </w:rPr>
        <w:t>: 13</w:t>
      </w:r>
      <w:r w:rsidRPr="00B150A4">
        <w:rPr>
          <w:rFonts w:ascii="Times New Roman" w:hAnsi="Times New Roman" w:cs="Times New Roman"/>
          <w:color w:val="000000" w:themeColor="text1"/>
          <w:sz w:val="24"/>
          <w:szCs w:val="24"/>
        </w:rPr>
        <w:t xml:space="preserve">) argue rational choice theorists overlook the fact that street robbers operate within a pre-existing cultural context which values toughness and violence and where a street reputation ‘would be compromised by the disciplined subordination to authority demanded by most employers’.  </w:t>
      </w:r>
    </w:p>
    <w:p w14:paraId="59296585" w14:textId="19E871F2" w:rsidR="004D06E9" w:rsidRPr="00B150A4" w:rsidRDefault="00812CD3"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Deakin et al</w:t>
      </w:r>
      <w:r w:rsidR="00026F13"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(2007) noted behavioural practice and use of violence was dependent upon victim selection with older, drug-using respondents more likely to employ vio</w:t>
      </w:r>
      <w:r w:rsidR="00026F13" w:rsidRPr="00B150A4">
        <w:rPr>
          <w:rFonts w:ascii="Times New Roman" w:hAnsi="Times New Roman" w:cs="Times New Roman"/>
          <w:color w:val="000000" w:themeColor="text1"/>
          <w:sz w:val="24"/>
          <w:szCs w:val="24"/>
        </w:rPr>
        <w:t xml:space="preserve">lence as a necessary practice. </w:t>
      </w:r>
      <w:r w:rsidRPr="00B150A4">
        <w:rPr>
          <w:rFonts w:ascii="Times New Roman" w:hAnsi="Times New Roman" w:cs="Times New Roman"/>
          <w:color w:val="000000" w:themeColor="text1"/>
          <w:sz w:val="24"/>
          <w:szCs w:val="24"/>
        </w:rPr>
        <w:t>Victi</w:t>
      </w:r>
      <w:r w:rsidR="000C031D" w:rsidRPr="00B150A4">
        <w:rPr>
          <w:rFonts w:ascii="Times New Roman" w:hAnsi="Times New Roman" w:cs="Times New Roman"/>
          <w:color w:val="000000" w:themeColor="text1"/>
          <w:sz w:val="24"/>
          <w:szCs w:val="24"/>
        </w:rPr>
        <w:t>m selection was also determined</w:t>
      </w:r>
      <w:r w:rsidRPr="00B150A4">
        <w:rPr>
          <w:rFonts w:ascii="Times New Roman" w:hAnsi="Times New Roman" w:cs="Times New Roman"/>
          <w:color w:val="000000" w:themeColor="text1"/>
          <w:sz w:val="24"/>
          <w:szCs w:val="24"/>
        </w:rPr>
        <w:t xml:space="preserve"> </w:t>
      </w:r>
      <w:r w:rsidR="000C031D" w:rsidRPr="00B150A4">
        <w:rPr>
          <w:rFonts w:ascii="Times New Roman" w:hAnsi="Times New Roman" w:cs="Times New Roman"/>
          <w:color w:val="000000" w:themeColor="text1"/>
          <w:sz w:val="24"/>
          <w:szCs w:val="24"/>
        </w:rPr>
        <w:t>by</w:t>
      </w:r>
      <w:r w:rsidRPr="00B150A4">
        <w:rPr>
          <w:rFonts w:ascii="Times New Roman" w:hAnsi="Times New Roman" w:cs="Times New Roman"/>
          <w:color w:val="000000" w:themeColor="text1"/>
          <w:sz w:val="24"/>
          <w:szCs w:val="24"/>
        </w:rPr>
        <w:t xml:space="preserve"> ‘a complex and insightful understanding of non-verbal communication and body langu</w:t>
      </w:r>
      <w:r w:rsidR="00026F13" w:rsidRPr="00B150A4">
        <w:rPr>
          <w:rFonts w:ascii="Times New Roman" w:hAnsi="Times New Roman" w:cs="Times New Roman"/>
          <w:color w:val="000000" w:themeColor="text1"/>
          <w:sz w:val="24"/>
          <w:szCs w:val="24"/>
        </w:rPr>
        <w:t xml:space="preserve">age on the part of the offender’ </w:t>
      </w:r>
      <w:r w:rsidRPr="00B150A4">
        <w:rPr>
          <w:rFonts w:ascii="Times New Roman" w:hAnsi="Times New Roman" w:cs="Times New Roman"/>
          <w:color w:val="000000" w:themeColor="text1"/>
          <w:sz w:val="24"/>
          <w:szCs w:val="24"/>
        </w:rPr>
        <w:t>(</w:t>
      </w:r>
      <w:r w:rsidR="00CC12CB" w:rsidRPr="00B150A4">
        <w:rPr>
          <w:rFonts w:ascii="Times New Roman" w:hAnsi="Times New Roman" w:cs="Times New Roman"/>
          <w:color w:val="000000" w:themeColor="text1"/>
          <w:sz w:val="24"/>
          <w:szCs w:val="24"/>
        </w:rPr>
        <w:t>65</w:t>
      </w:r>
      <w:r w:rsidR="00EE589F" w:rsidRPr="00B150A4">
        <w:rPr>
          <w:rFonts w:ascii="Times New Roman" w:hAnsi="Times New Roman" w:cs="Times New Roman"/>
          <w:color w:val="000000" w:themeColor="text1"/>
          <w:sz w:val="24"/>
          <w:szCs w:val="24"/>
        </w:rPr>
        <w:t>; see also, Collins 2009</w:t>
      </w:r>
      <w:r w:rsidR="00CC12CB" w:rsidRPr="00B150A4">
        <w:rPr>
          <w:rFonts w:ascii="Times New Roman" w:hAnsi="Times New Roman" w:cs="Times New Roman"/>
          <w:color w:val="000000" w:themeColor="text1"/>
          <w:sz w:val="24"/>
          <w:szCs w:val="24"/>
        </w:rPr>
        <w:t xml:space="preserve">). </w:t>
      </w:r>
      <w:r w:rsidR="00EE589F" w:rsidRPr="00B150A4">
        <w:rPr>
          <w:rFonts w:ascii="Times New Roman" w:hAnsi="Times New Roman" w:cs="Times New Roman"/>
          <w:color w:val="000000" w:themeColor="text1"/>
          <w:sz w:val="24"/>
          <w:szCs w:val="24"/>
        </w:rPr>
        <w:t>Violent victimization can be avoided through careful r</w:t>
      </w:r>
      <w:r w:rsidR="004D06E9" w:rsidRPr="00B150A4">
        <w:rPr>
          <w:rFonts w:ascii="Times New Roman" w:hAnsi="Times New Roman" w:cs="Times New Roman"/>
          <w:color w:val="000000" w:themeColor="text1"/>
          <w:sz w:val="24"/>
          <w:szCs w:val="24"/>
        </w:rPr>
        <w:t xml:space="preserve">eading </w:t>
      </w:r>
      <w:r w:rsidR="00EE589F" w:rsidRPr="00B150A4">
        <w:rPr>
          <w:rFonts w:ascii="Times New Roman" w:hAnsi="Times New Roman" w:cs="Times New Roman"/>
          <w:color w:val="000000" w:themeColor="text1"/>
          <w:sz w:val="24"/>
          <w:szCs w:val="24"/>
        </w:rPr>
        <w:t>of these</w:t>
      </w:r>
      <w:r w:rsidR="004D06E9" w:rsidRPr="00B150A4">
        <w:rPr>
          <w:rFonts w:ascii="Times New Roman" w:hAnsi="Times New Roman" w:cs="Times New Roman"/>
          <w:color w:val="000000" w:themeColor="text1"/>
          <w:sz w:val="24"/>
          <w:szCs w:val="24"/>
        </w:rPr>
        <w:t xml:space="preserve"> </w:t>
      </w:r>
      <w:r w:rsidR="00664C97" w:rsidRPr="00B150A4">
        <w:rPr>
          <w:rFonts w:ascii="Times New Roman" w:hAnsi="Times New Roman" w:cs="Times New Roman"/>
          <w:color w:val="000000" w:themeColor="text1"/>
          <w:sz w:val="24"/>
          <w:szCs w:val="24"/>
        </w:rPr>
        <w:t xml:space="preserve">behavioural cues and </w:t>
      </w:r>
      <w:r w:rsidR="004D06E9" w:rsidRPr="00B150A4">
        <w:rPr>
          <w:rFonts w:ascii="Times New Roman" w:hAnsi="Times New Roman" w:cs="Times New Roman"/>
          <w:color w:val="000000" w:themeColor="text1"/>
          <w:sz w:val="24"/>
          <w:szCs w:val="24"/>
        </w:rPr>
        <w:t>‘signals’</w:t>
      </w:r>
      <w:r w:rsidR="00EE589F" w:rsidRPr="00B150A4">
        <w:rPr>
          <w:rFonts w:ascii="Times New Roman" w:hAnsi="Times New Roman" w:cs="Times New Roman"/>
          <w:color w:val="000000" w:themeColor="text1"/>
          <w:sz w:val="24"/>
          <w:szCs w:val="24"/>
        </w:rPr>
        <w:t xml:space="preserve"> </w:t>
      </w:r>
      <w:r w:rsidR="004D06E9" w:rsidRPr="00B150A4">
        <w:rPr>
          <w:rFonts w:ascii="Times New Roman" w:hAnsi="Times New Roman" w:cs="Times New Roman"/>
          <w:color w:val="000000" w:themeColor="text1"/>
          <w:sz w:val="24"/>
          <w:szCs w:val="24"/>
        </w:rPr>
        <w:t>(</w:t>
      </w:r>
      <w:r w:rsidR="00EE589F" w:rsidRPr="00B150A4">
        <w:rPr>
          <w:rFonts w:ascii="Times New Roman" w:hAnsi="Times New Roman" w:cs="Times New Roman"/>
          <w:color w:val="000000" w:themeColor="text1"/>
          <w:sz w:val="24"/>
          <w:szCs w:val="24"/>
        </w:rPr>
        <w:t>Densley 2012</w:t>
      </w:r>
      <w:r w:rsidR="00664C97" w:rsidRPr="00B150A4">
        <w:rPr>
          <w:rFonts w:ascii="Times New Roman" w:hAnsi="Times New Roman" w:cs="Times New Roman"/>
          <w:color w:val="000000" w:themeColor="text1"/>
          <w:sz w:val="24"/>
          <w:szCs w:val="24"/>
        </w:rPr>
        <w:t>a</w:t>
      </w:r>
      <w:r w:rsidR="00EE589F" w:rsidRPr="00B150A4">
        <w:rPr>
          <w:rFonts w:ascii="Times New Roman" w:hAnsi="Times New Roman" w:cs="Times New Roman"/>
          <w:color w:val="000000" w:themeColor="text1"/>
          <w:sz w:val="24"/>
          <w:szCs w:val="24"/>
        </w:rPr>
        <w:t xml:space="preserve">), especially in </w:t>
      </w:r>
      <w:r w:rsidR="004D06E9" w:rsidRPr="00B150A4">
        <w:rPr>
          <w:rFonts w:ascii="Times New Roman" w:hAnsi="Times New Roman" w:cs="Times New Roman"/>
          <w:color w:val="000000" w:themeColor="text1"/>
          <w:sz w:val="24"/>
          <w:szCs w:val="24"/>
        </w:rPr>
        <w:t xml:space="preserve">spaces where the ‘street code’ thrives (Anderson </w:t>
      </w:r>
      <w:r w:rsidR="00EE589F" w:rsidRPr="00B150A4">
        <w:rPr>
          <w:rFonts w:ascii="Times New Roman" w:hAnsi="Times New Roman" w:cs="Times New Roman"/>
          <w:color w:val="000000" w:themeColor="text1"/>
          <w:sz w:val="24"/>
          <w:szCs w:val="24"/>
        </w:rPr>
        <w:t xml:space="preserve">1999). </w:t>
      </w:r>
      <w:r w:rsidR="00664C97" w:rsidRPr="00B150A4">
        <w:rPr>
          <w:rFonts w:ascii="Times New Roman" w:hAnsi="Times New Roman" w:cs="Times New Roman"/>
          <w:color w:val="000000" w:themeColor="text1"/>
          <w:sz w:val="24"/>
          <w:szCs w:val="24"/>
        </w:rPr>
        <w:t>Numerous</w:t>
      </w:r>
      <w:r w:rsidR="00EE589F" w:rsidRPr="00B150A4">
        <w:rPr>
          <w:rFonts w:ascii="Times New Roman" w:hAnsi="Times New Roman" w:cs="Times New Roman"/>
          <w:color w:val="000000" w:themeColor="text1"/>
          <w:sz w:val="24"/>
          <w:szCs w:val="24"/>
        </w:rPr>
        <w:t xml:space="preserve"> ethnographic studies </w:t>
      </w:r>
      <w:r w:rsidR="00664C97" w:rsidRPr="00B150A4">
        <w:rPr>
          <w:rFonts w:ascii="Times New Roman" w:hAnsi="Times New Roman" w:cs="Times New Roman"/>
          <w:color w:val="000000" w:themeColor="text1"/>
          <w:sz w:val="24"/>
          <w:szCs w:val="24"/>
        </w:rPr>
        <w:t xml:space="preserve">have </w:t>
      </w:r>
      <w:r w:rsidR="00EE589F" w:rsidRPr="00B150A4">
        <w:rPr>
          <w:rFonts w:ascii="Times New Roman" w:hAnsi="Times New Roman" w:cs="Times New Roman"/>
          <w:color w:val="000000" w:themeColor="text1"/>
          <w:sz w:val="24"/>
          <w:szCs w:val="24"/>
        </w:rPr>
        <w:t>document</w:t>
      </w:r>
      <w:r w:rsidR="00664C97" w:rsidRPr="00B150A4">
        <w:rPr>
          <w:rFonts w:ascii="Times New Roman" w:hAnsi="Times New Roman" w:cs="Times New Roman"/>
          <w:color w:val="000000" w:themeColor="text1"/>
          <w:sz w:val="24"/>
          <w:szCs w:val="24"/>
        </w:rPr>
        <w:t>ed</w:t>
      </w:r>
      <w:r w:rsidR="00EE589F" w:rsidRPr="00B150A4">
        <w:rPr>
          <w:rFonts w:ascii="Times New Roman" w:hAnsi="Times New Roman" w:cs="Times New Roman"/>
          <w:color w:val="000000" w:themeColor="text1"/>
          <w:sz w:val="24"/>
          <w:szCs w:val="24"/>
        </w:rPr>
        <w:t xml:space="preserve"> how </w:t>
      </w:r>
      <w:r w:rsidR="004D06E9" w:rsidRPr="00B150A4">
        <w:rPr>
          <w:rFonts w:ascii="Times New Roman" w:hAnsi="Times New Roman" w:cs="Times New Roman"/>
          <w:color w:val="000000" w:themeColor="text1"/>
          <w:sz w:val="24"/>
          <w:szCs w:val="24"/>
        </w:rPr>
        <w:t xml:space="preserve">young people </w:t>
      </w:r>
      <w:r w:rsidR="00EE589F" w:rsidRPr="00B150A4">
        <w:rPr>
          <w:rFonts w:ascii="Times New Roman" w:hAnsi="Times New Roman" w:cs="Times New Roman"/>
          <w:color w:val="000000" w:themeColor="text1"/>
          <w:sz w:val="24"/>
          <w:szCs w:val="24"/>
        </w:rPr>
        <w:t>‘living the drama’ (</w:t>
      </w:r>
      <w:r w:rsidR="00664C97" w:rsidRPr="00B150A4">
        <w:rPr>
          <w:rFonts w:ascii="Times New Roman" w:hAnsi="Times New Roman" w:cs="Times New Roman"/>
          <w:color w:val="000000" w:themeColor="text1"/>
          <w:sz w:val="24"/>
          <w:szCs w:val="24"/>
        </w:rPr>
        <w:t xml:space="preserve">e.g., </w:t>
      </w:r>
      <w:r w:rsidR="00EE589F" w:rsidRPr="00B150A4">
        <w:rPr>
          <w:rFonts w:ascii="Times New Roman" w:hAnsi="Times New Roman" w:cs="Times New Roman"/>
          <w:color w:val="000000" w:themeColor="text1"/>
          <w:sz w:val="24"/>
          <w:szCs w:val="24"/>
        </w:rPr>
        <w:t xml:space="preserve">Harding 2010) </w:t>
      </w:r>
      <w:r w:rsidR="004D06E9" w:rsidRPr="00B150A4">
        <w:rPr>
          <w:rFonts w:ascii="Times New Roman" w:hAnsi="Times New Roman" w:cs="Times New Roman"/>
          <w:color w:val="000000" w:themeColor="text1"/>
          <w:sz w:val="24"/>
          <w:szCs w:val="24"/>
        </w:rPr>
        <w:t>evaluate the authenticity of those around them and campaign to gain expressive rewards like honour or respect</w:t>
      </w:r>
      <w:r w:rsidR="00664C97" w:rsidRPr="00B150A4">
        <w:rPr>
          <w:rFonts w:ascii="Times New Roman" w:hAnsi="Times New Roman" w:cs="Times New Roman"/>
          <w:color w:val="000000" w:themeColor="text1"/>
          <w:sz w:val="24"/>
          <w:szCs w:val="24"/>
        </w:rPr>
        <w:t xml:space="preserve"> through violence</w:t>
      </w:r>
      <w:r w:rsidR="004D06E9" w:rsidRPr="00B150A4">
        <w:rPr>
          <w:rFonts w:ascii="Times New Roman" w:hAnsi="Times New Roman" w:cs="Times New Roman"/>
          <w:color w:val="000000" w:themeColor="text1"/>
          <w:sz w:val="24"/>
          <w:szCs w:val="24"/>
        </w:rPr>
        <w:t xml:space="preserve"> (Horowitz </w:t>
      </w:r>
      <w:r w:rsidR="00664C97" w:rsidRPr="00B150A4">
        <w:rPr>
          <w:rFonts w:ascii="Times New Roman" w:hAnsi="Times New Roman" w:cs="Times New Roman"/>
          <w:color w:val="000000" w:themeColor="text1"/>
          <w:sz w:val="24"/>
          <w:szCs w:val="24"/>
        </w:rPr>
        <w:t>1983).</w:t>
      </w:r>
    </w:p>
    <w:p w14:paraId="2D2DD508" w14:textId="77777777" w:rsidR="004C5E4A" w:rsidRPr="00B150A4" w:rsidRDefault="004C5E4A" w:rsidP="004C5E4A">
      <w:pPr>
        <w:spacing w:after="0" w:line="480" w:lineRule="auto"/>
        <w:ind w:firstLine="720"/>
        <w:jc w:val="both"/>
        <w:rPr>
          <w:rFonts w:ascii="Times New Roman" w:hAnsi="Times New Roman" w:cs="Times New Roman"/>
          <w:color w:val="000000" w:themeColor="text1"/>
          <w:sz w:val="24"/>
          <w:szCs w:val="24"/>
        </w:rPr>
      </w:pPr>
    </w:p>
    <w:p w14:paraId="242885F8" w14:textId="77777777" w:rsidR="00C47324" w:rsidRPr="00B150A4" w:rsidRDefault="00631A1D" w:rsidP="004C5E4A">
      <w:pPr>
        <w:spacing w:after="0" w:line="480" w:lineRule="auto"/>
        <w:jc w:val="both"/>
        <w:rPr>
          <w:rFonts w:ascii="Times New Roman" w:hAnsi="Times New Roman" w:cs="Times New Roman"/>
          <w:b/>
          <w:color w:val="000000" w:themeColor="text1"/>
          <w:sz w:val="24"/>
          <w:szCs w:val="24"/>
        </w:rPr>
      </w:pPr>
      <w:r w:rsidRPr="00B150A4">
        <w:rPr>
          <w:rFonts w:ascii="Times New Roman" w:hAnsi="Times New Roman" w:cs="Times New Roman"/>
          <w:b/>
          <w:color w:val="000000" w:themeColor="text1"/>
          <w:sz w:val="24"/>
          <w:szCs w:val="24"/>
        </w:rPr>
        <w:t>Street Robbery and Street Gangs</w:t>
      </w:r>
    </w:p>
    <w:p w14:paraId="41A84F17" w14:textId="05681255" w:rsidR="00631A1D" w:rsidRPr="00B150A4" w:rsidRDefault="002E3B50"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Interestingly</w:t>
      </w:r>
      <w:r w:rsidR="003F6EF6"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r</w:t>
      </w:r>
      <w:r w:rsidR="00B6606C" w:rsidRPr="00B150A4">
        <w:rPr>
          <w:rFonts w:ascii="Times New Roman" w:hAnsi="Times New Roman" w:cs="Times New Roman"/>
          <w:color w:val="000000" w:themeColor="text1"/>
          <w:sz w:val="24"/>
          <w:szCs w:val="24"/>
        </w:rPr>
        <w:t>esearch on street robbery in Scotland</w:t>
      </w:r>
      <w:r w:rsidR="00631A1D" w:rsidRPr="00B150A4">
        <w:rPr>
          <w:rFonts w:ascii="Times New Roman" w:hAnsi="Times New Roman" w:cs="Times New Roman"/>
          <w:color w:val="000000" w:themeColor="text1"/>
          <w:sz w:val="24"/>
          <w:szCs w:val="24"/>
        </w:rPr>
        <w:t>, the site of the present study,</w:t>
      </w:r>
      <w:r w:rsidR="00B6606C" w:rsidRPr="00B150A4">
        <w:rPr>
          <w:rFonts w:ascii="Times New Roman" w:hAnsi="Times New Roman" w:cs="Times New Roman"/>
          <w:color w:val="000000" w:themeColor="text1"/>
          <w:sz w:val="24"/>
          <w:szCs w:val="24"/>
        </w:rPr>
        <w:t xml:space="preserve"> is all but absent</w:t>
      </w:r>
      <w:r w:rsidR="00631A1D" w:rsidRPr="00B150A4">
        <w:rPr>
          <w:rFonts w:ascii="Times New Roman" w:hAnsi="Times New Roman" w:cs="Times New Roman"/>
          <w:color w:val="000000" w:themeColor="text1"/>
          <w:sz w:val="24"/>
          <w:szCs w:val="24"/>
        </w:rPr>
        <w:t>;</w:t>
      </w:r>
      <w:r w:rsidR="003F6EF6" w:rsidRPr="00B150A4">
        <w:rPr>
          <w:rFonts w:ascii="Times New Roman" w:hAnsi="Times New Roman" w:cs="Times New Roman"/>
          <w:color w:val="000000" w:themeColor="text1"/>
          <w:sz w:val="24"/>
          <w:szCs w:val="24"/>
        </w:rPr>
        <w:t xml:space="preserve"> save for brief mentions in the literature on Scottish ‘gangs’ (e.g., Smith and </w:t>
      </w:r>
      <w:r w:rsidR="003F6EF6" w:rsidRPr="00B150A4">
        <w:rPr>
          <w:rFonts w:ascii="Times New Roman" w:hAnsi="Times New Roman" w:cs="Times New Roman"/>
          <w:color w:val="000000" w:themeColor="text1"/>
          <w:sz w:val="24"/>
          <w:szCs w:val="24"/>
        </w:rPr>
        <w:lastRenderedPageBreak/>
        <w:t xml:space="preserve">Bradshaw 2005). Gangs have long existed in Scotland and the country’s largest city, Glasgow, is synonymous with ‘gang culture’ (see </w:t>
      </w:r>
      <w:bookmarkStart w:id="1" w:name="_Hlk495334411"/>
      <w:r w:rsidR="003F6EF6" w:rsidRPr="00B150A4">
        <w:rPr>
          <w:rFonts w:ascii="Times New Roman" w:hAnsi="Times New Roman" w:cs="Times New Roman"/>
          <w:color w:val="000000" w:themeColor="text1"/>
          <w:sz w:val="24"/>
          <w:szCs w:val="24"/>
        </w:rPr>
        <w:t>Davies 2013; Deuchar 2009, 2016; Fraser 2015; Patrick 1973</w:t>
      </w:r>
      <w:bookmarkEnd w:id="1"/>
      <w:r w:rsidR="003F6EF6" w:rsidRPr="00B150A4">
        <w:rPr>
          <w:rFonts w:ascii="Times New Roman" w:hAnsi="Times New Roman" w:cs="Times New Roman"/>
          <w:color w:val="000000" w:themeColor="text1"/>
          <w:sz w:val="24"/>
          <w:szCs w:val="24"/>
        </w:rPr>
        <w:t xml:space="preserve">). McLean (2018) argues a number of different gang types exist in the Scottish context, each with their own features, which when examined in comparative perspective, appear like stages in the life-cycle of the gang. First, there are Young Street Gangs (YSG), </w:t>
      </w:r>
      <w:r w:rsidR="00CC12CB" w:rsidRPr="00B150A4">
        <w:rPr>
          <w:rFonts w:ascii="Times New Roman" w:hAnsi="Times New Roman" w:cs="Times New Roman"/>
          <w:color w:val="000000" w:themeColor="text1"/>
          <w:sz w:val="24"/>
          <w:szCs w:val="24"/>
        </w:rPr>
        <w:t>essentially recreational fighting groups. Next</w:t>
      </w:r>
      <w:r w:rsidR="006A46C4" w:rsidRPr="00B150A4">
        <w:rPr>
          <w:rFonts w:ascii="Times New Roman" w:hAnsi="Times New Roman" w:cs="Times New Roman"/>
          <w:color w:val="000000" w:themeColor="text1"/>
          <w:sz w:val="24"/>
          <w:szCs w:val="24"/>
        </w:rPr>
        <w:t>,</w:t>
      </w:r>
      <w:r w:rsidR="00CC12CB" w:rsidRPr="00B150A4">
        <w:rPr>
          <w:rFonts w:ascii="Times New Roman" w:hAnsi="Times New Roman" w:cs="Times New Roman"/>
          <w:color w:val="000000" w:themeColor="text1"/>
          <w:sz w:val="24"/>
          <w:szCs w:val="24"/>
        </w:rPr>
        <w:t xml:space="preserve"> there are </w:t>
      </w:r>
      <w:r w:rsidR="003F6EF6" w:rsidRPr="00B150A4">
        <w:rPr>
          <w:rFonts w:ascii="Times New Roman" w:hAnsi="Times New Roman" w:cs="Times New Roman"/>
          <w:color w:val="000000" w:themeColor="text1"/>
          <w:sz w:val="24"/>
          <w:szCs w:val="24"/>
        </w:rPr>
        <w:t>Youth Criminal Gangs (YCGs)</w:t>
      </w:r>
      <w:r w:rsidR="00CC12CB" w:rsidRPr="00B150A4">
        <w:rPr>
          <w:rFonts w:ascii="Times New Roman" w:hAnsi="Times New Roman" w:cs="Times New Roman"/>
          <w:color w:val="000000" w:themeColor="text1"/>
          <w:sz w:val="24"/>
          <w:szCs w:val="24"/>
        </w:rPr>
        <w:t xml:space="preserve">, engaged in more instrumental crime. And finally, there are </w:t>
      </w:r>
      <w:r w:rsidR="003F6EF6" w:rsidRPr="00B150A4">
        <w:rPr>
          <w:rFonts w:ascii="Times New Roman" w:hAnsi="Times New Roman" w:cs="Times New Roman"/>
          <w:color w:val="000000" w:themeColor="text1"/>
          <w:sz w:val="24"/>
          <w:szCs w:val="24"/>
        </w:rPr>
        <w:t xml:space="preserve">Serious Organised Crime Groups (SOCGs) </w:t>
      </w:r>
      <w:r w:rsidR="00CC12CB" w:rsidRPr="00B150A4">
        <w:rPr>
          <w:rFonts w:ascii="Times New Roman" w:hAnsi="Times New Roman" w:cs="Times New Roman"/>
          <w:color w:val="000000" w:themeColor="text1"/>
          <w:sz w:val="24"/>
          <w:szCs w:val="24"/>
        </w:rPr>
        <w:t xml:space="preserve">engaged in illicit </w:t>
      </w:r>
      <w:r w:rsidR="003F6EF6" w:rsidRPr="00B150A4">
        <w:rPr>
          <w:rFonts w:ascii="Times New Roman" w:hAnsi="Times New Roman" w:cs="Times New Roman"/>
          <w:color w:val="000000" w:themeColor="text1"/>
          <w:sz w:val="24"/>
          <w:szCs w:val="24"/>
        </w:rPr>
        <w:t>enterprise</w:t>
      </w:r>
      <w:r w:rsidR="00CC12CB" w:rsidRPr="00B150A4">
        <w:rPr>
          <w:rFonts w:ascii="Times New Roman" w:hAnsi="Times New Roman" w:cs="Times New Roman"/>
          <w:color w:val="000000" w:themeColor="text1"/>
          <w:sz w:val="24"/>
          <w:szCs w:val="24"/>
        </w:rPr>
        <w:t xml:space="preserve"> and, in some cases, illegal governance for communities (see </w:t>
      </w:r>
      <w:r w:rsidR="009F6B20" w:rsidRPr="00B150A4">
        <w:rPr>
          <w:rFonts w:ascii="Times New Roman" w:hAnsi="Times New Roman" w:cs="Times New Roman"/>
          <w:color w:val="000000" w:themeColor="text1"/>
          <w:sz w:val="24"/>
          <w:szCs w:val="24"/>
        </w:rPr>
        <w:t xml:space="preserve">Campana and Varese 2018; </w:t>
      </w:r>
      <w:r w:rsidR="00CC12CB" w:rsidRPr="00B150A4">
        <w:rPr>
          <w:rFonts w:ascii="Times New Roman" w:hAnsi="Times New Roman" w:cs="Times New Roman"/>
          <w:color w:val="000000" w:themeColor="text1"/>
          <w:sz w:val="24"/>
          <w:szCs w:val="24"/>
        </w:rPr>
        <w:t>McLean et al. 2018)</w:t>
      </w:r>
      <w:r w:rsidR="003F6EF6" w:rsidRPr="00B150A4">
        <w:rPr>
          <w:rFonts w:ascii="Times New Roman" w:hAnsi="Times New Roman" w:cs="Times New Roman"/>
          <w:color w:val="000000" w:themeColor="text1"/>
          <w:sz w:val="24"/>
          <w:szCs w:val="24"/>
        </w:rPr>
        <w:t>.</w:t>
      </w:r>
    </w:p>
    <w:p w14:paraId="70EEF095" w14:textId="2A9C16FF" w:rsidR="00631A1D" w:rsidRPr="00B150A4" w:rsidRDefault="00CC12CB"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It is important to put McLean’s work into broader context. </w:t>
      </w:r>
      <w:r w:rsidR="00C01C80" w:rsidRPr="00B150A4">
        <w:rPr>
          <w:rFonts w:ascii="Times New Roman" w:hAnsi="Times New Roman" w:cs="Times New Roman"/>
          <w:color w:val="000000" w:themeColor="text1"/>
          <w:sz w:val="24"/>
          <w:szCs w:val="24"/>
        </w:rPr>
        <w:t>There is some debate over the threshold level of organisation needed for a group to be called a ‘gang’ or an organized crime group (</w:t>
      </w:r>
      <w:r w:rsidR="00EE589F" w:rsidRPr="00B150A4">
        <w:rPr>
          <w:rFonts w:ascii="Times New Roman" w:hAnsi="Times New Roman" w:cs="Times New Roman"/>
          <w:color w:val="000000" w:themeColor="text1"/>
          <w:sz w:val="24"/>
          <w:szCs w:val="24"/>
        </w:rPr>
        <w:t xml:space="preserve">for a discussion, </w:t>
      </w:r>
      <w:r w:rsidR="00C01C80" w:rsidRPr="00B150A4">
        <w:rPr>
          <w:rFonts w:ascii="Times New Roman" w:hAnsi="Times New Roman" w:cs="Times New Roman"/>
          <w:color w:val="000000" w:themeColor="text1"/>
          <w:sz w:val="24"/>
          <w:szCs w:val="24"/>
        </w:rPr>
        <w:t xml:space="preserve">see </w:t>
      </w:r>
      <w:r w:rsidR="00922518" w:rsidRPr="00B150A4">
        <w:rPr>
          <w:rFonts w:ascii="Times New Roman" w:hAnsi="Times New Roman" w:cs="Times New Roman"/>
          <w:color w:val="000000" w:themeColor="text1"/>
          <w:sz w:val="24"/>
          <w:szCs w:val="24"/>
        </w:rPr>
        <w:t>V</w:t>
      </w:r>
      <w:r w:rsidR="00512207" w:rsidRPr="00B150A4">
        <w:rPr>
          <w:rFonts w:ascii="Times New Roman" w:hAnsi="Times New Roman" w:cs="Times New Roman"/>
          <w:color w:val="000000" w:themeColor="text1"/>
          <w:sz w:val="24"/>
          <w:szCs w:val="24"/>
        </w:rPr>
        <w:t>on Lampe</w:t>
      </w:r>
      <w:r w:rsidR="00EE589F" w:rsidRPr="00B150A4">
        <w:rPr>
          <w:rFonts w:ascii="Times New Roman" w:hAnsi="Times New Roman" w:cs="Times New Roman"/>
          <w:color w:val="000000" w:themeColor="text1"/>
          <w:sz w:val="24"/>
          <w:szCs w:val="24"/>
        </w:rPr>
        <w:t xml:space="preserve"> 201</w:t>
      </w:r>
      <w:r w:rsidR="00512207" w:rsidRPr="00B150A4">
        <w:rPr>
          <w:rFonts w:ascii="Times New Roman" w:hAnsi="Times New Roman" w:cs="Times New Roman"/>
          <w:color w:val="000000" w:themeColor="text1"/>
          <w:sz w:val="24"/>
          <w:szCs w:val="24"/>
        </w:rPr>
        <w:t>6</w:t>
      </w:r>
      <w:r w:rsidR="00C01C80" w:rsidRPr="00B150A4">
        <w:rPr>
          <w:rFonts w:ascii="Times New Roman" w:hAnsi="Times New Roman" w:cs="Times New Roman"/>
          <w:color w:val="000000" w:themeColor="text1"/>
          <w:sz w:val="24"/>
          <w:szCs w:val="24"/>
        </w:rPr>
        <w:t>). However, research indicates that gang organisation exists on a continuum (</w:t>
      </w:r>
      <w:bookmarkStart w:id="2" w:name="_Hlk495333932"/>
      <w:r w:rsidR="00C01C80" w:rsidRPr="00B150A4">
        <w:rPr>
          <w:rFonts w:ascii="Times New Roman" w:hAnsi="Times New Roman" w:cs="Times New Roman"/>
          <w:color w:val="000000" w:themeColor="text1"/>
          <w:sz w:val="24"/>
          <w:szCs w:val="24"/>
        </w:rPr>
        <w:t>Densley 2014</w:t>
      </w:r>
      <w:bookmarkEnd w:id="2"/>
      <w:r w:rsidR="00C01C80" w:rsidRPr="00B150A4">
        <w:rPr>
          <w:rFonts w:ascii="Times New Roman" w:hAnsi="Times New Roman" w:cs="Times New Roman"/>
          <w:color w:val="000000" w:themeColor="text1"/>
          <w:sz w:val="24"/>
          <w:szCs w:val="24"/>
        </w:rPr>
        <w:t>), with ‘instrumental-rational’ (organised) groups at one extreme, and ‘informal-diffuse’ (disorganised) groups on the other (</w:t>
      </w:r>
      <w:bookmarkStart w:id="3" w:name="_Hlk495333946"/>
      <w:r w:rsidR="00C01C80" w:rsidRPr="00B150A4">
        <w:rPr>
          <w:rFonts w:ascii="Times New Roman" w:hAnsi="Times New Roman" w:cs="Times New Roman"/>
          <w:color w:val="000000" w:themeColor="text1"/>
          <w:sz w:val="24"/>
          <w:szCs w:val="24"/>
        </w:rPr>
        <w:t xml:space="preserve">Decker et al. 1998, 2008). For this reason, organisational structure is largely a </w:t>
      </w:r>
      <w:r w:rsidR="00C01C80" w:rsidRPr="00B150A4">
        <w:rPr>
          <w:rFonts w:ascii="Times New Roman" w:hAnsi="Times New Roman" w:cs="Times New Roman"/>
          <w:i/>
          <w:color w:val="000000" w:themeColor="text1"/>
          <w:sz w:val="24"/>
          <w:szCs w:val="24"/>
        </w:rPr>
        <w:t xml:space="preserve">descriptor </w:t>
      </w:r>
      <w:r w:rsidR="00C01C80" w:rsidRPr="00B150A4">
        <w:rPr>
          <w:rFonts w:ascii="Times New Roman" w:hAnsi="Times New Roman" w:cs="Times New Roman"/>
          <w:color w:val="000000" w:themeColor="text1"/>
          <w:sz w:val="24"/>
          <w:szCs w:val="24"/>
        </w:rPr>
        <w:t xml:space="preserve">rather than a </w:t>
      </w:r>
      <w:r w:rsidR="00C01C80" w:rsidRPr="00B150A4">
        <w:rPr>
          <w:rFonts w:ascii="Times New Roman" w:hAnsi="Times New Roman" w:cs="Times New Roman"/>
          <w:i/>
          <w:color w:val="000000" w:themeColor="text1"/>
          <w:sz w:val="24"/>
          <w:szCs w:val="24"/>
        </w:rPr>
        <w:t xml:space="preserve">definer </w:t>
      </w:r>
      <w:r w:rsidR="00C01C80" w:rsidRPr="00B150A4">
        <w:rPr>
          <w:rFonts w:ascii="Times New Roman" w:hAnsi="Times New Roman" w:cs="Times New Roman"/>
          <w:color w:val="000000" w:themeColor="text1"/>
          <w:sz w:val="24"/>
          <w:szCs w:val="24"/>
        </w:rPr>
        <w:t>of groups, provided it satisfies a minimal threshold of members and maintains a collective identity (Klein and Maxson 2006).</w:t>
      </w:r>
      <w:bookmarkEnd w:id="3"/>
    </w:p>
    <w:p w14:paraId="19906C0F" w14:textId="3C26122E" w:rsidR="00631A1D" w:rsidRPr="00B150A4" w:rsidRDefault="00C01C80"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Gang activity, like gang structure, also exists on a continuum. Gang members are known to engage in ‘cafeteria style’ offending (Klein 1995: 132), but crime type might be dictated by the evolutionary stage the gang is in and its overarching aims (Densley 2012</w:t>
      </w:r>
      <w:r w:rsidR="00664C97" w:rsidRPr="00B150A4">
        <w:rPr>
          <w:rFonts w:ascii="Times New Roman" w:hAnsi="Times New Roman" w:cs="Times New Roman"/>
          <w:color w:val="000000" w:themeColor="text1"/>
          <w:sz w:val="24"/>
          <w:szCs w:val="24"/>
        </w:rPr>
        <w:t>b</w:t>
      </w:r>
      <w:r w:rsidRPr="00B150A4">
        <w:rPr>
          <w:rFonts w:ascii="Times New Roman" w:hAnsi="Times New Roman" w:cs="Times New Roman"/>
          <w:color w:val="000000" w:themeColor="text1"/>
          <w:sz w:val="24"/>
          <w:szCs w:val="24"/>
        </w:rPr>
        <w:t xml:space="preserve">, 2014). In its embryonic stages, when gangs more closely resemble ‘playgroups’, robbery might be a means to ‘break the humdrum of routine’ (Thrasher 1927: 82). But as gangs mature, and focus shifts from recreational to financial gains, robbery has the potential to became more central to group </w:t>
      </w:r>
      <w:r w:rsidR="000C031D" w:rsidRPr="00B150A4">
        <w:rPr>
          <w:rFonts w:ascii="Times New Roman" w:hAnsi="Times New Roman" w:cs="Times New Roman"/>
          <w:color w:val="000000" w:themeColor="text1"/>
          <w:sz w:val="24"/>
          <w:szCs w:val="24"/>
        </w:rPr>
        <w:t>goals</w:t>
      </w:r>
      <w:r w:rsidRPr="00B150A4">
        <w:rPr>
          <w:rFonts w:ascii="Times New Roman" w:hAnsi="Times New Roman" w:cs="Times New Roman"/>
          <w:color w:val="000000" w:themeColor="text1"/>
          <w:sz w:val="24"/>
          <w:szCs w:val="24"/>
        </w:rPr>
        <w:t xml:space="preserve"> (Densley 2014).</w:t>
      </w:r>
      <w:r w:rsidR="006F544A" w:rsidRPr="00B150A4">
        <w:rPr>
          <w:rFonts w:ascii="Times New Roman" w:hAnsi="Times New Roman" w:cs="Times New Roman"/>
          <w:color w:val="000000" w:themeColor="text1"/>
          <w:sz w:val="24"/>
          <w:szCs w:val="24"/>
        </w:rPr>
        <w:t xml:space="preserve"> Hence, Varese (2010) argues that organised crime should be defined on the basis of activities rather than organisational </w:t>
      </w:r>
      <w:r w:rsidR="006F544A" w:rsidRPr="00B150A4">
        <w:rPr>
          <w:rFonts w:ascii="Times New Roman" w:hAnsi="Times New Roman" w:cs="Times New Roman"/>
          <w:color w:val="000000" w:themeColor="text1"/>
          <w:sz w:val="24"/>
          <w:szCs w:val="24"/>
        </w:rPr>
        <w:lastRenderedPageBreak/>
        <w:t>structure. The current study follows this logic and focuses squarely on what the gang actually does.</w:t>
      </w:r>
    </w:p>
    <w:p w14:paraId="548E2C87" w14:textId="77777777" w:rsidR="00CC12CB" w:rsidRPr="00B150A4" w:rsidRDefault="00C01C80"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Studies find a connection between the organisational structure of the gang and the level of organisation in offending, particularly violent crime (Decker et al. 1998; </w:t>
      </w:r>
      <w:bookmarkStart w:id="4" w:name="_Hlk495334166"/>
      <w:r w:rsidRPr="00B150A4">
        <w:rPr>
          <w:rFonts w:ascii="Times New Roman" w:hAnsi="Times New Roman" w:cs="Times New Roman"/>
          <w:color w:val="000000" w:themeColor="text1"/>
          <w:sz w:val="24"/>
          <w:szCs w:val="24"/>
        </w:rPr>
        <w:t>Sheley et al. 1995</w:t>
      </w:r>
      <w:bookmarkEnd w:id="4"/>
      <w:r w:rsidRPr="00B150A4">
        <w:rPr>
          <w:rFonts w:ascii="Times New Roman" w:hAnsi="Times New Roman" w:cs="Times New Roman"/>
          <w:color w:val="000000" w:themeColor="text1"/>
          <w:sz w:val="24"/>
          <w:szCs w:val="24"/>
        </w:rPr>
        <w:t xml:space="preserve">; </w:t>
      </w:r>
      <w:bookmarkStart w:id="5" w:name="_Hlk495334180"/>
      <w:r w:rsidRPr="00B150A4">
        <w:rPr>
          <w:rFonts w:ascii="Times New Roman" w:hAnsi="Times New Roman" w:cs="Times New Roman"/>
          <w:color w:val="000000" w:themeColor="text1"/>
          <w:sz w:val="24"/>
          <w:szCs w:val="24"/>
        </w:rPr>
        <w:t>Bouchard and Spindler 2010</w:t>
      </w:r>
      <w:bookmarkEnd w:id="5"/>
      <w:r w:rsidRPr="00B150A4">
        <w:rPr>
          <w:rFonts w:ascii="Times New Roman" w:hAnsi="Times New Roman" w:cs="Times New Roman"/>
          <w:color w:val="000000" w:themeColor="text1"/>
          <w:sz w:val="24"/>
          <w:szCs w:val="24"/>
        </w:rPr>
        <w:t xml:space="preserve">). Notably, </w:t>
      </w:r>
      <w:bookmarkStart w:id="6" w:name="_Hlk495334198"/>
      <w:r w:rsidRPr="00B150A4">
        <w:rPr>
          <w:rFonts w:ascii="Times New Roman" w:hAnsi="Times New Roman" w:cs="Times New Roman"/>
          <w:color w:val="000000" w:themeColor="text1"/>
          <w:sz w:val="24"/>
          <w:szCs w:val="24"/>
        </w:rPr>
        <w:t>Peterson, Miller, and Esbensen (2001</w:t>
      </w:r>
      <w:bookmarkEnd w:id="6"/>
      <w:r w:rsidRPr="00B150A4">
        <w:rPr>
          <w:rFonts w:ascii="Times New Roman" w:hAnsi="Times New Roman" w:cs="Times New Roman"/>
          <w:color w:val="000000" w:themeColor="text1"/>
          <w:sz w:val="24"/>
          <w:szCs w:val="24"/>
        </w:rPr>
        <w:t xml:space="preserve">) found that the organisation of the gang, specifically its gender composition, predicted levels of involvement in property, violent, and drug crimes. </w:t>
      </w:r>
      <w:bookmarkStart w:id="7" w:name="_Hlk495334218"/>
      <w:r w:rsidRPr="00B150A4">
        <w:rPr>
          <w:rFonts w:ascii="Times New Roman" w:hAnsi="Times New Roman" w:cs="Times New Roman"/>
          <w:color w:val="000000" w:themeColor="text1"/>
          <w:sz w:val="24"/>
          <w:szCs w:val="24"/>
        </w:rPr>
        <w:t>Decker, Katz, and Webb (2008</w:t>
      </w:r>
      <w:bookmarkEnd w:id="7"/>
      <w:r w:rsidRPr="00B150A4">
        <w:rPr>
          <w:rFonts w:ascii="Times New Roman" w:hAnsi="Times New Roman" w:cs="Times New Roman"/>
          <w:color w:val="000000" w:themeColor="text1"/>
          <w:sz w:val="24"/>
          <w:szCs w:val="24"/>
        </w:rPr>
        <w:t>: 169) similarly found, ‘The more organized the gang, even at low levels of organization, the more likely it is that members will be involved in violent offences, drug sales, and violent victimizations’.</w:t>
      </w:r>
      <w:r w:rsidR="00CC12CB" w:rsidRPr="00B150A4">
        <w:rPr>
          <w:rFonts w:ascii="Times New Roman" w:hAnsi="Times New Roman" w:cs="Times New Roman"/>
          <w:color w:val="000000" w:themeColor="text1"/>
          <w:sz w:val="24"/>
          <w:szCs w:val="24"/>
        </w:rPr>
        <w:t xml:space="preserve"> The question for the current study, is to what extent does this ring true for street robbery. </w:t>
      </w:r>
    </w:p>
    <w:p w14:paraId="6A0EBE55" w14:textId="77777777" w:rsidR="004C5E4A" w:rsidRPr="00B150A4" w:rsidRDefault="004C5E4A" w:rsidP="004C5E4A">
      <w:pPr>
        <w:spacing w:after="0" w:line="480" w:lineRule="auto"/>
        <w:ind w:firstLine="720"/>
        <w:jc w:val="both"/>
        <w:rPr>
          <w:rFonts w:ascii="Times New Roman" w:hAnsi="Times New Roman" w:cs="Times New Roman"/>
          <w:color w:val="000000" w:themeColor="text1"/>
          <w:sz w:val="24"/>
          <w:szCs w:val="24"/>
        </w:rPr>
      </w:pPr>
    </w:p>
    <w:p w14:paraId="6D4F0FE8" w14:textId="77777777" w:rsidR="00CC12CB" w:rsidRPr="00B150A4" w:rsidRDefault="00CC12CB" w:rsidP="004C5E4A">
      <w:pPr>
        <w:spacing w:after="0" w:line="480" w:lineRule="auto"/>
        <w:jc w:val="center"/>
        <w:rPr>
          <w:rFonts w:ascii="Times New Roman" w:hAnsi="Times New Roman" w:cs="Times New Roman"/>
          <w:b/>
          <w:color w:val="000000" w:themeColor="text1"/>
          <w:sz w:val="24"/>
          <w:szCs w:val="24"/>
        </w:rPr>
      </w:pPr>
      <w:r w:rsidRPr="00B150A4">
        <w:rPr>
          <w:rFonts w:ascii="Times New Roman" w:hAnsi="Times New Roman" w:cs="Times New Roman"/>
          <w:b/>
          <w:color w:val="000000" w:themeColor="text1"/>
          <w:sz w:val="24"/>
          <w:szCs w:val="24"/>
        </w:rPr>
        <w:t>The Current Study</w:t>
      </w:r>
    </w:p>
    <w:p w14:paraId="0D222175" w14:textId="1B9452BE" w:rsidR="00CC12CB" w:rsidRPr="00B150A4" w:rsidRDefault="00CC12CB"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We acknowledge the background of street robbery motivation pertains to a cultural context of limited youth opportunities (Pitts 2008) coupled with desire to acquire high-value commodities which sustain hedonistic lifestyles (Jacobs 2000). However, the foreground issues are less well mapped out. Existing research on street robbery has hitherto failed to engage with illuminating concepts of social control (Black 1983), habitus and social field (Bourdieu 1984), street capital, (Harding 2014; Sandberg and Pederson 2011); and social capital (Deuchar 2009, Halpern 2005). Each of these offers a theoretical perspective whose in</w:t>
      </w:r>
      <w:r w:rsidR="006854A2" w:rsidRPr="00B150A4">
        <w:rPr>
          <w:rFonts w:ascii="Times New Roman" w:hAnsi="Times New Roman" w:cs="Times New Roman"/>
          <w:color w:val="000000" w:themeColor="text1"/>
          <w:sz w:val="24"/>
          <w:szCs w:val="24"/>
        </w:rPr>
        <w:t>terface</w:t>
      </w:r>
      <w:r w:rsidRPr="00B150A4">
        <w:rPr>
          <w:rFonts w:ascii="Times New Roman" w:hAnsi="Times New Roman" w:cs="Times New Roman"/>
          <w:color w:val="000000" w:themeColor="text1"/>
          <w:sz w:val="24"/>
          <w:szCs w:val="24"/>
        </w:rPr>
        <w:t xml:space="preserve"> with street robbery sheds fresh light on this old topic.</w:t>
      </w:r>
    </w:p>
    <w:p w14:paraId="716A47D0" w14:textId="3F5E5698" w:rsidR="00CC12CB" w:rsidRPr="00B150A4" w:rsidRDefault="00CC12CB"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Whilst the portability of high-value items such as i</w:t>
      </w:r>
      <w:r w:rsidR="006A46C4" w:rsidRPr="00B150A4">
        <w:rPr>
          <w:rFonts w:ascii="Times New Roman" w:hAnsi="Times New Roman" w:cs="Times New Roman"/>
          <w:color w:val="000000" w:themeColor="text1"/>
          <w:sz w:val="24"/>
          <w:szCs w:val="24"/>
        </w:rPr>
        <w:t>P</w:t>
      </w:r>
      <w:r w:rsidRPr="00B150A4">
        <w:rPr>
          <w:rFonts w:ascii="Times New Roman" w:hAnsi="Times New Roman" w:cs="Times New Roman"/>
          <w:color w:val="000000" w:themeColor="text1"/>
          <w:sz w:val="24"/>
          <w:szCs w:val="24"/>
        </w:rPr>
        <w:t>ads and i</w:t>
      </w:r>
      <w:r w:rsidR="006A46C4" w:rsidRPr="00B150A4">
        <w:rPr>
          <w:rFonts w:ascii="Times New Roman" w:hAnsi="Times New Roman" w:cs="Times New Roman"/>
          <w:color w:val="000000" w:themeColor="text1"/>
          <w:sz w:val="24"/>
          <w:szCs w:val="24"/>
        </w:rPr>
        <w:t>P</w:t>
      </w:r>
      <w:r w:rsidRPr="00B150A4">
        <w:rPr>
          <w:rFonts w:ascii="Times New Roman" w:hAnsi="Times New Roman" w:cs="Times New Roman"/>
          <w:color w:val="000000" w:themeColor="text1"/>
          <w:sz w:val="24"/>
          <w:szCs w:val="24"/>
        </w:rPr>
        <w:t xml:space="preserve">hones offers monetary benefits to robbers, the monetary value is often only effectively realised if robbers are criminally networked into individuals who can fence the stolen goods. </w:t>
      </w:r>
      <w:r w:rsidR="00BB26AF" w:rsidRPr="00B150A4">
        <w:rPr>
          <w:rFonts w:ascii="Times New Roman" w:hAnsi="Times New Roman" w:cs="Times New Roman"/>
          <w:color w:val="000000" w:themeColor="text1"/>
          <w:sz w:val="24"/>
          <w:szCs w:val="24"/>
        </w:rPr>
        <w:t>Such links might help individual drug users raise their required cash. However</w:t>
      </w:r>
      <w:r w:rsidR="006F544A" w:rsidRPr="00B150A4">
        <w:rPr>
          <w:rFonts w:ascii="Times New Roman" w:hAnsi="Times New Roman" w:cs="Times New Roman"/>
          <w:color w:val="000000" w:themeColor="text1"/>
          <w:sz w:val="24"/>
          <w:szCs w:val="24"/>
        </w:rPr>
        <w:t>,</w:t>
      </w:r>
      <w:r w:rsidR="00BB26AF" w:rsidRPr="00B150A4">
        <w:rPr>
          <w:rFonts w:ascii="Times New Roman" w:hAnsi="Times New Roman" w:cs="Times New Roman"/>
          <w:color w:val="000000" w:themeColor="text1"/>
          <w:sz w:val="24"/>
          <w:szCs w:val="24"/>
        </w:rPr>
        <w:t xml:space="preserve"> street robbery also operates within </w:t>
      </w:r>
      <w:r w:rsidR="00BB26AF" w:rsidRPr="00B150A4">
        <w:rPr>
          <w:rFonts w:ascii="Times New Roman" w:hAnsi="Times New Roman" w:cs="Times New Roman"/>
          <w:color w:val="000000" w:themeColor="text1"/>
          <w:sz w:val="24"/>
          <w:szCs w:val="24"/>
        </w:rPr>
        <w:lastRenderedPageBreak/>
        <w:t>the context of a street gang and in this way we</w:t>
      </w:r>
      <w:r w:rsidRPr="00B150A4">
        <w:rPr>
          <w:rFonts w:ascii="Times New Roman" w:hAnsi="Times New Roman" w:cs="Times New Roman"/>
          <w:color w:val="000000" w:themeColor="text1"/>
          <w:sz w:val="24"/>
          <w:szCs w:val="24"/>
        </w:rPr>
        <w:t xml:space="preserve"> argue that the presentation of street robbery and its employment operates differently within different social fields and street contexts. We argue that concepts of street capital (Harding 2014) legitimise street robbery as a form of  strategising through which skills are acquired, displayed and honed. This in turn offers strategic advancement leading to elevation through </w:t>
      </w:r>
      <w:r w:rsidR="00DE3317" w:rsidRPr="00B150A4">
        <w:rPr>
          <w:rFonts w:ascii="Times New Roman" w:hAnsi="Times New Roman" w:cs="Times New Roman"/>
          <w:color w:val="000000" w:themeColor="text1"/>
          <w:sz w:val="24"/>
          <w:szCs w:val="24"/>
        </w:rPr>
        <w:t xml:space="preserve">street </w:t>
      </w:r>
      <w:r w:rsidRPr="00B150A4">
        <w:rPr>
          <w:rFonts w:ascii="Times New Roman" w:hAnsi="Times New Roman" w:cs="Times New Roman"/>
          <w:color w:val="000000" w:themeColor="text1"/>
          <w:sz w:val="24"/>
          <w:szCs w:val="24"/>
        </w:rPr>
        <w:t>gang hierarchies</w:t>
      </w:r>
      <w:r w:rsidR="00DB70DD" w:rsidRPr="00B150A4">
        <w:rPr>
          <w:rFonts w:ascii="Times New Roman" w:hAnsi="Times New Roman" w:cs="Times New Roman"/>
          <w:color w:val="000000" w:themeColor="text1"/>
          <w:sz w:val="24"/>
          <w:szCs w:val="24"/>
        </w:rPr>
        <w:t>, from You</w:t>
      </w:r>
      <w:r w:rsidR="00651331" w:rsidRPr="00B150A4">
        <w:rPr>
          <w:rFonts w:ascii="Times New Roman" w:hAnsi="Times New Roman" w:cs="Times New Roman"/>
          <w:color w:val="000000" w:themeColor="text1"/>
          <w:sz w:val="24"/>
          <w:szCs w:val="24"/>
        </w:rPr>
        <w:t>ng</w:t>
      </w:r>
      <w:r w:rsidR="00DB70DD" w:rsidRPr="00B150A4">
        <w:rPr>
          <w:rFonts w:ascii="Times New Roman" w:hAnsi="Times New Roman" w:cs="Times New Roman"/>
          <w:color w:val="000000" w:themeColor="text1"/>
          <w:sz w:val="24"/>
          <w:szCs w:val="24"/>
        </w:rPr>
        <w:t xml:space="preserve"> Street Gangs to </w:t>
      </w:r>
      <w:r w:rsidR="00651331" w:rsidRPr="00B150A4">
        <w:rPr>
          <w:rFonts w:ascii="Times New Roman" w:hAnsi="Times New Roman" w:cs="Times New Roman"/>
          <w:color w:val="000000" w:themeColor="text1"/>
          <w:sz w:val="24"/>
          <w:szCs w:val="24"/>
        </w:rPr>
        <w:t>S</w:t>
      </w:r>
      <w:r w:rsidR="00DB70DD" w:rsidRPr="00B150A4">
        <w:rPr>
          <w:rFonts w:ascii="Times New Roman" w:hAnsi="Times New Roman" w:cs="Times New Roman"/>
          <w:color w:val="000000" w:themeColor="text1"/>
          <w:sz w:val="24"/>
          <w:szCs w:val="24"/>
        </w:rPr>
        <w:t xml:space="preserve">erious </w:t>
      </w:r>
      <w:r w:rsidR="00651331" w:rsidRPr="00B150A4">
        <w:rPr>
          <w:rFonts w:ascii="Times New Roman" w:hAnsi="Times New Roman" w:cs="Times New Roman"/>
          <w:color w:val="000000" w:themeColor="text1"/>
          <w:sz w:val="24"/>
          <w:szCs w:val="24"/>
        </w:rPr>
        <w:t>O</w:t>
      </w:r>
      <w:r w:rsidR="00DB70DD" w:rsidRPr="00B150A4">
        <w:rPr>
          <w:rFonts w:ascii="Times New Roman" w:hAnsi="Times New Roman" w:cs="Times New Roman"/>
          <w:color w:val="000000" w:themeColor="text1"/>
          <w:sz w:val="24"/>
          <w:szCs w:val="24"/>
        </w:rPr>
        <w:t xml:space="preserve">rganised </w:t>
      </w:r>
      <w:r w:rsidR="00651331" w:rsidRPr="00B150A4">
        <w:rPr>
          <w:rFonts w:ascii="Times New Roman" w:hAnsi="Times New Roman" w:cs="Times New Roman"/>
          <w:color w:val="000000" w:themeColor="text1"/>
          <w:sz w:val="24"/>
          <w:szCs w:val="24"/>
        </w:rPr>
        <w:t>C</w:t>
      </w:r>
      <w:r w:rsidR="00DB70DD" w:rsidRPr="00B150A4">
        <w:rPr>
          <w:rFonts w:ascii="Times New Roman" w:hAnsi="Times New Roman" w:cs="Times New Roman"/>
          <w:color w:val="000000" w:themeColor="text1"/>
          <w:sz w:val="24"/>
          <w:szCs w:val="24"/>
        </w:rPr>
        <w:t xml:space="preserve">riminal </w:t>
      </w:r>
      <w:r w:rsidR="00651331" w:rsidRPr="00B150A4">
        <w:rPr>
          <w:rFonts w:ascii="Times New Roman" w:hAnsi="Times New Roman" w:cs="Times New Roman"/>
          <w:color w:val="000000" w:themeColor="text1"/>
          <w:sz w:val="24"/>
          <w:szCs w:val="24"/>
        </w:rPr>
        <w:t>G</w:t>
      </w:r>
      <w:r w:rsidR="00DB70DD" w:rsidRPr="00B150A4">
        <w:rPr>
          <w:rFonts w:ascii="Times New Roman" w:hAnsi="Times New Roman" w:cs="Times New Roman"/>
          <w:color w:val="000000" w:themeColor="text1"/>
          <w:sz w:val="24"/>
          <w:szCs w:val="24"/>
        </w:rPr>
        <w:t>roups</w:t>
      </w:r>
      <w:r w:rsidR="006F544A" w:rsidRPr="00B150A4">
        <w:rPr>
          <w:rFonts w:ascii="Times New Roman" w:hAnsi="Times New Roman" w:cs="Times New Roman"/>
          <w:color w:val="000000" w:themeColor="text1"/>
          <w:sz w:val="24"/>
          <w:szCs w:val="24"/>
        </w:rPr>
        <w:t xml:space="preserve"> </w:t>
      </w:r>
      <w:r w:rsidR="00DB70DD" w:rsidRPr="00B150A4">
        <w:rPr>
          <w:rFonts w:ascii="Times New Roman" w:hAnsi="Times New Roman" w:cs="Times New Roman"/>
          <w:color w:val="000000" w:themeColor="text1"/>
          <w:sz w:val="24"/>
          <w:szCs w:val="24"/>
        </w:rPr>
        <w:t xml:space="preserve">(SOCGs).  We conceive each of these criminally oriented groups as co-joined but slightly different social fields where membership, rules and criminal repertoire have been altered and modified to reflect age, experience and position in the criminal hierarchy (Harding 2014).  </w:t>
      </w:r>
      <w:r w:rsidRPr="00B150A4">
        <w:rPr>
          <w:rFonts w:ascii="Times New Roman" w:hAnsi="Times New Roman" w:cs="Times New Roman"/>
          <w:color w:val="000000" w:themeColor="text1"/>
          <w:sz w:val="24"/>
          <w:szCs w:val="24"/>
        </w:rPr>
        <w:t xml:space="preserve">  </w:t>
      </w:r>
    </w:p>
    <w:p w14:paraId="52A8C0E8" w14:textId="13524557" w:rsidR="004C5E4A" w:rsidRPr="00B150A4" w:rsidRDefault="00CC12CB" w:rsidP="00210046">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To expand this thesis further we propose a typology of street robbery illustrating how it adapts and changes in both style and technique as one progresses up the gang hierarchy from You</w:t>
      </w:r>
      <w:r w:rsidR="00651331" w:rsidRPr="00B150A4">
        <w:rPr>
          <w:rFonts w:ascii="Times New Roman" w:hAnsi="Times New Roman" w:cs="Times New Roman"/>
          <w:color w:val="000000" w:themeColor="text1"/>
          <w:sz w:val="24"/>
          <w:szCs w:val="24"/>
        </w:rPr>
        <w:t>ng</w:t>
      </w:r>
      <w:r w:rsidRPr="00B150A4">
        <w:rPr>
          <w:rFonts w:ascii="Times New Roman" w:hAnsi="Times New Roman" w:cs="Times New Roman"/>
          <w:color w:val="000000" w:themeColor="text1"/>
          <w:sz w:val="24"/>
          <w:szCs w:val="24"/>
        </w:rPr>
        <w:t xml:space="preserve"> Street Gang to </w:t>
      </w:r>
      <w:r w:rsidR="00E94107" w:rsidRPr="00B150A4">
        <w:rPr>
          <w:rFonts w:ascii="Times New Roman" w:hAnsi="Times New Roman" w:cs="Times New Roman"/>
          <w:color w:val="000000" w:themeColor="text1"/>
          <w:sz w:val="24"/>
          <w:szCs w:val="24"/>
        </w:rPr>
        <w:t>SOCG</w:t>
      </w:r>
      <w:r w:rsidRPr="00B150A4">
        <w:rPr>
          <w:rFonts w:ascii="Times New Roman" w:hAnsi="Times New Roman" w:cs="Times New Roman"/>
          <w:color w:val="000000" w:themeColor="text1"/>
          <w:sz w:val="24"/>
          <w:szCs w:val="24"/>
        </w:rPr>
        <w:t>. To illustrate this we have elected to establish this argument within a Scottish context</w:t>
      </w:r>
      <w:r w:rsidR="00DE3317" w:rsidRPr="00B150A4">
        <w:rPr>
          <w:rFonts w:ascii="Times New Roman" w:hAnsi="Times New Roman" w:cs="Times New Roman"/>
          <w:color w:val="000000" w:themeColor="text1"/>
          <w:sz w:val="24"/>
          <w:szCs w:val="24"/>
        </w:rPr>
        <w:t xml:space="preserve">, focusing specifically on the </w:t>
      </w:r>
      <w:r w:rsidR="00605308" w:rsidRPr="00B150A4">
        <w:rPr>
          <w:rFonts w:ascii="Times New Roman" w:hAnsi="Times New Roman" w:cs="Times New Roman"/>
          <w:color w:val="000000" w:themeColor="text1"/>
          <w:sz w:val="24"/>
          <w:szCs w:val="24"/>
        </w:rPr>
        <w:t xml:space="preserve">criminal </w:t>
      </w:r>
      <w:r w:rsidR="00DE3317" w:rsidRPr="00B150A4">
        <w:rPr>
          <w:rFonts w:ascii="Times New Roman" w:hAnsi="Times New Roman" w:cs="Times New Roman"/>
          <w:color w:val="000000" w:themeColor="text1"/>
          <w:sz w:val="24"/>
          <w:szCs w:val="24"/>
        </w:rPr>
        <w:t>gang</w:t>
      </w:r>
      <w:r w:rsidR="00605308" w:rsidRPr="00B150A4">
        <w:rPr>
          <w:rFonts w:ascii="Times New Roman" w:hAnsi="Times New Roman" w:cs="Times New Roman"/>
          <w:color w:val="000000" w:themeColor="text1"/>
          <w:sz w:val="24"/>
          <w:szCs w:val="24"/>
        </w:rPr>
        <w:t xml:space="preserve"> hierarchy</w:t>
      </w:r>
      <w:r w:rsidR="006058EF" w:rsidRPr="00B150A4">
        <w:rPr>
          <w:rFonts w:ascii="Times New Roman" w:hAnsi="Times New Roman" w:cs="Times New Roman"/>
          <w:color w:val="000000" w:themeColor="text1"/>
          <w:sz w:val="24"/>
          <w:szCs w:val="24"/>
        </w:rPr>
        <w:t xml:space="preserve"> and how robbery is </w:t>
      </w:r>
      <w:r w:rsidR="00DB70DD" w:rsidRPr="00B150A4">
        <w:rPr>
          <w:rFonts w:ascii="Times New Roman" w:hAnsi="Times New Roman" w:cs="Times New Roman"/>
          <w:color w:val="000000" w:themeColor="text1"/>
          <w:sz w:val="24"/>
          <w:szCs w:val="24"/>
        </w:rPr>
        <w:t xml:space="preserve">strategically </w:t>
      </w:r>
      <w:r w:rsidR="006058EF" w:rsidRPr="00B150A4">
        <w:rPr>
          <w:rFonts w:ascii="Times New Roman" w:hAnsi="Times New Roman" w:cs="Times New Roman"/>
          <w:color w:val="000000" w:themeColor="text1"/>
          <w:sz w:val="24"/>
          <w:szCs w:val="24"/>
        </w:rPr>
        <w:t xml:space="preserve">employed to gain elevation </w:t>
      </w:r>
      <w:r w:rsidR="00DB70DD" w:rsidRPr="00B150A4">
        <w:rPr>
          <w:rFonts w:ascii="Times New Roman" w:hAnsi="Times New Roman" w:cs="Times New Roman"/>
          <w:color w:val="000000" w:themeColor="text1"/>
          <w:sz w:val="24"/>
          <w:szCs w:val="24"/>
        </w:rPr>
        <w:t>then sustain position within the social fields</w:t>
      </w:r>
      <w:r w:rsidR="006A46C4" w:rsidRPr="00B150A4">
        <w:rPr>
          <w:rFonts w:ascii="Times New Roman" w:hAnsi="Times New Roman" w:cs="Times New Roman"/>
          <w:color w:val="000000" w:themeColor="text1"/>
          <w:sz w:val="24"/>
          <w:szCs w:val="24"/>
        </w:rPr>
        <w:t>.</w:t>
      </w:r>
    </w:p>
    <w:p w14:paraId="03077F4E" w14:textId="77777777" w:rsidR="00323C1A" w:rsidRPr="00B150A4" w:rsidRDefault="00631A1D" w:rsidP="004C5E4A">
      <w:pPr>
        <w:spacing w:after="0" w:line="480" w:lineRule="auto"/>
        <w:jc w:val="center"/>
        <w:rPr>
          <w:rFonts w:ascii="Times New Roman" w:hAnsi="Times New Roman" w:cs="Times New Roman"/>
          <w:color w:val="000000" w:themeColor="text1"/>
          <w:sz w:val="24"/>
          <w:szCs w:val="24"/>
        </w:rPr>
      </w:pPr>
      <w:r w:rsidRPr="00B150A4">
        <w:rPr>
          <w:rFonts w:ascii="Times New Roman" w:hAnsi="Times New Roman" w:cs="Times New Roman"/>
          <w:b/>
          <w:color w:val="000000" w:themeColor="text1"/>
          <w:sz w:val="24"/>
          <w:szCs w:val="24"/>
        </w:rPr>
        <w:t>Method</w:t>
      </w:r>
    </w:p>
    <w:p w14:paraId="3238BBA0" w14:textId="202F2968" w:rsidR="0084067C" w:rsidRPr="00B150A4" w:rsidRDefault="00651331" w:rsidP="00631D17">
      <w:pPr>
        <w:spacing w:after="0" w:line="480" w:lineRule="auto"/>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Within the wider context of a qualitative research study focused on gang membership, offending and evolution in Glasgow (Scotland’s largest city), data were gathered between 2012 and 2016. Extensive and multiple semi-structured interviews were conducted with young people over the age of 16 who had been involved in gang-related, organised criminal activity (specifically drug dealing) (Scottish Government 2015). </w:t>
      </w:r>
      <w:r w:rsidR="00026F13" w:rsidRPr="00B150A4">
        <w:rPr>
          <w:rFonts w:ascii="Times New Roman" w:hAnsi="Times New Roman" w:cs="Times New Roman"/>
          <w:color w:val="000000" w:themeColor="text1"/>
          <w:sz w:val="24"/>
          <w:szCs w:val="24"/>
        </w:rPr>
        <w:t xml:space="preserve">We acknowledge that by focusing on participants embedded in gangs and organised crime, the voices of small-scale drug </w:t>
      </w:r>
      <w:r w:rsidR="004C5E4A" w:rsidRPr="00B150A4">
        <w:rPr>
          <w:rFonts w:ascii="Times New Roman" w:hAnsi="Times New Roman" w:cs="Times New Roman"/>
          <w:color w:val="000000" w:themeColor="text1"/>
          <w:sz w:val="24"/>
          <w:szCs w:val="24"/>
        </w:rPr>
        <w:t xml:space="preserve">users and </w:t>
      </w:r>
      <w:r w:rsidR="00026F13" w:rsidRPr="00B150A4">
        <w:rPr>
          <w:rFonts w:ascii="Times New Roman" w:hAnsi="Times New Roman" w:cs="Times New Roman"/>
          <w:color w:val="000000" w:themeColor="text1"/>
          <w:sz w:val="24"/>
          <w:szCs w:val="24"/>
        </w:rPr>
        <w:t xml:space="preserve">dealers </w:t>
      </w:r>
      <w:r w:rsidR="004C5E4A" w:rsidRPr="00B150A4">
        <w:rPr>
          <w:rFonts w:ascii="Times New Roman" w:hAnsi="Times New Roman" w:cs="Times New Roman"/>
          <w:color w:val="000000" w:themeColor="text1"/>
          <w:sz w:val="24"/>
          <w:szCs w:val="24"/>
        </w:rPr>
        <w:t xml:space="preserve">who may be involved in street robbery but </w:t>
      </w:r>
      <w:r w:rsidR="00026F13" w:rsidRPr="00B150A4">
        <w:rPr>
          <w:rFonts w:ascii="Times New Roman" w:hAnsi="Times New Roman" w:cs="Times New Roman"/>
          <w:color w:val="000000" w:themeColor="text1"/>
          <w:sz w:val="24"/>
          <w:szCs w:val="24"/>
        </w:rPr>
        <w:t xml:space="preserve">who are not gang members are excluded, and this is a limitation. Still, we present data from a unique ‘hard-to-reach’ sample population (Bhopal and Deuchar 2016), that was accessed via a combined purposive </w:t>
      </w:r>
      <w:r w:rsidR="00026F13" w:rsidRPr="00B150A4">
        <w:rPr>
          <w:rFonts w:ascii="Times New Roman" w:hAnsi="Times New Roman" w:cs="Times New Roman"/>
          <w:color w:val="000000" w:themeColor="text1"/>
          <w:sz w:val="24"/>
          <w:szCs w:val="24"/>
        </w:rPr>
        <w:lastRenderedPageBreak/>
        <w:t xml:space="preserve">and snowball sample that started with frontline practitioners in outreach projects acting as gatekeepers. </w:t>
      </w:r>
      <w:r w:rsidRPr="00B150A4">
        <w:rPr>
          <w:rFonts w:ascii="Times New Roman" w:hAnsi="Times New Roman" w:cs="Times New Roman"/>
          <w:color w:val="000000" w:themeColor="text1"/>
          <w:sz w:val="24"/>
          <w:szCs w:val="24"/>
        </w:rPr>
        <w:t>In total, we conducted interviews with 34 young men and 8 young women; of these, 10 were ex-offenders and 32 active offenders, the age span was 16-35 years and all had been raised in the most socially disadvantaged areas of the city. Our flexible interview schedule enabled attitudes and beliefs to be foregrounded from the perspective of insiders and the privileging of their collective voice (Carlsson 2012; Holligan and Deuchar 2015)</w:t>
      </w:r>
      <w:r w:rsidR="0084067C" w:rsidRPr="00B150A4">
        <w:rPr>
          <w:rFonts w:ascii="Times New Roman" w:hAnsi="Times New Roman" w:cs="Times New Roman"/>
          <w:color w:val="000000" w:themeColor="text1"/>
          <w:sz w:val="24"/>
          <w:szCs w:val="24"/>
        </w:rPr>
        <w:t xml:space="preserve">. </w:t>
      </w:r>
    </w:p>
    <w:p w14:paraId="61649FA3" w14:textId="4FC557DA" w:rsidR="00323C1A" w:rsidRPr="00B150A4" w:rsidRDefault="0084067C" w:rsidP="00631D17">
      <w:pPr>
        <w:spacing w:after="0" w:line="480" w:lineRule="auto"/>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ab/>
      </w:r>
      <w:r w:rsidR="00026F13" w:rsidRPr="00B150A4">
        <w:rPr>
          <w:rFonts w:ascii="Times New Roman" w:hAnsi="Times New Roman" w:cs="Times New Roman"/>
          <w:color w:val="000000" w:themeColor="text1"/>
          <w:sz w:val="24"/>
          <w:szCs w:val="24"/>
        </w:rPr>
        <w:t>Whenever possible multiple interviews were scheduled for participants. These ranged between one to five interviews with each participant. On average, interviews lasted about one hour. Almost all interviews were conducted on a one-to-one basis, although three interviews were group interviews. Whenever feasible, data were triangulated through discussions with other interviewees or participants voluntarily providing corroborating evidence. Interviews were recorded via audio devices before being transcribed, coded, and analysed thematically (</w:t>
      </w:r>
      <w:bookmarkStart w:id="8" w:name="_Hlk495334731"/>
      <w:r w:rsidR="00026F13" w:rsidRPr="00B150A4">
        <w:rPr>
          <w:rFonts w:ascii="Times New Roman" w:hAnsi="Times New Roman" w:cs="Times New Roman"/>
          <w:color w:val="000000" w:themeColor="text1"/>
          <w:sz w:val="24"/>
          <w:szCs w:val="24"/>
        </w:rPr>
        <w:t>Creswell 1994</w:t>
      </w:r>
      <w:bookmarkEnd w:id="8"/>
      <w:r w:rsidR="00026F13" w:rsidRPr="00B150A4">
        <w:rPr>
          <w:rFonts w:ascii="Times New Roman" w:hAnsi="Times New Roman" w:cs="Times New Roman"/>
          <w:color w:val="000000" w:themeColor="text1"/>
          <w:sz w:val="24"/>
          <w:szCs w:val="24"/>
        </w:rPr>
        <w:t>). Ethical approval was granted by the researcher’s home institution. Names are pseudonyms, and some dates/locations have been changed to help preserve confidentiality.</w:t>
      </w:r>
    </w:p>
    <w:p w14:paraId="36224674" w14:textId="77777777" w:rsidR="004C5E4A" w:rsidRPr="00B150A4" w:rsidRDefault="004C5E4A" w:rsidP="00A04F95">
      <w:pPr>
        <w:spacing w:after="0" w:line="480" w:lineRule="auto"/>
        <w:rPr>
          <w:rFonts w:ascii="Times New Roman" w:hAnsi="Times New Roman" w:cs="Times New Roman"/>
          <w:color w:val="000000" w:themeColor="text1"/>
          <w:sz w:val="24"/>
          <w:szCs w:val="24"/>
        </w:rPr>
      </w:pPr>
    </w:p>
    <w:p w14:paraId="6C4D0A34" w14:textId="7E5A7BCC" w:rsidR="00323C1A" w:rsidRPr="00B150A4" w:rsidRDefault="004C5E4A" w:rsidP="004C5E4A">
      <w:pPr>
        <w:spacing w:after="0" w:line="480" w:lineRule="auto"/>
        <w:jc w:val="center"/>
        <w:rPr>
          <w:rFonts w:ascii="Times New Roman" w:hAnsi="Times New Roman" w:cs="Times New Roman"/>
          <w:b/>
          <w:color w:val="000000" w:themeColor="text1"/>
          <w:sz w:val="24"/>
          <w:szCs w:val="24"/>
        </w:rPr>
      </w:pPr>
      <w:r w:rsidRPr="00B150A4">
        <w:rPr>
          <w:rFonts w:ascii="Times New Roman" w:hAnsi="Times New Roman" w:cs="Times New Roman"/>
          <w:b/>
          <w:color w:val="000000" w:themeColor="text1"/>
          <w:sz w:val="24"/>
          <w:szCs w:val="24"/>
        </w:rPr>
        <w:t>Findings</w:t>
      </w:r>
    </w:p>
    <w:p w14:paraId="628D4C7F" w14:textId="5A634D57" w:rsidR="00323C1A" w:rsidRPr="00B150A4" w:rsidRDefault="008B4BA2" w:rsidP="004C5E4A">
      <w:pPr>
        <w:spacing w:after="0" w:line="480" w:lineRule="auto"/>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Our</w:t>
      </w:r>
      <w:r w:rsidR="00323C1A" w:rsidRPr="00B150A4">
        <w:rPr>
          <w:rFonts w:ascii="Times New Roman" w:hAnsi="Times New Roman" w:cs="Times New Roman"/>
          <w:color w:val="000000" w:themeColor="text1"/>
          <w:sz w:val="24"/>
          <w:szCs w:val="24"/>
        </w:rPr>
        <w:t xml:space="preserve"> findings are presented under three headings. Each heading relate</w:t>
      </w:r>
      <w:r w:rsidRPr="00B150A4">
        <w:rPr>
          <w:rFonts w:ascii="Times New Roman" w:hAnsi="Times New Roman" w:cs="Times New Roman"/>
          <w:color w:val="000000" w:themeColor="text1"/>
          <w:sz w:val="24"/>
          <w:szCs w:val="24"/>
        </w:rPr>
        <w:t>s</w:t>
      </w:r>
      <w:r w:rsidR="00323C1A" w:rsidRPr="00B150A4">
        <w:rPr>
          <w:rFonts w:ascii="Times New Roman" w:hAnsi="Times New Roman" w:cs="Times New Roman"/>
          <w:color w:val="000000" w:themeColor="text1"/>
          <w:sz w:val="24"/>
          <w:szCs w:val="24"/>
        </w:rPr>
        <w:t xml:space="preserve"> to the level of gang organisation and outlines how robbery may present itself at </w:t>
      </w:r>
      <w:r w:rsidR="00014FED" w:rsidRPr="00B150A4">
        <w:rPr>
          <w:rFonts w:ascii="Times New Roman" w:hAnsi="Times New Roman" w:cs="Times New Roman"/>
          <w:color w:val="000000" w:themeColor="text1"/>
          <w:sz w:val="24"/>
          <w:szCs w:val="24"/>
        </w:rPr>
        <w:t xml:space="preserve">each stage. These headings are </w:t>
      </w:r>
      <w:r w:rsidR="00014FED" w:rsidRPr="00B150A4">
        <w:rPr>
          <w:rFonts w:ascii="Times New Roman" w:hAnsi="Times New Roman" w:cs="Times New Roman"/>
          <w:i/>
          <w:color w:val="000000" w:themeColor="text1"/>
          <w:sz w:val="24"/>
          <w:szCs w:val="24"/>
        </w:rPr>
        <w:t>YSG and Robbery,</w:t>
      </w:r>
      <w:r w:rsidR="00014FED" w:rsidRPr="00B150A4">
        <w:rPr>
          <w:rFonts w:ascii="Times New Roman" w:hAnsi="Times New Roman" w:cs="Times New Roman"/>
          <w:color w:val="000000" w:themeColor="text1"/>
          <w:sz w:val="24"/>
          <w:szCs w:val="24"/>
        </w:rPr>
        <w:t xml:space="preserve"> </w:t>
      </w:r>
      <w:r w:rsidR="00014FED" w:rsidRPr="00B150A4">
        <w:rPr>
          <w:rFonts w:ascii="Times New Roman" w:hAnsi="Times New Roman" w:cs="Times New Roman"/>
          <w:i/>
          <w:color w:val="000000" w:themeColor="text1"/>
          <w:sz w:val="24"/>
          <w:szCs w:val="24"/>
        </w:rPr>
        <w:t>YCG and Robbery,</w:t>
      </w:r>
      <w:r w:rsidR="00014FED" w:rsidRPr="00B150A4">
        <w:rPr>
          <w:rFonts w:ascii="Times New Roman" w:hAnsi="Times New Roman" w:cs="Times New Roman"/>
          <w:color w:val="000000" w:themeColor="text1"/>
          <w:sz w:val="24"/>
          <w:szCs w:val="24"/>
        </w:rPr>
        <w:t xml:space="preserve"> and </w:t>
      </w:r>
      <w:r w:rsidR="00014FED" w:rsidRPr="00B150A4">
        <w:rPr>
          <w:rFonts w:ascii="Times New Roman" w:hAnsi="Times New Roman" w:cs="Times New Roman"/>
          <w:i/>
          <w:color w:val="000000" w:themeColor="text1"/>
          <w:sz w:val="24"/>
          <w:szCs w:val="24"/>
        </w:rPr>
        <w:t>SOCG and Robbery</w:t>
      </w:r>
      <w:r w:rsidR="00323C1A" w:rsidRPr="00B150A4">
        <w:rPr>
          <w:rFonts w:ascii="Times New Roman" w:hAnsi="Times New Roman" w:cs="Times New Roman"/>
          <w:i/>
          <w:color w:val="000000" w:themeColor="text1"/>
          <w:sz w:val="24"/>
          <w:szCs w:val="24"/>
        </w:rPr>
        <w:t>.</w:t>
      </w:r>
      <w:r w:rsidR="00014FED"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Respondent</w:t>
      </w:r>
      <w:r w:rsidR="00014FED" w:rsidRPr="00B150A4">
        <w:rPr>
          <w:rFonts w:ascii="Times New Roman" w:hAnsi="Times New Roman" w:cs="Times New Roman"/>
          <w:color w:val="000000" w:themeColor="text1"/>
          <w:sz w:val="24"/>
          <w:szCs w:val="24"/>
        </w:rPr>
        <w:t xml:space="preserve"> names are pseudonyms and </w:t>
      </w:r>
      <w:r w:rsidR="00323C1A" w:rsidRPr="00B150A4">
        <w:rPr>
          <w:rFonts w:ascii="Times New Roman" w:hAnsi="Times New Roman" w:cs="Times New Roman"/>
          <w:color w:val="000000" w:themeColor="text1"/>
          <w:sz w:val="24"/>
          <w:szCs w:val="24"/>
        </w:rPr>
        <w:t xml:space="preserve">some dates and locations </w:t>
      </w:r>
      <w:r w:rsidR="00014FED" w:rsidRPr="00B150A4">
        <w:rPr>
          <w:rFonts w:ascii="Times New Roman" w:hAnsi="Times New Roman" w:cs="Times New Roman"/>
          <w:color w:val="000000" w:themeColor="text1"/>
          <w:sz w:val="24"/>
          <w:szCs w:val="24"/>
        </w:rPr>
        <w:t xml:space="preserve">have been </w:t>
      </w:r>
      <w:r w:rsidR="00323C1A" w:rsidRPr="00B150A4">
        <w:rPr>
          <w:rFonts w:ascii="Times New Roman" w:hAnsi="Times New Roman" w:cs="Times New Roman"/>
          <w:color w:val="000000" w:themeColor="text1"/>
          <w:sz w:val="24"/>
          <w:szCs w:val="24"/>
        </w:rPr>
        <w:t xml:space="preserve">changed to protect participant identity. </w:t>
      </w:r>
    </w:p>
    <w:p w14:paraId="61BC9BA5" w14:textId="77777777" w:rsidR="0037364C" w:rsidRPr="00B150A4" w:rsidRDefault="0037364C" w:rsidP="004C5E4A">
      <w:pPr>
        <w:spacing w:after="0" w:line="480" w:lineRule="auto"/>
        <w:jc w:val="both"/>
        <w:rPr>
          <w:rFonts w:ascii="Times New Roman" w:hAnsi="Times New Roman" w:cs="Times New Roman"/>
          <w:color w:val="000000" w:themeColor="text1"/>
          <w:sz w:val="24"/>
          <w:szCs w:val="24"/>
        </w:rPr>
      </w:pPr>
    </w:p>
    <w:p w14:paraId="1BABFE48" w14:textId="77777777" w:rsidR="00323C1A" w:rsidRPr="00B150A4" w:rsidRDefault="00323C1A" w:rsidP="004C5E4A">
      <w:pPr>
        <w:spacing w:after="0" w:line="480" w:lineRule="auto"/>
        <w:jc w:val="both"/>
        <w:rPr>
          <w:rFonts w:ascii="Times New Roman" w:hAnsi="Times New Roman" w:cs="Times New Roman"/>
          <w:b/>
          <w:color w:val="000000" w:themeColor="text1"/>
          <w:sz w:val="24"/>
          <w:szCs w:val="24"/>
        </w:rPr>
      </w:pPr>
      <w:r w:rsidRPr="00B150A4">
        <w:rPr>
          <w:rFonts w:ascii="Times New Roman" w:hAnsi="Times New Roman" w:cs="Times New Roman"/>
          <w:b/>
          <w:color w:val="000000" w:themeColor="text1"/>
          <w:sz w:val="24"/>
          <w:szCs w:val="24"/>
        </w:rPr>
        <w:t>YSG and Robbery</w:t>
      </w:r>
    </w:p>
    <w:p w14:paraId="3046D4DE" w14:textId="512FFB22" w:rsidR="00323C1A" w:rsidRPr="00B150A4" w:rsidRDefault="00323C1A" w:rsidP="00014FED">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While </w:t>
      </w:r>
      <w:r w:rsidR="00134FD9" w:rsidRPr="00B150A4">
        <w:rPr>
          <w:rFonts w:ascii="Times New Roman" w:hAnsi="Times New Roman" w:cs="Times New Roman"/>
          <w:color w:val="000000" w:themeColor="text1"/>
          <w:sz w:val="24"/>
          <w:szCs w:val="24"/>
        </w:rPr>
        <w:t xml:space="preserve">Glasgow </w:t>
      </w:r>
      <w:r w:rsidRPr="00B150A4">
        <w:rPr>
          <w:rFonts w:ascii="Times New Roman" w:hAnsi="Times New Roman" w:cs="Times New Roman"/>
          <w:color w:val="000000" w:themeColor="text1"/>
          <w:sz w:val="24"/>
          <w:szCs w:val="24"/>
        </w:rPr>
        <w:t xml:space="preserve">YSGs typically comprise </w:t>
      </w:r>
      <w:r w:rsidR="008B4BA2" w:rsidRPr="00B150A4">
        <w:rPr>
          <w:rFonts w:ascii="Times New Roman" w:hAnsi="Times New Roman" w:cs="Times New Roman"/>
          <w:color w:val="000000" w:themeColor="text1"/>
          <w:sz w:val="24"/>
          <w:szCs w:val="24"/>
        </w:rPr>
        <w:t>both</w:t>
      </w:r>
      <w:r w:rsidRPr="00B150A4">
        <w:rPr>
          <w:rFonts w:ascii="Times New Roman" w:hAnsi="Times New Roman" w:cs="Times New Roman"/>
          <w:color w:val="000000" w:themeColor="text1"/>
          <w:sz w:val="24"/>
          <w:szCs w:val="24"/>
        </w:rPr>
        <w:t xml:space="preserve"> core members and peripher</w:t>
      </w:r>
      <w:r w:rsidR="00134FD9" w:rsidRPr="00B150A4">
        <w:rPr>
          <w:rFonts w:ascii="Times New Roman" w:hAnsi="Times New Roman" w:cs="Times New Roman"/>
          <w:color w:val="000000" w:themeColor="text1"/>
          <w:sz w:val="24"/>
          <w:szCs w:val="24"/>
        </w:rPr>
        <w:t>al</w:t>
      </w:r>
      <w:r w:rsidRPr="00B150A4">
        <w:rPr>
          <w:rFonts w:ascii="Times New Roman" w:hAnsi="Times New Roman" w:cs="Times New Roman"/>
          <w:color w:val="000000" w:themeColor="text1"/>
          <w:sz w:val="24"/>
          <w:szCs w:val="24"/>
        </w:rPr>
        <w:t xml:space="preserve"> members, nonetheless such groups are inherently recreational. </w:t>
      </w:r>
      <w:r w:rsidR="00160864" w:rsidRPr="00B150A4">
        <w:rPr>
          <w:rFonts w:ascii="Times New Roman" w:hAnsi="Times New Roman" w:cs="Times New Roman"/>
          <w:color w:val="000000" w:themeColor="text1"/>
          <w:sz w:val="24"/>
          <w:szCs w:val="24"/>
        </w:rPr>
        <w:t xml:space="preserve">Although the number of YSGs </w:t>
      </w:r>
      <w:r w:rsidR="00160864" w:rsidRPr="00B150A4">
        <w:rPr>
          <w:rFonts w:ascii="Times New Roman" w:hAnsi="Times New Roman" w:cs="Times New Roman"/>
          <w:color w:val="000000" w:themeColor="text1"/>
          <w:sz w:val="24"/>
          <w:szCs w:val="24"/>
        </w:rPr>
        <w:lastRenderedPageBreak/>
        <w:t xml:space="preserve">in the city has varied at points, </w:t>
      </w:r>
      <w:r w:rsidR="00D622FB" w:rsidRPr="00B150A4">
        <w:rPr>
          <w:rFonts w:ascii="Times New Roman" w:hAnsi="Times New Roman" w:cs="Times New Roman"/>
          <w:color w:val="000000" w:themeColor="text1"/>
          <w:sz w:val="24"/>
          <w:szCs w:val="24"/>
        </w:rPr>
        <w:t xml:space="preserve">at the peak of YSG violence in the early 2000s, Police Scotland identified 170 YSGs operating within their geographical remit. Over 1700 YSG members were identified (Centre for Social Justice 2009). </w:t>
      </w:r>
      <w:r w:rsidRPr="00B150A4">
        <w:rPr>
          <w:rFonts w:ascii="Times New Roman" w:hAnsi="Times New Roman" w:cs="Times New Roman"/>
          <w:color w:val="000000" w:themeColor="text1"/>
          <w:sz w:val="24"/>
          <w:szCs w:val="24"/>
        </w:rPr>
        <w:t>When criminality occurs</w:t>
      </w:r>
      <w:r w:rsidR="009B4460" w:rsidRPr="00B150A4">
        <w:rPr>
          <w:rFonts w:ascii="Times New Roman" w:hAnsi="Times New Roman" w:cs="Times New Roman"/>
          <w:color w:val="000000" w:themeColor="text1"/>
          <w:sz w:val="24"/>
          <w:szCs w:val="24"/>
        </w:rPr>
        <w:t xml:space="preserve"> in YSGs</w:t>
      </w:r>
      <w:r w:rsidRPr="00B150A4">
        <w:rPr>
          <w:rFonts w:ascii="Times New Roman" w:hAnsi="Times New Roman" w:cs="Times New Roman"/>
          <w:color w:val="000000" w:themeColor="text1"/>
          <w:sz w:val="24"/>
          <w:szCs w:val="24"/>
        </w:rPr>
        <w:t>, more often than not this involves core members, although peripher</w:t>
      </w:r>
      <w:r w:rsidR="00134FD9" w:rsidRPr="00B150A4">
        <w:rPr>
          <w:rFonts w:ascii="Times New Roman" w:hAnsi="Times New Roman" w:cs="Times New Roman"/>
          <w:color w:val="000000" w:themeColor="text1"/>
          <w:sz w:val="24"/>
          <w:szCs w:val="24"/>
        </w:rPr>
        <w:t>al</w:t>
      </w:r>
      <w:r w:rsidRPr="00B150A4">
        <w:rPr>
          <w:rFonts w:ascii="Times New Roman" w:hAnsi="Times New Roman" w:cs="Times New Roman"/>
          <w:color w:val="000000" w:themeColor="text1"/>
          <w:sz w:val="24"/>
          <w:szCs w:val="24"/>
        </w:rPr>
        <w:t xml:space="preserve"> members may be present</w:t>
      </w:r>
      <w:r w:rsidR="008B4BA2"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The types of delinquent and criminal activities which YSGs engage in, as a whole, is general</w:t>
      </w:r>
      <w:r w:rsidR="000171E8" w:rsidRPr="00B150A4">
        <w:rPr>
          <w:rFonts w:ascii="Times New Roman" w:hAnsi="Times New Roman" w:cs="Times New Roman"/>
          <w:color w:val="000000" w:themeColor="text1"/>
          <w:sz w:val="24"/>
          <w:szCs w:val="24"/>
        </w:rPr>
        <w:t>ly minor</w:t>
      </w:r>
      <w:r w:rsidR="008B4BA2" w:rsidRPr="00B150A4">
        <w:rPr>
          <w:rFonts w:ascii="Times New Roman" w:hAnsi="Times New Roman" w:cs="Times New Roman"/>
          <w:color w:val="000000" w:themeColor="text1"/>
          <w:sz w:val="24"/>
          <w:szCs w:val="24"/>
        </w:rPr>
        <w:t xml:space="preserve">, </w:t>
      </w:r>
      <w:r w:rsidR="000171E8" w:rsidRPr="00B150A4">
        <w:rPr>
          <w:rFonts w:ascii="Times New Roman" w:hAnsi="Times New Roman" w:cs="Times New Roman"/>
          <w:color w:val="000000" w:themeColor="text1"/>
          <w:sz w:val="24"/>
          <w:szCs w:val="24"/>
        </w:rPr>
        <w:t>expressive crime such as</w:t>
      </w:r>
      <w:r w:rsidRPr="00B150A4">
        <w:rPr>
          <w:rFonts w:ascii="Times New Roman" w:hAnsi="Times New Roman" w:cs="Times New Roman"/>
          <w:color w:val="000000" w:themeColor="text1"/>
          <w:sz w:val="24"/>
          <w:szCs w:val="24"/>
        </w:rPr>
        <w:t xml:space="preserve"> anti-social behaviour (i.e. vandalism, graffiti, and drink/drug taking) and occasionally gang fighting, as the statements below suggest:</w:t>
      </w:r>
    </w:p>
    <w:p w14:paraId="5BF58F27" w14:textId="77777777" w:rsidR="004C5E4A" w:rsidRPr="00B150A4" w:rsidRDefault="004C5E4A" w:rsidP="004C5E4A">
      <w:pPr>
        <w:spacing w:after="0" w:line="480" w:lineRule="auto"/>
        <w:jc w:val="both"/>
        <w:rPr>
          <w:rFonts w:ascii="Times New Roman" w:hAnsi="Times New Roman" w:cs="Times New Roman"/>
          <w:color w:val="000000" w:themeColor="text1"/>
          <w:sz w:val="24"/>
          <w:szCs w:val="24"/>
        </w:rPr>
      </w:pPr>
    </w:p>
    <w:p w14:paraId="286111C8" w14:textId="77777777" w:rsidR="00323C1A" w:rsidRPr="00B150A4" w:rsidRDefault="00323C1A"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‘I like a wee toke (smoking cannabis) with [friends]…Helps me chill out and stop stressing…. Probably [got] drunk most weekends and toured the streets wi’ [my] muckers, having a laugh, shit.’ – (Del)</w:t>
      </w:r>
    </w:p>
    <w:p w14:paraId="7681C227" w14:textId="77777777" w:rsidR="004C5E4A" w:rsidRPr="00B150A4" w:rsidRDefault="004C5E4A" w:rsidP="004C5E4A">
      <w:pPr>
        <w:spacing w:after="0" w:line="480" w:lineRule="auto"/>
        <w:ind w:left="720" w:right="720"/>
        <w:jc w:val="both"/>
        <w:rPr>
          <w:rFonts w:ascii="Times New Roman" w:hAnsi="Times New Roman" w:cs="Times New Roman"/>
          <w:i/>
          <w:color w:val="000000" w:themeColor="text1"/>
          <w:sz w:val="24"/>
          <w:szCs w:val="24"/>
        </w:rPr>
      </w:pPr>
    </w:p>
    <w:p w14:paraId="2EF3E3EC" w14:textId="2E2F9903" w:rsidR="00323C1A" w:rsidRPr="00B150A4" w:rsidRDefault="00323C1A"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‘Most [of the] time we hung out was spent getting high. Use</w:t>
      </w:r>
      <w:r w:rsidR="0067476A" w:rsidRPr="00B150A4">
        <w:rPr>
          <w:rFonts w:ascii="Times New Roman" w:hAnsi="Times New Roman" w:cs="Times New Roman"/>
          <w:i/>
          <w:color w:val="000000" w:themeColor="text1"/>
          <w:sz w:val="24"/>
          <w:szCs w:val="24"/>
        </w:rPr>
        <w:t>d</w:t>
      </w:r>
      <w:r w:rsidRPr="00B150A4">
        <w:rPr>
          <w:rFonts w:ascii="Times New Roman" w:hAnsi="Times New Roman" w:cs="Times New Roman"/>
          <w:i/>
          <w:color w:val="000000" w:themeColor="text1"/>
          <w:sz w:val="24"/>
          <w:szCs w:val="24"/>
        </w:rPr>
        <w:t xml:space="preserve"> to meet up</w:t>
      </w:r>
      <w:r w:rsidR="00014FED" w:rsidRPr="00B150A4">
        <w:rPr>
          <w:rFonts w:ascii="Times New Roman" w:hAnsi="Times New Roman" w:cs="Times New Roman"/>
          <w:i/>
          <w:color w:val="000000" w:themeColor="text1"/>
          <w:sz w:val="24"/>
          <w:szCs w:val="24"/>
        </w:rPr>
        <w:t xml:space="preserve"> down the woods to take buckets[</w:t>
      </w:r>
      <w:r w:rsidRPr="00B150A4">
        <w:rPr>
          <w:rFonts w:ascii="Times New Roman" w:hAnsi="Times New Roman" w:cs="Times New Roman"/>
          <w:i/>
          <w:color w:val="000000" w:themeColor="text1"/>
          <w:sz w:val="24"/>
          <w:szCs w:val="24"/>
        </w:rPr>
        <w:t xml:space="preserve">(a method of consuming cannabis </w:t>
      </w:r>
      <w:r w:rsidR="00014FED" w:rsidRPr="00B150A4">
        <w:rPr>
          <w:rFonts w:ascii="Times New Roman" w:hAnsi="Times New Roman" w:cs="Times New Roman"/>
          <w:i/>
          <w:color w:val="000000" w:themeColor="text1"/>
          <w:sz w:val="24"/>
          <w:szCs w:val="24"/>
        </w:rPr>
        <w:t>via the use of a plastic bottle]</w:t>
      </w:r>
      <w:r w:rsidRPr="00B150A4">
        <w:rPr>
          <w:rFonts w:ascii="Times New Roman" w:hAnsi="Times New Roman" w:cs="Times New Roman"/>
          <w:i/>
          <w:color w:val="000000" w:themeColor="text1"/>
          <w:sz w:val="24"/>
          <w:szCs w:val="24"/>
        </w:rPr>
        <w:t xml:space="preserve"> …. People would take turns in getting the [cannabis]. I used to get it [from my older brother], but they had to pay me back …. Or sometimes we would all chip in. I go</w:t>
      </w:r>
      <w:r w:rsidR="00014FED" w:rsidRPr="00B150A4">
        <w:rPr>
          <w:rFonts w:ascii="Times New Roman" w:hAnsi="Times New Roman" w:cs="Times New Roman"/>
          <w:i/>
          <w:color w:val="000000" w:themeColor="text1"/>
          <w:sz w:val="24"/>
          <w:szCs w:val="24"/>
        </w:rPr>
        <w:t>t it but so didn’t pay.’ – (Fras</w:t>
      </w:r>
      <w:r w:rsidRPr="00B150A4">
        <w:rPr>
          <w:rFonts w:ascii="Times New Roman" w:hAnsi="Times New Roman" w:cs="Times New Roman"/>
          <w:i/>
          <w:color w:val="000000" w:themeColor="text1"/>
          <w:sz w:val="24"/>
          <w:szCs w:val="24"/>
        </w:rPr>
        <w:t>er)</w:t>
      </w:r>
    </w:p>
    <w:p w14:paraId="2E9AD733" w14:textId="77777777" w:rsidR="00014FED" w:rsidRPr="00B150A4" w:rsidRDefault="00014FED" w:rsidP="004C5E4A">
      <w:pPr>
        <w:spacing w:after="0" w:line="480" w:lineRule="auto"/>
        <w:ind w:left="720" w:right="720"/>
        <w:jc w:val="both"/>
        <w:rPr>
          <w:rFonts w:ascii="Times New Roman" w:hAnsi="Times New Roman" w:cs="Times New Roman"/>
          <w:i/>
          <w:color w:val="000000" w:themeColor="text1"/>
          <w:sz w:val="24"/>
          <w:szCs w:val="24"/>
        </w:rPr>
      </w:pPr>
    </w:p>
    <w:p w14:paraId="5D7BAC66" w14:textId="4966B382" w:rsidR="00323C1A" w:rsidRPr="00B150A4" w:rsidRDefault="00014FED"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‘I hung around wi’</w:t>
      </w:r>
      <w:r w:rsidR="00323C1A" w:rsidRPr="00B150A4">
        <w:rPr>
          <w:rFonts w:ascii="Times New Roman" w:hAnsi="Times New Roman" w:cs="Times New Roman"/>
          <w:i/>
          <w:color w:val="000000" w:themeColor="text1"/>
          <w:sz w:val="24"/>
          <w:szCs w:val="24"/>
        </w:rPr>
        <w:t xml:space="preserve"> my best pal and only really seen the other lads (YSG members and associates) if I got a Facebook [message] or [a phone] call about a fight [that’s] happening…. [or] when I see them at the dancing [on weekends], or doing [other] stuff.’ – (Henry)</w:t>
      </w:r>
    </w:p>
    <w:p w14:paraId="053E9C25" w14:textId="77777777" w:rsidR="00014FED" w:rsidRPr="00B150A4" w:rsidRDefault="00014FED" w:rsidP="004C5E4A">
      <w:pPr>
        <w:spacing w:after="0" w:line="480" w:lineRule="auto"/>
        <w:ind w:left="720" w:right="720"/>
        <w:jc w:val="both"/>
        <w:rPr>
          <w:rFonts w:ascii="Times New Roman" w:hAnsi="Times New Roman" w:cs="Times New Roman"/>
          <w:i/>
          <w:color w:val="000000" w:themeColor="text1"/>
          <w:sz w:val="24"/>
          <w:szCs w:val="24"/>
        </w:rPr>
      </w:pPr>
    </w:p>
    <w:p w14:paraId="6C91B2D2" w14:textId="2BD215C5" w:rsidR="00134FD9" w:rsidRPr="00B150A4" w:rsidRDefault="00323C1A" w:rsidP="00014FED">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As illustrated above, YSGs are essentially </w:t>
      </w:r>
      <w:r w:rsidR="000171E8" w:rsidRPr="00B150A4">
        <w:rPr>
          <w:rFonts w:ascii="Times New Roman" w:hAnsi="Times New Roman" w:cs="Times New Roman"/>
          <w:color w:val="000000" w:themeColor="text1"/>
          <w:sz w:val="24"/>
          <w:szCs w:val="24"/>
        </w:rPr>
        <w:t>recreational</w:t>
      </w:r>
      <w:r w:rsidRPr="00B150A4">
        <w:rPr>
          <w:rFonts w:ascii="Times New Roman" w:hAnsi="Times New Roman" w:cs="Times New Roman"/>
          <w:color w:val="000000" w:themeColor="text1"/>
          <w:sz w:val="24"/>
          <w:szCs w:val="24"/>
        </w:rPr>
        <w:t xml:space="preserve"> outfits which occasionally engage in delinquent and criminal acts. Group formation is essentially driven by social </w:t>
      </w:r>
      <w:r w:rsidRPr="00B150A4">
        <w:rPr>
          <w:rFonts w:ascii="Times New Roman" w:hAnsi="Times New Roman" w:cs="Times New Roman"/>
          <w:color w:val="000000" w:themeColor="text1"/>
          <w:sz w:val="24"/>
          <w:szCs w:val="24"/>
        </w:rPr>
        <w:lastRenderedPageBreak/>
        <w:t>factors, of which delinquency is a potential and not a given. Such delinquency is more likely to occur at certain times, events, etc</w:t>
      </w:r>
      <w:r w:rsidR="008B4BA2"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(i.e. weekends, clubbing). At these events</w:t>
      </w:r>
      <w:r w:rsidR="00F52668"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drink and drugs were </w:t>
      </w:r>
      <w:r w:rsidR="000C031D" w:rsidRPr="00B150A4">
        <w:rPr>
          <w:rFonts w:ascii="Times New Roman" w:hAnsi="Times New Roman" w:cs="Times New Roman"/>
          <w:color w:val="000000" w:themeColor="text1"/>
          <w:sz w:val="24"/>
          <w:szCs w:val="24"/>
        </w:rPr>
        <w:t>frequently consumed. Yet as Fraser</w:t>
      </w:r>
      <w:r w:rsidRPr="00B150A4">
        <w:rPr>
          <w:rFonts w:ascii="Times New Roman" w:hAnsi="Times New Roman" w:cs="Times New Roman"/>
          <w:color w:val="000000" w:themeColor="text1"/>
          <w:sz w:val="24"/>
          <w:szCs w:val="24"/>
        </w:rPr>
        <w:t xml:space="preserve"> notes, drug taking and drug supply are rarely distinct</w:t>
      </w:r>
      <w:r w:rsidR="000C031D" w:rsidRPr="00B150A4">
        <w:rPr>
          <w:rFonts w:ascii="Times New Roman" w:hAnsi="Times New Roman" w:cs="Times New Roman"/>
          <w:color w:val="000000" w:themeColor="text1"/>
          <w:sz w:val="24"/>
          <w:szCs w:val="24"/>
        </w:rPr>
        <w:t>; an idea consistent with the work of Coomber and Moyle (2014) and others</w:t>
      </w:r>
      <w:r w:rsidRPr="00B150A4">
        <w:rPr>
          <w:rFonts w:ascii="Times New Roman" w:hAnsi="Times New Roman" w:cs="Times New Roman"/>
          <w:color w:val="000000" w:themeColor="text1"/>
          <w:sz w:val="24"/>
          <w:szCs w:val="24"/>
        </w:rPr>
        <w:t xml:space="preserve">. When YSGs do engage in drug supply, often this is in terms of social supply as opposed to outright drug dealing proper. </w:t>
      </w:r>
      <w:r w:rsidR="000171E8" w:rsidRPr="00B150A4">
        <w:rPr>
          <w:rFonts w:ascii="Times New Roman" w:hAnsi="Times New Roman" w:cs="Times New Roman"/>
          <w:color w:val="000000" w:themeColor="text1"/>
          <w:sz w:val="24"/>
          <w:szCs w:val="24"/>
        </w:rPr>
        <w:t>Cannabis use can be heavy.</w:t>
      </w:r>
    </w:p>
    <w:p w14:paraId="03AE45B3" w14:textId="3A7E3C47" w:rsidR="009D6FFF" w:rsidRPr="00B150A4" w:rsidRDefault="00134FD9" w:rsidP="00F52668">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Robbery is one of several activities employed by gang</w:t>
      </w:r>
      <w:r w:rsidR="008B4BA2"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affiliated young people as part of a strategy for advancement within the </w:t>
      </w:r>
      <w:r w:rsidR="0059013C" w:rsidRPr="00B150A4">
        <w:rPr>
          <w:rFonts w:ascii="Times New Roman" w:hAnsi="Times New Roman" w:cs="Times New Roman"/>
          <w:color w:val="000000" w:themeColor="text1"/>
          <w:sz w:val="24"/>
          <w:szCs w:val="24"/>
        </w:rPr>
        <w:t xml:space="preserve">social field of this </w:t>
      </w:r>
      <w:r w:rsidR="000171E8" w:rsidRPr="00B150A4">
        <w:rPr>
          <w:rFonts w:ascii="Times New Roman" w:hAnsi="Times New Roman" w:cs="Times New Roman"/>
          <w:color w:val="000000" w:themeColor="text1"/>
          <w:sz w:val="24"/>
          <w:szCs w:val="24"/>
        </w:rPr>
        <w:t xml:space="preserve">peer </w:t>
      </w:r>
      <w:r w:rsidRPr="00B150A4">
        <w:rPr>
          <w:rFonts w:ascii="Times New Roman" w:hAnsi="Times New Roman" w:cs="Times New Roman"/>
          <w:color w:val="000000" w:themeColor="text1"/>
          <w:sz w:val="24"/>
          <w:szCs w:val="24"/>
        </w:rPr>
        <w:t xml:space="preserve">group.  </w:t>
      </w:r>
      <w:r w:rsidR="000171E8" w:rsidRPr="00B150A4">
        <w:rPr>
          <w:rFonts w:ascii="Times New Roman" w:hAnsi="Times New Roman" w:cs="Times New Roman"/>
          <w:color w:val="000000" w:themeColor="text1"/>
          <w:sz w:val="24"/>
          <w:szCs w:val="24"/>
        </w:rPr>
        <w:t xml:space="preserve">In this way street robbery includes </w:t>
      </w:r>
      <w:r w:rsidRPr="00B150A4">
        <w:rPr>
          <w:rFonts w:ascii="Times New Roman" w:hAnsi="Times New Roman" w:cs="Times New Roman"/>
          <w:color w:val="000000" w:themeColor="text1"/>
          <w:sz w:val="24"/>
          <w:szCs w:val="24"/>
        </w:rPr>
        <w:t xml:space="preserve">the manufacture of </w:t>
      </w:r>
      <w:r w:rsidR="00F52668"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street capital</w:t>
      </w:r>
      <w:r w:rsidR="00F52668"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w:t>
      </w:r>
      <w:r w:rsidR="008B4BA2" w:rsidRPr="00B150A4">
        <w:rPr>
          <w:rFonts w:ascii="Times New Roman" w:hAnsi="Times New Roman" w:cs="Times New Roman"/>
          <w:color w:val="000000" w:themeColor="text1"/>
          <w:sz w:val="24"/>
          <w:szCs w:val="24"/>
        </w:rPr>
        <w:t xml:space="preserve">(Harding 2014) </w:t>
      </w:r>
      <w:r w:rsidRPr="00B150A4">
        <w:rPr>
          <w:rFonts w:ascii="Times New Roman" w:hAnsi="Times New Roman" w:cs="Times New Roman"/>
          <w:color w:val="000000" w:themeColor="text1"/>
          <w:sz w:val="24"/>
          <w:szCs w:val="24"/>
        </w:rPr>
        <w:t xml:space="preserve">to help them build their status and reputation </w:t>
      </w:r>
      <w:r w:rsidR="00F52668" w:rsidRPr="00B150A4">
        <w:rPr>
          <w:rFonts w:ascii="Times New Roman" w:hAnsi="Times New Roman" w:cs="Times New Roman"/>
          <w:color w:val="000000" w:themeColor="text1"/>
          <w:sz w:val="24"/>
          <w:szCs w:val="24"/>
        </w:rPr>
        <w:t>amongst peers.</w:t>
      </w:r>
      <w:r w:rsidR="000171E8" w:rsidRPr="00B150A4">
        <w:rPr>
          <w:rFonts w:ascii="Times New Roman" w:hAnsi="Times New Roman" w:cs="Times New Roman"/>
          <w:color w:val="000000" w:themeColor="text1"/>
          <w:sz w:val="24"/>
          <w:szCs w:val="24"/>
        </w:rPr>
        <w:t xml:space="preserve"> </w:t>
      </w:r>
      <w:r w:rsidR="003E7A18" w:rsidRPr="00B150A4">
        <w:rPr>
          <w:rFonts w:ascii="Times New Roman" w:hAnsi="Times New Roman" w:cs="Times New Roman"/>
          <w:color w:val="000000" w:themeColor="text1"/>
          <w:sz w:val="24"/>
          <w:szCs w:val="24"/>
        </w:rPr>
        <w:t>It might</w:t>
      </w:r>
      <w:r w:rsidRPr="00B150A4">
        <w:rPr>
          <w:rFonts w:ascii="Times New Roman" w:hAnsi="Times New Roman" w:cs="Times New Roman"/>
          <w:color w:val="000000" w:themeColor="text1"/>
          <w:sz w:val="24"/>
          <w:szCs w:val="24"/>
        </w:rPr>
        <w:t xml:space="preserve"> </w:t>
      </w:r>
      <w:r w:rsidR="000171E8" w:rsidRPr="00B150A4">
        <w:rPr>
          <w:rFonts w:ascii="Times New Roman" w:hAnsi="Times New Roman" w:cs="Times New Roman"/>
          <w:color w:val="000000" w:themeColor="text1"/>
          <w:sz w:val="24"/>
          <w:szCs w:val="24"/>
        </w:rPr>
        <w:t xml:space="preserve">also be used as an </w:t>
      </w:r>
      <w:r w:rsidRPr="00B150A4">
        <w:rPr>
          <w:rFonts w:ascii="Times New Roman" w:hAnsi="Times New Roman" w:cs="Times New Roman"/>
          <w:color w:val="000000" w:themeColor="text1"/>
          <w:sz w:val="24"/>
          <w:szCs w:val="24"/>
        </w:rPr>
        <w:t>opportunit</w:t>
      </w:r>
      <w:r w:rsidR="000171E8" w:rsidRPr="00B150A4">
        <w:rPr>
          <w:rFonts w:ascii="Times New Roman" w:hAnsi="Times New Roman" w:cs="Times New Roman"/>
          <w:color w:val="000000" w:themeColor="text1"/>
          <w:sz w:val="24"/>
          <w:szCs w:val="24"/>
        </w:rPr>
        <w:t>y</w:t>
      </w:r>
      <w:r w:rsidRPr="00B150A4">
        <w:rPr>
          <w:rFonts w:ascii="Times New Roman" w:hAnsi="Times New Roman" w:cs="Times New Roman"/>
          <w:color w:val="000000" w:themeColor="text1"/>
          <w:sz w:val="24"/>
          <w:szCs w:val="24"/>
        </w:rPr>
        <w:t xml:space="preserve"> to demonstrate trust and in-group loyalty (</w:t>
      </w:r>
      <w:r w:rsidR="003E7A18" w:rsidRPr="00B150A4">
        <w:rPr>
          <w:rFonts w:ascii="Times New Roman" w:hAnsi="Times New Roman" w:cs="Times New Roman"/>
          <w:color w:val="000000" w:themeColor="text1"/>
          <w:sz w:val="24"/>
          <w:szCs w:val="24"/>
        </w:rPr>
        <w:t>Halpern 2005</w:t>
      </w:r>
      <w:r w:rsidR="00F52668" w:rsidRPr="00B150A4">
        <w:rPr>
          <w:rFonts w:ascii="Times New Roman" w:hAnsi="Times New Roman" w:cs="Times New Roman"/>
          <w:color w:val="000000" w:themeColor="text1"/>
          <w:sz w:val="24"/>
          <w:szCs w:val="24"/>
        </w:rPr>
        <w:t xml:space="preserve">; Densley 2012a). </w:t>
      </w:r>
      <w:r w:rsidR="000171E8" w:rsidRPr="00B150A4">
        <w:rPr>
          <w:rFonts w:ascii="Times New Roman" w:hAnsi="Times New Roman" w:cs="Times New Roman"/>
          <w:color w:val="000000" w:themeColor="text1"/>
          <w:sz w:val="24"/>
          <w:szCs w:val="24"/>
        </w:rPr>
        <w:t>At this level</w:t>
      </w:r>
      <w:r w:rsidR="00F52668" w:rsidRPr="00B150A4">
        <w:rPr>
          <w:rFonts w:ascii="Times New Roman" w:hAnsi="Times New Roman" w:cs="Times New Roman"/>
          <w:color w:val="000000" w:themeColor="text1"/>
          <w:sz w:val="24"/>
          <w:szCs w:val="24"/>
        </w:rPr>
        <w:t>,</w:t>
      </w:r>
      <w:r w:rsidR="000171E8" w:rsidRPr="00B150A4">
        <w:rPr>
          <w:rFonts w:ascii="Times New Roman" w:hAnsi="Times New Roman" w:cs="Times New Roman"/>
          <w:color w:val="000000" w:themeColor="text1"/>
          <w:sz w:val="24"/>
          <w:szCs w:val="24"/>
        </w:rPr>
        <w:t xml:space="preserve"> and within this context</w:t>
      </w:r>
      <w:r w:rsidR="00F52668" w:rsidRPr="00B150A4">
        <w:rPr>
          <w:rFonts w:ascii="Times New Roman" w:hAnsi="Times New Roman" w:cs="Times New Roman"/>
          <w:color w:val="000000" w:themeColor="text1"/>
          <w:sz w:val="24"/>
          <w:szCs w:val="24"/>
        </w:rPr>
        <w:t>,</w:t>
      </w:r>
      <w:r w:rsidR="000171E8" w:rsidRPr="00B150A4">
        <w:rPr>
          <w:rFonts w:ascii="Times New Roman" w:hAnsi="Times New Roman" w:cs="Times New Roman"/>
          <w:color w:val="000000" w:themeColor="text1"/>
          <w:sz w:val="24"/>
          <w:szCs w:val="24"/>
        </w:rPr>
        <w:t xml:space="preserve"> t</w:t>
      </w:r>
      <w:r w:rsidR="001D1249" w:rsidRPr="00B150A4">
        <w:rPr>
          <w:rFonts w:ascii="Times New Roman" w:hAnsi="Times New Roman" w:cs="Times New Roman"/>
          <w:color w:val="000000" w:themeColor="text1"/>
          <w:sz w:val="24"/>
          <w:szCs w:val="24"/>
        </w:rPr>
        <w:t>hree</w:t>
      </w:r>
      <w:r w:rsidRPr="00B150A4">
        <w:rPr>
          <w:rFonts w:ascii="Times New Roman" w:hAnsi="Times New Roman" w:cs="Times New Roman"/>
          <w:color w:val="000000" w:themeColor="text1"/>
          <w:sz w:val="24"/>
          <w:szCs w:val="24"/>
        </w:rPr>
        <w:t xml:space="preserve"> forms of robbery are </w:t>
      </w:r>
      <w:r w:rsidR="001D1249" w:rsidRPr="00B150A4">
        <w:rPr>
          <w:rFonts w:ascii="Times New Roman" w:hAnsi="Times New Roman" w:cs="Times New Roman"/>
          <w:color w:val="000000" w:themeColor="text1"/>
          <w:sz w:val="24"/>
          <w:szCs w:val="24"/>
        </w:rPr>
        <w:t>most frequent</w:t>
      </w:r>
      <w:r w:rsidRPr="00B150A4">
        <w:rPr>
          <w:rFonts w:ascii="Times New Roman" w:hAnsi="Times New Roman" w:cs="Times New Roman"/>
          <w:color w:val="000000" w:themeColor="text1"/>
          <w:sz w:val="24"/>
          <w:szCs w:val="24"/>
        </w:rPr>
        <w:t>:</w:t>
      </w:r>
      <w:r w:rsidR="00F52668" w:rsidRPr="00B150A4">
        <w:rPr>
          <w:rFonts w:ascii="Times New Roman" w:hAnsi="Times New Roman" w:cs="Times New Roman"/>
          <w:color w:val="000000" w:themeColor="text1"/>
          <w:sz w:val="24"/>
          <w:szCs w:val="24"/>
        </w:rPr>
        <w:t xml:space="preserve"> (a) </w:t>
      </w:r>
      <w:r w:rsidR="009D6FFF" w:rsidRPr="00B150A4">
        <w:rPr>
          <w:rFonts w:ascii="Times New Roman" w:hAnsi="Times New Roman" w:cs="Times New Roman"/>
          <w:color w:val="000000" w:themeColor="text1"/>
          <w:sz w:val="24"/>
          <w:szCs w:val="24"/>
        </w:rPr>
        <w:t>Opportunistic robbery of criminal peers</w:t>
      </w:r>
      <w:r w:rsidR="00F52668" w:rsidRPr="00B150A4">
        <w:rPr>
          <w:rFonts w:ascii="Times New Roman" w:hAnsi="Times New Roman" w:cs="Times New Roman"/>
          <w:color w:val="000000" w:themeColor="text1"/>
          <w:sz w:val="24"/>
          <w:szCs w:val="24"/>
        </w:rPr>
        <w:t xml:space="preserve">; (b) </w:t>
      </w:r>
      <w:r w:rsidRPr="00B150A4">
        <w:rPr>
          <w:rFonts w:ascii="Times New Roman" w:hAnsi="Times New Roman" w:cs="Times New Roman"/>
          <w:color w:val="000000" w:themeColor="text1"/>
          <w:sz w:val="24"/>
          <w:szCs w:val="24"/>
        </w:rPr>
        <w:t>Street robbery of peer groups</w:t>
      </w:r>
      <w:r w:rsidR="001D1249" w:rsidRPr="00B150A4">
        <w:rPr>
          <w:rFonts w:ascii="Times New Roman" w:hAnsi="Times New Roman" w:cs="Times New Roman"/>
          <w:color w:val="000000" w:themeColor="text1"/>
          <w:sz w:val="24"/>
          <w:szCs w:val="24"/>
        </w:rPr>
        <w:t>, (e.g. clubbers)</w:t>
      </w:r>
      <w:r w:rsidR="00F52668" w:rsidRPr="00B150A4">
        <w:rPr>
          <w:rFonts w:ascii="Times New Roman" w:hAnsi="Times New Roman" w:cs="Times New Roman"/>
          <w:color w:val="000000" w:themeColor="text1"/>
          <w:sz w:val="24"/>
          <w:szCs w:val="24"/>
        </w:rPr>
        <w:t xml:space="preserve">; and (c) </w:t>
      </w:r>
      <w:r w:rsidR="001D1249" w:rsidRPr="00B150A4">
        <w:rPr>
          <w:rFonts w:ascii="Times New Roman" w:hAnsi="Times New Roman" w:cs="Times New Roman"/>
          <w:color w:val="000000" w:themeColor="text1"/>
          <w:sz w:val="24"/>
          <w:szCs w:val="24"/>
        </w:rPr>
        <w:t>Street robbery of the general public</w:t>
      </w:r>
      <w:r w:rsidR="00F52668" w:rsidRPr="00B150A4">
        <w:rPr>
          <w:rFonts w:ascii="Times New Roman" w:hAnsi="Times New Roman" w:cs="Times New Roman"/>
          <w:color w:val="000000" w:themeColor="text1"/>
          <w:sz w:val="24"/>
          <w:szCs w:val="24"/>
        </w:rPr>
        <w:t xml:space="preserve">. </w:t>
      </w:r>
      <w:r w:rsidR="009D6FFF" w:rsidRPr="00B150A4">
        <w:rPr>
          <w:rFonts w:ascii="Times New Roman" w:hAnsi="Times New Roman" w:cs="Times New Roman"/>
          <w:color w:val="000000" w:themeColor="text1"/>
          <w:sz w:val="24"/>
          <w:szCs w:val="24"/>
        </w:rPr>
        <w:t>Clearly</w:t>
      </w:r>
      <w:r w:rsidR="00F52668" w:rsidRPr="00B150A4">
        <w:rPr>
          <w:rFonts w:ascii="Times New Roman" w:hAnsi="Times New Roman" w:cs="Times New Roman"/>
          <w:color w:val="000000" w:themeColor="text1"/>
          <w:sz w:val="24"/>
          <w:szCs w:val="24"/>
        </w:rPr>
        <w:t>,</w:t>
      </w:r>
      <w:r w:rsidR="009D6FFF" w:rsidRPr="00B150A4">
        <w:rPr>
          <w:rFonts w:ascii="Times New Roman" w:hAnsi="Times New Roman" w:cs="Times New Roman"/>
          <w:color w:val="000000" w:themeColor="text1"/>
          <w:sz w:val="24"/>
          <w:szCs w:val="24"/>
        </w:rPr>
        <w:t xml:space="preserve"> the latter two forms listed above are usually undertaken in small groups or duos, whilst opportunistic robbery might be undertaken by one individual against another.</w:t>
      </w:r>
    </w:p>
    <w:p w14:paraId="5C1DE29B" w14:textId="77777777" w:rsidR="00014FED" w:rsidRPr="00B150A4" w:rsidRDefault="00014FED" w:rsidP="00014FED">
      <w:pPr>
        <w:spacing w:after="0" w:line="480" w:lineRule="auto"/>
        <w:ind w:firstLine="720"/>
        <w:jc w:val="both"/>
        <w:rPr>
          <w:rFonts w:ascii="Times New Roman" w:hAnsi="Times New Roman" w:cs="Times New Roman"/>
          <w:color w:val="000000" w:themeColor="text1"/>
          <w:sz w:val="24"/>
          <w:szCs w:val="24"/>
        </w:rPr>
      </w:pPr>
    </w:p>
    <w:p w14:paraId="4FB48EBC" w14:textId="77777777" w:rsidR="009D6FFF" w:rsidRPr="00B150A4" w:rsidRDefault="009D6FFF" w:rsidP="004C5E4A">
      <w:pPr>
        <w:spacing w:after="0" w:line="480" w:lineRule="auto"/>
        <w:jc w:val="both"/>
        <w:rPr>
          <w:rFonts w:ascii="Times New Roman" w:hAnsi="Times New Roman" w:cs="Times New Roman"/>
          <w:b/>
          <w:i/>
          <w:color w:val="000000" w:themeColor="text1"/>
          <w:sz w:val="24"/>
          <w:szCs w:val="24"/>
        </w:rPr>
      </w:pPr>
      <w:r w:rsidRPr="00B150A4">
        <w:rPr>
          <w:rFonts w:ascii="Times New Roman" w:hAnsi="Times New Roman" w:cs="Times New Roman"/>
          <w:b/>
          <w:i/>
          <w:color w:val="000000" w:themeColor="text1"/>
          <w:sz w:val="24"/>
          <w:szCs w:val="24"/>
        </w:rPr>
        <w:t>Opportunistic robbery of criminal peers</w:t>
      </w:r>
    </w:p>
    <w:p w14:paraId="668A58F3" w14:textId="2E257142" w:rsidR="009D6FFF" w:rsidRPr="00B150A4" w:rsidRDefault="009D6FFF" w:rsidP="0067476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Whilst</w:t>
      </w:r>
      <w:r w:rsidR="0067476A" w:rsidRPr="00B150A4">
        <w:rPr>
          <w:rFonts w:ascii="Times New Roman" w:hAnsi="Times New Roman" w:cs="Times New Roman"/>
          <w:color w:val="000000" w:themeColor="text1"/>
          <w:sz w:val="24"/>
          <w:szCs w:val="24"/>
        </w:rPr>
        <w:t xml:space="preserve"> robbery is often a group or dual</w:t>
      </w:r>
      <w:r w:rsidRPr="00B150A4">
        <w:rPr>
          <w:rFonts w:ascii="Times New Roman" w:hAnsi="Times New Roman" w:cs="Times New Roman"/>
          <w:color w:val="000000" w:themeColor="text1"/>
          <w:sz w:val="24"/>
          <w:szCs w:val="24"/>
        </w:rPr>
        <w:t xml:space="preserve"> activity some individuals from YSGs will commit robbery against other peers who are already perceived, or known, to be criminally involved or criminally active.  In such circumstances</w:t>
      </w:r>
      <w:r w:rsidR="00F52668"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the individual acts as a lone operator.  Often this is a form of criminal opportun</w:t>
      </w:r>
      <w:r w:rsidR="00014FED" w:rsidRPr="00B150A4">
        <w:rPr>
          <w:rFonts w:ascii="Times New Roman" w:hAnsi="Times New Roman" w:cs="Times New Roman"/>
          <w:color w:val="000000" w:themeColor="text1"/>
          <w:sz w:val="24"/>
          <w:szCs w:val="24"/>
        </w:rPr>
        <w:t xml:space="preserve">ism and ‘seizing the moment’. </w:t>
      </w:r>
      <w:r w:rsidR="00D57B60" w:rsidRPr="00B150A4">
        <w:rPr>
          <w:rFonts w:ascii="Times New Roman" w:hAnsi="Times New Roman" w:cs="Times New Roman"/>
          <w:color w:val="000000" w:themeColor="text1"/>
          <w:sz w:val="24"/>
          <w:szCs w:val="24"/>
        </w:rPr>
        <w:t>Transactional insecurity is widely recognised amongst the drug dealing fraternity</w:t>
      </w:r>
      <w:r w:rsidR="008B4BA2" w:rsidRPr="00B150A4">
        <w:rPr>
          <w:rFonts w:ascii="Times New Roman" w:hAnsi="Times New Roman" w:cs="Times New Roman"/>
          <w:color w:val="000000" w:themeColor="text1"/>
          <w:sz w:val="24"/>
          <w:szCs w:val="24"/>
        </w:rPr>
        <w:t xml:space="preserve"> and accepted as part of life</w:t>
      </w:r>
      <w:r w:rsidR="00D57B60"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Waldo recalls a past drugs transaction in which he robbed the dealer:</w:t>
      </w:r>
    </w:p>
    <w:p w14:paraId="018B2BAE" w14:textId="77777777" w:rsidR="00014FED" w:rsidRPr="00B150A4" w:rsidRDefault="00014FED" w:rsidP="004C5E4A">
      <w:pPr>
        <w:spacing w:after="0" w:line="480" w:lineRule="auto"/>
        <w:jc w:val="both"/>
        <w:rPr>
          <w:rFonts w:ascii="Times New Roman" w:hAnsi="Times New Roman" w:cs="Times New Roman"/>
          <w:color w:val="000000" w:themeColor="text1"/>
          <w:sz w:val="24"/>
          <w:szCs w:val="24"/>
        </w:rPr>
      </w:pPr>
    </w:p>
    <w:p w14:paraId="64835165" w14:textId="4DFD6747" w:rsidR="009D6FFF" w:rsidRPr="00B150A4" w:rsidRDefault="009D6FFF"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lastRenderedPageBreak/>
        <w:t xml:space="preserve">‘[I] knew the [dealers]… [He] stayed [near] me, [and was] a bit younger. [I] heard he was selling [ecstasy tablets] …..I didn’t go [out] to rob him, but after I bought the pills I seen him take out a wad of cash and though ‘fuck it, am taking that….[I] Just said “give me that”. Obv[iously] he was shocked, but fuck it. </w:t>
      </w:r>
      <w:r w:rsidR="00014FED" w:rsidRPr="00B150A4">
        <w:rPr>
          <w:rFonts w:ascii="Times New Roman" w:hAnsi="Times New Roman" w:cs="Times New Roman"/>
          <w:i/>
          <w:color w:val="000000" w:themeColor="text1"/>
          <w:sz w:val="24"/>
          <w:szCs w:val="24"/>
        </w:rPr>
        <w:t>[I] Got up in his face…. [and] h</w:t>
      </w:r>
      <w:r w:rsidRPr="00B150A4">
        <w:rPr>
          <w:rFonts w:ascii="Times New Roman" w:hAnsi="Times New Roman" w:cs="Times New Roman"/>
          <w:i/>
          <w:color w:val="000000" w:themeColor="text1"/>
          <w:sz w:val="24"/>
          <w:szCs w:val="24"/>
        </w:rPr>
        <w:t>e shat it and gave me the money. [I] took the pil</w:t>
      </w:r>
      <w:r w:rsidR="00014FED" w:rsidRPr="00B150A4">
        <w:rPr>
          <w:rFonts w:ascii="Times New Roman" w:hAnsi="Times New Roman" w:cs="Times New Roman"/>
          <w:i/>
          <w:color w:val="000000" w:themeColor="text1"/>
          <w:sz w:val="24"/>
          <w:szCs w:val="24"/>
        </w:rPr>
        <w:t>ls as well…. I don’t feel bad. H</w:t>
      </w:r>
      <w:r w:rsidRPr="00B150A4">
        <w:rPr>
          <w:rFonts w:ascii="Times New Roman" w:hAnsi="Times New Roman" w:cs="Times New Roman"/>
          <w:i/>
          <w:color w:val="000000" w:themeColor="text1"/>
          <w:sz w:val="24"/>
          <w:szCs w:val="24"/>
        </w:rPr>
        <w:t>e k</w:t>
      </w:r>
      <w:r w:rsidR="00014FED" w:rsidRPr="00B150A4">
        <w:rPr>
          <w:rFonts w:ascii="Times New Roman" w:hAnsi="Times New Roman" w:cs="Times New Roman"/>
          <w:i/>
          <w:color w:val="000000" w:themeColor="text1"/>
          <w:sz w:val="24"/>
          <w:szCs w:val="24"/>
        </w:rPr>
        <w:t>new what he was getting into…. h</w:t>
      </w:r>
      <w:r w:rsidRPr="00B150A4">
        <w:rPr>
          <w:rFonts w:ascii="Times New Roman" w:hAnsi="Times New Roman" w:cs="Times New Roman"/>
          <w:i/>
          <w:color w:val="000000" w:themeColor="text1"/>
          <w:sz w:val="24"/>
          <w:szCs w:val="24"/>
        </w:rPr>
        <w:t>is fault for no[t] protecting himself.’ – (William)</w:t>
      </w:r>
    </w:p>
    <w:p w14:paraId="1CD677D8" w14:textId="77777777" w:rsidR="00A014C8" w:rsidRPr="00B150A4" w:rsidRDefault="00A014C8" w:rsidP="004C5E4A">
      <w:pPr>
        <w:spacing w:after="0" w:line="480" w:lineRule="auto"/>
        <w:jc w:val="both"/>
        <w:rPr>
          <w:rFonts w:ascii="Times New Roman" w:hAnsi="Times New Roman" w:cs="Times New Roman"/>
          <w:color w:val="000000" w:themeColor="text1"/>
          <w:sz w:val="24"/>
          <w:szCs w:val="24"/>
        </w:rPr>
      </w:pPr>
    </w:p>
    <w:p w14:paraId="6AC05F60" w14:textId="012DA1B7" w:rsidR="00FE237F" w:rsidRPr="00B150A4" w:rsidRDefault="009D6FFF" w:rsidP="00014FED">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For William, robbery was not planned but opportunistic and ad hoc to the circumstances. This </w:t>
      </w:r>
      <w:r w:rsidR="008B4BA2" w:rsidRPr="00B150A4">
        <w:rPr>
          <w:rFonts w:ascii="Times New Roman" w:hAnsi="Times New Roman" w:cs="Times New Roman"/>
          <w:color w:val="000000" w:themeColor="text1"/>
          <w:sz w:val="24"/>
          <w:szCs w:val="24"/>
        </w:rPr>
        <w:t xml:space="preserve">robbery strategy </w:t>
      </w:r>
      <w:r w:rsidRPr="00B150A4">
        <w:rPr>
          <w:rFonts w:ascii="Times New Roman" w:hAnsi="Times New Roman" w:cs="Times New Roman"/>
          <w:color w:val="000000" w:themeColor="text1"/>
          <w:sz w:val="24"/>
          <w:szCs w:val="24"/>
        </w:rPr>
        <w:t>involve</w:t>
      </w:r>
      <w:r w:rsidR="00F52668" w:rsidRPr="00B150A4">
        <w:rPr>
          <w:rFonts w:ascii="Times New Roman" w:hAnsi="Times New Roman" w:cs="Times New Roman"/>
          <w:color w:val="000000" w:themeColor="text1"/>
          <w:sz w:val="24"/>
          <w:szCs w:val="24"/>
        </w:rPr>
        <w:t>d</w:t>
      </w:r>
      <w:r w:rsidRPr="00B150A4">
        <w:rPr>
          <w:rFonts w:ascii="Times New Roman" w:hAnsi="Times New Roman" w:cs="Times New Roman"/>
          <w:color w:val="000000" w:themeColor="text1"/>
          <w:sz w:val="24"/>
          <w:szCs w:val="24"/>
        </w:rPr>
        <w:t xml:space="preserve"> a </w:t>
      </w:r>
      <w:r w:rsidR="00425FB0" w:rsidRPr="00B150A4">
        <w:rPr>
          <w:rFonts w:ascii="Times New Roman" w:hAnsi="Times New Roman" w:cs="Times New Roman"/>
          <w:color w:val="000000" w:themeColor="text1"/>
          <w:sz w:val="24"/>
          <w:szCs w:val="24"/>
        </w:rPr>
        <w:t>rapid</w:t>
      </w:r>
      <w:r w:rsidRPr="00B150A4">
        <w:rPr>
          <w:rFonts w:ascii="Times New Roman" w:hAnsi="Times New Roman" w:cs="Times New Roman"/>
          <w:color w:val="000000" w:themeColor="text1"/>
          <w:sz w:val="24"/>
          <w:szCs w:val="24"/>
        </w:rPr>
        <w:t xml:space="preserve"> risk assessment of </w:t>
      </w:r>
      <w:r w:rsidR="00425FB0" w:rsidRPr="00B150A4">
        <w:rPr>
          <w:rFonts w:ascii="Times New Roman" w:hAnsi="Times New Roman" w:cs="Times New Roman"/>
          <w:color w:val="000000" w:themeColor="text1"/>
          <w:sz w:val="24"/>
          <w:szCs w:val="24"/>
        </w:rPr>
        <w:t>both</w:t>
      </w:r>
      <w:r w:rsidRPr="00B150A4">
        <w:rPr>
          <w:rFonts w:ascii="Times New Roman" w:hAnsi="Times New Roman" w:cs="Times New Roman"/>
          <w:color w:val="000000" w:themeColor="text1"/>
          <w:sz w:val="24"/>
          <w:szCs w:val="24"/>
        </w:rPr>
        <w:t xml:space="preserve"> situation and the </w:t>
      </w:r>
      <w:r w:rsidR="00425FB0" w:rsidRPr="00B150A4">
        <w:rPr>
          <w:rFonts w:ascii="Times New Roman" w:hAnsi="Times New Roman" w:cs="Times New Roman"/>
          <w:color w:val="000000" w:themeColor="text1"/>
          <w:sz w:val="24"/>
          <w:szCs w:val="24"/>
        </w:rPr>
        <w:t xml:space="preserve">personal attributes of the </w:t>
      </w:r>
      <w:r w:rsidRPr="00B150A4">
        <w:rPr>
          <w:rFonts w:ascii="Times New Roman" w:hAnsi="Times New Roman" w:cs="Times New Roman"/>
          <w:color w:val="000000" w:themeColor="text1"/>
          <w:sz w:val="24"/>
          <w:szCs w:val="24"/>
        </w:rPr>
        <w:t>dealer</w:t>
      </w:r>
      <w:r w:rsidR="00F52668"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with judgements made as to whether or not the dealer (soon to be opponent) was ‘tooled up’ or ready to fight back. </w:t>
      </w:r>
      <w:r w:rsidR="00425FB0" w:rsidRPr="00B150A4">
        <w:rPr>
          <w:rFonts w:ascii="Times New Roman" w:hAnsi="Times New Roman" w:cs="Times New Roman"/>
          <w:color w:val="000000" w:themeColor="text1"/>
          <w:sz w:val="24"/>
          <w:szCs w:val="24"/>
        </w:rPr>
        <w:t xml:space="preserve"> Assessment will include the present state of the opponent, whether</w:t>
      </w:r>
      <w:r w:rsidRPr="00B150A4">
        <w:rPr>
          <w:rFonts w:ascii="Times New Roman" w:hAnsi="Times New Roman" w:cs="Times New Roman"/>
          <w:color w:val="000000" w:themeColor="text1"/>
          <w:sz w:val="24"/>
          <w:szCs w:val="24"/>
        </w:rPr>
        <w:t xml:space="preserve"> </w:t>
      </w:r>
      <w:r w:rsidR="00425FB0" w:rsidRPr="00B150A4">
        <w:rPr>
          <w:rFonts w:ascii="Times New Roman" w:hAnsi="Times New Roman" w:cs="Times New Roman"/>
          <w:color w:val="000000" w:themeColor="text1"/>
          <w:sz w:val="24"/>
          <w:szCs w:val="24"/>
        </w:rPr>
        <w:t xml:space="preserve">he is </w:t>
      </w:r>
      <w:r w:rsidRPr="00B150A4">
        <w:rPr>
          <w:rFonts w:ascii="Times New Roman" w:hAnsi="Times New Roman" w:cs="Times New Roman"/>
          <w:color w:val="000000" w:themeColor="text1"/>
          <w:sz w:val="24"/>
          <w:szCs w:val="24"/>
        </w:rPr>
        <w:t xml:space="preserve">stoned, relaxed, </w:t>
      </w:r>
      <w:r w:rsidR="00425FB0" w:rsidRPr="00B150A4">
        <w:rPr>
          <w:rFonts w:ascii="Times New Roman" w:hAnsi="Times New Roman" w:cs="Times New Roman"/>
          <w:color w:val="000000" w:themeColor="text1"/>
          <w:sz w:val="24"/>
          <w:szCs w:val="24"/>
        </w:rPr>
        <w:t xml:space="preserve">in his own domain or elsewhere, able to acquire assistance from others, etc.  </w:t>
      </w:r>
      <w:r w:rsidR="008B4BA2" w:rsidRPr="00B150A4">
        <w:rPr>
          <w:rFonts w:ascii="Times New Roman" w:hAnsi="Times New Roman" w:cs="Times New Roman"/>
          <w:color w:val="000000" w:themeColor="text1"/>
          <w:sz w:val="24"/>
          <w:szCs w:val="24"/>
        </w:rPr>
        <w:t>Sometimes</w:t>
      </w:r>
      <w:r w:rsidR="00425FB0" w:rsidRPr="00B150A4">
        <w:rPr>
          <w:rFonts w:ascii="Times New Roman" w:hAnsi="Times New Roman" w:cs="Times New Roman"/>
          <w:color w:val="000000" w:themeColor="text1"/>
          <w:sz w:val="24"/>
          <w:szCs w:val="24"/>
        </w:rPr>
        <w:t xml:space="preserve"> these assessments </w:t>
      </w:r>
      <w:r w:rsidR="008B4BA2" w:rsidRPr="00B150A4">
        <w:rPr>
          <w:rFonts w:ascii="Times New Roman" w:hAnsi="Times New Roman" w:cs="Times New Roman"/>
          <w:color w:val="000000" w:themeColor="text1"/>
          <w:sz w:val="24"/>
          <w:szCs w:val="24"/>
        </w:rPr>
        <w:t>are conducted</w:t>
      </w:r>
      <w:r w:rsidR="00425FB0" w:rsidRPr="00B150A4">
        <w:rPr>
          <w:rFonts w:ascii="Times New Roman" w:hAnsi="Times New Roman" w:cs="Times New Roman"/>
          <w:color w:val="000000" w:themeColor="text1"/>
          <w:sz w:val="24"/>
          <w:szCs w:val="24"/>
        </w:rPr>
        <w:t xml:space="preserve"> over time </w:t>
      </w:r>
      <w:r w:rsidR="008B4BA2" w:rsidRPr="00B150A4">
        <w:rPr>
          <w:rFonts w:ascii="Times New Roman" w:hAnsi="Times New Roman" w:cs="Times New Roman"/>
          <w:color w:val="000000" w:themeColor="text1"/>
          <w:sz w:val="24"/>
          <w:szCs w:val="24"/>
        </w:rPr>
        <w:t>establishing</w:t>
      </w:r>
      <w:r w:rsidR="00425FB0" w:rsidRPr="00B150A4">
        <w:rPr>
          <w:rFonts w:ascii="Times New Roman" w:hAnsi="Times New Roman" w:cs="Times New Roman"/>
          <w:color w:val="000000" w:themeColor="text1"/>
          <w:sz w:val="24"/>
          <w:szCs w:val="24"/>
        </w:rPr>
        <w:t xml:space="preserve"> a basic assumption that this person is ‘takeable’.  </w:t>
      </w:r>
      <w:r w:rsidR="008B4BA2" w:rsidRPr="00B150A4">
        <w:rPr>
          <w:rFonts w:ascii="Times New Roman" w:hAnsi="Times New Roman" w:cs="Times New Roman"/>
          <w:color w:val="000000" w:themeColor="text1"/>
          <w:sz w:val="24"/>
          <w:szCs w:val="24"/>
        </w:rPr>
        <w:t>An</w:t>
      </w:r>
      <w:r w:rsidR="00FE237F" w:rsidRPr="00B150A4">
        <w:rPr>
          <w:rFonts w:ascii="Times New Roman" w:hAnsi="Times New Roman" w:cs="Times New Roman"/>
          <w:color w:val="000000" w:themeColor="text1"/>
          <w:sz w:val="24"/>
          <w:szCs w:val="24"/>
        </w:rPr>
        <w:t xml:space="preserve"> asymmetric imbalance of physicality might influence th</w:t>
      </w:r>
      <w:r w:rsidR="00F24DBA" w:rsidRPr="00B150A4">
        <w:rPr>
          <w:rFonts w:ascii="Times New Roman" w:hAnsi="Times New Roman" w:cs="Times New Roman"/>
          <w:color w:val="000000" w:themeColor="text1"/>
          <w:sz w:val="24"/>
          <w:szCs w:val="24"/>
        </w:rPr>
        <w:t>is</w:t>
      </w:r>
      <w:r w:rsidR="00FE237F" w:rsidRPr="00B150A4">
        <w:rPr>
          <w:rFonts w:ascii="Times New Roman" w:hAnsi="Times New Roman" w:cs="Times New Roman"/>
          <w:color w:val="000000" w:themeColor="text1"/>
          <w:sz w:val="24"/>
          <w:szCs w:val="24"/>
        </w:rPr>
        <w:t xml:space="preserve"> judgement.  A further element of </w:t>
      </w:r>
      <w:r w:rsidR="00F52668" w:rsidRPr="00B150A4">
        <w:rPr>
          <w:rFonts w:ascii="Times New Roman" w:hAnsi="Times New Roman" w:cs="Times New Roman"/>
          <w:color w:val="000000" w:themeColor="text1"/>
          <w:sz w:val="24"/>
          <w:szCs w:val="24"/>
        </w:rPr>
        <w:t>asymmetric</w:t>
      </w:r>
      <w:r w:rsidR="00FE237F" w:rsidRPr="00B150A4">
        <w:rPr>
          <w:rFonts w:ascii="Times New Roman" w:hAnsi="Times New Roman" w:cs="Times New Roman"/>
          <w:color w:val="000000" w:themeColor="text1"/>
          <w:sz w:val="24"/>
          <w:szCs w:val="24"/>
        </w:rPr>
        <w:t xml:space="preserve"> imbalance is that the robber simply wants the cash more than the victim and is prepared to do what it takes to get it. Here a sudden rush of the victim or a sudden switch in persona will provoke shock and demonstrate unpredictability.  Violence is also available. </w:t>
      </w:r>
    </w:p>
    <w:p w14:paraId="6EFF8F80" w14:textId="0A4AD452" w:rsidR="00014FED" w:rsidRPr="00B150A4" w:rsidRDefault="003E7A18" w:rsidP="00014FED">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On occasion this form of ‘ambush’ robbery can be more skilfully</w:t>
      </w:r>
      <w:r w:rsidR="00F52668" w:rsidRPr="00B150A4">
        <w:rPr>
          <w:rFonts w:ascii="Times New Roman" w:hAnsi="Times New Roman" w:cs="Times New Roman"/>
          <w:color w:val="000000" w:themeColor="text1"/>
          <w:sz w:val="24"/>
          <w:szCs w:val="24"/>
        </w:rPr>
        <w:t xml:space="preserve"> planned</w:t>
      </w:r>
      <w:r w:rsidR="002C388D" w:rsidRPr="00B150A4">
        <w:rPr>
          <w:rFonts w:ascii="Times New Roman" w:hAnsi="Times New Roman" w:cs="Times New Roman"/>
          <w:color w:val="000000" w:themeColor="text1"/>
          <w:sz w:val="24"/>
          <w:szCs w:val="24"/>
        </w:rPr>
        <w:t xml:space="preserve"> (Wright and Decker </w:t>
      </w:r>
      <w:r w:rsidR="00F52668" w:rsidRPr="00B150A4">
        <w:rPr>
          <w:rFonts w:ascii="Times New Roman" w:hAnsi="Times New Roman" w:cs="Times New Roman"/>
          <w:color w:val="000000" w:themeColor="text1"/>
          <w:sz w:val="24"/>
          <w:szCs w:val="24"/>
        </w:rPr>
        <w:t xml:space="preserve">1997:98). </w:t>
      </w:r>
      <w:r w:rsidRPr="00B150A4">
        <w:rPr>
          <w:rFonts w:ascii="Times New Roman" w:hAnsi="Times New Roman" w:cs="Times New Roman"/>
          <w:color w:val="000000" w:themeColor="text1"/>
          <w:sz w:val="24"/>
          <w:szCs w:val="24"/>
        </w:rPr>
        <w:t xml:space="preserve">By fitting into the street world as a drug consumer, would-be </w:t>
      </w:r>
      <w:r w:rsidR="005C7DEB" w:rsidRPr="00B150A4">
        <w:rPr>
          <w:rFonts w:ascii="Times New Roman" w:hAnsi="Times New Roman" w:cs="Times New Roman"/>
          <w:color w:val="000000" w:themeColor="text1"/>
          <w:sz w:val="24"/>
          <w:szCs w:val="24"/>
        </w:rPr>
        <w:t>assailants</w:t>
      </w:r>
      <w:r w:rsidRPr="00B150A4">
        <w:rPr>
          <w:rFonts w:ascii="Times New Roman" w:hAnsi="Times New Roman" w:cs="Times New Roman"/>
          <w:color w:val="000000" w:themeColor="text1"/>
          <w:sz w:val="24"/>
          <w:szCs w:val="24"/>
        </w:rPr>
        <w:t xml:space="preserve"> can establish co-presence </w:t>
      </w:r>
      <w:r w:rsidR="005C7DEB" w:rsidRPr="00B150A4">
        <w:rPr>
          <w:rFonts w:ascii="Times New Roman" w:hAnsi="Times New Roman" w:cs="Times New Roman"/>
          <w:color w:val="000000" w:themeColor="text1"/>
          <w:sz w:val="24"/>
          <w:szCs w:val="24"/>
        </w:rPr>
        <w:t>and use the</w:t>
      </w:r>
      <w:r w:rsidR="002C388D" w:rsidRPr="00B150A4">
        <w:rPr>
          <w:rFonts w:ascii="Times New Roman" w:hAnsi="Times New Roman" w:cs="Times New Roman"/>
          <w:color w:val="000000" w:themeColor="text1"/>
          <w:sz w:val="24"/>
          <w:szCs w:val="24"/>
        </w:rPr>
        <w:t>se</w:t>
      </w:r>
      <w:r w:rsidR="005C7DEB" w:rsidRPr="00B150A4">
        <w:rPr>
          <w:rFonts w:ascii="Times New Roman" w:hAnsi="Times New Roman" w:cs="Times New Roman"/>
          <w:color w:val="000000" w:themeColor="text1"/>
          <w:sz w:val="24"/>
          <w:szCs w:val="24"/>
        </w:rPr>
        <w:t xml:space="preserve"> short transactions to establish wher</w:t>
      </w:r>
      <w:r w:rsidR="00014FED" w:rsidRPr="00B150A4">
        <w:rPr>
          <w:rFonts w:ascii="Times New Roman" w:hAnsi="Times New Roman" w:cs="Times New Roman"/>
          <w:color w:val="000000" w:themeColor="text1"/>
          <w:sz w:val="24"/>
          <w:szCs w:val="24"/>
        </w:rPr>
        <w:t xml:space="preserve">e drugs and cash are secreted. </w:t>
      </w:r>
      <w:r w:rsidR="005C7DEB" w:rsidRPr="00B150A4">
        <w:rPr>
          <w:rFonts w:ascii="Times New Roman" w:hAnsi="Times New Roman" w:cs="Times New Roman"/>
          <w:color w:val="000000" w:themeColor="text1"/>
          <w:sz w:val="24"/>
          <w:szCs w:val="24"/>
        </w:rPr>
        <w:t xml:space="preserve">These ‘set-up buys’ permit risk assessment of viability and defensibility.  </w:t>
      </w:r>
      <w:r w:rsidRPr="00B150A4">
        <w:rPr>
          <w:rFonts w:ascii="Times New Roman" w:hAnsi="Times New Roman" w:cs="Times New Roman"/>
          <w:color w:val="000000" w:themeColor="text1"/>
          <w:sz w:val="24"/>
          <w:szCs w:val="24"/>
        </w:rPr>
        <w:t xml:space="preserve">   </w:t>
      </w:r>
    </w:p>
    <w:p w14:paraId="39D761FC" w14:textId="5FF9C1F1" w:rsidR="00425FB0" w:rsidRPr="00B150A4" w:rsidRDefault="00425FB0" w:rsidP="00014FED">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Justification </w:t>
      </w:r>
      <w:r w:rsidR="00FE237F" w:rsidRPr="00B150A4">
        <w:rPr>
          <w:rFonts w:ascii="Times New Roman" w:hAnsi="Times New Roman" w:cs="Times New Roman"/>
          <w:color w:val="000000" w:themeColor="text1"/>
          <w:sz w:val="24"/>
          <w:szCs w:val="24"/>
        </w:rPr>
        <w:t>or t</w:t>
      </w:r>
      <w:r w:rsidR="001424B7" w:rsidRPr="00B150A4">
        <w:rPr>
          <w:rFonts w:ascii="Times New Roman" w:hAnsi="Times New Roman" w:cs="Times New Roman"/>
          <w:color w:val="000000" w:themeColor="text1"/>
          <w:sz w:val="24"/>
          <w:szCs w:val="24"/>
        </w:rPr>
        <w:t xml:space="preserve">echniques of neutralisation (Sykes and Matza 1957) </w:t>
      </w:r>
      <w:r w:rsidR="00FE237F" w:rsidRPr="00B150A4">
        <w:rPr>
          <w:rFonts w:ascii="Times New Roman" w:hAnsi="Times New Roman" w:cs="Times New Roman"/>
          <w:color w:val="000000" w:themeColor="text1"/>
          <w:sz w:val="24"/>
          <w:szCs w:val="24"/>
        </w:rPr>
        <w:t xml:space="preserve">are often </w:t>
      </w:r>
      <w:r w:rsidR="001424B7" w:rsidRPr="00B150A4">
        <w:rPr>
          <w:rFonts w:ascii="Times New Roman" w:hAnsi="Times New Roman" w:cs="Times New Roman"/>
          <w:color w:val="000000" w:themeColor="text1"/>
          <w:sz w:val="24"/>
          <w:szCs w:val="24"/>
        </w:rPr>
        <w:t xml:space="preserve">offered up as </w:t>
      </w:r>
      <w:r w:rsidRPr="00B150A4">
        <w:rPr>
          <w:rFonts w:ascii="Times New Roman" w:hAnsi="Times New Roman" w:cs="Times New Roman"/>
          <w:color w:val="000000" w:themeColor="text1"/>
          <w:sz w:val="24"/>
          <w:szCs w:val="24"/>
        </w:rPr>
        <w:t xml:space="preserve">a way of rationalising why </w:t>
      </w:r>
      <w:r w:rsidR="001424B7" w:rsidRPr="00B150A4">
        <w:rPr>
          <w:rFonts w:ascii="Times New Roman" w:hAnsi="Times New Roman" w:cs="Times New Roman"/>
          <w:color w:val="000000" w:themeColor="text1"/>
          <w:sz w:val="24"/>
          <w:szCs w:val="24"/>
        </w:rPr>
        <w:t xml:space="preserve">violent robbery is suddenly necessary, e.g. the dealer was </w:t>
      </w:r>
      <w:r w:rsidR="001424B7" w:rsidRPr="00B150A4">
        <w:rPr>
          <w:rFonts w:ascii="Times New Roman" w:hAnsi="Times New Roman" w:cs="Times New Roman"/>
          <w:color w:val="000000" w:themeColor="text1"/>
          <w:sz w:val="24"/>
          <w:szCs w:val="24"/>
        </w:rPr>
        <w:lastRenderedPageBreak/>
        <w:t>c</w:t>
      </w:r>
      <w:r w:rsidRPr="00B150A4">
        <w:rPr>
          <w:rFonts w:ascii="Times New Roman" w:hAnsi="Times New Roman" w:cs="Times New Roman"/>
          <w:color w:val="000000" w:themeColor="text1"/>
          <w:sz w:val="24"/>
          <w:szCs w:val="24"/>
        </w:rPr>
        <w:t>areless, annoying, unprofessional, ‘taking the piss’</w:t>
      </w:r>
      <w:r w:rsidR="001424B7" w:rsidRPr="00B150A4">
        <w:rPr>
          <w:rFonts w:ascii="Times New Roman" w:hAnsi="Times New Roman" w:cs="Times New Roman"/>
          <w:color w:val="000000" w:themeColor="text1"/>
          <w:sz w:val="24"/>
          <w:szCs w:val="24"/>
        </w:rPr>
        <w:t xml:space="preserve">, or waving money around.  The </w:t>
      </w:r>
      <w:r w:rsidR="00FE237F" w:rsidRPr="00B150A4">
        <w:rPr>
          <w:rFonts w:ascii="Times New Roman" w:hAnsi="Times New Roman" w:cs="Times New Roman"/>
          <w:color w:val="000000" w:themeColor="text1"/>
          <w:sz w:val="24"/>
          <w:szCs w:val="24"/>
        </w:rPr>
        <w:t xml:space="preserve">key </w:t>
      </w:r>
      <w:r w:rsidR="001424B7" w:rsidRPr="00B150A4">
        <w:rPr>
          <w:rFonts w:ascii="Times New Roman" w:hAnsi="Times New Roman" w:cs="Times New Roman"/>
          <w:color w:val="000000" w:themeColor="text1"/>
          <w:sz w:val="24"/>
          <w:szCs w:val="24"/>
        </w:rPr>
        <w:t>technique of neutralization being that, ‘he knew what he was getting into’.  In this way</w:t>
      </w:r>
      <w:r w:rsidR="00F52668" w:rsidRPr="00B150A4">
        <w:rPr>
          <w:rFonts w:ascii="Times New Roman" w:hAnsi="Times New Roman" w:cs="Times New Roman"/>
          <w:color w:val="000000" w:themeColor="text1"/>
          <w:sz w:val="24"/>
          <w:szCs w:val="24"/>
        </w:rPr>
        <w:t>,</w:t>
      </w:r>
      <w:r w:rsidR="001424B7" w:rsidRPr="00B150A4">
        <w:rPr>
          <w:rFonts w:ascii="Times New Roman" w:hAnsi="Times New Roman" w:cs="Times New Roman"/>
          <w:color w:val="000000" w:themeColor="text1"/>
          <w:sz w:val="24"/>
          <w:szCs w:val="24"/>
        </w:rPr>
        <w:t xml:space="preserve"> robbery of a criminal peer is an </w:t>
      </w:r>
      <w:r w:rsidR="00FE237F" w:rsidRPr="00B150A4">
        <w:rPr>
          <w:rFonts w:ascii="Times New Roman" w:hAnsi="Times New Roman" w:cs="Times New Roman"/>
          <w:color w:val="000000" w:themeColor="text1"/>
          <w:sz w:val="24"/>
          <w:szCs w:val="24"/>
        </w:rPr>
        <w:t>expected,</w:t>
      </w:r>
      <w:r w:rsidR="001424B7" w:rsidRPr="00B150A4">
        <w:rPr>
          <w:rFonts w:ascii="Times New Roman" w:hAnsi="Times New Roman" w:cs="Times New Roman"/>
          <w:color w:val="000000" w:themeColor="text1"/>
          <w:sz w:val="24"/>
          <w:szCs w:val="24"/>
        </w:rPr>
        <w:t xml:space="preserve"> or at least well understood, </w:t>
      </w:r>
      <w:r w:rsidR="00FE237F" w:rsidRPr="00B150A4">
        <w:rPr>
          <w:rFonts w:ascii="Times New Roman" w:hAnsi="Times New Roman" w:cs="Times New Roman"/>
          <w:color w:val="000000" w:themeColor="text1"/>
          <w:sz w:val="24"/>
          <w:szCs w:val="24"/>
        </w:rPr>
        <w:t>part of</w:t>
      </w:r>
      <w:r w:rsidR="001424B7" w:rsidRPr="00B150A4">
        <w:rPr>
          <w:rFonts w:ascii="Times New Roman" w:hAnsi="Times New Roman" w:cs="Times New Roman"/>
          <w:color w:val="000000" w:themeColor="text1"/>
          <w:sz w:val="24"/>
          <w:szCs w:val="24"/>
        </w:rPr>
        <w:t xml:space="preserve"> The Game.  It also assures, and confirms th</w:t>
      </w:r>
      <w:r w:rsidR="00F52668" w:rsidRPr="00B150A4">
        <w:rPr>
          <w:rFonts w:ascii="Times New Roman" w:hAnsi="Times New Roman" w:cs="Times New Roman"/>
          <w:color w:val="000000" w:themeColor="text1"/>
          <w:sz w:val="24"/>
          <w:szCs w:val="24"/>
        </w:rPr>
        <w:t>at within the rules of The Game</w:t>
      </w:r>
      <w:r w:rsidR="001424B7" w:rsidRPr="00B150A4">
        <w:rPr>
          <w:rFonts w:ascii="Times New Roman" w:hAnsi="Times New Roman" w:cs="Times New Roman"/>
          <w:color w:val="000000" w:themeColor="text1"/>
          <w:sz w:val="24"/>
          <w:szCs w:val="24"/>
        </w:rPr>
        <w:t xml:space="preserve"> (Harding 2014), snitching or reporting to the police</w:t>
      </w:r>
      <w:r w:rsidR="00FE237F" w:rsidRPr="00B150A4">
        <w:rPr>
          <w:rFonts w:ascii="Times New Roman" w:hAnsi="Times New Roman" w:cs="Times New Roman"/>
          <w:color w:val="000000" w:themeColor="text1"/>
          <w:sz w:val="24"/>
          <w:szCs w:val="24"/>
        </w:rPr>
        <w:t>,</w:t>
      </w:r>
      <w:r w:rsidR="001424B7" w:rsidRPr="00B150A4">
        <w:rPr>
          <w:rFonts w:ascii="Times New Roman" w:hAnsi="Times New Roman" w:cs="Times New Roman"/>
          <w:color w:val="000000" w:themeColor="text1"/>
          <w:sz w:val="24"/>
          <w:szCs w:val="24"/>
        </w:rPr>
        <w:t xml:space="preserve"> will not occur, not least due to the </w:t>
      </w:r>
      <w:r w:rsidR="00FE237F" w:rsidRPr="00B150A4">
        <w:rPr>
          <w:rFonts w:ascii="Times New Roman" w:hAnsi="Times New Roman" w:cs="Times New Roman"/>
          <w:color w:val="000000" w:themeColor="text1"/>
          <w:sz w:val="24"/>
          <w:szCs w:val="24"/>
        </w:rPr>
        <w:t xml:space="preserve">primary </w:t>
      </w:r>
      <w:r w:rsidR="001424B7" w:rsidRPr="00B150A4">
        <w:rPr>
          <w:rFonts w:ascii="Times New Roman" w:hAnsi="Times New Roman" w:cs="Times New Roman"/>
          <w:color w:val="000000" w:themeColor="text1"/>
          <w:sz w:val="24"/>
          <w:szCs w:val="24"/>
        </w:rPr>
        <w:t xml:space="preserve">criminal activity involved </w:t>
      </w:r>
      <w:r w:rsidR="00FE237F" w:rsidRPr="00B150A4">
        <w:rPr>
          <w:rFonts w:ascii="Times New Roman" w:hAnsi="Times New Roman" w:cs="Times New Roman"/>
          <w:color w:val="000000" w:themeColor="text1"/>
          <w:sz w:val="24"/>
          <w:szCs w:val="24"/>
        </w:rPr>
        <w:t>in</w:t>
      </w:r>
      <w:r w:rsidR="001424B7" w:rsidRPr="00B150A4">
        <w:rPr>
          <w:rFonts w:ascii="Times New Roman" w:hAnsi="Times New Roman" w:cs="Times New Roman"/>
          <w:color w:val="000000" w:themeColor="text1"/>
          <w:sz w:val="24"/>
          <w:szCs w:val="24"/>
        </w:rPr>
        <w:t xml:space="preserve"> dealing drugs</w:t>
      </w:r>
      <w:r w:rsidR="00F52668" w:rsidRPr="00B150A4">
        <w:rPr>
          <w:rFonts w:ascii="Times New Roman" w:hAnsi="Times New Roman" w:cs="Times New Roman"/>
          <w:color w:val="000000" w:themeColor="text1"/>
          <w:sz w:val="24"/>
          <w:szCs w:val="24"/>
        </w:rPr>
        <w:t xml:space="preserve"> (see also, Anderson 1999)</w:t>
      </w:r>
      <w:r w:rsidR="001424B7" w:rsidRPr="00B150A4">
        <w:rPr>
          <w:rFonts w:ascii="Times New Roman" w:hAnsi="Times New Roman" w:cs="Times New Roman"/>
          <w:color w:val="000000" w:themeColor="text1"/>
          <w:sz w:val="24"/>
          <w:szCs w:val="24"/>
        </w:rPr>
        <w:t xml:space="preserve">. </w:t>
      </w:r>
    </w:p>
    <w:p w14:paraId="16D6DE49" w14:textId="77777777" w:rsidR="009D6FFF" w:rsidRPr="00B150A4" w:rsidRDefault="00FE237F" w:rsidP="00014FED">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T</w:t>
      </w:r>
      <w:r w:rsidR="009D6FFF" w:rsidRPr="00B150A4">
        <w:rPr>
          <w:rFonts w:ascii="Times New Roman" w:hAnsi="Times New Roman" w:cs="Times New Roman"/>
          <w:color w:val="000000" w:themeColor="text1"/>
          <w:sz w:val="24"/>
          <w:szCs w:val="24"/>
        </w:rPr>
        <w:t xml:space="preserve">he use of weapons in robbery is common. </w:t>
      </w:r>
      <w:r w:rsidRPr="00B150A4">
        <w:rPr>
          <w:rFonts w:ascii="Times New Roman" w:hAnsi="Times New Roman" w:cs="Times New Roman"/>
          <w:color w:val="000000" w:themeColor="text1"/>
          <w:sz w:val="24"/>
          <w:szCs w:val="24"/>
        </w:rPr>
        <w:t xml:space="preserve">Our study </w:t>
      </w:r>
      <w:r w:rsidR="009D6FFF" w:rsidRPr="00B150A4">
        <w:rPr>
          <w:rFonts w:ascii="Times New Roman" w:hAnsi="Times New Roman" w:cs="Times New Roman"/>
          <w:color w:val="000000" w:themeColor="text1"/>
          <w:sz w:val="24"/>
          <w:szCs w:val="24"/>
        </w:rPr>
        <w:t xml:space="preserve">participants </w:t>
      </w:r>
      <w:r w:rsidRPr="00B150A4">
        <w:rPr>
          <w:rFonts w:ascii="Times New Roman" w:hAnsi="Times New Roman" w:cs="Times New Roman"/>
          <w:color w:val="000000" w:themeColor="text1"/>
          <w:sz w:val="24"/>
          <w:szCs w:val="24"/>
        </w:rPr>
        <w:t xml:space="preserve">who </w:t>
      </w:r>
      <w:r w:rsidR="009D6FFF" w:rsidRPr="00B150A4">
        <w:rPr>
          <w:rFonts w:ascii="Times New Roman" w:hAnsi="Times New Roman" w:cs="Times New Roman"/>
          <w:color w:val="000000" w:themeColor="text1"/>
          <w:sz w:val="24"/>
          <w:szCs w:val="24"/>
        </w:rPr>
        <w:t xml:space="preserve">had partaken in robbery, </w:t>
      </w:r>
      <w:r w:rsidRPr="00B150A4">
        <w:rPr>
          <w:rFonts w:ascii="Times New Roman" w:hAnsi="Times New Roman" w:cs="Times New Roman"/>
          <w:color w:val="000000" w:themeColor="text1"/>
          <w:sz w:val="24"/>
          <w:szCs w:val="24"/>
        </w:rPr>
        <w:t xml:space="preserve">or been </w:t>
      </w:r>
      <w:r w:rsidR="009D6FFF" w:rsidRPr="00B150A4">
        <w:rPr>
          <w:rFonts w:ascii="Times New Roman" w:hAnsi="Times New Roman" w:cs="Times New Roman"/>
          <w:color w:val="000000" w:themeColor="text1"/>
          <w:sz w:val="24"/>
          <w:szCs w:val="24"/>
        </w:rPr>
        <w:t>victims of robbery, spoke of knife use</w:t>
      </w:r>
      <w:r w:rsidRPr="00B150A4">
        <w:rPr>
          <w:rFonts w:ascii="Times New Roman" w:hAnsi="Times New Roman" w:cs="Times New Roman"/>
          <w:color w:val="000000" w:themeColor="text1"/>
          <w:sz w:val="24"/>
          <w:szCs w:val="24"/>
        </w:rPr>
        <w:t>, or threat,</w:t>
      </w:r>
      <w:r w:rsidR="009D6FFF" w:rsidRPr="00B150A4">
        <w:rPr>
          <w:rFonts w:ascii="Times New Roman" w:hAnsi="Times New Roman" w:cs="Times New Roman"/>
          <w:color w:val="000000" w:themeColor="text1"/>
          <w:sz w:val="24"/>
          <w:szCs w:val="24"/>
        </w:rPr>
        <w:t xml:space="preserve"> as frequent in such attacks. Steff’s statement captures this process:</w:t>
      </w:r>
    </w:p>
    <w:p w14:paraId="1A9B10C0" w14:textId="77777777" w:rsidR="00014FED" w:rsidRPr="00B150A4" w:rsidRDefault="00014FED" w:rsidP="004C5E4A">
      <w:pPr>
        <w:spacing w:after="0" w:line="480" w:lineRule="auto"/>
        <w:jc w:val="both"/>
        <w:rPr>
          <w:rFonts w:ascii="Times New Roman" w:hAnsi="Times New Roman" w:cs="Times New Roman"/>
          <w:color w:val="000000" w:themeColor="text1"/>
          <w:sz w:val="24"/>
          <w:szCs w:val="24"/>
        </w:rPr>
      </w:pPr>
    </w:p>
    <w:p w14:paraId="4C1A52E9" w14:textId="32CDAC2E" w:rsidR="009D6FFF" w:rsidRPr="00B150A4" w:rsidRDefault="009D6FFF"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‘[Most] guys I know [that] rob folk [do] carry blades….[because] the guy (victim) will be [more li</w:t>
      </w:r>
      <w:r w:rsidR="00014FED" w:rsidRPr="00B150A4">
        <w:rPr>
          <w:rFonts w:ascii="Times New Roman" w:hAnsi="Times New Roman" w:cs="Times New Roman"/>
          <w:i/>
          <w:color w:val="000000" w:themeColor="text1"/>
          <w:sz w:val="24"/>
          <w:szCs w:val="24"/>
        </w:rPr>
        <w:t>kely] to hand over his stuff…. m</w:t>
      </w:r>
      <w:r w:rsidRPr="00B150A4">
        <w:rPr>
          <w:rFonts w:ascii="Times New Roman" w:hAnsi="Times New Roman" w:cs="Times New Roman"/>
          <w:i/>
          <w:color w:val="000000" w:themeColor="text1"/>
          <w:sz w:val="24"/>
          <w:szCs w:val="24"/>
        </w:rPr>
        <w:t>akes [the robbery] quick’ – (Steff)</w:t>
      </w:r>
    </w:p>
    <w:p w14:paraId="57B9654C" w14:textId="77777777" w:rsidR="00014FED" w:rsidRPr="00B150A4" w:rsidRDefault="00014FED" w:rsidP="004C5E4A">
      <w:pPr>
        <w:spacing w:after="0" w:line="480" w:lineRule="auto"/>
        <w:ind w:left="720" w:right="720"/>
        <w:jc w:val="both"/>
        <w:rPr>
          <w:rFonts w:ascii="Times New Roman" w:hAnsi="Times New Roman" w:cs="Times New Roman"/>
          <w:i/>
          <w:color w:val="000000" w:themeColor="text1"/>
          <w:sz w:val="24"/>
          <w:szCs w:val="24"/>
        </w:rPr>
      </w:pPr>
    </w:p>
    <w:p w14:paraId="28EB9DEC" w14:textId="2EC81D43" w:rsidR="009D6FFF" w:rsidRPr="00B150A4" w:rsidRDefault="009D6FFF" w:rsidP="00014FED">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As Steff points out</w:t>
      </w:r>
      <w:r w:rsidR="00F52668"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opportunistic robbery often </w:t>
      </w:r>
      <w:r w:rsidR="00F24DBA" w:rsidRPr="00B150A4">
        <w:rPr>
          <w:rFonts w:ascii="Times New Roman" w:hAnsi="Times New Roman" w:cs="Times New Roman"/>
          <w:color w:val="000000" w:themeColor="text1"/>
          <w:sz w:val="24"/>
          <w:szCs w:val="24"/>
        </w:rPr>
        <w:t xml:space="preserve">requires production of a blade.  This </w:t>
      </w:r>
      <w:r w:rsidR="00F52668" w:rsidRPr="00B150A4">
        <w:rPr>
          <w:rFonts w:ascii="Times New Roman" w:hAnsi="Times New Roman" w:cs="Times New Roman"/>
          <w:color w:val="000000" w:themeColor="text1"/>
          <w:sz w:val="24"/>
          <w:szCs w:val="24"/>
        </w:rPr>
        <w:t>expediates</w:t>
      </w:r>
      <w:r w:rsidR="00F24DBA" w:rsidRPr="00B150A4">
        <w:rPr>
          <w:rFonts w:ascii="Times New Roman" w:hAnsi="Times New Roman" w:cs="Times New Roman"/>
          <w:color w:val="000000" w:themeColor="text1"/>
          <w:sz w:val="24"/>
          <w:szCs w:val="24"/>
        </w:rPr>
        <w:t xml:space="preserve"> the incident by visually illustrating both intent and capacity to use violence.  A fast execution of a robbery will </w:t>
      </w:r>
      <w:r w:rsidRPr="00B150A4">
        <w:rPr>
          <w:rFonts w:ascii="Times New Roman" w:hAnsi="Times New Roman" w:cs="Times New Roman"/>
          <w:color w:val="000000" w:themeColor="text1"/>
          <w:sz w:val="24"/>
          <w:szCs w:val="24"/>
        </w:rPr>
        <w:t>he</w:t>
      </w:r>
      <w:r w:rsidR="00F24DBA" w:rsidRPr="00B150A4">
        <w:rPr>
          <w:rFonts w:ascii="Times New Roman" w:hAnsi="Times New Roman" w:cs="Times New Roman"/>
          <w:color w:val="000000" w:themeColor="text1"/>
          <w:sz w:val="24"/>
          <w:szCs w:val="24"/>
        </w:rPr>
        <w:t>lp</w:t>
      </w:r>
      <w:r w:rsidRPr="00B150A4">
        <w:rPr>
          <w:rFonts w:ascii="Times New Roman" w:hAnsi="Times New Roman" w:cs="Times New Roman"/>
          <w:color w:val="000000" w:themeColor="text1"/>
          <w:sz w:val="24"/>
          <w:szCs w:val="24"/>
        </w:rPr>
        <w:t xml:space="preserve"> the attacker avoid apprehension. </w:t>
      </w:r>
      <w:r w:rsidR="00F24DBA" w:rsidRPr="00B150A4">
        <w:rPr>
          <w:rFonts w:ascii="Times New Roman" w:hAnsi="Times New Roman" w:cs="Times New Roman"/>
          <w:color w:val="000000" w:themeColor="text1"/>
          <w:sz w:val="24"/>
          <w:szCs w:val="24"/>
        </w:rPr>
        <w:t>C</w:t>
      </w:r>
      <w:r w:rsidRPr="00B150A4">
        <w:rPr>
          <w:rFonts w:ascii="Times New Roman" w:hAnsi="Times New Roman" w:cs="Times New Roman"/>
          <w:color w:val="000000" w:themeColor="text1"/>
          <w:sz w:val="24"/>
          <w:szCs w:val="24"/>
        </w:rPr>
        <w:t xml:space="preserve">ore </w:t>
      </w:r>
      <w:r w:rsidR="00F24DBA" w:rsidRPr="00B150A4">
        <w:rPr>
          <w:rFonts w:ascii="Times New Roman" w:hAnsi="Times New Roman" w:cs="Times New Roman"/>
          <w:color w:val="000000" w:themeColor="text1"/>
          <w:sz w:val="24"/>
          <w:szCs w:val="24"/>
        </w:rPr>
        <w:t xml:space="preserve">YSG </w:t>
      </w:r>
      <w:r w:rsidRPr="00B150A4">
        <w:rPr>
          <w:rFonts w:ascii="Times New Roman" w:hAnsi="Times New Roman" w:cs="Times New Roman"/>
          <w:color w:val="000000" w:themeColor="text1"/>
          <w:sz w:val="24"/>
          <w:szCs w:val="24"/>
        </w:rPr>
        <w:t>members were more in</w:t>
      </w:r>
      <w:r w:rsidR="00F52668" w:rsidRPr="00B150A4">
        <w:rPr>
          <w:rFonts w:ascii="Times New Roman" w:hAnsi="Times New Roman" w:cs="Times New Roman"/>
          <w:color w:val="000000" w:themeColor="text1"/>
          <w:sz w:val="24"/>
          <w:szCs w:val="24"/>
        </w:rPr>
        <w:t>clined to carry knives (s</w:t>
      </w:r>
      <w:r w:rsidR="00014FED" w:rsidRPr="00B150A4">
        <w:rPr>
          <w:rFonts w:ascii="Times New Roman" w:hAnsi="Times New Roman" w:cs="Times New Roman"/>
          <w:color w:val="000000" w:themeColor="text1"/>
          <w:sz w:val="24"/>
          <w:szCs w:val="24"/>
        </w:rPr>
        <w:t>ee VRU</w:t>
      </w:r>
      <w:r w:rsidRPr="00B150A4">
        <w:rPr>
          <w:rFonts w:ascii="Times New Roman" w:hAnsi="Times New Roman" w:cs="Times New Roman"/>
          <w:color w:val="000000" w:themeColor="text1"/>
          <w:sz w:val="24"/>
          <w:szCs w:val="24"/>
        </w:rPr>
        <w:t xml:space="preserve"> 2011). </w:t>
      </w:r>
      <w:r w:rsidR="00EC4B43" w:rsidRPr="00B150A4">
        <w:rPr>
          <w:rFonts w:ascii="Times New Roman" w:hAnsi="Times New Roman" w:cs="Times New Roman"/>
          <w:color w:val="000000" w:themeColor="text1"/>
          <w:sz w:val="24"/>
          <w:szCs w:val="24"/>
        </w:rPr>
        <w:t xml:space="preserve">Knife carrying practices do have an impact on increasingly the likelihood for opportunistic robbery taking place, as Vince, who was incarcerated for such an act, explains: </w:t>
      </w:r>
    </w:p>
    <w:p w14:paraId="18C5FC36" w14:textId="7E696E64" w:rsidR="009B4460" w:rsidRPr="00B150A4" w:rsidRDefault="009B4460" w:rsidP="00014FED">
      <w:pPr>
        <w:spacing w:after="0" w:line="480" w:lineRule="auto"/>
        <w:ind w:firstLine="720"/>
        <w:jc w:val="both"/>
        <w:rPr>
          <w:rFonts w:ascii="Times New Roman" w:hAnsi="Times New Roman" w:cs="Times New Roman"/>
          <w:color w:val="000000" w:themeColor="text1"/>
          <w:sz w:val="24"/>
          <w:szCs w:val="24"/>
        </w:rPr>
      </w:pPr>
    </w:p>
    <w:p w14:paraId="385E4E6F" w14:textId="75E98A07" w:rsidR="009B4460" w:rsidRPr="00B150A4" w:rsidRDefault="009B4460" w:rsidP="009B4460">
      <w:pPr>
        <w:spacing w:after="0" w:line="480" w:lineRule="auto"/>
        <w:ind w:lef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‘Not as if I thought I am going</w:t>
      </w:r>
      <w:r w:rsidR="00EC4B43" w:rsidRPr="00B150A4">
        <w:rPr>
          <w:rFonts w:ascii="Times New Roman" w:hAnsi="Times New Roman" w:cs="Times New Roman"/>
          <w:i/>
          <w:color w:val="000000" w:themeColor="text1"/>
          <w:sz w:val="24"/>
          <w:szCs w:val="24"/>
        </w:rPr>
        <w:t xml:space="preserve"> take this dagger, rob that cunt, and </w:t>
      </w:r>
      <w:r w:rsidR="0077152D" w:rsidRPr="00B150A4">
        <w:rPr>
          <w:rFonts w:ascii="Times New Roman" w:hAnsi="Times New Roman" w:cs="Times New Roman"/>
          <w:i/>
          <w:color w:val="000000" w:themeColor="text1"/>
          <w:sz w:val="24"/>
          <w:szCs w:val="24"/>
        </w:rPr>
        <w:t>plug</w:t>
      </w:r>
      <w:r w:rsidR="00EC4B43" w:rsidRPr="00B150A4">
        <w:rPr>
          <w:rFonts w:ascii="Times New Roman" w:hAnsi="Times New Roman" w:cs="Times New Roman"/>
          <w:i/>
          <w:color w:val="000000" w:themeColor="text1"/>
          <w:sz w:val="24"/>
          <w:szCs w:val="24"/>
        </w:rPr>
        <w:t xml:space="preserve"> him. Isn’t how shit happened. Had the dagger cause [YSG rival] was pure out scanning the place, [he was] after me. Me and [YSG friend’s A, B, and C] bumped into [YSG rival’s] two mates. Things </w:t>
      </w:r>
      <w:r w:rsidR="0077152D" w:rsidRPr="00B150A4">
        <w:rPr>
          <w:rFonts w:ascii="Times New Roman" w:hAnsi="Times New Roman" w:cs="Times New Roman"/>
          <w:i/>
          <w:color w:val="000000" w:themeColor="text1"/>
          <w:sz w:val="24"/>
          <w:szCs w:val="24"/>
        </w:rPr>
        <w:t>got out of hand, didn’t they! We cornered them…</w:t>
      </w:r>
      <w:r w:rsidR="00EC4B43" w:rsidRPr="00B150A4">
        <w:rPr>
          <w:rFonts w:ascii="Times New Roman" w:hAnsi="Times New Roman" w:cs="Times New Roman"/>
          <w:i/>
          <w:color w:val="000000" w:themeColor="text1"/>
          <w:sz w:val="24"/>
          <w:szCs w:val="24"/>
        </w:rPr>
        <w:t xml:space="preserve"> made the</w:t>
      </w:r>
      <w:r w:rsidR="0077152D" w:rsidRPr="00B150A4">
        <w:rPr>
          <w:rFonts w:ascii="Times New Roman" w:hAnsi="Times New Roman" w:cs="Times New Roman"/>
          <w:i/>
          <w:color w:val="000000" w:themeColor="text1"/>
          <w:sz w:val="24"/>
          <w:szCs w:val="24"/>
        </w:rPr>
        <w:t xml:space="preserve">m hug each </w:t>
      </w:r>
      <w:r w:rsidR="0077152D" w:rsidRPr="00B150A4">
        <w:rPr>
          <w:rFonts w:ascii="Times New Roman" w:hAnsi="Times New Roman" w:cs="Times New Roman"/>
          <w:i/>
          <w:color w:val="000000" w:themeColor="text1"/>
          <w:sz w:val="24"/>
          <w:szCs w:val="24"/>
        </w:rPr>
        <w:lastRenderedPageBreak/>
        <w:t xml:space="preserve">other, </w:t>
      </w:r>
      <w:r w:rsidR="00EC4B43" w:rsidRPr="00B150A4">
        <w:rPr>
          <w:rFonts w:ascii="Times New Roman" w:hAnsi="Times New Roman" w:cs="Times New Roman"/>
          <w:i/>
          <w:color w:val="000000" w:themeColor="text1"/>
          <w:sz w:val="24"/>
          <w:szCs w:val="24"/>
        </w:rPr>
        <w:t>shit</w:t>
      </w:r>
      <w:r w:rsidR="0077152D" w:rsidRPr="00B150A4">
        <w:rPr>
          <w:rFonts w:ascii="Times New Roman" w:hAnsi="Times New Roman" w:cs="Times New Roman"/>
          <w:i/>
          <w:color w:val="000000" w:themeColor="text1"/>
          <w:sz w:val="24"/>
          <w:szCs w:val="24"/>
        </w:rPr>
        <w:t>,</w:t>
      </w:r>
      <w:r w:rsidR="00EC4B43" w:rsidRPr="00B150A4">
        <w:rPr>
          <w:rFonts w:ascii="Times New Roman" w:hAnsi="Times New Roman" w:cs="Times New Roman"/>
          <w:i/>
          <w:color w:val="000000" w:themeColor="text1"/>
          <w:sz w:val="24"/>
          <w:szCs w:val="24"/>
        </w:rPr>
        <w:t xml:space="preserve"> like </w:t>
      </w:r>
      <w:r w:rsidR="0077152D" w:rsidRPr="00B150A4">
        <w:rPr>
          <w:rFonts w:ascii="Times New Roman" w:hAnsi="Times New Roman" w:cs="Times New Roman"/>
          <w:i/>
          <w:color w:val="000000" w:themeColor="text1"/>
          <w:sz w:val="24"/>
          <w:szCs w:val="24"/>
        </w:rPr>
        <w:t>gays (laughs)… I took the dagger out, [said] “gees your jackets or you’re getting made into a fucking teabag”</w:t>
      </w:r>
      <w:r w:rsidR="00EC4B43" w:rsidRPr="00B150A4">
        <w:rPr>
          <w:rFonts w:ascii="Times New Roman" w:hAnsi="Times New Roman" w:cs="Times New Roman"/>
          <w:i/>
          <w:color w:val="000000" w:themeColor="text1"/>
          <w:sz w:val="24"/>
          <w:szCs w:val="24"/>
        </w:rPr>
        <w:t xml:space="preserve">. </w:t>
      </w:r>
      <w:r w:rsidR="0077152D" w:rsidRPr="00B150A4">
        <w:rPr>
          <w:rFonts w:ascii="Times New Roman" w:hAnsi="Times New Roman" w:cs="Times New Roman"/>
          <w:i/>
          <w:color w:val="000000" w:themeColor="text1"/>
          <w:sz w:val="24"/>
          <w:szCs w:val="24"/>
        </w:rPr>
        <w:t xml:space="preserve">[I] thought I was being funny… [probably because] </w:t>
      </w:r>
      <w:r w:rsidR="00EC4B43" w:rsidRPr="00B150A4">
        <w:rPr>
          <w:rFonts w:ascii="Times New Roman" w:hAnsi="Times New Roman" w:cs="Times New Roman"/>
          <w:i/>
          <w:color w:val="000000" w:themeColor="text1"/>
          <w:sz w:val="24"/>
          <w:szCs w:val="24"/>
        </w:rPr>
        <w:t>my mates were there</w:t>
      </w:r>
      <w:r w:rsidR="0077152D" w:rsidRPr="00B150A4">
        <w:rPr>
          <w:rFonts w:ascii="Times New Roman" w:hAnsi="Times New Roman" w:cs="Times New Roman"/>
          <w:i/>
          <w:color w:val="000000" w:themeColor="text1"/>
          <w:sz w:val="24"/>
          <w:szCs w:val="24"/>
        </w:rPr>
        <w:t>. Y</w:t>
      </w:r>
      <w:r w:rsidRPr="00B150A4">
        <w:rPr>
          <w:rFonts w:ascii="Times New Roman" w:hAnsi="Times New Roman" w:cs="Times New Roman"/>
          <w:i/>
          <w:color w:val="000000" w:themeColor="text1"/>
          <w:sz w:val="24"/>
          <w:szCs w:val="24"/>
        </w:rPr>
        <w:t>ou see your chance don’t you</w:t>
      </w:r>
      <w:r w:rsidR="0077152D" w:rsidRPr="00B150A4">
        <w:rPr>
          <w:rFonts w:ascii="Times New Roman" w:hAnsi="Times New Roman" w:cs="Times New Roman"/>
          <w:i/>
          <w:color w:val="000000" w:themeColor="text1"/>
          <w:sz w:val="24"/>
          <w:szCs w:val="24"/>
        </w:rPr>
        <w:t xml:space="preserve">, you take it.’ </w:t>
      </w:r>
      <w:r w:rsidRPr="00B150A4">
        <w:rPr>
          <w:rFonts w:ascii="Times New Roman" w:hAnsi="Times New Roman" w:cs="Times New Roman"/>
          <w:i/>
          <w:color w:val="000000" w:themeColor="text1"/>
          <w:sz w:val="24"/>
          <w:szCs w:val="24"/>
        </w:rPr>
        <w:t xml:space="preserve">– (Vince) </w:t>
      </w:r>
    </w:p>
    <w:p w14:paraId="2DBCFD2C" w14:textId="6B1BD056" w:rsidR="009B4460" w:rsidRPr="00B150A4" w:rsidRDefault="009B4460" w:rsidP="009B4460">
      <w:pPr>
        <w:spacing w:after="0" w:line="480" w:lineRule="auto"/>
        <w:jc w:val="both"/>
        <w:rPr>
          <w:rFonts w:ascii="Times New Roman" w:hAnsi="Times New Roman" w:cs="Times New Roman"/>
          <w:color w:val="000000" w:themeColor="text1"/>
          <w:sz w:val="24"/>
          <w:szCs w:val="24"/>
        </w:rPr>
      </w:pPr>
    </w:p>
    <w:p w14:paraId="25145E2B" w14:textId="0915B3BB" w:rsidR="009B4460" w:rsidRPr="00B150A4" w:rsidRDefault="00EC4B43" w:rsidP="009B4460">
      <w:pPr>
        <w:spacing w:after="0" w:line="480" w:lineRule="auto"/>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Outnumbering his rivals and being in possession o</w:t>
      </w:r>
      <w:r w:rsidR="0077152D" w:rsidRPr="00B150A4">
        <w:rPr>
          <w:rFonts w:ascii="Times New Roman" w:hAnsi="Times New Roman" w:cs="Times New Roman"/>
          <w:color w:val="000000" w:themeColor="text1"/>
          <w:sz w:val="24"/>
          <w:szCs w:val="24"/>
        </w:rPr>
        <w:t xml:space="preserve">f a knife </w:t>
      </w:r>
      <w:r w:rsidRPr="00B150A4">
        <w:rPr>
          <w:rFonts w:ascii="Times New Roman" w:hAnsi="Times New Roman" w:cs="Times New Roman"/>
          <w:color w:val="000000" w:themeColor="text1"/>
          <w:sz w:val="24"/>
          <w:szCs w:val="24"/>
        </w:rPr>
        <w:t xml:space="preserve">stacked the odds in clear favour of Vince and his companions. This increased the likelihood for robbery to take place, as mocking quickly turned to robbery and </w:t>
      </w:r>
      <w:r w:rsidR="0077152D" w:rsidRPr="00B150A4">
        <w:rPr>
          <w:rFonts w:ascii="Times New Roman" w:hAnsi="Times New Roman" w:cs="Times New Roman"/>
          <w:color w:val="000000" w:themeColor="text1"/>
          <w:sz w:val="24"/>
          <w:szCs w:val="24"/>
        </w:rPr>
        <w:t xml:space="preserve">even </w:t>
      </w:r>
      <w:r w:rsidRPr="00B150A4">
        <w:rPr>
          <w:rFonts w:ascii="Times New Roman" w:hAnsi="Times New Roman" w:cs="Times New Roman"/>
          <w:color w:val="000000" w:themeColor="text1"/>
          <w:sz w:val="24"/>
          <w:szCs w:val="24"/>
        </w:rPr>
        <w:t>assault</w:t>
      </w:r>
      <w:r w:rsidR="0077152D"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 xml:space="preserve">Vince </w:t>
      </w:r>
      <w:r w:rsidR="0077152D" w:rsidRPr="00B150A4">
        <w:rPr>
          <w:rFonts w:ascii="Times New Roman" w:hAnsi="Times New Roman" w:cs="Times New Roman"/>
          <w:color w:val="000000" w:themeColor="text1"/>
          <w:sz w:val="24"/>
          <w:szCs w:val="24"/>
        </w:rPr>
        <w:t>did not intent to initially rob his opponents quickly recognised their position of weakness and level of complicity. This meant that Vince moved from humiliating</w:t>
      </w:r>
      <w:r w:rsidRPr="00B150A4">
        <w:rPr>
          <w:rFonts w:ascii="Times New Roman" w:hAnsi="Times New Roman" w:cs="Times New Roman"/>
          <w:color w:val="000000" w:themeColor="text1"/>
          <w:sz w:val="24"/>
          <w:szCs w:val="24"/>
        </w:rPr>
        <w:t xml:space="preserve"> his opponents</w:t>
      </w:r>
      <w:r w:rsidR="0077152D" w:rsidRPr="00B150A4">
        <w:rPr>
          <w:rFonts w:ascii="Times New Roman" w:hAnsi="Times New Roman" w:cs="Times New Roman"/>
          <w:color w:val="000000" w:themeColor="text1"/>
          <w:sz w:val="24"/>
          <w:szCs w:val="24"/>
        </w:rPr>
        <w:t xml:space="preserve"> to engage in robbery as he looked to </w:t>
      </w:r>
      <w:r w:rsidRPr="00B150A4">
        <w:rPr>
          <w:rFonts w:ascii="Times New Roman" w:hAnsi="Times New Roman" w:cs="Times New Roman"/>
          <w:color w:val="000000" w:themeColor="text1"/>
          <w:sz w:val="24"/>
          <w:szCs w:val="24"/>
        </w:rPr>
        <w:t>‘get one over</w:t>
      </w:r>
      <w:r w:rsidR="0077152D"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them</w:t>
      </w:r>
      <w:r w:rsidR="0077152D"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w:t>
      </w:r>
      <w:r w:rsidR="0077152D" w:rsidRPr="00B150A4">
        <w:rPr>
          <w:rFonts w:ascii="Times New Roman" w:hAnsi="Times New Roman" w:cs="Times New Roman"/>
          <w:color w:val="000000" w:themeColor="text1"/>
          <w:sz w:val="24"/>
          <w:szCs w:val="24"/>
        </w:rPr>
        <w:t xml:space="preserve">Thus, while robbery may </w:t>
      </w:r>
      <w:r w:rsidR="00FB5134" w:rsidRPr="00B150A4">
        <w:rPr>
          <w:rFonts w:ascii="Times New Roman" w:hAnsi="Times New Roman" w:cs="Times New Roman"/>
          <w:color w:val="000000" w:themeColor="text1"/>
          <w:sz w:val="24"/>
          <w:szCs w:val="24"/>
        </w:rPr>
        <w:t>initially</w:t>
      </w:r>
      <w:r w:rsidR="0077152D" w:rsidRPr="00B150A4">
        <w:rPr>
          <w:rFonts w:ascii="Times New Roman" w:hAnsi="Times New Roman" w:cs="Times New Roman"/>
          <w:color w:val="000000" w:themeColor="text1"/>
          <w:sz w:val="24"/>
          <w:szCs w:val="24"/>
        </w:rPr>
        <w:t xml:space="preserve"> or on the surface seem as though it is opportunistic and </w:t>
      </w:r>
      <w:r w:rsidR="00FB5134" w:rsidRPr="00B150A4">
        <w:rPr>
          <w:rFonts w:ascii="Times New Roman" w:hAnsi="Times New Roman" w:cs="Times New Roman"/>
          <w:color w:val="000000" w:themeColor="text1"/>
          <w:sz w:val="24"/>
          <w:szCs w:val="24"/>
        </w:rPr>
        <w:t>for peer viewing, deeper and more complex issue may also be at work.</w:t>
      </w:r>
    </w:p>
    <w:p w14:paraId="72162213" w14:textId="77777777" w:rsidR="009D6FFF" w:rsidRPr="00B150A4" w:rsidRDefault="009D6FFF" w:rsidP="004C5E4A">
      <w:pPr>
        <w:spacing w:after="0" w:line="480" w:lineRule="auto"/>
        <w:jc w:val="both"/>
        <w:rPr>
          <w:rFonts w:ascii="Times New Roman" w:hAnsi="Times New Roman" w:cs="Times New Roman"/>
          <w:color w:val="000000" w:themeColor="text1"/>
          <w:sz w:val="24"/>
          <w:szCs w:val="24"/>
        </w:rPr>
      </w:pPr>
    </w:p>
    <w:p w14:paraId="56262DB5" w14:textId="68734D80" w:rsidR="001D1249" w:rsidRPr="00B150A4" w:rsidRDefault="0094520B" w:rsidP="004C5E4A">
      <w:pPr>
        <w:spacing w:after="0" w:line="480" w:lineRule="auto"/>
        <w:jc w:val="both"/>
        <w:rPr>
          <w:rFonts w:ascii="Times New Roman" w:hAnsi="Times New Roman" w:cs="Times New Roman"/>
          <w:b/>
          <w:i/>
          <w:color w:val="000000" w:themeColor="text1"/>
          <w:sz w:val="24"/>
          <w:szCs w:val="24"/>
        </w:rPr>
      </w:pPr>
      <w:r w:rsidRPr="00B150A4">
        <w:rPr>
          <w:rFonts w:ascii="Times New Roman" w:hAnsi="Times New Roman" w:cs="Times New Roman"/>
          <w:b/>
          <w:i/>
          <w:color w:val="000000" w:themeColor="text1"/>
          <w:sz w:val="24"/>
          <w:szCs w:val="24"/>
        </w:rPr>
        <w:t>Street robbery of peer groups</w:t>
      </w:r>
      <w:r w:rsidR="001D1249" w:rsidRPr="00B150A4">
        <w:rPr>
          <w:rFonts w:ascii="Times New Roman" w:hAnsi="Times New Roman" w:cs="Times New Roman"/>
          <w:b/>
          <w:i/>
          <w:color w:val="000000" w:themeColor="text1"/>
          <w:sz w:val="24"/>
          <w:szCs w:val="24"/>
        </w:rPr>
        <w:t xml:space="preserve"> (e.g. clubbers)</w:t>
      </w:r>
    </w:p>
    <w:p w14:paraId="11B46DDF" w14:textId="17532353" w:rsidR="001D1249" w:rsidRPr="00B150A4" w:rsidRDefault="000171E8" w:rsidP="00014FED">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Robbery, as a criminal activity, can be </w:t>
      </w:r>
      <w:r w:rsidR="000A3342" w:rsidRPr="00B150A4">
        <w:rPr>
          <w:rFonts w:ascii="Times New Roman" w:hAnsi="Times New Roman" w:cs="Times New Roman"/>
          <w:color w:val="000000" w:themeColor="text1"/>
          <w:sz w:val="24"/>
          <w:szCs w:val="24"/>
        </w:rPr>
        <w:t xml:space="preserve">conducted </w:t>
      </w:r>
      <w:r w:rsidR="001D1249" w:rsidRPr="00B150A4">
        <w:rPr>
          <w:rFonts w:ascii="Times New Roman" w:hAnsi="Times New Roman" w:cs="Times New Roman"/>
          <w:color w:val="000000" w:themeColor="text1"/>
          <w:sz w:val="24"/>
          <w:szCs w:val="24"/>
        </w:rPr>
        <w:t xml:space="preserve">by a single gang member, </w:t>
      </w:r>
      <w:r w:rsidRPr="00B150A4">
        <w:rPr>
          <w:rFonts w:ascii="Times New Roman" w:hAnsi="Times New Roman" w:cs="Times New Roman"/>
          <w:color w:val="000000" w:themeColor="text1"/>
          <w:sz w:val="24"/>
          <w:szCs w:val="24"/>
        </w:rPr>
        <w:t xml:space="preserve">but </w:t>
      </w:r>
      <w:r w:rsidR="001D1249" w:rsidRPr="00B150A4">
        <w:rPr>
          <w:rFonts w:ascii="Times New Roman" w:hAnsi="Times New Roman" w:cs="Times New Roman"/>
          <w:color w:val="000000" w:themeColor="text1"/>
          <w:sz w:val="24"/>
          <w:szCs w:val="24"/>
        </w:rPr>
        <w:t xml:space="preserve">more </w:t>
      </w:r>
      <w:r w:rsidR="000A3342" w:rsidRPr="00B150A4">
        <w:rPr>
          <w:rFonts w:ascii="Times New Roman" w:hAnsi="Times New Roman" w:cs="Times New Roman"/>
          <w:color w:val="000000" w:themeColor="text1"/>
          <w:sz w:val="24"/>
          <w:szCs w:val="24"/>
        </w:rPr>
        <w:t xml:space="preserve">commonly it </w:t>
      </w:r>
      <w:r w:rsidR="001D1249" w:rsidRPr="00B150A4">
        <w:rPr>
          <w:rFonts w:ascii="Times New Roman" w:hAnsi="Times New Roman" w:cs="Times New Roman"/>
          <w:color w:val="000000" w:themeColor="text1"/>
          <w:sz w:val="24"/>
          <w:szCs w:val="24"/>
        </w:rPr>
        <w:t>is c</w:t>
      </w:r>
      <w:r w:rsidR="00F24DBA" w:rsidRPr="00B150A4">
        <w:rPr>
          <w:rFonts w:ascii="Times New Roman" w:hAnsi="Times New Roman" w:cs="Times New Roman"/>
          <w:color w:val="000000" w:themeColor="text1"/>
          <w:sz w:val="24"/>
          <w:szCs w:val="24"/>
        </w:rPr>
        <w:t>onducted</w:t>
      </w:r>
      <w:r w:rsidR="001D1249" w:rsidRPr="00B150A4">
        <w:rPr>
          <w:rFonts w:ascii="Times New Roman" w:hAnsi="Times New Roman" w:cs="Times New Roman"/>
          <w:color w:val="000000" w:themeColor="text1"/>
          <w:sz w:val="24"/>
          <w:szCs w:val="24"/>
        </w:rPr>
        <w:t xml:space="preserve"> in group formation w</w:t>
      </w:r>
      <w:r w:rsidR="00F24DBA" w:rsidRPr="00B150A4">
        <w:rPr>
          <w:rFonts w:ascii="Times New Roman" w:hAnsi="Times New Roman" w:cs="Times New Roman"/>
          <w:color w:val="000000" w:themeColor="text1"/>
          <w:sz w:val="24"/>
          <w:szCs w:val="24"/>
        </w:rPr>
        <w:t>ith</w:t>
      </w:r>
      <w:r w:rsidR="001D1249" w:rsidRPr="00B150A4">
        <w:rPr>
          <w:rFonts w:ascii="Times New Roman" w:hAnsi="Times New Roman" w:cs="Times New Roman"/>
          <w:color w:val="000000" w:themeColor="text1"/>
          <w:sz w:val="24"/>
          <w:szCs w:val="24"/>
        </w:rPr>
        <w:t xml:space="preserve"> other members present. Th</w:t>
      </w:r>
      <w:r w:rsidR="007C6EC4" w:rsidRPr="00B150A4">
        <w:rPr>
          <w:rFonts w:ascii="Times New Roman" w:hAnsi="Times New Roman" w:cs="Times New Roman"/>
          <w:color w:val="000000" w:themeColor="text1"/>
          <w:sz w:val="24"/>
          <w:szCs w:val="24"/>
        </w:rPr>
        <w:t xml:space="preserve">e manifest reasoning here is </w:t>
      </w:r>
      <w:r w:rsidR="00F24DBA" w:rsidRPr="00B150A4">
        <w:rPr>
          <w:rFonts w:ascii="Times New Roman" w:hAnsi="Times New Roman" w:cs="Times New Roman"/>
          <w:color w:val="000000" w:themeColor="text1"/>
          <w:sz w:val="24"/>
          <w:szCs w:val="24"/>
        </w:rPr>
        <w:t xml:space="preserve">that </w:t>
      </w:r>
      <w:r w:rsidR="007C6EC4" w:rsidRPr="00B150A4">
        <w:rPr>
          <w:rFonts w:ascii="Times New Roman" w:hAnsi="Times New Roman" w:cs="Times New Roman"/>
          <w:color w:val="000000" w:themeColor="text1"/>
          <w:sz w:val="24"/>
          <w:szCs w:val="24"/>
        </w:rPr>
        <w:t xml:space="preserve">this provides </w:t>
      </w:r>
      <w:r w:rsidR="001D1249" w:rsidRPr="00B150A4">
        <w:rPr>
          <w:rFonts w:ascii="Times New Roman" w:hAnsi="Times New Roman" w:cs="Times New Roman"/>
          <w:color w:val="000000" w:themeColor="text1"/>
          <w:sz w:val="24"/>
          <w:szCs w:val="24"/>
        </w:rPr>
        <w:t>an added advantage against the victims. Members may simply be present while the robbery takes place</w:t>
      </w:r>
      <w:r w:rsidR="00F24DBA" w:rsidRPr="00B150A4">
        <w:rPr>
          <w:rFonts w:ascii="Times New Roman" w:hAnsi="Times New Roman" w:cs="Times New Roman"/>
          <w:color w:val="000000" w:themeColor="text1"/>
          <w:sz w:val="24"/>
          <w:szCs w:val="24"/>
        </w:rPr>
        <w:t>,</w:t>
      </w:r>
      <w:r w:rsidR="001D1249" w:rsidRPr="00B150A4">
        <w:rPr>
          <w:rFonts w:ascii="Times New Roman" w:hAnsi="Times New Roman" w:cs="Times New Roman"/>
          <w:color w:val="000000" w:themeColor="text1"/>
          <w:sz w:val="24"/>
          <w:szCs w:val="24"/>
        </w:rPr>
        <w:t xml:space="preserve"> or may be actively taking part in the robbery.</w:t>
      </w:r>
      <w:r w:rsidR="00F24DBA" w:rsidRPr="00B150A4">
        <w:rPr>
          <w:rFonts w:ascii="Times New Roman" w:hAnsi="Times New Roman" w:cs="Times New Roman"/>
          <w:color w:val="000000" w:themeColor="text1"/>
          <w:sz w:val="24"/>
          <w:szCs w:val="24"/>
        </w:rPr>
        <w:t xml:space="preserve"> Adopted targets are often other young peers who are leaving pubs and moving on to clubs.  They may well be intoxicated, ill-prepared an</w:t>
      </w:r>
      <w:r w:rsidR="00014FED" w:rsidRPr="00B150A4">
        <w:rPr>
          <w:rFonts w:ascii="Times New Roman" w:hAnsi="Times New Roman" w:cs="Times New Roman"/>
          <w:color w:val="000000" w:themeColor="text1"/>
          <w:sz w:val="24"/>
          <w:szCs w:val="24"/>
        </w:rPr>
        <w:t>d</w:t>
      </w:r>
      <w:r w:rsidR="00F24DBA" w:rsidRPr="00B150A4">
        <w:rPr>
          <w:rFonts w:ascii="Times New Roman" w:hAnsi="Times New Roman" w:cs="Times New Roman"/>
          <w:color w:val="000000" w:themeColor="text1"/>
          <w:sz w:val="24"/>
          <w:szCs w:val="24"/>
        </w:rPr>
        <w:t xml:space="preserve"> unaware </w:t>
      </w:r>
      <w:r w:rsidR="00A014C8" w:rsidRPr="00B150A4">
        <w:rPr>
          <w:rFonts w:ascii="Times New Roman" w:hAnsi="Times New Roman" w:cs="Times New Roman"/>
          <w:color w:val="000000" w:themeColor="text1"/>
          <w:sz w:val="24"/>
          <w:szCs w:val="24"/>
        </w:rPr>
        <w:t>and assumed to be carrying cash:</w:t>
      </w:r>
    </w:p>
    <w:p w14:paraId="51E7B3D1" w14:textId="77777777" w:rsidR="00A014C8" w:rsidRPr="00B150A4" w:rsidRDefault="00A014C8" w:rsidP="004C5E4A">
      <w:pPr>
        <w:spacing w:after="0" w:line="480" w:lineRule="auto"/>
        <w:jc w:val="both"/>
        <w:rPr>
          <w:rFonts w:ascii="Times New Roman" w:hAnsi="Times New Roman" w:cs="Times New Roman"/>
          <w:color w:val="000000" w:themeColor="text1"/>
          <w:sz w:val="24"/>
          <w:szCs w:val="24"/>
        </w:rPr>
      </w:pPr>
    </w:p>
    <w:p w14:paraId="40EA2E6B" w14:textId="019E7501" w:rsidR="001D1249" w:rsidRPr="00B150A4" w:rsidRDefault="001D1249"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 xml:space="preserve">‘We would [travel to Glasgow city centre] for a [gang fight] …. [but we’d] make a tidy wee earner [in addition] …. [the YSG] would wander around the main streets, usually where the old [nightclubs] would be. [club goers] would have to pass [by] …. We would rob them [as they] made their way [to the </w:t>
      </w:r>
      <w:r w:rsidRPr="00B150A4">
        <w:rPr>
          <w:rFonts w:ascii="Times New Roman" w:hAnsi="Times New Roman" w:cs="Times New Roman"/>
          <w:i/>
          <w:color w:val="000000" w:themeColor="text1"/>
          <w:sz w:val="24"/>
          <w:szCs w:val="24"/>
        </w:rPr>
        <w:lastRenderedPageBreak/>
        <w:t>nightclub] …. cops and adults never got involved either…. was easy enough. We were already [in Glasgow] for a [fight] so everyone was usually [carrying weapons] and [intoxicated]. We would all be egging each other to do shit … We would look for stragglers, or goons</w:t>
      </w:r>
      <w:r w:rsidR="00F52668" w:rsidRPr="00B150A4">
        <w:rPr>
          <w:rFonts w:ascii="Times New Roman" w:hAnsi="Times New Roman" w:cs="Times New Roman"/>
          <w:i/>
          <w:color w:val="000000" w:themeColor="text1"/>
          <w:sz w:val="24"/>
          <w:szCs w:val="24"/>
        </w:rPr>
        <w:t xml:space="preserve"> (weak)</w:t>
      </w:r>
      <w:r w:rsidR="00014FED" w:rsidRPr="00B150A4">
        <w:rPr>
          <w:rFonts w:ascii="Times New Roman" w:hAnsi="Times New Roman" w:cs="Times New Roman"/>
          <w:i/>
          <w:color w:val="000000" w:themeColor="text1"/>
          <w:sz w:val="24"/>
          <w:szCs w:val="24"/>
        </w:rPr>
        <w:t xml:space="preserve"> …. [We] w</w:t>
      </w:r>
      <w:r w:rsidRPr="00B150A4">
        <w:rPr>
          <w:rFonts w:ascii="Times New Roman" w:hAnsi="Times New Roman" w:cs="Times New Roman"/>
          <w:i/>
          <w:color w:val="000000" w:themeColor="text1"/>
          <w:sz w:val="24"/>
          <w:szCs w:val="24"/>
        </w:rPr>
        <w:t>ould just stop them and say “gi</w:t>
      </w:r>
      <w:r w:rsidR="00F52668" w:rsidRPr="00B150A4">
        <w:rPr>
          <w:rFonts w:ascii="Times New Roman" w:hAnsi="Times New Roman" w:cs="Times New Roman"/>
          <w:i/>
          <w:color w:val="000000" w:themeColor="text1"/>
          <w:sz w:val="24"/>
          <w:szCs w:val="24"/>
        </w:rPr>
        <w:t>[v]</w:t>
      </w:r>
      <w:r w:rsidRPr="00B150A4">
        <w:rPr>
          <w:rFonts w:ascii="Times New Roman" w:hAnsi="Times New Roman" w:cs="Times New Roman"/>
          <w:i/>
          <w:color w:val="000000" w:themeColor="text1"/>
          <w:sz w:val="24"/>
          <w:szCs w:val="24"/>
        </w:rPr>
        <w:t>e</w:t>
      </w:r>
      <w:r w:rsidR="00F52668" w:rsidRPr="00B150A4">
        <w:rPr>
          <w:rFonts w:ascii="Times New Roman" w:hAnsi="Times New Roman" w:cs="Times New Roman"/>
          <w:i/>
          <w:color w:val="000000" w:themeColor="text1"/>
          <w:sz w:val="24"/>
          <w:szCs w:val="24"/>
        </w:rPr>
        <w:t>’</w:t>
      </w:r>
      <w:r w:rsidRPr="00B150A4">
        <w:rPr>
          <w:rFonts w:ascii="Times New Roman" w:hAnsi="Times New Roman" w:cs="Times New Roman"/>
          <w:i/>
          <w:color w:val="000000" w:themeColor="text1"/>
          <w:sz w:val="24"/>
          <w:szCs w:val="24"/>
        </w:rPr>
        <w:t>s a pound”, but we’d take everything…. Anything I got I kept…. everyone (in the YSG) just got in a frenzy and would be robbing people all over the street.’ – (Robert)</w:t>
      </w:r>
    </w:p>
    <w:p w14:paraId="7303A260" w14:textId="77777777" w:rsidR="00A014C8" w:rsidRPr="00B150A4" w:rsidRDefault="00A014C8" w:rsidP="004C5E4A">
      <w:pPr>
        <w:spacing w:after="0" w:line="480" w:lineRule="auto"/>
        <w:jc w:val="both"/>
        <w:rPr>
          <w:rFonts w:ascii="Times New Roman" w:hAnsi="Times New Roman" w:cs="Times New Roman"/>
          <w:color w:val="000000" w:themeColor="text1"/>
          <w:sz w:val="24"/>
          <w:szCs w:val="24"/>
        </w:rPr>
      </w:pPr>
    </w:p>
    <w:p w14:paraId="6D791F1B" w14:textId="52A43B5C" w:rsidR="007C6EC4" w:rsidRPr="00B150A4" w:rsidRDefault="007C6EC4" w:rsidP="00014FED">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The latent motivatio</w:t>
      </w:r>
      <w:r w:rsidR="0067476A" w:rsidRPr="00B150A4">
        <w:rPr>
          <w:rFonts w:ascii="Times New Roman" w:hAnsi="Times New Roman" w:cs="Times New Roman"/>
          <w:color w:val="000000" w:themeColor="text1"/>
          <w:sz w:val="24"/>
          <w:szCs w:val="24"/>
        </w:rPr>
        <w:t>n here is that robbery is a type</w:t>
      </w:r>
      <w:r w:rsidRPr="00B150A4">
        <w:rPr>
          <w:rFonts w:ascii="Times New Roman" w:hAnsi="Times New Roman" w:cs="Times New Roman"/>
          <w:color w:val="000000" w:themeColor="text1"/>
          <w:sz w:val="24"/>
          <w:szCs w:val="24"/>
        </w:rPr>
        <w:t xml:space="preserve"> </w:t>
      </w:r>
      <w:r w:rsidR="00981857" w:rsidRPr="00B150A4">
        <w:rPr>
          <w:rFonts w:ascii="Times New Roman" w:hAnsi="Times New Roman" w:cs="Times New Roman"/>
          <w:color w:val="000000" w:themeColor="text1"/>
          <w:sz w:val="24"/>
          <w:szCs w:val="24"/>
        </w:rPr>
        <w:t xml:space="preserve">of ‘performance’ </w:t>
      </w:r>
      <w:r w:rsidR="00F52668" w:rsidRPr="00B150A4">
        <w:rPr>
          <w:rFonts w:ascii="Times New Roman" w:hAnsi="Times New Roman" w:cs="Times New Roman"/>
          <w:color w:val="000000" w:themeColor="text1"/>
          <w:sz w:val="24"/>
          <w:szCs w:val="24"/>
        </w:rPr>
        <w:t xml:space="preserve">played out in front of peers that </w:t>
      </w:r>
      <w:r w:rsidRPr="00B150A4">
        <w:rPr>
          <w:rFonts w:ascii="Times New Roman" w:hAnsi="Times New Roman" w:cs="Times New Roman"/>
          <w:color w:val="000000" w:themeColor="text1"/>
          <w:sz w:val="24"/>
          <w:szCs w:val="24"/>
        </w:rPr>
        <w:t>demonstrate</w:t>
      </w:r>
      <w:r w:rsidR="00F24DBA" w:rsidRPr="00B150A4">
        <w:rPr>
          <w:rFonts w:ascii="Times New Roman" w:hAnsi="Times New Roman" w:cs="Times New Roman"/>
          <w:color w:val="000000" w:themeColor="text1"/>
          <w:sz w:val="24"/>
          <w:szCs w:val="24"/>
        </w:rPr>
        <w:t>s</w:t>
      </w:r>
      <w:r w:rsidRPr="00B150A4">
        <w:rPr>
          <w:rFonts w:ascii="Times New Roman" w:hAnsi="Times New Roman" w:cs="Times New Roman"/>
          <w:color w:val="000000" w:themeColor="text1"/>
          <w:sz w:val="24"/>
          <w:szCs w:val="24"/>
        </w:rPr>
        <w:t xml:space="preserve"> bravado and adherence to gro</w:t>
      </w:r>
      <w:r w:rsidR="00F24DBA" w:rsidRPr="00B150A4">
        <w:rPr>
          <w:rFonts w:ascii="Times New Roman" w:hAnsi="Times New Roman" w:cs="Times New Roman"/>
          <w:color w:val="000000" w:themeColor="text1"/>
          <w:sz w:val="24"/>
          <w:szCs w:val="24"/>
        </w:rPr>
        <w:t>u</w:t>
      </w:r>
      <w:r w:rsidRPr="00B150A4">
        <w:rPr>
          <w:rFonts w:ascii="Times New Roman" w:hAnsi="Times New Roman" w:cs="Times New Roman"/>
          <w:color w:val="000000" w:themeColor="text1"/>
          <w:sz w:val="24"/>
          <w:szCs w:val="24"/>
        </w:rPr>
        <w:t>p or peer objectives</w:t>
      </w:r>
      <w:r w:rsidR="00F52668" w:rsidRPr="00B150A4">
        <w:rPr>
          <w:rFonts w:ascii="Times New Roman" w:hAnsi="Times New Roman" w:cs="Times New Roman"/>
          <w:color w:val="000000" w:themeColor="text1"/>
          <w:sz w:val="24"/>
          <w:szCs w:val="24"/>
        </w:rPr>
        <w:t>; thus</w:t>
      </w:r>
      <w:r w:rsidR="00F24DBA" w:rsidRPr="00B150A4">
        <w:rPr>
          <w:rFonts w:ascii="Times New Roman" w:hAnsi="Times New Roman" w:cs="Times New Roman"/>
          <w:color w:val="000000" w:themeColor="text1"/>
          <w:sz w:val="24"/>
          <w:szCs w:val="24"/>
        </w:rPr>
        <w:t xml:space="preserve"> strengthening in-group loyalty and belonging</w:t>
      </w:r>
      <w:r w:rsidRPr="00B150A4">
        <w:rPr>
          <w:rFonts w:ascii="Times New Roman" w:hAnsi="Times New Roman" w:cs="Times New Roman"/>
          <w:color w:val="000000" w:themeColor="text1"/>
          <w:sz w:val="24"/>
          <w:szCs w:val="24"/>
        </w:rPr>
        <w:t>.  It serves to build trust amongst the peer grou</w:t>
      </w:r>
      <w:r w:rsidR="00F24DBA" w:rsidRPr="00B150A4">
        <w:rPr>
          <w:rFonts w:ascii="Times New Roman" w:hAnsi="Times New Roman" w:cs="Times New Roman"/>
          <w:color w:val="000000" w:themeColor="text1"/>
          <w:sz w:val="24"/>
          <w:szCs w:val="24"/>
        </w:rPr>
        <w:t>p whilst demonstrating skill at the physical execution of robbery including articulation of threat, speed of execution and of</w:t>
      </w:r>
      <w:r w:rsidR="00014FED" w:rsidRPr="00B150A4">
        <w:rPr>
          <w:rFonts w:ascii="Times New Roman" w:hAnsi="Times New Roman" w:cs="Times New Roman"/>
          <w:color w:val="000000" w:themeColor="text1"/>
          <w:sz w:val="24"/>
          <w:szCs w:val="24"/>
        </w:rPr>
        <w:t xml:space="preserve"> </w:t>
      </w:r>
      <w:r w:rsidR="00F24DBA" w:rsidRPr="00B150A4">
        <w:rPr>
          <w:rFonts w:ascii="Times New Roman" w:hAnsi="Times New Roman" w:cs="Times New Roman"/>
          <w:color w:val="000000" w:themeColor="text1"/>
          <w:sz w:val="24"/>
          <w:szCs w:val="24"/>
        </w:rPr>
        <w:t>course the value of the takings</w:t>
      </w:r>
      <w:r w:rsidR="00F52668" w:rsidRPr="00B150A4">
        <w:rPr>
          <w:rFonts w:ascii="Times New Roman" w:hAnsi="Times New Roman" w:cs="Times New Roman"/>
          <w:color w:val="000000" w:themeColor="text1"/>
          <w:sz w:val="24"/>
          <w:szCs w:val="24"/>
        </w:rPr>
        <w:t xml:space="preserve"> (Densley 2012a)</w:t>
      </w:r>
      <w:r w:rsidR="00F24DBA" w:rsidRPr="00B150A4">
        <w:rPr>
          <w:rFonts w:ascii="Times New Roman" w:hAnsi="Times New Roman" w:cs="Times New Roman"/>
          <w:color w:val="000000" w:themeColor="text1"/>
          <w:sz w:val="24"/>
          <w:szCs w:val="24"/>
        </w:rPr>
        <w:t>.  Through such bonding mechanisms</w:t>
      </w:r>
      <w:r w:rsidR="00F52668" w:rsidRPr="00B150A4">
        <w:rPr>
          <w:rFonts w:ascii="Times New Roman" w:hAnsi="Times New Roman" w:cs="Times New Roman"/>
          <w:color w:val="000000" w:themeColor="text1"/>
          <w:sz w:val="24"/>
          <w:szCs w:val="24"/>
        </w:rPr>
        <w:t>,</w:t>
      </w:r>
      <w:r w:rsidR="00F24DBA" w:rsidRPr="00B150A4">
        <w:rPr>
          <w:rFonts w:ascii="Times New Roman" w:hAnsi="Times New Roman" w:cs="Times New Roman"/>
          <w:color w:val="000000" w:themeColor="text1"/>
          <w:sz w:val="24"/>
          <w:szCs w:val="24"/>
        </w:rPr>
        <w:t xml:space="preserve"> the YSGs will generate personal and group reputations, build their own personal brands and </w:t>
      </w:r>
      <w:r w:rsidR="00F52668" w:rsidRPr="00B150A4">
        <w:rPr>
          <w:rFonts w:ascii="Times New Roman" w:hAnsi="Times New Roman" w:cs="Times New Roman"/>
          <w:color w:val="000000" w:themeColor="text1"/>
          <w:sz w:val="24"/>
          <w:szCs w:val="24"/>
        </w:rPr>
        <w:t>biographies</w:t>
      </w:r>
      <w:r w:rsidR="009F06B5" w:rsidRPr="00B150A4">
        <w:rPr>
          <w:rFonts w:ascii="Times New Roman" w:hAnsi="Times New Roman" w:cs="Times New Roman"/>
          <w:color w:val="000000" w:themeColor="text1"/>
          <w:sz w:val="24"/>
          <w:szCs w:val="24"/>
        </w:rPr>
        <w:t xml:space="preserve"> (Harding 2014) whilst using the night</w:t>
      </w:r>
      <w:r w:rsidR="00E61B84" w:rsidRPr="00B150A4">
        <w:rPr>
          <w:rFonts w:ascii="Times New Roman" w:hAnsi="Times New Roman" w:cs="Times New Roman"/>
          <w:color w:val="000000" w:themeColor="text1"/>
          <w:sz w:val="24"/>
          <w:szCs w:val="24"/>
        </w:rPr>
        <w:t>’</w:t>
      </w:r>
      <w:r w:rsidR="009F06B5" w:rsidRPr="00B150A4">
        <w:rPr>
          <w:rFonts w:ascii="Times New Roman" w:hAnsi="Times New Roman" w:cs="Times New Roman"/>
          <w:color w:val="000000" w:themeColor="text1"/>
          <w:sz w:val="24"/>
          <w:szCs w:val="24"/>
        </w:rPr>
        <w:t>s events to craft exaggerated stories and narratives and con</w:t>
      </w:r>
      <w:r w:rsidR="00981857" w:rsidRPr="00B150A4">
        <w:rPr>
          <w:rFonts w:ascii="Times New Roman" w:hAnsi="Times New Roman" w:cs="Times New Roman"/>
          <w:color w:val="000000" w:themeColor="text1"/>
          <w:sz w:val="24"/>
          <w:szCs w:val="24"/>
        </w:rPr>
        <w:t>tribute to myth-making (</w:t>
      </w:r>
      <w:r w:rsidR="00F52668" w:rsidRPr="00B150A4">
        <w:rPr>
          <w:rFonts w:ascii="Times New Roman" w:hAnsi="Times New Roman" w:cs="Times New Roman"/>
          <w:color w:val="000000" w:themeColor="text1"/>
          <w:sz w:val="24"/>
          <w:szCs w:val="24"/>
        </w:rPr>
        <w:t xml:space="preserve">Decker and van Winkle 1996; Lauger 2014; </w:t>
      </w:r>
      <w:r w:rsidR="00981857" w:rsidRPr="00B150A4">
        <w:rPr>
          <w:rFonts w:ascii="Times New Roman" w:hAnsi="Times New Roman" w:cs="Times New Roman"/>
          <w:color w:val="000000" w:themeColor="text1"/>
          <w:sz w:val="24"/>
          <w:szCs w:val="24"/>
        </w:rPr>
        <w:t>Pickering et al. 2012</w:t>
      </w:r>
      <w:r w:rsidR="009F06B5" w:rsidRPr="00B150A4">
        <w:rPr>
          <w:rFonts w:ascii="Times New Roman" w:hAnsi="Times New Roman" w:cs="Times New Roman"/>
          <w:color w:val="000000" w:themeColor="text1"/>
          <w:sz w:val="24"/>
          <w:szCs w:val="24"/>
        </w:rPr>
        <w:t xml:space="preserve">). </w:t>
      </w:r>
      <w:r w:rsidR="00F24DBA" w:rsidRPr="00B150A4">
        <w:rPr>
          <w:rFonts w:ascii="Times New Roman" w:hAnsi="Times New Roman" w:cs="Times New Roman"/>
          <w:color w:val="000000" w:themeColor="text1"/>
          <w:sz w:val="24"/>
          <w:szCs w:val="24"/>
        </w:rPr>
        <w:t xml:space="preserve"> </w:t>
      </w:r>
    </w:p>
    <w:p w14:paraId="13A014CD" w14:textId="2B11D6F2" w:rsidR="00981857" w:rsidRPr="00B150A4" w:rsidRDefault="00FE237F" w:rsidP="00F52668">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There are similarities between William and Robert’s statement</w:t>
      </w:r>
      <w:r w:rsidR="009F06B5" w:rsidRPr="00B150A4">
        <w:rPr>
          <w:rFonts w:ascii="Times New Roman" w:hAnsi="Times New Roman" w:cs="Times New Roman"/>
          <w:color w:val="000000" w:themeColor="text1"/>
          <w:sz w:val="24"/>
          <w:szCs w:val="24"/>
        </w:rPr>
        <w:t>s indicating t</w:t>
      </w:r>
      <w:r w:rsidRPr="00B150A4">
        <w:rPr>
          <w:rFonts w:ascii="Times New Roman" w:hAnsi="Times New Roman" w:cs="Times New Roman"/>
          <w:color w:val="000000" w:themeColor="text1"/>
          <w:sz w:val="24"/>
          <w:szCs w:val="24"/>
        </w:rPr>
        <w:t xml:space="preserve">hat for YSGs robbery </w:t>
      </w:r>
      <w:r w:rsidR="009F06B5" w:rsidRPr="00B150A4">
        <w:rPr>
          <w:rFonts w:ascii="Times New Roman" w:hAnsi="Times New Roman" w:cs="Times New Roman"/>
          <w:color w:val="000000" w:themeColor="text1"/>
          <w:sz w:val="24"/>
          <w:szCs w:val="24"/>
        </w:rPr>
        <w:t>appears</w:t>
      </w:r>
      <w:r w:rsidRPr="00B150A4">
        <w:rPr>
          <w:rFonts w:ascii="Times New Roman" w:hAnsi="Times New Roman" w:cs="Times New Roman"/>
          <w:color w:val="000000" w:themeColor="text1"/>
          <w:sz w:val="24"/>
          <w:szCs w:val="24"/>
        </w:rPr>
        <w:t xml:space="preserve"> highly opportunistic and sporadic</w:t>
      </w:r>
      <w:r w:rsidR="00014FED" w:rsidRPr="00B150A4">
        <w:rPr>
          <w:rFonts w:ascii="Times New Roman" w:hAnsi="Times New Roman" w:cs="Times New Roman"/>
          <w:color w:val="000000" w:themeColor="text1"/>
          <w:sz w:val="24"/>
          <w:szCs w:val="24"/>
        </w:rPr>
        <w:t xml:space="preserve">. </w:t>
      </w:r>
      <w:r w:rsidR="009F06B5" w:rsidRPr="00B150A4">
        <w:rPr>
          <w:rFonts w:ascii="Times New Roman" w:hAnsi="Times New Roman" w:cs="Times New Roman"/>
          <w:color w:val="000000" w:themeColor="text1"/>
          <w:sz w:val="24"/>
          <w:szCs w:val="24"/>
        </w:rPr>
        <w:t xml:space="preserve">The </w:t>
      </w:r>
      <w:r w:rsidRPr="00B150A4">
        <w:rPr>
          <w:rFonts w:ascii="Times New Roman" w:hAnsi="Times New Roman" w:cs="Times New Roman"/>
          <w:color w:val="000000" w:themeColor="text1"/>
          <w:sz w:val="24"/>
          <w:szCs w:val="24"/>
        </w:rPr>
        <w:t>favourable advantage</w:t>
      </w:r>
      <w:r w:rsidR="009F06B5" w:rsidRPr="00B150A4">
        <w:rPr>
          <w:rFonts w:ascii="Times New Roman" w:hAnsi="Times New Roman" w:cs="Times New Roman"/>
          <w:color w:val="000000" w:themeColor="text1"/>
          <w:sz w:val="24"/>
          <w:szCs w:val="24"/>
        </w:rPr>
        <w:t xml:space="preserve"> of group robbery</w:t>
      </w:r>
      <w:r w:rsidR="00E61B84" w:rsidRPr="00B150A4">
        <w:rPr>
          <w:rFonts w:ascii="Times New Roman" w:hAnsi="Times New Roman" w:cs="Times New Roman"/>
          <w:color w:val="000000" w:themeColor="text1"/>
          <w:sz w:val="24"/>
          <w:szCs w:val="24"/>
        </w:rPr>
        <w:t xml:space="preserve"> is that it</w:t>
      </w:r>
      <w:r w:rsidR="009F06B5" w:rsidRPr="00B150A4">
        <w:rPr>
          <w:rFonts w:ascii="Times New Roman" w:hAnsi="Times New Roman" w:cs="Times New Roman"/>
          <w:color w:val="000000" w:themeColor="text1"/>
          <w:sz w:val="24"/>
          <w:szCs w:val="24"/>
        </w:rPr>
        <w:t xml:space="preserve"> acts as </w:t>
      </w:r>
      <w:r w:rsidR="00E61B84" w:rsidRPr="00B150A4">
        <w:rPr>
          <w:rFonts w:ascii="Times New Roman" w:hAnsi="Times New Roman" w:cs="Times New Roman"/>
          <w:color w:val="000000" w:themeColor="text1"/>
          <w:sz w:val="24"/>
          <w:szCs w:val="24"/>
        </w:rPr>
        <w:t xml:space="preserve">a </w:t>
      </w:r>
      <w:r w:rsidR="009F06B5" w:rsidRPr="00B150A4">
        <w:rPr>
          <w:rFonts w:ascii="Times New Roman" w:hAnsi="Times New Roman" w:cs="Times New Roman"/>
          <w:color w:val="000000" w:themeColor="text1"/>
          <w:sz w:val="24"/>
          <w:szCs w:val="24"/>
        </w:rPr>
        <w:t>training ground and group performance</w:t>
      </w:r>
      <w:r w:rsidR="0094520B" w:rsidRPr="00B150A4">
        <w:rPr>
          <w:rFonts w:ascii="Times New Roman" w:hAnsi="Times New Roman" w:cs="Times New Roman"/>
          <w:color w:val="000000" w:themeColor="text1"/>
          <w:sz w:val="24"/>
          <w:szCs w:val="24"/>
        </w:rPr>
        <w:t>,</w:t>
      </w:r>
      <w:r w:rsidR="009F06B5" w:rsidRPr="00B150A4">
        <w:rPr>
          <w:rFonts w:ascii="Times New Roman" w:hAnsi="Times New Roman" w:cs="Times New Roman"/>
          <w:color w:val="000000" w:themeColor="text1"/>
          <w:sz w:val="24"/>
          <w:szCs w:val="24"/>
        </w:rPr>
        <w:t xml:space="preserve"> giving younger or peripheral members the </w:t>
      </w:r>
      <w:r w:rsidR="00962A5F" w:rsidRPr="00B150A4">
        <w:rPr>
          <w:rFonts w:ascii="Times New Roman" w:hAnsi="Times New Roman" w:cs="Times New Roman"/>
          <w:color w:val="000000" w:themeColor="text1"/>
          <w:sz w:val="24"/>
          <w:szCs w:val="24"/>
        </w:rPr>
        <w:t>confidence needed</w:t>
      </w:r>
      <w:r w:rsidRPr="00B150A4">
        <w:rPr>
          <w:rFonts w:ascii="Times New Roman" w:hAnsi="Times New Roman" w:cs="Times New Roman"/>
          <w:color w:val="000000" w:themeColor="text1"/>
          <w:sz w:val="24"/>
          <w:szCs w:val="24"/>
        </w:rPr>
        <w:t xml:space="preserve"> to carry out such audacious acts. </w:t>
      </w:r>
    </w:p>
    <w:p w14:paraId="7F4AAB99" w14:textId="77777777" w:rsidR="00981857" w:rsidRPr="00B150A4" w:rsidRDefault="00981857" w:rsidP="004C5E4A">
      <w:pPr>
        <w:spacing w:after="0" w:line="480" w:lineRule="auto"/>
        <w:jc w:val="both"/>
        <w:rPr>
          <w:rFonts w:ascii="Times New Roman" w:hAnsi="Times New Roman" w:cs="Times New Roman"/>
          <w:color w:val="000000" w:themeColor="text1"/>
          <w:sz w:val="24"/>
          <w:szCs w:val="24"/>
        </w:rPr>
      </w:pPr>
    </w:p>
    <w:p w14:paraId="3FCB05A5" w14:textId="77777777" w:rsidR="001D1249" w:rsidRPr="00B150A4" w:rsidRDefault="001D1249" w:rsidP="004C5E4A">
      <w:pPr>
        <w:spacing w:after="0" w:line="480" w:lineRule="auto"/>
        <w:jc w:val="both"/>
        <w:rPr>
          <w:rFonts w:ascii="Times New Roman" w:hAnsi="Times New Roman" w:cs="Times New Roman"/>
          <w:b/>
          <w:i/>
          <w:color w:val="000000" w:themeColor="text1"/>
          <w:sz w:val="24"/>
          <w:szCs w:val="24"/>
        </w:rPr>
      </w:pPr>
      <w:r w:rsidRPr="00B150A4">
        <w:rPr>
          <w:rFonts w:ascii="Times New Roman" w:hAnsi="Times New Roman" w:cs="Times New Roman"/>
          <w:b/>
          <w:i/>
          <w:color w:val="000000" w:themeColor="text1"/>
          <w:sz w:val="24"/>
          <w:szCs w:val="24"/>
        </w:rPr>
        <w:t>Street robbery of the general public</w:t>
      </w:r>
    </w:p>
    <w:p w14:paraId="6AA46EAB" w14:textId="14A05EA0" w:rsidR="00323C1A" w:rsidRPr="00B150A4" w:rsidRDefault="009F06B5" w:rsidP="00E61B84">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A third form of robbery undertaken by YSGs is robbery against the general public.  Here again a level of planning and premeditation is required.  YSG members will often </w:t>
      </w:r>
      <w:r w:rsidRPr="00B150A4">
        <w:rPr>
          <w:rFonts w:ascii="Times New Roman" w:hAnsi="Times New Roman" w:cs="Times New Roman"/>
          <w:color w:val="000000" w:themeColor="text1"/>
          <w:sz w:val="24"/>
          <w:szCs w:val="24"/>
        </w:rPr>
        <w:lastRenderedPageBreak/>
        <w:t xml:space="preserve">undertake these robberies in or around busy town and city centres thereby avoiding their local </w:t>
      </w:r>
      <w:r w:rsidR="00323C1A" w:rsidRPr="00B150A4">
        <w:rPr>
          <w:rFonts w:ascii="Times New Roman" w:hAnsi="Times New Roman" w:cs="Times New Roman"/>
          <w:color w:val="000000" w:themeColor="text1"/>
          <w:sz w:val="24"/>
          <w:szCs w:val="24"/>
        </w:rPr>
        <w:t>scheme territories</w:t>
      </w:r>
      <w:r w:rsidRPr="00B150A4">
        <w:rPr>
          <w:rFonts w:ascii="Times New Roman" w:hAnsi="Times New Roman" w:cs="Times New Roman"/>
          <w:color w:val="000000" w:themeColor="text1"/>
          <w:sz w:val="24"/>
          <w:szCs w:val="24"/>
        </w:rPr>
        <w:t xml:space="preserve"> and also avoiding </w:t>
      </w:r>
      <w:r w:rsidR="00E61B84" w:rsidRPr="00B150A4">
        <w:rPr>
          <w:rFonts w:ascii="Times New Roman" w:hAnsi="Times New Roman" w:cs="Times New Roman"/>
          <w:color w:val="000000" w:themeColor="text1"/>
          <w:sz w:val="24"/>
          <w:szCs w:val="24"/>
        </w:rPr>
        <w:t>rival schemes:</w:t>
      </w:r>
    </w:p>
    <w:p w14:paraId="6EA61673" w14:textId="77777777" w:rsidR="00981857" w:rsidRPr="00B150A4" w:rsidRDefault="00981857" w:rsidP="00E61B84">
      <w:pPr>
        <w:spacing w:after="0" w:line="480" w:lineRule="auto"/>
        <w:ind w:firstLine="720"/>
        <w:jc w:val="both"/>
        <w:rPr>
          <w:rFonts w:ascii="Times New Roman" w:hAnsi="Times New Roman" w:cs="Times New Roman"/>
          <w:color w:val="000000" w:themeColor="text1"/>
          <w:sz w:val="24"/>
          <w:szCs w:val="24"/>
        </w:rPr>
      </w:pPr>
    </w:p>
    <w:p w14:paraId="41368D42" w14:textId="63BC2FB7" w:rsidR="00323C1A" w:rsidRPr="00B150A4" w:rsidRDefault="0094520B"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 xml:space="preserve">‘… </w:t>
      </w:r>
      <w:r w:rsidR="00323C1A" w:rsidRPr="00B150A4">
        <w:rPr>
          <w:rFonts w:ascii="Times New Roman" w:hAnsi="Times New Roman" w:cs="Times New Roman"/>
          <w:i/>
          <w:color w:val="000000" w:themeColor="text1"/>
          <w:sz w:val="24"/>
          <w:szCs w:val="24"/>
        </w:rPr>
        <w:t>would travel into town. Just get the bus you know….. get off and walk through to the Trongate, down to the Barras</w:t>
      </w:r>
      <w:r w:rsidRPr="00B150A4">
        <w:rPr>
          <w:rFonts w:ascii="Times New Roman" w:hAnsi="Times New Roman" w:cs="Times New Roman"/>
          <w:i/>
          <w:color w:val="000000" w:themeColor="text1"/>
          <w:sz w:val="24"/>
          <w:szCs w:val="24"/>
        </w:rPr>
        <w:t>.</w:t>
      </w:r>
      <w:r w:rsidR="00323C1A" w:rsidRPr="00B150A4">
        <w:rPr>
          <w:rStyle w:val="FootnoteReference"/>
          <w:rFonts w:ascii="Times New Roman" w:hAnsi="Times New Roman" w:cs="Times New Roman"/>
          <w:i/>
          <w:color w:val="000000" w:themeColor="text1"/>
          <w:sz w:val="24"/>
          <w:szCs w:val="24"/>
        </w:rPr>
        <w:footnoteReference w:id="1"/>
      </w:r>
      <w:r w:rsidR="00323C1A" w:rsidRPr="00B150A4">
        <w:rPr>
          <w:rFonts w:ascii="Times New Roman" w:hAnsi="Times New Roman" w:cs="Times New Roman"/>
          <w:i/>
          <w:color w:val="000000" w:themeColor="text1"/>
          <w:sz w:val="24"/>
          <w:szCs w:val="24"/>
        </w:rPr>
        <w:t xml:space="preserve"> You know where [I am talking about]…. There’s like a wee underpass just off the main road …. [because] was more people about to choose from, plus no one knows you. If you do shit in your scheme, you</w:t>
      </w:r>
      <w:r w:rsidRPr="00B150A4">
        <w:rPr>
          <w:rFonts w:ascii="Times New Roman" w:hAnsi="Times New Roman" w:cs="Times New Roman"/>
          <w:i/>
          <w:color w:val="000000" w:themeColor="text1"/>
          <w:sz w:val="24"/>
          <w:szCs w:val="24"/>
        </w:rPr>
        <w:t xml:space="preserve"> are going to get well huckled (caught by police)</w:t>
      </w:r>
      <w:r w:rsidR="00323C1A" w:rsidRPr="00B150A4">
        <w:rPr>
          <w:rFonts w:ascii="Times New Roman" w:hAnsi="Times New Roman" w:cs="Times New Roman"/>
          <w:i/>
          <w:color w:val="000000" w:themeColor="text1"/>
          <w:sz w:val="24"/>
          <w:szCs w:val="24"/>
        </w:rPr>
        <w:t>.’ – (Boab)</w:t>
      </w:r>
    </w:p>
    <w:p w14:paraId="64D5EF78" w14:textId="77777777" w:rsidR="00A014C8" w:rsidRPr="00B150A4" w:rsidRDefault="00A014C8" w:rsidP="004C5E4A">
      <w:pPr>
        <w:spacing w:after="0" w:line="480" w:lineRule="auto"/>
        <w:jc w:val="both"/>
        <w:rPr>
          <w:rFonts w:ascii="Times New Roman" w:hAnsi="Times New Roman" w:cs="Times New Roman"/>
          <w:color w:val="000000" w:themeColor="text1"/>
          <w:sz w:val="24"/>
          <w:szCs w:val="24"/>
        </w:rPr>
      </w:pPr>
    </w:p>
    <w:p w14:paraId="7E50CE45" w14:textId="77777777" w:rsidR="00323C1A" w:rsidRPr="00B150A4" w:rsidRDefault="00323C1A" w:rsidP="00E61B84">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As Boab points out, with his peers, he would specifically travel to a certain location at the edge of Glasgow centre</w:t>
      </w:r>
      <w:r w:rsidR="009F06B5" w:rsidRPr="00B150A4">
        <w:rPr>
          <w:rFonts w:ascii="Times New Roman" w:hAnsi="Times New Roman" w:cs="Times New Roman"/>
          <w:color w:val="000000" w:themeColor="text1"/>
          <w:sz w:val="24"/>
          <w:szCs w:val="24"/>
        </w:rPr>
        <w:t xml:space="preserve">, select a quiet </w:t>
      </w:r>
      <w:r w:rsidRPr="00B150A4">
        <w:rPr>
          <w:rFonts w:ascii="Times New Roman" w:hAnsi="Times New Roman" w:cs="Times New Roman"/>
          <w:color w:val="000000" w:themeColor="text1"/>
          <w:sz w:val="24"/>
          <w:szCs w:val="24"/>
        </w:rPr>
        <w:t xml:space="preserve">location </w:t>
      </w:r>
      <w:r w:rsidR="00B07FF8" w:rsidRPr="00B150A4">
        <w:rPr>
          <w:rFonts w:ascii="Times New Roman" w:hAnsi="Times New Roman" w:cs="Times New Roman"/>
          <w:color w:val="000000" w:themeColor="text1"/>
          <w:sz w:val="24"/>
          <w:szCs w:val="24"/>
        </w:rPr>
        <w:t xml:space="preserve">close to a </w:t>
      </w:r>
      <w:r w:rsidRPr="00B150A4">
        <w:rPr>
          <w:rFonts w:ascii="Times New Roman" w:hAnsi="Times New Roman" w:cs="Times New Roman"/>
          <w:color w:val="000000" w:themeColor="text1"/>
          <w:sz w:val="24"/>
          <w:szCs w:val="24"/>
        </w:rPr>
        <w:t xml:space="preserve">busy main road and carefully </w:t>
      </w:r>
      <w:r w:rsidR="00B07FF8" w:rsidRPr="00B150A4">
        <w:rPr>
          <w:rFonts w:ascii="Times New Roman" w:hAnsi="Times New Roman" w:cs="Times New Roman"/>
          <w:color w:val="000000" w:themeColor="text1"/>
          <w:sz w:val="24"/>
          <w:szCs w:val="24"/>
        </w:rPr>
        <w:t>target</w:t>
      </w:r>
      <w:r w:rsidRPr="00B150A4">
        <w:rPr>
          <w:rFonts w:ascii="Times New Roman" w:hAnsi="Times New Roman" w:cs="Times New Roman"/>
          <w:color w:val="000000" w:themeColor="text1"/>
          <w:sz w:val="24"/>
          <w:szCs w:val="24"/>
        </w:rPr>
        <w:t xml:space="preserve"> victims. </w:t>
      </w:r>
      <w:r w:rsidR="00B07FF8" w:rsidRPr="00B150A4">
        <w:rPr>
          <w:rFonts w:ascii="Times New Roman" w:hAnsi="Times New Roman" w:cs="Times New Roman"/>
          <w:color w:val="000000" w:themeColor="text1"/>
          <w:sz w:val="24"/>
          <w:szCs w:val="24"/>
        </w:rPr>
        <w:t>Here again attacks are not random</w:t>
      </w:r>
      <w:r w:rsidR="00A014C8" w:rsidRPr="00B150A4">
        <w:rPr>
          <w:rFonts w:ascii="Times New Roman" w:hAnsi="Times New Roman" w:cs="Times New Roman"/>
          <w:color w:val="000000" w:themeColor="text1"/>
          <w:sz w:val="24"/>
          <w:szCs w:val="24"/>
        </w:rPr>
        <w:t>:</w:t>
      </w:r>
    </w:p>
    <w:p w14:paraId="187B5F68" w14:textId="77777777" w:rsidR="00E61B84" w:rsidRPr="00B150A4" w:rsidRDefault="00E61B84" w:rsidP="00E61B84">
      <w:pPr>
        <w:spacing w:after="0" w:line="480" w:lineRule="auto"/>
        <w:ind w:firstLine="720"/>
        <w:jc w:val="both"/>
        <w:rPr>
          <w:rFonts w:ascii="Times New Roman" w:hAnsi="Times New Roman" w:cs="Times New Roman"/>
          <w:color w:val="000000" w:themeColor="text1"/>
          <w:sz w:val="24"/>
          <w:szCs w:val="24"/>
        </w:rPr>
      </w:pPr>
    </w:p>
    <w:p w14:paraId="6E3AA1E2" w14:textId="77FE4496" w:rsidR="00362160" w:rsidRPr="00B150A4" w:rsidRDefault="00E61B84" w:rsidP="00981857">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‘A</w:t>
      </w:r>
      <w:r w:rsidR="00323C1A" w:rsidRPr="00B150A4">
        <w:rPr>
          <w:rFonts w:ascii="Times New Roman" w:hAnsi="Times New Roman" w:cs="Times New Roman"/>
          <w:i/>
          <w:color w:val="000000" w:themeColor="text1"/>
          <w:sz w:val="24"/>
          <w:szCs w:val="24"/>
        </w:rPr>
        <w:t xml:space="preserve">ye, prob[ably] is a type you look for. No even thinking about it mate. You can see when someone is quiet, makes it easier </w:t>
      </w:r>
      <w:r w:rsidRPr="00B150A4">
        <w:rPr>
          <w:rFonts w:ascii="Times New Roman" w:hAnsi="Times New Roman" w:cs="Times New Roman"/>
          <w:i/>
          <w:color w:val="000000" w:themeColor="text1"/>
          <w:sz w:val="24"/>
          <w:szCs w:val="24"/>
        </w:rPr>
        <w:t>to take their money, know man…. n</w:t>
      </w:r>
      <w:r w:rsidR="00323C1A" w:rsidRPr="00B150A4">
        <w:rPr>
          <w:rFonts w:ascii="Times New Roman" w:hAnsi="Times New Roman" w:cs="Times New Roman"/>
          <w:i/>
          <w:color w:val="000000" w:themeColor="text1"/>
          <w:sz w:val="24"/>
          <w:szCs w:val="24"/>
        </w:rPr>
        <w:t>o</w:t>
      </w:r>
      <w:r w:rsidRPr="00B150A4">
        <w:rPr>
          <w:rFonts w:ascii="Times New Roman" w:hAnsi="Times New Roman" w:cs="Times New Roman"/>
          <w:i/>
          <w:color w:val="000000" w:themeColor="text1"/>
          <w:sz w:val="24"/>
          <w:szCs w:val="24"/>
        </w:rPr>
        <w:t>’</w:t>
      </w:r>
      <w:r w:rsidR="00323C1A" w:rsidRPr="00B150A4">
        <w:rPr>
          <w:rFonts w:ascii="Times New Roman" w:hAnsi="Times New Roman" w:cs="Times New Roman"/>
          <w:i/>
          <w:color w:val="000000" w:themeColor="text1"/>
          <w:sz w:val="24"/>
          <w:szCs w:val="24"/>
        </w:rPr>
        <w:t xml:space="preserve"> like you’re going to take on the guy built like a brick shit house, and scars all over his coupon</w:t>
      </w:r>
      <w:r w:rsidR="0094520B" w:rsidRPr="00B150A4">
        <w:rPr>
          <w:rFonts w:ascii="Times New Roman" w:hAnsi="Times New Roman" w:cs="Times New Roman"/>
          <w:i/>
          <w:color w:val="000000" w:themeColor="text1"/>
          <w:sz w:val="24"/>
          <w:szCs w:val="24"/>
        </w:rPr>
        <w:t xml:space="preserve"> (face)</w:t>
      </w:r>
      <w:r w:rsidR="00323C1A" w:rsidRPr="00B150A4">
        <w:rPr>
          <w:rFonts w:ascii="Times New Roman" w:hAnsi="Times New Roman" w:cs="Times New Roman"/>
          <w:i/>
          <w:color w:val="000000" w:themeColor="text1"/>
          <w:sz w:val="24"/>
          <w:szCs w:val="24"/>
        </w:rPr>
        <w:t xml:space="preserve"> ….mostl</w:t>
      </w:r>
      <w:r w:rsidRPr="00B150A4">
        <w:rPr>
          <w:rFonts w:ascii="Times New Roman" w:hAnsi="Times New Roman" w:cs="Times New Roman"/>
          <w:i/>
          <w:color w:val="000000" w:themeColor="text1"/>
          <w:sz w:val="24"/>
          <w:szCs w:val="24"/>
        </w:rPr>
        <w:t xml:space="preserve">y quiet boys themselves, or wi’ </w:t>
      </w:r>
      <w:r w:rsidR="00323C1A" w:rsidRPr="00B150A4">
        <w:rPr>
          <w:rFonts w:ascii="Times New Roman" w:hAnsi="Times New Roman" w:cs="Times New Roman"/>
          <w:i/>
          <w:color w:val="000000" w:themeColor="text1"/>
          <w:sz w:val="24"/>
          <w:szCs w:val="24"/>
        </w:rPr>
        <w:t xml:space="preserve">like one mate or that….rob junkies as well, they fight back but never go to the police.’ </w:t>
      </w:r>
      <w:r w:rsidR="009B4460" w:rsidRPr="00B150A4">
        <w:rPr>
          <w:rFonts w:ascii="Times New Roman" w:hAnsi="Times New Roman" w:cs="Times New Roman"/>
          <w:i/>
          <w:color w:val="000000" w:themeColor="text1"/>
          <w:sz w:val="24"/>
          <w:szCs w:val="24"/>
        </w:rPr>
        <w:t>–</w:t>
      </w:r>
      <w:r w:rsidR="00323C1A" w:rsidRPr="00B150A4">
        <w:rPr>
          <w:rFonts w:ascii="Times New Roman" w:hAnsi="Times New Roman" w:cs="Times New Roman"/>
          <w:i/>
          <w:color w:val="000000" w:themeColor="text1"/>
          <w:sz w:val="24"/>
          <w:szCs w:val="24"/>
        </w:rPr>
        <w:t xml:space="preserve"> Boab</w:t>
      </w:r>
    </w:p>
    <w:p w14:paraId="688D3521" w14:textId="77777777" w:rsidR="009B4460" w:rsidRPr="00B150A4" w:rsidRDefault="009B4460" w:rsidP="00981857">
      <w:pPr>
        <w:spacing w:after="0" w:line="480" w:lineRule="auto"/>
        <w:ind w:left="720" w:right="720"/>
        <w:jc w:val="both"/>
        <w:rPr>
          <w:rFonts w:ascii="Times New Roman" w:hAnsi="Times New Roman" w:cs="Times New Roman"/>
          <w:i/>
          <w:color w:val="000000" w:themeColor="text1"/>
          <w:sz w:val="24"/>
          <w:szCs w:val="24"/>
        </w:rPr>
      </w:pPr>
    </w:p>
    <w:p w14:paraId="5A61541C" w14:textId="77777777" w:rsidR="00F65ED8" w:rsidRPr="00B150A4" w:rsidRDefault="00B07FF8" w:rsidP="00E61B84">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As Boab suggests, victimization is based upon risk assessment of multiple variables including social space</w:t>
      </w:r>
      <w:r w:rsidR="00EE1A22"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 xml:space="preserve">physical appearance and attributes. </w:t>
      </w:r>
      <w:r w:rsidR="00F65ED8" w:rsidRPr="00B150A4">
        <w:rPr>
          <w:rFonts w:ascii="Times New Roman" w:hAnsi="Times New Roman" w:cs="Times New Roman"/>
          <w:color w:val="000000" w:themeColor="text1"/>
          <w:sz w:val="24"/>
          <w:szCs w:val="24"/>
        </w:rPr>
        <w:t>Interestingly,</w:t>
      </w:r>
      <w:r w:rsidRPr="00B150A4">
        <w:rPr>
          <w:rFonts w:ascii="Times New Roman" w:hAnsi="Times New Roman" w:cs="Times New Roman"/>
          <w:color w:val="000000" w:themeColor="text1"/>
          <w:sz w:val="24"/>
          <w:szCs w:val="24"/>
        </w:rPr>
        <w:t xml:space="preserve"> </w:t>
      </w:r>
      <w:r w:rsidR="00F65ED8" w:rsidRPr="00B150A4">
        <w:rPr>
          <w:rFonts w:ascii="Times New Roman" w:hAnsi="Times New Roman" w:cs="Times New Roman"/>
          <w:color w:val="000000" w:themeColor="text1"/>
          <w:sz w:val="24"/>
          <w:szCs w:val="24"/>
        </w:rPr>
        <w:t xml:space="preserve">having planned to rob, </w:t>
      </w:r>
      <w:r w:rsidRPr="00B150A4">
        <w:rPr>
          <w:rFonts w:ascii="Times New Roman" w:hAnsi="Times New Roman" w:cs="Times New Roman"/>
          <w:color w:val="000000" w:themeColor="text1"/>
          <w:sz w:val="24"/>
          <w:szCs w:val="24"/>
        </w:rPr>
        <w:t xml:space="preserve">Boab </w:t>
      </w:r>
      <w:r w:rsidR="00F65ED8" w:rsidRPr="00B150A4">
        <w:rPr>
          <w:rFonts w:ascii="Times New Roman" w:hAnsi="Times New Roman" w:cs="Times New Roman"/>
          <w:color w:val="000000" w:themeColor="text1"/>
          <w:sz w:val="24"/>
          <w:szCs w:val="24"/>
        </w:rPr>
        <w:t xml:space="preserve">then </w:t>
      </w:r>
      <w:r w:rsidRPr="00B150A4">
        <w:rPr>
          <w:rFonts w:ascii="Times New Roman" w:hAnsi="Times New Roman" w:cs="Times New Roman"/>
          <w:color w:val="000000" w:themeColor="text1"/>
          <w:sz w:val="24"/>
          <w:szCs w:val="24"/>
        </w:rPr>
        <w:t>claims victim selection is largely unconscious</w:t>
      </w:r>
      <w:r w:rsidR="00F65ED8" w:rsidRPr="00B150A4">
        <w:rPr>
          <w:rFonts w:ascii="Times New Roman" w:hAnsi="Times New Roman" w:cs="Times New Roman"/>
          <w:color w:val="000000" w:themeColor="text1"/>
          <w:sz w:val="24"/>
          <w:szCs w:val="24"/>
        </w:rPr>
        <w:t xml:space="preserve">.  His </w:t>
      </w:r>
      <w:r w:rsidRPr="00B150A4">
        <w:rPr>
          <w:rFonts w:ascii="Times New Roman" w:hAnsi="Times New Roman" w:cs="Times New Roman"/>
          <w:color w:val="000000" w:themeColor="text1"/>
          <w:sz w:val="24"/>
          <w:szCs w:val="24"/>
        </w:rPr>
        <w:t xml:space="preserve">risk assessment skill is </w:t>
      </w:r>
      <w:r w:rsidRPr="00B150A4">
        <w:rPr>
          <w:rFonts w:ascii="Times New Roman" w:hAnsi="Times New Roman" w:cs="Times New Roman"/>
          <w:color w:val="000000" w:themeColor="text1"/>
          <w:sz w:val="24"/>
          <w:szCs w:val="24"/>
        </w:rPr>
        <w:lastRenderedPageBreak/>
        <w:t>sufficiently honed to assess those who are ‘quiet’</w:t>
      </w:r>
      <w:r w:rsidR="00EE1A22"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 xml:space="preserve">less likely to fight back or report to police. </w:t>
      </w:r>
      <w:r w:rsidR="00F65ED8" w:rsidRPr="00B150A4">
        <w:rPr>
          <w:rFonts w:ascii="Times New Roman" w:hAnsi="Times New Roman" w:cs="Times New Roman"/>
          <w:color w:val="000000" w:themeColor="text1"/>
          <w:sz w:val="24"/>
          <w:szCs w:val="24"/>
        </w:rPr>
        <w:t xml:space="preserve">Use of the </w:t>
      </w:r>
      <w:r w:rsidRPr="00B150A4">
        <w:rPr>
          <w:rFonts w:ascii="Times New Roman" w:hAnsi="Times New Roman" w:cs="Times New Roman"/>
          <w:color w:val="000000" w:themeColor="text1"/>
          <w:sz w:val="24"/>
          <w:szCs w:val="24"/>
        </w:rPr>
        <w:t>term ‘boy’, indicates his targets are us</w:t>
      </w:r>
      <w:r w:rsidR="00EE1A22" w:rsidRPr="00B150A4">
        <w:rPr>
          <w:rFonts w:ascii="Times New Roman" w:hAnsi="Times New Roman" w:cs="Times New Roman"/>
          <w:color w:val="000000" w:themeColor="text1"/>
          <w:sz w:val="24"/>
          <w:szCs w:val="24"/>
        </w:rPr>
        <w:t>ually younger thus he employs asymmetry in his selection process.</w:t>
      </w:r>
      <w:r w:rsidR="005C7DEB" w:rsidRPr="00B150A4">
        <w:rPr>
          <w:rFonts w:ascii="Times New Roman" w:hAnsi="Times New Roman" w:cs="Times New Roman"/>
          <w:color w:val="000000" w:themeColor="text1"/>
          <w:sz w:val="24"/>
          <w:szCs w:val="24"/>
        </w:rPr>
        <w:t xml:space="preserve">  </w:t>
      </w:r>
    </w:p>
    <w:p w14:paraId="62E49D7F" w14:textId="16F2B30E" w:rsidR="00B07FF8" w:rsidRPr="00B150A4" w:rsidRDefault="00F65ED8" w:rsidP="00A5612C">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Whilst </w:t>
      </w:r>
      <w:r w:rsidR="00962A5F" w:rsidRPr="00B150A4">
        <w:rPr>
          <w:rFonts w:ascii="Times New Roman" w:hAnsi="Times New Roman" w:cs="Times New Roman"/>
          <w:color w:val="000000" w:themeColor="text1"/>
          <w:sz w:val="24"/>
          <w:szCs w:val="24"/>
        </w:rPr>
        <w:t>an</w:t>
      </w:r>
      <w:r w:rsidRPr="00B150A4">
        <w:rPr>
          <w:rFonts w:ascii="Times New Roman" w:hAnsi="Times New Roman" w:cs="Times New Roman"/>
          <w:color w:val="000000" w:themeColor="text1"/>
          <w:sz w:val="24"/>
          <w:szCs w:val="24"/>
        </w:rPr>
        <w:t xml:space="preserve"> element of planning is identifiable</w:t>
      </w:r>
      <w:r w:rsidR="00962A5F"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 xml:space="preserve">once </w:t>
      </w:r>
      <w:r w:rsidR="00962A5F"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in the moment</w:t>
      </w:r>
      <w:r w:rsidR="00962A5F"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some offenders adopt a more </w:t>
      </w:r>
      <w:r w:rsidR="005C7DEB" w:rsidRPr="00B150A4">
        <w:rPr>
          <w:rFonts w:ascii="Times New Roman" w:hAnsi="Times New Roman" w:cs="Times New Roman"/>
          <w:color w:val="000000" w:themeColor="text1"/>
          <w:sz w:val="24"/>
          <w:szCs w:val="24"/>
        </w:rPr>
        <w:t xml:space="preserve">‘casual approach’ (Feeney 1986) to victim selection, where crude choices are made on limited </w:t>
      </w:r>
      <w:r w:rsidRPr="00B150A4">
        <w:rPr>
          <w:rFonts w:ascii="Times New Roman" w:hAnsi="Times New Roman" w:cs="Times New Roman"/>
          <w:color w:val="000000" w:themeColor="text1"/>
          <w:sz w:val="24"/>
          <w:szCs w:val="24"/>
        </w:rPr>
        <w:t>i</w:t>
      </w:r>
      <w:r w:rsidR="005C7DEB" w:rsidRPr="00B150A4">
        <w:rPr>
          <w:rFonts w:ascii="Times New Roman" w:hAnsi="Times New Roman" w:cs="Times New Roman"/>
          <w:color w:val="000000" w:themeColor="text1"/>
          <w:sz w:val="24"/>
          <w:szCs w:val="24"/>
        </w:rPr>
        <w:t xml:space="preserve">nformation (Jacobs 2000).  </w:t>
      </w:r>
      <w:r w:rsidRPr="00B150A4">
        <w:rPr>
          <w:rFonts w:ascii="Times New Roman" w:hAnsi="Times New Roman" w:cs="Times New Roman"/>
          <w:color w:val="000000" w:themeColor="text1"/>
          <w:sz w:val="24"/>
          <w:szCs w:val="24"/>
        </w:rPr>
        <w:t xml:space="preserve">Rational choice theorists refer to ‘bounded rationality’ (Cornish and Clarke 1986) where time pressures might limit and simplify complex decision-making.  In such circumstances, perceived rewards might be exaggerated as justification for risk taking.  Here again the need for follow-through can dominate with </w:t>
      </w:r>
      <w:r w:rsidR="00D46323" w:rsidRPr="00B150A4">
        <w:rPr>
          <w:rFonts w:ascii="Times New Roman" w:hAnsi="Times New Roman" w:cs="Times New Roman"/>
          <w:color w:val="000000" w:themeColor="text1"/>
          <w:sz w:val="24"/>
          <w:szCs w:val="24"/>
        </w:rPr>
        <w:t xml:space="preserve">the selection of the right target overtaken by the selection of </w:t>
      </w:r>
      <w:r w:rsidR="00D46323" w:rsidRPr="00B150A4">
        <w:rPr>
          <w:rFonts w:ascii="Times New Roman" w:hAnsi="Times New Roman" w:cs="Times New Roman"/>
          <w:i/>
          <w:color w:val="000000" w:themeColor="text1"/>
          <w:sz w:val="24"/>
          <w:szCs w:val="24"/>
        </w:rPr>
        <w:t>any</w:t>
      </w:r>
      <w:r w:rsidR="00D46323" w:rsidRPr="00B150A4">
        <w:rPr>
          <w:rFonts w:ascii="Times New Roman" w:hAnsi="Times New Roman" w:cs="Times New Roman"/>
          <w:color w:val="000000" w:themeColor="text1"/>
          <w:sz w:val="24"/>
          <w:szCs w:val="24"/>
        </w:rPr>
        <w:t xml:space="preserve"> target, (Jacobs 2000; Simon 1990). </w:t>
      </w:r>
    </w:p>
    <w:p w14:paraId="777AFD7B" w14:textId="77777777" w:rsidR="00362160" w:rsidRPr="00B150A4" w:rsidRDefault="00362160" w:rsidP="004C5E4A">
      <w:pPr>
        <w:spacing w:after="0" w:line="480" w:lineRule="auto"/>
        <w:jc w:val="both"/>
        <w:rPr>
          <w:rFonts w:ascii="Times New Roman" w:hAnsi="Times New Roman" w:cs="Times New Roman"/>
          <w:color w:val="000000" w:themeColor="text1"/>
          <w:sz w:val="24"/>
          <w:szCs w:val="24"/>
        </w:rPr>
      </w:pPr>
    </w:p>
    <w:p w14:paraId="445B4A8C" w14:textId="77777777" w:rsidR="00323C1A" w:rsidRPr="00B150A4" w:rsidRDefault="00323C1A" w:rsidP="004C5E4A">
      <w:pPr>
        <w:spacing w:after="0" w:line="480" w:lineRule="auto"/>
        <w:jc w:val="both"/>
        <w:rPr>
          <w:rFonts w:ascii="Times New Roman" w:hAnsi="Times New Roman" w:cs="Times New Roman"/>
          <w:b/>
          <w:color w:val="000000" w:themeColor="text1"/>
          <w:sz w:val="24"/>
          <w:szCs w:val="24"/>
        </w:rPr>
      </w:pPr>
      <w:r w:rsidRPr="00B150A4">
        <w:rPr>
          <w:rFonts w:ascii="Times New Roman" w:hAnsi="Times New Roman" w:cs="Times New Roman"/>
          <w:b/>
          <w:color w:val="000000" w:themeColor="text1"/>
          <w:sz w:val="24"/>
          <w:szCs w:val="24"/>
        </w:rPr>
        <w:t>YCGs and Robbery</w:t>
      </w:r>
    </w:p>
    <w:p w14:paraId="7D47C83A" w14:textId="5E830FE8" w:rsidR="00323C1A" w:rsidRPr="00B150A4" w:rsidRDefault="0059013C" w:rsidP="00A5612C">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Though clearly linked to YSGs, Youth Crime Groups (YCGs) operate as a slightly different social field with their own rules, members and preferred forms of criminal activity.  Whilst progression from the social field of YSGs to YCGs is not universally determined (Harding 2014), it is nonetheless common, may be ‘expected’ and is often deemed ‘logical’ by participants. </w:t>
      </w:r>
      <w:r w:rsidR="00323C1A" w:rsidRPr="00B150A4">
        <w:rPr>
          <w:rFonts w:ascii="Times New Roman" w:hAnsi="Times New Roman" w:cs="Times New Roman"/>
          <w:color w:val="000000" w:themeColor="text1"/>
          <w:sz w:val="24"/>
          <w:szCs w:val="24"/>
        </w:rPr>
        <w:t xml:space="preserve">Unlike YSGs, </w:t>
      </w:r>
      <w:r w:rsidRPr="00B150A4">
        <w:rPr>
          <w:rFonts w:ascii="Times New Roman" w:hAnsi="Times New Roman" w:cs="Times New Roman"/>
          <w:color w:val="000000" w:themeColor="text1"/>
          <w:sz w:val="24"/>
          <w:szCs w:val="24"/>
        </w:rPr>
        <w:t xml:space="preserve">the social field of the </w:t>
      </w:r>
      <w:r w:rsidR="00323C1A" w:rsidRPr="00B150A4">
        <w:rPr>
          <w:rFonts w:ascii="Times New Roman" w:hAnsi="Times New Roman" w:cs="Times New Roman"/>
          <w:color w:val="000000" w:themeColor="text1"/>
          <w:sz w:val="24"/>
          <w:szCs w:val="24"/>
        </w:rPr>
        <w:t xml:space="preserve">YCGs </w:t>
      </w:r>
      <w:r w:rsidRPr="00B150A4">
        <w:rPr>
          <w:rFonts w:ascii="Times New Roman" w:hAnsi="Times New Roman" w:cs="Times New Roman"/>
          <w:color w:val="000000" w:themeColor="text1"/>
          <w:sz w:val="24"/>
          <w:szCs w:val="24"/>
        </w:rPr>
        <w:t>is</w:t>
      </w:r>
      <w:r w:rsidR="00EE1A22" w:rsidRPr="00B150A4">
        <w:rPr>
          <w:rFonts w:ascii="Times New Roman" w:hAnsi="Times New Roman" w:cs="Times New Roman"/>
          <w:color w:val="000000" w:themeColor="text1"/>
          <w:sz w:val="24"/>
          <w:szCs w:val="24"/>
        </w:rPr>
        <w:t xml:space="preserve"> </w:t>
      </w:r>
      <w:r w:rsidR="00323C1A" w:rsidRPr="00B150A4">
        <w:rPr>
          <w:rFonts w:ascii="Times New Roman" w:hAnsi="Times New Roman" w:cs="Times New Roman"/>
          <w:color w:val="000000" w:themeColor="text1"/>
          <w:sz w:val="24"/>
          <w:szCs w:val="24"/>
        </w:rPr>
        <w:t>predominantly comprise</w:t>
      </w:r>
      <w:r w:rsidR="00EE1A22" w:rsidRPr="00B150A4">
        <w:rPr>
          <w:rFonts w:ascii="Times New Roman" w:hAnsi="Times New Roman" w:cs="Times New Roman"/>
          <w:color w:val="000000" w:themeColor="text1"/>
          <w:sz w:val="24"/>
          <w:szCs w:val="24"/>
        </w:rPr>
        <w:t>d</w:t>
      </w:r>
      <w:r w:rsidR="00323C1A" w:rsidRPr="00B150A4">
        <w:rPr>
          <w:rFonts w:ascii="Times New Roman" w:hAnsi="Times New Roman" w:cs="Times New Roman"/>
          <w:color w:val="000000" w:themeColor="text1"/>
          <w:sz w:val="24"/>
          <w:szCs w:val="24"/>
        </w:rPr>
        <w:t xml:space="preserve"> of core members and operate in much smaller outfits: most commonly of around 3 individuals. </w:t>
      </w:r>
      <w:r w:rsidR="00EE1A22" w:rsidRPr="00B150A4">
        <w:rPr>
          <w:rFonts w:ascii="Times New Roman" w:hAnsi="Times New Roman" w:cs="Times New Roman"/>
          <w:color w:val="000000" w:themeColor="text1"/>
          <w:sz w:val="24"/>
          <w:szCs w:val="24"/>
        </w:rPr>
        <w:t xml:space="preserve">By this stage the recreational excitement of group activity is fading whilst more instrumental or criminal activity is taking precedence.  </w:t>
      </w:r>
      <w:r w:rsidR="0039689E" w:rsidRPr="00B150A4">
        <w:rPr>
          <w:rFonts w:ascii="Times New Roman" w:hAnsi="Times New Roman" w:cs="Times New Roman"/>
          <w:color w:val="000000" w:themeColor="text1"/>
          <w:sz w:val="24"/>
          <w:szCs w:val="24"/>
        </w:rPr>
        <w:t>U</w:t>
      </w:r>
      <w:r w:rsidR="00323C1A" w:rsidRPr="00B150A4">
        <w:rPr>
          <w:rFonts w:ascii="Times New Roman" w:hAnsi="Times New Roman" w:cs="Times New Roman"/>
          <w:color w:val="000000" w:themeColor="text1"/>
          <w:sz w:val="24"/>
          <w:szCs w:val="24"/>
        </w:rPr>
        <w:t xml:space="preserve">nlike YSGs, </w:t>
      </w:r>
      <w:r w:rsidR="00873681" w:rsidRPr="00B150A4">
        <w:rPr>
          <w:rFonts w:ascii="Times New Roman" w:hAnsi="Times New Roman" w:cs="Times New Roman"/>
          <w:color w:val="000000" w:themeColor="text1"/>
          <w:sz w:val="24"/>
          <w:szCs w:val="24"/>
        </w:rPr>
        <w:t>this criminal core seeks</w:t>
      </w:r>
      <w:r w:rsidR="0039689E" w:rsidRPr="00B150A4">
        <w:rPr>
          <w:rFonts w:ascii="Times New Roman" w:hAnsi="Times New Roman" w:cs="Times New Roman"/>
          <w:color w:val="000000" w:themeColor="text1"/>
          <w:sz w:val="24"/>
          <w:szCs w:val="24"/>
        </w:rPr>
        <w:t xml:space="preserve"> </w:t>
      </w:r>
      <w:r w:rsidR="00323C1A" w:rsidRPr="00B150A4">
        <w:rPr>
          <w:rFonts w:ascii="Times New Roman" w:hAnsi="Times New Roman" w:cs="Times New Roman"/>
          <w:color w:val="000000" w:themeColor="text1"/>
          <w:sz w:val="24"/>
          <w:szCs w:val="24"/>
        </w:rPr>
        <w:t xml:space="preserve">to project their own personal and innate identity onto the group as a whole. Thus, YCGs are intrinsically criminal in purpose and intent. </w:t>
      </w:r>
      <w:r w:rsidR="007864BC" w:rsidRPr="00B150A4">
        <w:rPr>
          <w:rFonts w:ascii="Times New Roman" w:hAnsi="Times New Roman" w:cs="Times New Roman"/>
          <w:color w:val="000000" w:themeColor="text1"/>
          <w:sz w:val="24"/>
          <w:szCs w:val="24"/>
        </w:rPr>
        <w:t xml:space="preserve">YCG members are older, physically more developed and intellectually more mature.  </w:t>
      </w:r>
      <w:r w:rsidR="00323C1A" w:rsidRPr="00B150A4">
        <w:rPr>
          <w:rFonts w:ascii="Times New Roman" w:hAnsi="Times New Roman" w:cs="Times New Roman"/>
          <w:color w:val="000000" w:themeColor="text1"/>
          <w:sz w:val="24"/>
          <w:szCs w:val="24"/>
        </w:rPr>
        <w:t xml:space="preserve">While YCGs retain social properties - in maintaining group relationships and the criteria for selection of group memberships - crime </w:t>
      </w:r>
      <w:r w:rsidR="0039689E" w:rsidRPr="00B150A4">
        <w:rPr>
          <w:rFonts w:ascii="Times New Roman" w:hAnsi="Times New Roman" w:cs="Times New Roman"/>
          <w:color w:val="000000" w:themeColor="text1"/>
          <w:sz w:val="24"/>
          <w:szCs w:val="24"/>
        </w:rPr>
        <w:lastRenderedPageBreak/>
        <w:t>has become the primal orientation of this group</w:t>
      </w:r>
      <w:r w:rsidR="00323C1A" w:rsidRPr="00B150A4">
        <w:rPr>
          <w:rFonts w:ascii="Times New Roman" w:hAnsi="Times New Roman" w:cs="Times New Roman"/>
          <w:color w:val="000000" w:themeColor="text1"/>
          <w:sz w:val="24"/>
          <w:szCs w:val="24"/>
        </w:rPr>
        <w:t xml:space="preserve">. YCGs primarily centre </w:t>
      </w:r>
      <w:r w:rsidR="00873681" w:rsidRPr="00B150A4">
        <w:rPr>
          <w:rFonts w:ascii="Times New Roman" w:hAnsi="Times New Roman" w:cs="Times New Roman"/>
          <w:color w:val="000000" w:themeColor="text1"/>
          <w:sz w:val="24"/>
          <w:szCs w:val="24"/>
        </w:rPr>
        <w:t>on</w:t>
      </w:r>
      <w:r w:rsidR="00323C1A" w:rsidRPr="00B150A4">
        <w:rPr>
          <w:rFonts w:ascii="Times New Roman" w:hAnsi="Times New Roman" w:cs="Times New Roman"/>
          <w:color w:val="000000" w:themeColor="text1"/>
          <w:sz w:val="24"/>
          <w:szCs w:val="24"/>
        </w:rPr>
        <w:t xml:space="preserve"> drug supply, yet given that the gang is in its early stage of ‘criminal’ evolvement, it is common for YCGs to experiment with</w:t>
      </w:r>
      <w:r w:rsidR="0039689E" w:rsidRPr="00B150A4">
        <w:rPr>
          <w:rFonts w:ascii="Times New Roman" w:hAnsi="Times New Roman" w:cs="Times New Roman"/>
          <w:color w:val="000000" w:themeColor="text1"/>
          <w:sz w:val="24"/>
          <w:szCs w:val="24"/>
        </w:rPr>
        <w:t xml:space="preserve"> </w:t>
      </w:r>
      <w:r w:rsidR="00323C1A" w:rsidRPr="00B150A4">
        <w:rPr>
          <w:rFonts w:ascii="Times New Roman" w:hAnsi="Times New Roman" w:cs="Times New Roman"/>
          <w:color w:val="000000" w:themeColor="text1"/>
          <w:sz w:val="24"/>
          <w:szCs w:val="24"/>
        </w:rPr>
        <w:t xml:space="preserve">or try out, other types of crime. This often sees YCG engage in </w:t>
      </w:r>
      <w:r w:rsidR="00E61B84" w:rsidRPr="00B150A4">
        <w:rPr>
          <w:rFonts w:ascii="Times New Roman" w:hAnsi="Times New Roman" w:cs="Times New Roman"/>
          <w:color w:val="000000" w:themeColor="text1"/>
          <w:sz w:val="24"/>
          <w:szCs w:val="24"/>
        </w:rPr>
        <w:t xml:space="preserve">crime such as </w:t>
      </w:r>
      <w:r w:rsidR="00323C1A" w:rsidRPr="00B150A4">
        <w:rPr>
          <w:rFonts w:ascii="Times New Roman" w:hAnsi="Times New Roman" w:cs="Times New Roman"/>
          <w:color w:val="000000" w:themeColor="text1"/>
          <w:sz w:val="24"/>
          <w:szCs w:val="24"/>
        </w:rPr>
        <w:t>robbery more frequently than other criminal grou</w:t>
      </w:r>
      <w:r w:rsidR="00E61B84" w:rsidRPr="00B150A4">
        <w:rPr>
          <w:rFonts w:ascii="Times New Roman" w:hAnsi="Times New Roman" w:cs="Times New Roman"/>
          <w:color w:val="000000" w:themeColor="text1"/>
          <w:sz w:val="24"/>
          <w:szCs w:val="24"/>
        </w:rPr>
        <w:t>pings:</w:t>
      </w:r>
    </w:p>
    <w:p w14:paraId="34415BA1" w14:textId="77777777" w:rsidR="00E61B84" w:rsidRPr="00B150A4" w:rsidRDefault="00E61B84" w:rsidP="004C5E4A">
      <w:pPr>
        <w:spacing w:after="0" w:line="480" w:lineRule="auto"/>
        <w:jc w:val="both"/>
        <w:rPr>
          <w:rFonts w:ascii="Times New Roman" w:hAnsi="Times New Roman" w:cs="Times New Roman"/>
          <w:color w:val="000000" w:themeColor="text1"/>
          <w:sz w:val="24"/>
          <w:szCs w:val="24"/>
        </w:rPr>
      </w:pPr>
    </w:p>
    <w:p w14:paraId="45D96470" w14:textId="4AD03583" w:rsidR="00323C1A" w:rsidRPr="00B150A4" w:rsidRDefault="00323C1A"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‘[My YCG] shifted [an assortment of drugs].…. always wanting to make a faster buck …. getting older, [</w:t>
      </w:r>
      <w:r w:rsidR="00E61B84" w:rsidRPr="00B150A4">
        <w:rPr>
          <w:rFonts w:ascii="Times New Roman" w:hAnsi="Times New Roman" w:cs="Times New Roman"/>
          <w:i/>
          <w:color w:val="000000" w:themeColor="text1"/>
          <w:sz w:val="24"/>
          <w:szCs w:val="24"/>
        </w:rPr>
        <w:t>we were] on the scene a lot …. tried armed robbery…. t</w:t>
      </w:r>
      <w:r w:rsidRPr="00B150A4">
        <w:rPr>
          <w:rFonts w:ascii="Times New Roman" w:hAnsi="Times New Roman" w:cs="Times New Roman"/>
          <w:i/>
          <w:color w:val="000000" w:themeColor="text1"/>
          <w:sz w:val="24"/>
          <w:szCs w:val="24"/>
        </w:rPr>
        <w:t>ried [fraud involving thir</w:t>
      </w:r>
      <w:r w:rsidR="00E61B84" w:rsidRPr="00B150A4">
        <w:rPr>
          <w:rFonts w:ascii="Times New Roman" w:hAnsi="Times New Roman" w:cs="Times New Roman"/>
          <w:i/>
          <w:color w:val="000000" w:themeColor="text1"/>
          <w:sz w:val="24"/>
          <w:szCs w:val="24"/>
        </w:rPr>
        <w:t>d party delivery services] …. [a</w:t>
      </w:r>
      <w:r w:rsidRPr="00B150A4">
        <w:rPr>
          <w:rFonts w:ascii="Times New Roman" w:hAnsi="Times New Roman" w:cs="Times New Roman"/>
          <w:i/>
          <w:color w:val="000000" w:themeColor="text1"/>
          <w:sz w:val="24"/>
          <w:szCs w:val="24"/>
        </w:rPr>
        <w:t>lso sold other commodities] we’d got [smuggled] in, well no’ us directly like, more through a guy…. [carried</w:t>
      </w:r>
      <w:r w:rsidR="00E61B84" w:rsidRPr="00B150A4">
        <w:rPr>
          <w:rFonts w:ascii="Times New Roman" w:hAnsi="Times New Roman" w:cs="Times New Roman"/>
          <w:i/>
          <w:color w:val="000000" w:themeColor="text1"/>
          <w:sz w:val="24"/>
          <w:szCs w:val="24"/>
        </w:rPr>
        <w:t xml:space="preserve"> out false] insurance claims…. j</w:t>
      </w:r>
      <w:r w:rsidRPr="00B150A4">
        <w:rPr>
          <w:rFonts w:ascii="Times New Roman" w:hAnsi="Times New Roman" w:cs="Times New Roman"/>
          <w:i/>
          <w:color w:val="000000" w:themeColor="text1"/>
          <w:sz w:val="24"/>
          <w:szCs w:val="24"/>
        </w:rPr>
        <w:t>ust meet people in this game that are into all sorts. End up giving it a try and see if it works for you.’ – Ken</w:t>
      </w:r>
    </w:p>
    <w:p w14:paraId="30A1BE27" w14:textId="77777777" w:rsidR="00E61B84" w:rsidRPr="00B150A4" w:rsidRDefault="00E61B84" w:rsidP="004C5E4A">
      <w:pPr>
        <w:spacing w:after="0" w:line="480" w:lineRule="auto"/>
        <w:jc w:val="both"/>
        <w:rPr>
          <w:rFonts w:ascii="Times New Roman" w:hAnsi="Times New Roman" w:cs="Times New Roman"/>
          <w:color w:val="000000" w:themeColor="text1"/>
          <w:sz w:val="24"/>
          <w:szCs w:val="24"/>
        </w:rPr>
      </w:pPr>
    </w:p>
    <w:p w14:paraId="3FEEF0D5" w14:textId="115438BB" w:rsidR="001D1249" w:rsidRPr="00B150A4" w:rsidRDefault="00323C1A" w:rsidP="00E61B84">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As Ken points out, YCGs are inclined to try out numerous criminal ventures in addition to drug supply: often in search of a ‘fast[er] buck’. </w:t>
      </w:r>
      <w:r w:rsidR="007864BC" w:rsidRPr="00B150A4">
        <w:rPr>
          <w:rFonts w:ascii="Times New Roman" w:hAnsi="Times New Roman" w:cs="Times New Roman"/>
          <w:color w:val="000000" w:themeColor="text1"/>
          <w:sz w:val="24"/>
          <w:szCs w:val="24"/>
        </w:rPr>
        <w:t xml:space="preserve"> At this level they are also exposed to wider criminal networks already actively engaged in a wider repertoire of criminal activity.  </w:t>
      </w:r>
      <w:r w:rsidRPr="00B150A4">
        <w:rPr>
          <w:rFonts w:ascii="Times New Roman" w:hAnsi="Times New Roman" w:cs="Times New Roman"/>
          <w:color w:val="000000" w:themeColor="text1"/>
          <w:sz w:val="24"/>
          <w:szCs w:val="24"/>
        </w:rPr>
        <w:t xml:space="preserve">This allows YCGs to broaden their horizons and ‘try out’ other types of crime. </w:t>
      </w:r>
      <w:r w:rsidR="007864BC" w:rsidRPr="00B150A4">
        <w:rPr>
          <w:rFonts w:ascii="Times New Roman" w:hAnsi="Times New Roman" w:cs="Times New Roman"/>
          <w:color w:val="000000" w:themeColor="text1"/>
          <w:sz w:val="24"/>
          <w:szCs w:val="24"/>
        </w:rPr>
        <w:t>Invitations will be proposed to ‘jump in’ on various planned exploits.  YCG members use these opportunities to test their ability, to train and acquire or build expertise before commonly favouring one type of criminal activity in which they might excel.  Older SOCGs may also utilise</w:t>
      </w:r>
      <w:r w:rsidR="00E61B84" w:rsidRPr="00B150A4">
        <w:rPr>
          <w:rFonts w:ascii="Times New Roman" w:hAnsi="Times New Roman" w:cs="Times New Roman"/>
          <w:color w:val="000000" w:themeColor="text1"/>
          <w:sz w:val="24"/>
          <w:szCs w:val="24"/>
        </w:rPr>
        <w:t xml:space="preserve"> YCG members for odd (criminal)</w:t>
      </w:r>
      <w:r w:rsidR="007864BC" w:rsidRPr="00B150A4">
        <w:rPr>
          <w:rFonts w:ascii="Times New Roman" w:hAnsi="Times New Roman" w:cs="Times New Roman"/>
          <w:color w:val="000000" w:themeColor="text1"/>
          <w:sz w:val="24"/>
          <w:szCs w:val="24"/>
        </w:rPr>
        <w:t xml:space="preserve"> jobs to monitor thei</w:t>
      </w:r>
      <w:r w:rsidR="00A92945" w:rsidRPr="00B150A4">
        <w:rPr>
          <w:rFonts w:ascii="Times New Roman" w:hAnsi="Times New Roman" w:cs="Times New Roman"/>
          <w:color w:val="000000" w:themeColor="text1"/>
          <w:sz w:val="24"/>
          <w:szCs w:val="24"/>
        </w:rPr>
        <w:t>r ability and performance as a way of ‘testing them out’.</w:t>
      </w:r>
    </w:p>
    <w:p w14:paraId="4C99F48B" w14:textId="77777777" w:rsidR="00A92945" w:rsidRPr="00B150A4" w:rsidRDefault="00A92945" w:rsidP="004C5E4A">
      <w:pPr>
        <w:spacing w:after="0" w:line="480" w:lineRule="auto"/>
        <w:jc w:val="both"/>
        <w:rPr>
          <w:rFonts w:ascii="Times New Roman" w:hAnsi="Times New Roman" w:cs="Times New Roman"/>
          <w:i/>
          <w:color w:val="000000" w:themeColor="text1"/>
          <w:sz w:val="24"/>
          <w:szCs w:val="24"/>
        </w:rPr>
      </w:pPr>
    </w:p>
    <w:p w14:paraId="4947582E" w14:textId="77777777" w:rsidR="00A92945" w:rsidRPr="00B150A4" w:rsidRDefault="00A92945" w:rsidP="004C5E4A">
      <w:pPr>
        <w:spacing w:after="0" w:line="480" w:lineRule="auto"/>
        <w:jc w:val="both"/>
        <w:rPr>
          <w:rFonts w:ascii="Times New Roman" w:hAnsi="Times New Roman" w:cs="Times New Roman"/>
          <w:b/>
          <w:i/>
          <w:color w:val="000000" w:themeColor="text1"/>
          <w:sz w:val="24"/>
          <w:szCs w:val="24"/>
        </w:rPr>
      </w:pPr>
      <w:r w:rsidRPr="00B150A4">
        <w:rPr>
          <w:rFonts w:ascii="Times New Roman" w:hAnsi="Times New Roman" w:cs="Times New Roman"/>
          <w:b/>
          <w:i/>
          <w:color w:val="000000" w:themeColor="text1"/>
          <w:sz w:val="24"/>
          <w:szCs w:val="24"/>
        </w:rPr>
        <w:t>Group robbery of rival dealers</w:t>
      </w:r>
    </w:p>
    <w:p w14:paraId="510EB4D3" w14:textId="77777777" w:rsidR="00323C1A" w:rsidRPr="00B150A4" w:rsidRDefault="006B0982" w:rsidP="00E61B84">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lastRenderedPageBreak/>
        <w:t xml:space="preserve">Robbery for </w:t>
      </w:r>
      <w:r w:rsidR="00323C1A" w:rsidRPr="00B150A4">
        <w:rPr>
          <w:rFonts w:ascii="Times New Roman" w:hAnsi="Times New Roman" w:cs="Times New Roman"/>
          <w:color w:val="000000" w:themeColor="text1"/>
          <w:sz w:val="24"/>
          <w:szCs w:val="24"/>
        </w:rPr>
        <w:t xml:space="preserve">YCGs typically </w:t>
      </w:r>
      <w:r w:rsidRPr="00B150A4">
        <w:rPr>
          <w:rFonts w:ascii="Times New Roman" w:hAnsi="Times New Roman" w:cs="Times New Roman"/>
          <w:color w:val="000000" w:themeColor="text1"/>
          <w:sz w:val="24"/>
          <w:szCs w:val="24"/>
        </w:rPr>
        <w:t xml:space="preserve">involves targeting </w:t>
      </w:r>
      <w:r w:rsidR="00323C1A" w:rsidRPr="00B150A4">
        <w:rPr>
          <w:rFonts w:ascii="Times New Roman" w:hAnsi="Times New Roman" w:cs="Times New Roman"/>
          <w:color w:val="000000" w:themeColor="text1"/>
          <w:sz w:val="24"/>
          <w:szCs w:val="24"/>
        </w:rPr>
        <w:t>others involved in the illegitimate market</w:t>
      </w:r>
      <w:r w:rsidR="00A92945"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 xml:space="preserve">It is recognised that </w:t>
      </w:r>
      <w:r w:rsidR="00323C1A" w:rsidRPr="00B150A4">
        <w:rPr>
          <w:rFonts w:ascii="Times New Roman" w:hAnsi="Times New Roman" w:cs="Times New Roman"/>
          <w:color w:val="000000" w:themeColor="text1"/>
          <w:sz w:val="24"/>
          <w:szCs w:val="24"/>
        </w:rPr>
        <w:t xml:space="preserve">such individuals </w:t>
      </w:r>
      <w:r w:rsidRPr="00B150A4">
        <w:rPr>
          <w:rFonts w:ascii="Times New Roman" w:hAnsi="Times New Roman" w:cs="Times New Roman"/>
          <w:color w:val="000000" w:themeColor="text1"/>
          <w:sz w:val="24"/>
          <w:szCs w:val="24"/>
        </w:rPr>
        <w:t>will have no</w:t>
      </w:r>
      <w:r w:rsidR="00323C1A" w:rsidRPr="00B150A4">
        <w:rPr>
          <w:rFonts w:ascii="Times New Roman" w:hAnsi="Times New Roman" w:cs="Times New Roman"/>
          <w:color w:val="000000" w:themeColor="text1"/>
          <w:sz w:val="24"/>
          <w:szCs w:val="24"/>
        </w:rPr>
        <w:t xml:space="preserve"> recourse to third parties or law. </w:t>
      </w:r>
      <w:r w:rsidRPr="00B150A4">
        <w:rPr>
          <w:rFonts w:ascii="Times New Roman" w:hAnsi="Times New Roman" w:cs="Times New Roman"/>
          <w:color w:val="000000" w:themeColor="text1"/>
          <w:sz w:val="24"/>
          <w:szCs w:val="24"/>
        </w:rPr>
        <w:t xml:space="preserve">Moreover </w:t>
      </w:r>
      <w:r w:rsidR="00323C1A" w:rsidRPr="00B150A4">
        <w:rPr>
          <w:rFonts w:ascii="Times New Roman" w:hAnsi="Times New Roman" w:cs="Times New Roman"/>
          <w:color w:val="000000" w:themeColor="text1"/>
          <w:sz w:val="24"/>
          <w:szCs w:val="24"/>
        </w:rPr>
        <w:t xml:space="preserve">robbery against drug dealers </w:t>
      </w:r>
      <w:r w:rsidRPr="00B150A4">
        <w:rPr>
          <w:rFonts w:ascii="Times New Roman" w:hAnsi="Times New Roman" w:cs="Times New Roman"/>
          <w:color w:val="000000" w:themeColor="text1"/>
          <w:sz w:val="24"/>
          <w:szCs w:val="24"/>
        </w:rPr>
        <w:t>is viewed as ‘</w:t>
      </w:r>
      <w:r w:rsidR="00323C1A" w:rsidRPr="00B150A4">
        <w:rPr>
          <w:rFonts w:ascii="Times New Roman" w:hAnsi="Times New Roman" w:cs="Times New Roman"/>
          <w:color w:val="000000" w:themeColor="text1"/>
          <w:sz w:val="24"/>
          <w:szCs w:val="24"/>
        </w:rPr>
        <w:t>justifiable</w:t>
      </w:r>
      <w:r w:rsidRPr="00B150A4">
        <w:rPr>
          <w:rFonts w:ascii="Times New Roman" w:hAnsi="Times New Roman" w:cs="Times New Roman"/>
          <w:color w:val="000000" w:themeColor="text1"/>
          <w:sz w:val="24"/>
          <w:szCs w:val="24"/>
        </w:rPr>
        <w:t xml:space="preserve">’ and part of ‘the Game’, </w:t>
      </w:r>
      <w:r w:rsidR="00323C1A" w:rsidRPr="00B150A4">
        <w:rPr>
          <w:rFonts w:ascii="Times New Roman" w:hAnsi="Times New Roman" w:cs="Times New Roman"/>
          <w:color w:val="000000" w:themeColor="text1"/>
          <w:sz w:val="24"/>
          <w:szCs w:val="24"/>
        </w:rPr>
        <w:t>as Ryan demonstrates:</w:t>
      </w:r>
    </w:p>
    <w:p w14:paraId="77CBDE46" w14:textId="77777777" w:rsidR="00981857" w:rsidRPr="00B150A4" w:rsidRDefault="00981857" w:rsidP="00E61B84">
      <w:pPr>
        <w:spacing w:after="0" w:line="480" w:lineRule="auto"/>
        <w:ind w:firstLine="720"/>
        <w:jc w:val="both"/>
        <w:rPr>
          <w:rFonts w:ascii="Times New Roman" w:hAnsi="Times New Roman" w:cs="Times New Roman"/>
          <w:color w:val="000000" w:themeColor="text1"/>
          <w:sz w:val="24"/>
          <w:szCs w:val="24"/>
        </w:rPr>
      </w:pPr>
    </w:p>
    <w:p w14:paraId="3C3BF3DF" w14:textId="77777777" w:rsidR="00323C1A" w:rsidRPr="00B150A4" w:rsidRDefault="00323C1A"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‘There is nothing wrong with [robbing] dealers… [it is not] like they are your mates or that. [Dealers] aren’t respectable, know what am saying?.... They [should] be expecting it.’ - Ryan</w:t>
      </w:r>
    </w:p>
    <w:p w14:paraId="63077718" w14:textId="77777777" w:rsidR="0037364C" w:rsidRPr="00B150A4" w:rsidRDefault="0037364C" w:rsidP="004C5E4A">
      <w:pPr>
        <w:spacing w:after="0" w:line="480" w:lineRule="auto"/>
        <w:jc w:val="both"/>
        <w:rPr>
          <w:rFonts w:ascii="Times New Roman" w:hAnsi="Times New Roman" w:cs="Times New Roman"/>
          <w:color w:val="000000" w:themeColor="text1"/>
          <w:sz w:val="24"/>
          <w:szCs w:val="24"/>
        </w:rPr>
      </w:pPr>
    </w:p>
    <w:p w14:paraId="3070BFB1" w14:textId="4C096723" w:rsidR="006B0982" w:rsidRPr="00B150A4" w:rsidRDefault="006B0982" w:rsidP="006B70B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As pointed out by Ryan, those criminals being targeted for rob</w:t>
      </w:r>
      <w:r w:rsidR="006B70BA" w:rsidRPr="00B150A4">
        <w:rPr>
          <w:rFonts w:ascii="Times New Roman" w:hAnsi="Times New Roman" w:cs="Times New Roman"/>
          <w:color w:val="000000" w:themeColor="text1"/>
          <w:sz w:val="24"/>
          <w:szCs w:val="24"/>
        </w:rPr>
        <w:t>bery primarily co</w:t>
      </w:r>
      <w:r w:rsidRPr="00B150A4">
        <w:rPr>
          <w:rFonts w:ascii="Times New Roman" w:hAnsi="Times New Roman" w:cs="Times New Roman"/>
          <w:color w:val="000000" w:themeColor="text1"/>
          <w:sz w:val="24"/>
          <w:szCs w:val="24"/>
        </w:rPr>
        <w:t>me</w:t>
      </w:r>
      <w:r w:rsidR="006B70BA" w:rsidRPr="00B150A4">
        <w:rPr>
          <w:rFonts w:ascii="Times New Roman" w:hAnsi="Times New Roman" w:cs="Times New Roman"/>
          <w:color w:val="000000" w:themeColor="text1"/>
          <w:sz w:val="24"/>
          <w:szCs w:val="24"/>
        </w:rPr>
        <w:t xml:space="preserve"> in the form of</w:t>
      </w:r>
      <w:r w:rsidRPr="00B150A4">
        <w:rPr>
          <w:rFonts w:ascii="Times New Roman" w:hAnsi="Times New Roman" w:cs="Times New Roman"/>
          <w:color w:val="000000" w:themeColor="text1"/>
          <w:sz w:val="24"/>
          <w:szCs w:val="24"/>
        </w:rPr>
        <w:t xml:space="preserve"> other groups and individuals involved in drug supply.  Targeting of rival dealers at this level will generally involve group robbery as opposed to individual robbery.  It is recognised that at this middle tier of the gang drug supply profits will be greater and takings more lucrative.  </w:t>
      </w:r>
    </w:p>
    <w:p w14:paraId="7076B952" w14:textId="169700B5" w:rsidR="00323C1A" w:rsidRPr="00B150A4" w:rsidRDefault="006B0982" w:rsidP="006B70B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Again robberies </w:t>
      </w:r>
      <w:r w:rsidR="00005399" w:rsidRPr="00B150A4">
        <w:rPr>
          <w:rFonts w:ascii="Times New Roman" w:hAnsi="Times New Roman" w:cs="Times New Roman"/>
          <w:color w:val="000000" w:themeColor="text1"/>
          <w:sz w:val="24"/>
          <w:szCs w:val="24"/>
        </w:rPr>
        <w:t xml:space="preserve">often </w:t>
      </w:r>
      <w:r w:rsidRPr="00B150A4">
        <w:rPr>
          <w:rFonts w:ascii="Times New Roman" w:hAnsi="Times New Roman" w:cs="Times New Roman"/>
          <w:color w:val="000000" w:themeColor="text1"/>
          <w:sz w:val="24"/>
          <w:szCs w:val="24"/>
        </w:rPr>
        <w:t xml:space="preserve">appear </w:t>
      </w:r>
      <w:r w:rsidR="00323C1A" w:rsidRPr="00B150A4">
        <w:rPr>
          <w:rFonts w:ascii="Times New Roman" w:hAnsi="Times New Roman" w:cs="Times New Roman"/>
          <w:color w:val="000000" w:themeColor="text1"/>
          <w:sz w:val="24"/>
          <w:szCs w:val="24"/>
        </w:rPr>
        <w:t>opportunistic</w:t>
      </w:r>
      <w:r w:rsidRPr="00B150A4">
        <w:rPr>
          <w:rFonts w:ascii="Times New Roman" w:hAnsi="Times New Roman" w:cs="Times New Roman"/>
          <w:color w:val="000000" w:themeColor="text1"/>
          <w:sz w:val="24"/>
          <w:szCs w:val="24"/>
        </w:rPr>
        <w:t xml:space="preserve">, but in fact are planned and </w:t>
      </w:r>
      <w:r w:rsidR="00946D0B" w:rsidRPr="00B150A4">
        <w:rPr>
          <w:rFonts w:ascii="Times New Roman" w:hAnsi="Times New Roman" w:cs="Times New Roman"/>
          <w:color w:val="000000" w:themeColor="text1"/>
          <w:sz w:val="24"/>
          <w:szCs w:val="24"/>
        </w:rPr>
        <w:t>rely</w:t>
      </w:r>
      <w:r w:rsidR="00323C1A" w:rsidRPr="00B150A4">
        <w:rPr>
          <w:rFonts w:ascii="Times New Roman" w:hAnsi="Times New Roman" w:cs="Times New Roman"/>
          <w:color w:val="000000" w:themeColor="text1"/>
          <w:sz w:val="24"/>
          <w:szCs w:val="24"/>
        </w:rPr>
        <w:t xml:space="preserve"> upon the gang being supplied with intel</w:t>
      </w:r>
      <w:r w:rsidR="00ED31F3" w:rsidRPr="00B150A4">
        <w:rPr>
          <w:rFonts w:ascii="Times New Roman" w:hAnsi="Times New Roman" w:cs="Times New Roman"/>
          <w:color w:val="000000" w:themeColor="text1"/>
          <w:sz w:val="24"/>
          <w:szCs w:val="24"/>
        </w:rPr>
        <w:t>ligence</w:t>
      </w:r>
      <w:r w:rsidR="00323C1A" w:rsidRPr="00B150A4">
        <w:rPr>
          <w:rFonts w:ascii="Times New Roman" w:hAnsi="Times New Roman" w:cs="Times New Roman"/>
          <w:color w:val="000000" w:themeColor="text1"/>
          <w:sz w:val="24"/>
          <w:szCs w:val="24"/>
        </w:rPr>
        <w:t xml:space="preserve"> </w:t>
      </w:r>
      <w:r w:rsidR="00ED31F3" w:rsidRPr="00B150A4">
        <w:rPr>
          <w:rFonts w:ascii="Times New Roman" w:hAnsi="Times New Roman" w:cs="Times New Roman"/>
          <w:color w:val="000000" w:themeColor="text1"/>
          <w:sz w:val="24"/>
          <w:szCs w:val="24"/>
        </w:rPr>
        <w:t xml:space="preserve">(intel) </w:t>
      </w:r>
      <w:r w:rsidR="00323C1A" w:rsidRPr="00B150A4">
        <w:rPr>
          <w:rFonts w:ascii="Times New Roman" w:hAnsi="Times New Roman" w:cs="Times New Roman"/>
          <w:color w:val="000000" w:themeColor="text1"/>
          <w:sz w:val="24"/>
          <w:szCs w:val="24"/>
        </w:rPr>
        <w:t xml:space="preserve">from </w:t>
      </w:r>
      <w:r w:rsidR="0094520B" w:rsidRPr="00B150A4">
        <w:rPr>
          <w:rFonts w:ascii="Times New Roman" w:hAnsi="Times New Roman" w:cs="Times New Roman"/>
          <w:color w:val="000000" w:themeColor="text1"/>
          <w:sz w:val="24"/>
          <w:szCs w:val="24"/>
        </w:rPr>
        <w:t xml:space="preserve">local </w:t>
      </w:r>
      <w:r w:rsidR="00323C1A" w:rsidRPr="00B150A4">
        <w:rPr>
          <w:rFonts w:ascii="Times New Roman" w:hAnsi="Times New Roman" w:cs="Times New Roman"/>
          <w:color w:val="000000" w:themeColor="text1"/>
          <w:sz w:val="24"/>
          <w:szCs w:val="24"/>
        </w:rPr>
        <w:t>source</w:t>
      </w:r>
      <w:r w:rsidR="0094520B" w:rsidRPr="00B150A4">
        <w:rPr>
          <w:rFonts w:ascii="Times New Roman" w:hAnsi="Times New Roman" w:cs="Times New Roman"/>
          <w:color w:val="000000" w:themeColor="text1"/>
          <w:sz w:val="24"/>
          <w:szCs w:val="24"/>
        </w:rPr>
        <w:t>s (family, friends, and acquaintances)</w:t>
      </w:r>
      <w:r w:rsidR="00981857" w:rsidRPr="00B150A4">
        <w:rPr>
          <w:rFonts w:ascii="Times New Roman" w:hAnsi="Times New Roman" w:cs="Times New Roman"/>
          <w:color w:val="000000" w:themeColor="text1"/>
          <w:sz w:val="24"/>
          <w:szCs w:val="24"/>
        </w:rPr>
        <w:t xml:space="preserve"> </w:t>
      </w:r>
      <w:r w:rsidR="00323C1A" w:rsidRPr="00B150A4">
        <w:rPr>
          <w:rFonts w:ascii="Times New Roman" w:hAnsi="Times New Roman" w:cs="Times New Roman"/>
          <w:color w:val="000000" w:themeColor="text1"/>
          <w:sz w:val="24"/>
          <w:szCs w:val="24"/>
        </w:rPr>
        <w:t xml:space="preserve">which are considered credible. These sources inform the YCG that others have recently acquired, or </w:t>
      </w:r>
      <w:r w:rsidR="00946D0B" w:rsidRPr="00B150A4">
        <w:rPr>
          <w:rFonts w:ascii="Times New Roman" w:hAnsi="Times New Roman" w:cs="Times New Roman"/>
          <w:color w:val="000000" w:themeColor="text1"/>
          <w:sz w:val="24"/>
          <w:szCs w:val="24"/>
        </w:rPr>
        <w:t xml:space="preserve">are </w:t>
      </w:r>
      <w:r w:rsidR="0094520B" w:rsidRPr="00B150A4">
        <w:rPr>
          <w:rFonts w:ascii="Times New Roman" w:hAnsi="Times New Roman" w:cs="Times New Roman"/>
          <w:color w:val="000000" w:themeColor="text1"/>
          <w:sz w:val="24"/>
          <w:szCs w:val="24"/>
        </w:rPr>
        <w:t xml:space="preserve">storing </w:t>
      </w:r>
      <w:r w:rsidR="00323C1A" w:rsidRPr="00B150A4">
        <w:rPr>
          <w:rFonts w:ascii="Times New Roman" w:hAnsi="Times New Roman" w:cs="Times New Roman"/>
          <w:color w:val="000000" w:themeColor="text1"/>
          <w:sz w:val="24"/>
          <w:szCs w:val="24"/>
        </w:rPr>
        <w:t xml:space="preserve">drugs or </w:t>
      </w:r>
      <w:r w:rsidR="0094520B" w:rsidRPr="00B150A4">
        <w:rPr>
          <w:rFonts w:ascii="Times New Roman" w:hAnsi="Times New Roman" w:cs="Times New Roman"/>
          <w:color w:val="000000" w:themeColor="text1"/>
          <w:sz w:val="24"/>
          <w:szCs w:val="24"/>
        </w:rPr>
        <w:t>money</w:t>
      </w:r>
      <w:r w:rsidR="00323C1A" w:rsidRPr="00B150A4">
        <w:rPr>
          <w:rFonts w:ascii="Times New Roman" w:hAnsi="Times New Roman" w:cs="Times New Roman"/>
          <w:color w:val="000000" w:themeColor="text1"/>
          <w:sz w:val="24"/>
          <w:szCs w:val="24"/>
        </w:rPr>
        <w:t>. It is while such goods are ‘housed’</w:t>
      </w:r>
      <w:r w:rsidR="0094520B" w:rsidRPr="00B150A4">
        <w:rPr>
          <w:rFonts w:ascii="Times New Roman" w:hAnsi="Times New Roman" w:cs="Times New Roman"/>
          <w:color w:val="000000" w:themeColor="text1"/>
          <w:sz w:val="24"/>
          <w:szCs w:val="24"/>
        </w:rPr>
        <w:t xml:space="preserve"> and stockpiled,</w:t>
      </w:r>
      <w:r w:rsidR="00323C1A" w:rsidRPr="00B150A4">
        <w:rPr>
          <w:rFonts w:ascii="Times New Roman" w:hAnsi="Times New Roman" w:cs="Times New Roman"/>
          <w:color w:val="000000" w:themeColor="text1"/>
          <w:sz w:val="24"/>
          <w:szCs w:val="24"/>
        </w:rPr>
        <w:t xml:space="preserve"> </w:t>
      </w:r>
      <w:r w:rsidR="0094520B" w:rsidRPr="00B150A4">
        <w:rPr>
          <w:rFonts w:ascii="Times New Roman" w:hAnsi="Times New Roman" w:cs="Times New Roman"/>
          <w:color w:val="000000" w:themeColor="text1"/>
          <w:sz w:val="24"/>
          <w:szCs w:val="24"/>
        </w:rPr>
        <w:t xml:space="preserve">sometimes with girlfriends or indebted drug users, </w:t>
      </w:r>
      <w:r w:rsidR="00323C1A" w:rsidRPr="00B150A4">
        <w:rPr>
          <w:rFonts w:ascii="Times New Roman" w:hAnsi="Times New Roman" w:cs="Times New Roman"/>
          <w:color w:val="000000" w:themeColor="text1"/>
          <w:sz w:val="24"/>
          <w:szCs w:val="24"/>
        </w:rPr>
        <w:t>that the YCG seeks to strike. This is when goods become stockpiled and are at their gr</w:t>
      </w:r>
      <w:r w:rsidR="006B70BA" w:rsidRPr="00B150A4">
        <w:rPr>
          <w:rFonts w:ascii="Times New Roman" w:hAnsi="Times New Roman" w:cs="Times New Roman"/>
          <w:color w:val="000000" w:themeColor="text1"/>
          <w:sz w:val="24"/>
          <w:szCs w:val="24"/>
        </w:rPr>
        <w:t>eatest profit and vulnerability:</w:t>
      </w:r>
    </w:p>
    <w:p w14:paraId="1BE2E515" w14:textId="77777777" w:rsidR="006B70BA" w:rsidRPr="00B150A4" w:rsidRDefault="006B70BA" w:rsidP="006B70BA">
      <w:pPr>
        <w:spacing w:after="0" w:line="480" w:lineRule="auto"/>
        <w:ind w:firstLine="720"/>
        <w:jc w:val="both"/>
        <w:rPr>
          <w:rFonts w:ascii="Times New Roman" w:hAnsi="Times New Roman" w:cs="Times New Roman"/>
          <w:color w:val="000000" w:themeColor="text1"/>
          <w:sz w:val="24"/>
          <w:szCs w:val="24"/>
        </w:rPr>
      </w:pPr>
    </w:p>
    <w:p w14:paraId="15B07EB2" w14:textId="64813536" w:rsidR="00323C1A" w:rsidRPr="00B150A4" w:rsidRDefault="00323C1A"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‘We would usually steal drugs, aye mainly drugs,</w:t>
      </w:r>
      <w:r w:rsidR="006B70BA" w:rsidRPr="00B150A4">
        <w:rPr>
          <w:rFonts w:ascii="Times New Roman" w:hAnsi="Times New Roman" w:cs="Times New Roman"/>
          <w:i/>
          <w:color w:val="000000" w:themeColor="text1"/>
          <w:sz w:val="24"/>
          <w:szCs w:val="24"/>
        </w:rPr>
        <w:t xml:space="preserve"> from like other [dealers].... n</w:t>
      </w:r>
      <w:r w:rsidRPr="00B150A4">
        <w:rPr>
          <w:rFonts w:ascii="Times New Roman" w:hAnsi="Times New Roman" w:cs="Times New Roman"/>
          <w:i/>
          <w:color w:val="000000" w:themeColor="text1"/>
          <w:sz w:val="24"/>
          <w:szCs w:val="24"/>
        </w:rPr>
        <w:t>o</w:t>
      </w:r>
      <w:r w:rsidR="006B70BA" w:rsidRPr="00B150A4">
        <w:rPr>
          <w:rFonts w:ascii="Times New Roman" w:hAnsi="Times New Roman" w:cs="Times New Roman"/>
          <w:i/>
          <w:color w:val="000000" w:themeColor="text1"/>
          <w:sz w:val="24"/>
          <w:szCs w:val="24"/>
        </w:rPr>
        <w:t>’ like ounces ... n</w:t>
      </w:r>
      <w:r w:rsidRPr="00B150A4">
        <w:rPr>
          <w:rFonts w:ascii="Times New Roman" w:hAnsi="Times New Roman" w:cs="Times New Roman"/>
          <w:i/>
          <w:color w:val="000000" w:themeColor="text1"/>
          <w:sz w:val="24"/>
          <w:szCs w:val="24"/>
        </w:rPr>
        <w:t>eeds to be worthwhile….that’s why we hit it when its housed, know…. [Therefore robbery] depends [upon] who has what</w:t>
      </w:r>
      <w:r w:rsidR="006B70BA" w:rsidRPr="00B150A4">
        <w:rPr>
          <w:rFonts w:ascii="Times New Roman" w:hAnsi="Times New Roman" w:cs="Times New Roman"/>
          <w:i/>
          <w:color w:val="000000" w:themeColor="text1"/>
          <w:sz w:val="24"/>
          <w:szCs w:val="24"/>
        </w:rPr>
        <w:t>, and when they have it know…. p</w:t>
      </w:r>
      <w:r w:rsidRPr="00B150A4">
        <w:rPr>
          <w:rFonts w:ascii="Times New Roman" w:hAnsi="Times New Roman" w:cs="Times New Roman"/>
          <w:i/>
          <w:color w:val="000000" w:themeColor="text1"/>
          <w:sz w:val="24"/>
          <w:szCs w:val="24"/>
        </w:rPr>
        <w:t xml:space="preserve">eople might know you are into that game but see if </w:t>
      </w:r>
      <w:r w:rsidRPr="00B150A4">
        <w:rPr>
          <w:rFonts w:ascii="Times New Roman" w:hAnsi="Times New Roman" w:cs="Times New Roman"/>
          <w:i/>
          <w:color w:val="000000" w:themeColor="text1"/>
          <w:sz w:val="24"/>
          <w:szCs w:val="24"/>
        </w:rPr>
        <w:lastRenderedPageBreak/>
        <w:t>they can prove it was you that [robbed] them, they’d wan[t to] f</w:t>
      </w:r>
      <w:r w:rsidR="006B70BA" w:rsidRPr="00B150A4">
        <w:rPr>
          <w:rFonts w:ascii="Times New Roman" w:hAnsi="Times New Roman" w:cs="Times New Roman"/>
          <w:i/>
          <w:color w:val="000000" w:themeColor="text1"/>
          <w:sz w:val="24"/>
          <w:szCs w:val="24"/>
        </w:rPr>
        <w:t>ucking kill you, for serious…..f</w:t>
      </w:r>
      <w:r w:rsidRPr="00B150A4">
        <w:rPr>
          <w:rFonts w:ascii="Times New Roman" w:hAnsi="Times New Roman" w:cs="Times New Roman"/>
          <w:i/>
          <w:color w:val="000000" w:themeColor="text1"/>
          <w:sz w:val="24"/>
          <w:szCs w:val="24"/>
        </w:rPr>
        <w:t>act, more time goes into planning…. [when] robbing other krews</w:t>
      </w:r>
      <w:r w:rsidR="003D649F" w:rsidRPr="00B150A4">
        <w:rPr>
          <w:rStyle w:val="FootnoteReference"/>
          <w:rFonts w:ascii="Times New Roman" w:hAnsi="Times New Roman" w:cs="Times New Roman"/>
          <w:i/>
          <w:color w:val="000000" w:themeColor="text1"/>
          <w:sz w:val="24"/>
          <w:szCs w:val="24"/>
        </w:rPr>
        <w:footnoteReference w:id="2"/>
      </w:r>
      <w:r w:rsidRPr="00B150A4">
        <w:rPr>
          <w:rFonts w:ascii="Times New Roman" w:hAnsi="Times New Roman" w:cs="Times New Roman"/>
          <w:i/>
          <w:color w:val="000000" w:themeColor="text1"/>
          <w:sz w:val="24"/>
          <w:szCs w:val="24"/>
        </w:rPr>
        <w:t xml:space="preserve"> then ramming the locals (shops).’ - Ken</w:t>
      </w:r>
    </w:p>
    <w:p w14:paraId="2EF9288A" w14:textId="77777777" w:rsidR="0037364C" w:rsidRPr="00B150A4" w:rsidRDefault="0037364C" w:rsidP="004C5E4A">
      <w:pPr>
        <w:spacing w:after="0" w:line="480" w:lineRule="auto"/>
        <w:jc w:val="both"/>
        <w:rPr>
          <w:rFonts w:ascii="Times New Roman" w:hAnsi="Times New Roman" w:cs="Times New Roman"/>
          <w:color w:val="000000" w:themeColor="text1"/>
          <w:sz w:val="24"/>
          <w:szCs w:val="24"/>
        </w:rPr>
      </w:pPr>
    </w:p>
    <w:p w14:paraId="2795009D" w14:textId="5C122550" w:rsidR="00323C1A" w:rsidRPr="00B150A4" w:rsidRDefault="00323C1A" w:rsidP="006B70B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As Ken points out, </w:t>
      </w:r>
      <w:r w:rsidR="0094520B" w:rsidRPr="00B150A4">
        <w:rPr>
          <w:rFonts w:ascii="Times New Roman" w:hAnsi="Times New Roman" w:cs="Times New Roman"/>
          <w:color w:val="000000" w:themeColor="text1"/>
          <w:sz w:val="24"/>
          <w:szCs w:val="24"/>
        </w:rPr>
        <w:t xml:space="preserve">because </w:t>
      </w:r>
      <w:r w:rsidRPr="00B150A4">
        <w:rPr>
          <w:rFonts w:ascii="Times New Roman" w:hAnsi="Times New Roman" w:cs="Times New Roman"/>
          <w:color w:val="000000" w:themeColor="text1"/>
          <w:sz w:val="24"/>
          <w:szCs w:val="24"/>
        </w:rPr>
        <w:t>robberies are aimed against other cr</w:t>
      </w:r>
      <w:r w:rsidR="006B70BA" w:rsidRPr="00B150A4">
        <w:rPr>
          <w:rFonts w:ascii="Times New Roman" w:hAnsi="Times New Roman" w:cs="Times New Roman"/>
          <w:color w:val="000000" w:themeColor="text1"/>
          <w:sz w:val="24"/>
          <w:szCs w:val="24"/>
        </w:rPr>
        <w:t>iminals, considerable effort is</w:t>
      </w:r>
      <w:r w:rsidRPr="00B150A4">
        <w:rPr>
          <w:rFonts w:ascii="Times New Roman" w:hAnsi="Times New Roman" w:cs="Times New Roman"/>
          <w:color w:val="000000" w:themeColor="text1"/>
          <w:sz w:val="24"/>
          <w:szCs w:val="24"/>
        </w:rPr>
        <w:t xml:space="preserve"> taken to carefully ensure</w:t>
      </w:r>
      <w:r w:rsidR="0094520B" w:rsidRPr="00B150A4">
        <w:rPr>
          <w:rFonts w:ascii="Times New Roman" w:hAnsi="Times New Roman" w:cs="Times New Roman"/>
          <w:color w:val="000000" w:themeColor="text1"/>
          <w:sz w:val="24"/>
          <w:szCs w:val="24"/>
        </w:rPr>
        <w:t xml:space="preserve"> that robber identities remain</w:t>
      </w:r>
      <w:r w:rsidRPr="00B150A4">
        <w:rPr>
          <w:rFonts w:ascii="Times New Roman" w:hAnsi="Times New Roman" w:cs="Times New Roman"/>
          <w:color w:val="000000" w:themeColor="text1"/>
          <w:sz w:val="24"/>
          <w:szCs w:val="24"/>
        </w:rPr>
        <w:t xml:space="preserve"> anonymous, even if such ‘Krews’ are known among criminal networks for carrying out and practicing robbery against other criminals. Ken states that identification would often result in victims seeking revenge via murder.  Thus, it would seem th</w:t>
      </w:r>
      <w:r w:rsidR="00362160" w:rsidRPr="00B150A4">
        <w:rPr>
          <w:rFonts w:ascii="Times New Roman" w:hAnsi="Times New Roman" w:cs="Times New Roman"/>
          <w:color w:val="000000" w:themeColor="text1"/>
          <w:sz w:val="24"/>
          <w:szCs w:val="24"/>
        </w:rPr>
        <w:t>at</w:t>
      </w:r>
      <w:r w:rsidRPr="00B150A4">
        <w:rPr>
          <w:rFonts w:ascii="Times New Roman" w:hAnsi="Times New Roman" w:cs="Times New Roman"/>
          <w:color w:val="000000" w:themeColor="text1"/>
          <w:sz w:val="24"/>
          <w:szCs w:val="24"/>
        </w:rPr>
        <w:t xml:space="preserve"> robbery against other criminals carries a significant degree of risk. To further reduce chances of identification and harm, Alan states:</w:t>
      </w:r>
    </w:p>
    <w:p w14:paraId="1A454FA5" w14:textId="77777777" w:rsidR="0037364C" w:rsidRPr="00B150A4" w:rsidRDefault="0037364C" w:rsidP="004C5E4A">
      <w:pPr>
        <w:spacing w:after="0" w:line="480" w:lineRule="auto"/>
        <w:ind w:left="720"/>
        <w:jc w:val="both"/>
        <w:rPr>
          <w:rFonts w:ascii="Times New Roman" w:hAnsi="Times New Roman" w:cs="Times New Roman"/>
          <w:i/>
          <w:color w:val="000000" w:themeColor="text1"/>
          <w:sz w:val="24"/>
          <w:szCs w:val="24"/>
        </w:rPr>
      </w:pPr>
    </w:p>
    <w:p w14:paraId="700D20CA" w14:textId="6AD4A1D7" w:rsidR="00323C1A" w:rsidRPr="00B150A4" w:rsidRDefault="00323C1A"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‘Fuckin</w:t>
      </w:r>
      <w:r w:rsidR="005149BD" w:rsidRPr="00B150A4">
        <w:rPr>
          <w:rFonts w:ascii="Times New Roman" w:hAnsi="Times New Roman" w:cs="Times New Roman"/>
          <w:i/>
          <w:color w:val="000000" w:themeColor="text1"/>
          <w:sz w:val="24"/>
          <w:szCs w:val="24"/>
        </w:rPr>
        <w:t>g right its dangerous man, know?</w:t>
      </w:r>
      <w:r w:rsidRPr="00B150A4">
        <w:rPr>
          <w:rFonts w:ascii="Times New Roman" w:hAnsi="Times New Roman" w:cs="Times New Roman"/>
          <w:i/>
          <w:color w:val="000000" w:themeColor="text1"/>
          <w:sz w:val="24"/>
          <w:szCs w:val="24"/>
        </w:rPr>
        <w:t xml:space="preserve"> See, you can hit a place and the cunt’s inside are </w:t>
      </w:r>
      <w:r w:rsidR="003D649F" w:rsidRPr="00B150A4">
        <w:rPr>
          <w:rFonts w:ascii="Times New Roman" w:hAnsi="Times New Roman" w:cs="Times New Roman"/>
          <w:i/>
          <w:color w:val="000000" w:themeColor="text1"/>
          <w:sz w:val="24"/>
          <w:szCs w:val="24"/>
        </w:rPr>
        <w:t>heavy Ricky Maroo</w:t>
      </w:r>
      <w:r w:rsidRPr="00B150A4">
        <w:rPr>
          <w:rFonts w:ascii="Times New Roman" w:hAnsi="Times New Roman" w:cs="Times New Roman"/>
          <w:i/>
          <w:color w:val="000000" w:themeColor="text1"/>
          <w:sz w:val="24"/>
          <w:szCs w:val="24"/>
        </w:rPr>
        <w:t>’d</w:t>
      </w:r>
      <w:r w:rsidR="005149BD" w:rsidRPr="00B150A4">
        <w:rPr>
          <w:rFonts w:ascii="Times New Roman" w:hAnsi="Times New Roman" w:cs="Times New Roman"/>
          <w:i/>
          <w:color w:val="000000" w:themeColor="text1"/>
          <w:sz w:val="24"/>
          <w:szCs w:val="24"/>
        </w:rPr>
        <w:t xml:space="preserve"> </w:t>
      </w:r>
      <w:r w:rsidR="00C24C70" w:rsidRPr="00B150A4">
        <w:rPr>
          <w:rFonts w:ascii="Times New Roman" w:hAnsi="Times New Roman" w:cs="Times New Roman"/>
          <w:i/>
          <w:color w:val="000000" w:themeColor="text1"/>
          <w:sz w:val="24"/>
          <w:szCs w:val="24"/>
        </w:rPr>
        <w:t>(armed)</w:t>
      </w:r>
      <w:r w:rsidR="005149BD" w:rsidRPr="00B150A4">
        <w:rPr>
          <w:rFonts w:ascii="Times New Roman" w:hAnsi="Times New Roman" w:cs="Times New Roman"/>
          <w:i/>
          <w:color w:val="000000" w:themeColor="text1"/>
          <w:sz w:val="24"/>
          <w:szCs w:val="24"/>
        </w:rPr>
        <w:t xml:space="preserve"> right up, no joke ….. a</w:t>
      </w:r>
      <w:r w:rsidRPr="00B150A4">
        <w:rPr>
          <w:rFonts w:ascii="Times New Roman" w:hAnsi="Times New Roman" w:cs="Times New Roman"/>
          <w:i/>
          <w:color w:val="000000" w:themeColor="text1"/>
          <w:sz w:val="24"/>
          <w:szCs w:val="24"/>
        </w:rPr>
        <w:t>ye</w:t>
      </w:r>
      <w:r w:rsidR="005149BD" w:rsidRPr="00B150A4">
        <w:rPr>
          <w:rFonts w:ascii="Times New Roman" w:hAnsi="Times New Roman" w:cs="Times New Roman"/>
          <w:i/>
          <w:color w:val="000000" w:themeColor="text1"/>
          <w:sz w:val="24"/>
          <w:szCs w:val="24"/>
        </w:rPr>
        <w:t>,</w:t>
      </w:r>
      <w:r w:rsidRPr="00B150A4">
        <w:rPr>
          <w:rFonts w:ascii="Times New Roman" w:hAnsi="Times New Roman" w:cs="Times New Roman"/>
          <w:i/>
          <w:color w:val="000000" w:themeColor="text1"/>
          <w:sz w:val="24"/>
          <w:szCs w:val="24"/>
        </w:rPr>
        <w:t xml:space="preserve"> we would defo be tooled up, [as well], know. Aye</w:t>
      </w:r>
      <w:r w:rsidR="005149BD" w:rsidRPr="00B150A4">
        <w:rPr>
          <w:rFonts w:ascii="Times New Roman" w:hAnsi="Times New Roman" w:cs="Times New Roman"/>
          <w:i/>
          <w:color w:val="000000" w:themeColor="text1"/>
          <w:sz w:val="24"/>
          <w:szCs w:val="24"/>
        </w:rPr>
        <w:t xml:space="preserve"> </w:t>
      </w:r>
      <w:r w:rsidRPr="00B150A4">
        <w:rPr>
          <w:rFonts w:ascii="Times New Roman" w:hAnsi="Times New Roman" w:cs="Times New Roman"/>
          <w:i/>
          <w:color w:val="000000" w:themeColor="text1"/>
          <w:sz w:val="24"/>
          <w:szCs w:val="24"/>
        </w:rPr>
        <w:t>….</w:t>
      </w:r>
      <w:r w:rsidR="005149BD" w:rsidRPr="00B150A4">
        <w:rPr>
          <w:rFonts w:ascii="Times New Roman" w:hAnsi="Times New Roman" w:cs="Times New Roman"/>
          <w:i/>
          <w:color w:val="000000" w:themeColor="text1"/>
          <w:sz w:val="24"/>
          <w:szCs w:val="24"/>
        </w:rPr>
        <w:t xml:space="preserve"> t</w:t>
      </w:r>
      <w:r w:rsidRPr="00B150A4">
        <w:rPr>
          <w:rFonts w:ascii="Times New Roman" w:hAnsi="Times New Roman" w:cs="Times New Roman"/>
          <w:i/>
          <w:color w:val="000000" w:themeColor="text1"/>
          <w:sz w:val="24"/>
          <w:szCs w:val="24"/>
        </w:rPr>
        <w:t>ake a shooter (firearm) if you can get your hands on one, but that’s more like shit you read a</w:t>
      </w:r>
      <w:r w:rsidR="005149BD" w:rsidRPr="00B150A4">
        <w:rPr>
          <w:rFonts w:ascii="Times New Roman" w:hAnsi="Times New Roman" w:cs="Times New Roman"/>
          <w:i/>
          <w:color w:val="000000" w:themeColor="text1"/>
          <w:sz w:val="24"/>
          <w:szCs w:val="24"/>
        </w:rPr>
        <w:t>bout happening down England….. w</w:t>
      </w:r>
      <w:r w:rsidRPr="00B150A4">
        <w:rPr>
          <w:rFonts w:ascii="Times New Roman" w:hAnsi="Times New Roman" w:cs="Times New Roman"/>
          <w:i/>
          <w:color w:val="000000" w:themeColor="text1"/>
          <w:sz w:val="24"/>
          <w:szCs w:val="24"/>
        </w:rPr>
        <w:t xml:space="preserve">e always had blades, case shit gets close and personal know…. [YCG X] always carried a machete on raids…. they aren’t the best in truth mate, but they scar the fuck </w:t>
      </w:r>
      <w:r w:rsidR="005149BD" w:rsidRPr="00B150A4">
        <w:rPr>
          <w:rFonts w:ascii="Times New Roman" w:hAnsi="Times New Roman" w:cs="Times New Roman"/>
          <w:i/>
          <w:color w:val="000000" w:themeColor="text1"/>
          <w:sz w:val="24"/>
          <w:szCs w:val="24"/>
        </w:rPr>
        <w:t>right out of cunts. And see i</w:t>
      </w:r>
      <w:r w:rsidRPr="00B150A4">
        <w:rPr>
          <w:rFonts w:ascii="Times New Roman" w:hAnsi="Times New Roman" w:cs="Times New Roman"/>
          <w:i/>
          <w:color w:val="000000" w:themeColor="text1"/>
          <w:sz w:val="24"/>
          <w:szCs w:val="24"/>
        </w:rPr>
        <w:t>f [they] see you wielding that thing about their face, they mostly</w:t>
      </w:r>
      <w:r w:rsidR="005149BD" w:rsidRPr="00B150A4">
        <w:rPr>
          <w:rFonts w:ascii="Times New Roman" w:hAnsi="Times New Roman" w:cs="Times New Roman"/>
          <w:i/>
          <w:color w:val="000000" w:themeColor="text1"/>
          <w:sz w:val="24"/>
          <w:szCs w:val="24"/>
        </w:rPr>
        <w:t xml:space="preserve"> shite it and give you what you’re</w:t>
      </w:r>
      <w:r w:rsidRPr="00B150A4">
        <w:rPr>
          <w:rFonts w:ascii="Times New Roman" w:hAnsi="Times New Roman" w:cs="Times New Roman"/>
          <w:i/>
          <w:color w:val="000000" w:themeColor="text1"/>
          <w:sz w:val="24"/>
          <w:szCs w:val="24"/>
        </w:rPr>
        <w:t xml:space="preserve"> asking for, [e]specially if you start taking off ears, know… you really want to hit the place when its empty.’ - Alan</w:t>
      </w:r>
    </w:p>
    <w:p w14:paraId="42AFD9E5" w14:textId="77777777" w:rsidR="00362160" w:rsidRPr="00B150A4" w:rsidRDefault="00362160" w:rsidP="004C5E4A">
      <w:pPr>
        <w:spacing w:after="0" w:line="480" w:lineRule="auto"/>
        <w:jc w:val="both"/>
        <w:rPr>
          <w:rFonts w:ascii="Times New Roman" w:hAnsi="Times New Roman" w:cs="Times New Roman"/>
          <w:color w:val="000000" w:themeColor="text1"/>
          <w:sz w:val="24"/>
          <w:szCs w:val="24"/>
        </w:rPr>
      </w:pPr>
    </w:p>
    <w:p w14:paraId="6F471169" w14:textId="4215DB86" w:rsidR="003D649F" w:rsidRPr="00B150A4" w:rsidRDefault="00946D0B" w:rsidP="005149BD">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At th</w:t>
      </w:r>
      <w:r w:rsidR="00005399" w:rsidRPr="00B150A4">
        <w:rPr>
          <w:rFonts w:ascii="Times New Roman" w:hAnsi="Times New Roman" w:cs="Times New Roman"/>
          <w:color w:val="000000" w:themeColor="text1"/>
          <w:sz w:val="24"/>
          <w:szCs w:val="24"/>
        </w:rPr>
        <w:t>e YCG</w:t>
      </w:r>
      <w:r w:rsidRPr="00B150A4">
        <w:rPr>
          <w:rFonts w:ascii="Times New Roman" w:hAnsi="Times New Roman" w:cs="Times New Roman"/>
          <w:color w:val="000000" w:themeColor="text1"/>
          <w:sz w:val="24"/>
          <w:szCs w:val="24"/>
        </w:rPr>
        <w:t xml:space="preserve"> level, the risks involved in robbery are greater but the rewards are sweeter</w:t>
      </w:r>
      <w:r w:rsidR="00005399" w:rsidRPr="00B150A4">
        <w:rPr>
          <w:rFonts w:ascii="Times New Roman" w:hAnsi="Times New Roman" w:cs="Times New Roman"/>
          <w:color w:val="000000" w:themeColor="text1"/>
          <w:sz w:val="24"/>
          <w:szCs w:val="24"/>
        </w:rPr>
        <w:t xml:space="preserve"> and </w:t>
      </w:r>
      <w:r w:rsidRPr="00B150A4">
        <w:rPr>
          <w:rFonts w:ascii="Times New Roman" w:hAnsi="Times New Roman" w:cs="Times New Roman"/>
          <w:color w:val="000000" w:themeColor="text1"/>
          <w:sz w:val="24"/>
          <w:szCs w:val="24"/>
        </w:rPr>
        <w:t xml:space="preserve">several key </w:t>
      </w:r>
      <w:r w:rsidR="00323C1A" w:rsidRPr="00B150A4">
        <w:rPr>
          <w:rFonts w:ascii="Times New Roman" w:hAnsi="Times New Roman" w:cs="Times New Roman"/>
          <w:color w:val="000000" w:themeColor="text1"/>
          <w:sz w:val="24"/>
          <w:szCs w:val="24"/>
        </w:rPr>
        <w:t>principles</w:t>
      </w:r>
      <w:r w:rsidR="00C24C70" w:rsidRPr="00B150A4">
        <w:rPr>
          <w:rFonts w:ascii="Times New Roman" w:hAnsi="Times New Roman" w:cs="Times New Roman"/>
          <w:color w:val="000000" w:themeColor="text1"/>
          <w:sz w:val="24"/>
          <w:szCs w:val="24"/>
        </w:rPr>
        <w:t xml:space="preserve"> and variables are in play. </w:t>
      </w:r>
      <w:r w:rsidRPr="00B150A4">
        <w:rPr>
          <w:rFonts w:ascii="Times New Roman" w:hAnsi="Times New Roman" w:cs="Times New Roman"/>
          <w:color w:val="000000" w:themeColor="text1"/>
          <w:sz w:val="24"/>
          <w:szCs w:val="24"/>
        </w:rPr>
        <w:t>Firstly</w:t>
      </w:r>
      <w:r w:rsidR="00873681"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the importance of </w:t>
      </w:r>
      <w:r w:rsidR="00005399" w:rsidRPr="00B150A4">
        <w:rPr>
          <w:rFonts w:ascii="Times New Roman" w:hAnsi="Times New Roman" w:cs="Times New Roman"/>
          <w:color w:val="000000" w:themeColor="text1"/>
          <w:sz w:val="24"/>
          <w:szCs w:val="24"/>
        </w:rPr>
        <w:lastRenderedPageBreak/>
        <w:t xml:space="preserve">verifiable, </w:t>
      </w:r>
      <w:r w:rsidR="00C24C70" w:rsidRPr="00B150A4">
        <w:rPr>
          <w:rFonts w:ascii="Times New Roman" w:hAnsi="Times New Roman" w:cs="Times New Roman"/>
          <w:color w:val="000000" w:themeColor="text1"/>
          <w:sz w:val="24"/>
          <w:szCs w:val="24"/>
        </w:rPr>
        <w:t>credible intelligence.</w:t>
      </w:r>
      <w:r w:rsidRPr="00B150A4">
        <w:rPr>
          <w:rFonts w:ascii="Times New Roman" w:hAnsi="Times New Roman" w:cs="Times New Roman"/>
          <w:color w:val="000000" w:themeColor="text1"/>
          <w:sz w:val="24"/>
          <w:szCs w:val="24"/>
        </w:rPr>
        <w:t xml:space="preserve"> This represents a risk in </w:t>
      </w:r>
      <w:r w:rsidR="00C24C70" w:rsidRPr="00B150A4">
        <w:rPr>
          <w:rFonts w:ascii="Times New Roman" w:hAnsi="Times New Roman" w:cs="Times New Roman"/>
          <w:color w:val="000000" w:themeColor="text1"/>
          <w:sz w:val="24"/>
          <w:szCs w:val="24"/>
        </w:rPr>
        <w:t>its own right and purveyors of i</w:t>
      </w:r>
      <w:r w:rsidRPr="00B150A4">
        <w:rPr>
          <w:rFonts w:ascii="Times New Roman" w:hAnsi="Times New Roman" w:cs="Times New Roman"/>
          <w:color w:val="000000" w:themeColor="text1"/>
          <w:sz w:val="24"/>
          <w:szCs w:val="24"/>
        </w:rPr>
        <w:t xml:space="preserve">ntel </w:t>
      </w:r>
      <w:r w:rsidR="00C24C70" w:rsidRPr="00B150A4">
        <w:rPr>
          <w:rFonts w:ascii="Times New Roman" w:hAnsi="Times New Roman" w:cs="Times New Roman"/>
          <w:color w:val="000000" w:themeColor="text1"/>
          <w:sz w:val="24"/>
          <w:szCs w:val="24"/>
        </w:rPr>
        <w:t>will have already earned the trust of the gang by virtue of longstanding personal ties.  Part of the i</w:t>
      </w:r>
      <w:r w:rsidRPr="00B150A4">
        <w:rPr>
          <w:rFonts w:ascii="Times New Roman" w:hAnsi="Times New Roman" w:cs="Times New Roman"/>
          <w:color w:val="000000" w:themeColor="text1"/>
          <w:sz w:val="24"/>
          <w:szCs w:val="24"/>
        </w:rPr>
        <w:t xml:space="preserve">ntel includes providing an assessment of the rival dealing group, including their capacity </w:t>
      </w:r>
      <w:r w:rsidR="000B7495" w:rsidRPr="00B150A4">
        <w:rPr>
          <w:rFonts w:ascii="Times New Roman" w:hAnsi="Times New Roman" w:cs="Times New Roman"/>
          <w:color w:val="000000" w:themeColor="text1"/>
          <w:sz w:val="24"/>
          <w:szCs w:val="24"/>
        </w:rPr>
        <w:t>(how many in the K</w:t>
      </w:r>
      <w:r w:rsidR="00BA26E5" w:rsidRPr="00B150A4">
        <w:rPr>
          <w:rFonts w:ascii="Times New Roman" w:hAnsi="Times New Roman" w:cs="Times New Roman"/>
          <w:color w:val="000000" w:themeColor="text1"/>
          <w:sz w:val="24"/>
          <w:szCs w:val="24"/>
        </w:rPr>
        <w:t xml:space="preserve">rew) </w:t>
      </w:r>
      <w:r w:rsidRPr="00B150A4">
        <w:rPr>
          <w:rFonts w:ascii="Times New Roman" w:hAnsi="Times New Roman" w:cs="Times New Roman"/>
          <w:color w:val="000000" w:themeColor="text1"/>
          <w:sz w:val="24"/>
          <w:szCs w:val="24"/>
        </w:rPr>
        <w:t>and capabilities</w:t>
      </w:r>
      <w:r w:rsidR="00BA26E5" w:rsidRPr="00B150A4">
        <w:rPr>
          <w:rFonts w:ascii="Times New Roman" w:hAnsi="Times New Roman" w:cs="Times New Roman"/>
          <w:color w:val="000000" w:themeColor="text1"/>
          <w:sz w:val="24"/>
          <w:szCs w:val="24"/>
        </w:rPr>
        <w:t xml:space="preserve"> (will opponents be armed?)</w:t>
      </w:r>
      <w:r w:rsidRPr="00B150A4">
        <w:rPr>
          <w:rFonts w:ascii="Times New Roman" w:hAnsi="Times New Roman" w:cs="Times New Roman"/>
          <w:color w:val="000000" w:themeColor="text1"/>
          <w:sz w:val="24"/>
          <w:szCs w:val="24"/>
        </w:rPr>
        <w:t xml:space="preserve">, location </w:t>
      </w:r>
      <w:r w:rsidR="00BA26E5" w:rsidRPr="00B150A4">
        <w:rPr>
          <w:rFonts w:ascii="Times New Roman" w:hAnsi="Times New Roman" w:cs="Times New Roman"/>
          <w:color w:val="000000" w:themeColor="text1"/>
          <w:sz w:val="24"/>
          <w:szCs w:val="24"/>
        </w:rPr>
        <w:t xml:space="preserve">(access) </w:t>
      </w:r>
      <w:r w:rsidRPr="00B150A4">
        <w:rPr>
          <w:rFonts w:ascii="Times New Roman" w:hAnsi="Times New Roman" w:cs="Times New Roman"/>
          <w:color w:val="000000" w:themeColor="text1"/>
          <w:sz w:val="24"/>
          <w:szCs w:val="24"/>
        </w:rPr>
        <w:t>and timing of activities. Planning the robbery or the home invasion is key.  Here other variables are risk assessed</w:t>
      </w:r>
      <w:r w:rsidR="00BA26E5" w:rsidRPr="00B150A4">
        <w:rPr>
          <w:rFonts w:ascii="Times New Roman" w:hAnsi="Times New Roman" w:cs="Times New Roman"/>
          <w:color w:val="000000" w:themeColor="text1"/>
          <w:sz w:val="24"/>
          <w:szCs w:val="24"/>
        </w:rPr>
        <w:t xml:space="preserve"> and then risk managed, including how to </w:t>
      </w:r>
      <w:r w:rsidR="00323C1A" w:rsidRPr="00B150A4">
        <w:rPr>
          <w:rFonts w:ascii="Times New Roman" w:hAnsi="Times New Roman" w:cs="Times New Roman"/>
          <w:color w:val="000000" w:themeColor="text1"/>
          <w:sz w:val="24"/>
          <w:szCs w:val="24"/>
        </w:rPr>
        <w:t xml:space="preserve">outnumber the opponent(s), </w:t>
      </w:r>
      <w:r w:rsidR="00BA26E5" w:rsidRPr="00B150A4">
        <w:rPr>
          <w:rFonts w:ascii="Times New Roman" w:hAnsi="Times New Roman" w:cs="Times New Roman"/>
          <w:color w:val="000000" w:themeColor="text1"/>
          <w:sz w:val="24"/>
          <w:szCs w:val="24"/>
        </w:rPr>
        <w:t xml:space="preserve">weapons to be carried and used, </w:t>
      </w:r>
      <w:r w:rsidR="00323C1A" w:rsidRPr="00B150A4">
        <w:rPr>
          <w:rFonts w:ascii="Times New Roman" w:hAnsi="Times New Roman" w:cs="Times New Roman"/>
          <w:color w:val="000000" w:themeColor="text1"/>
          <w:sz w:val="24"/>
          <w:szCs w:val="24"/>
        </w:rPr>
        <w:t>and utilising the element of surprise. E</w:t>
      </w:r>
      <w:r w:rsidR="00BA26E5" w:rsidRPr="00B150A4">
        <w:rPr>
          <w:rFonts w:ascii="Times New Roman" w:hAnsi="Times New Roman" w:cs="Times New Roman"/>
          <w:color w:val="000000" w:themeColor="text1"/>
          <w:sz w:val="24"/>
          <w:szCs w:val="24"/>
        </w:rPr>
        <w:t xml:space="preserve">mploying these </w:t>
      </w:r>
      <w:r w:rsidR="00323C1A" w:rsidRPr="00B150A4">
        <w:rPr>
          <w:rFonts w:ascii="Times New Roman" w:hAnsi="Times New Roman" w:cs="Times New Roman"/>
          <w:color w:val="000000" w:themeColor="text1"/>
          <w:sz w:val="24"/>
          <w:szCs w:val="24"/>
        </w:rPr>
        <w:t xml:space="preserve">variables is important </w:t>
      </w:r>
      <w:r w:rsidR="00BA26E5" w:rsidRPr="00B150A4">
        <w:rPr>
          <w:rFonts w:ascii="Times New Roman" w:hAnsi="Times New Roman" w:cs="Times New Roman"/>
          <w:color w:val="000000" w:themeColor="text1"/>
          <w:sz w:val="24"/>
          <w:szCs w:val="24"/>
        </w:rPr>
        <w:t xml:space="preserve">for the successful execution of a robbery with minimal risk. </w:t>
      </w:r>
      <w:r w:rsidR="00323C1A" w:rsidRPr="00B150A4">
        <w:rPr>
          <w:rFonts w:ascii="Times New Roman" w:hAnsi="Times New Roman" w:cs="Times New Roman"/>
          <w:color w:val="000000" w:themeColor="text1"/>
          <w:sz w:val="24"/>
          <w:szCs w:val="24"/>
        </w:rPr>
        <w:t xml:space="preserve"> </w:t>
      </w:r>
      <w:r w:rsidR="00BA26E5" w:rsidRPr="00B150A4">
        <w:rPr>
          <w:rFonts w:ascii="Times New Roman" w:hAnsi="Times New Roman" w:cs="Times New Roman"/>
          <w:color w:val="000000" w:themeColor="text1"/>
          <w:sz w:val="24"/>
          <w:szCs w:val="24"/>
        </w:rPr>
        <w:t>Here</w:t>
      </w:r>
      <w:r w:rsidR="00323C1A" w:rsidRPr="00B150A4">
        <w:rPr>
          <w:rFonts w:ascii="Times New Roman" w:hAnsi="Times New Roman" w:cs="Times New Roman"/>
          <w:color w:val="000000" w:themeColor="text1"/>
          <w:sz w:val="24"/>
          <w:szCs w:val="24"/>
        </w:rPr>
        <w:t xml:space="preserve"> </w:t>
      </w:r>
      <w:r w:rsidR="00BA26E5" w:rsidRPr="00B150A4">
        <w:rPr>
          <w:rFonts w:ascii="Times New Roman" w:hAnsi="Times New Roman" w:cs="Times New Roman"/>
          <w:color w:val="000000" w:themeColor="text1"/>
          <w:sz w:val="24"/>
          <w:szCs w:val="24"/>
        </w:rPr>
        <w:t xml:space="preserve">robberies are committed for profit </w:t>
      </w:r>
      <w:r w:rsidR="00323C1A" w:rsidRPr="00B150A4">
        <w:rPr>
          <w:rFonts w:ascii="Times New Roman" w:hAnsi="Times New Roman" w:cs="Times New Roman"/>
          <w:color w:val="000000" w:themeColor="text1"/>
          <w:sz w:val="24"/>
          <w:szCs w:val="24"/>
        </w:rPr>
        <w:t xml:space="preserve">unlike </w:t>
      </w:r>
      <w:r w:rsidR="00BA26E5" w:rsidRPr="00B150A4">
        <w:rPr>
          <w:rFonts w:ascii="Times New Roman" w:hAnsi="Times New Roman" w:cs="Times New Roman"/>
          <w:color w:val="000000" w:themeColor="text1"/>
          <w:sz w:val="24"/>
          <w:szCs w:val="24"/>
        </w:rPr>
        <w:t>for</w:t>
      </w:r>
      <w:r w:rsidR="00323C1A" w:rsidRPr="00B150A4">
        <w:rPr>
          <w:rFonts w:ascii="Times New Roman" w:hAnsi="Times New Roman" w:cs="Times New Roman"/>
          <w:color w:val="000000" w:themeColor="text1"/>
          <w:sz w:val="24"/>
          <w:szCs w:val="24"/>
        </w:rPr>
        <w:t xml:space="preserve"> YSGs</w:t>
      </w:r>
      <w:r w:rsidR="00BA26E5" w:rsidRPr="00B150A4">
        <w:rPr>
          <w:rFonts w:ascii="Times New Roman" w:hAnsi="Times New Roman" w:cs="Times New Roman"/>
          <w:color w:val="000000" w:themeColor="text1"/>
          <w:sz w:val="24"/>
          <w:szCs w:val="24"/>
        </w:rPr>
        <w:t xml:space="preserve"> where </w:t>
      </w:r>
      <w:r w:rsidR="00323C1A" w:rsidRPr="00B150A4">
        <w:rPr>
          <w:rFonts w:ascii="Times New Roman" w:hAnsi="Times New Roman" w:cs="Times New Roman"/>
          <w:color w:val="000000" w:themeColor="text1"/>
          <w:sz w:val="24"/>
          <w:szCs w:val="24"/>
        </w:rPr>
        <w:t xml:space="preserve">robberies </w:t>
      </w:r>
      <w:r w:rsidR="00BA26E5" w:rsidRPr="00B150A4">
        <w:rPr>
          <w:rFonts w:ascii="Times New Roman" w:hAnsi="Times New Roman" w:cs="Times New Roman"/>
          <w:color w:val="000000" w:themeColor="text1"/>
          <w:sz w:val="24"/>
          <w:szCs w:val="24"/>
        </w:rPr>
        <w:t>are p</w:t>
      </w:r>
      <w:r w:rsidR="00323C1A" w:rsidRPr="00B150A4">
        <w:rPr>
          <w:rFonts w:ascii="Times New Roman" w:hAnsi="Times New Roman" w:cs="Times New Roman"/>
          <w:color w:val="000000" w:themeColor="text1"/>
          <w:sz w:val="24"/>
          <w:szCs w:val="24"/>
        </w:rPr>
        <w:t>rimarily motivated by group</w:t>
      </w:r>
      <w:r w:rsidR="003D649F" w:rsidRPr="00B150A4">
        <w:rPr>
          <w:rFonts w:ascii="Times New Roman" w:hAnsi="Times New Roman" w:cs="Times New Roman"/>
          <w:color w:val="000000" w:themeColor="text1"/>
          <w:sz w:val="24"/>
          <w:szCs w:val="24"/>
        </w:rPr>
        <w:t xml:space="preserve"> </w:t>
      </w:r>
      <w:r w:rsidR="00BA26E5" w:rsidRPr="00B150A4">
        <w:rPr>
          <w:rFonts w:ascii="Times New Roman" w:hAnsi="Times New Roman" w:cs="Times New Roman"/>
          <w:color w:val="000000" w:themeColor="text1"/>
          <w:sz w:val="24"/>
          <w:szCs w:val="24"/>
        </w:rPr>
        <w:t xml:space="preserve">bonding and </w:t>
      </w:r>
      <w:r w:rsidR="003D649F" w:rsidRPr="00B150A4">
        <w:rPr>
          <w:rFonts w:ascii="Times New Roman" w:hAnsi="Times New Roman" w:cs="Times New Roman"/>
          <w:color w:val="000000" w:themeColor="text1"/>
          <w:sz w:val="24"/>
          <w:szCs w:val="24"/>
        </w:rPr>
        <w:t>excitement</w:t>
      </w:r>
      <w:r w:rsidR="00BA26E5" w:rsidRPr="00B150A4">
        <w:rPr>
          <w:rFonts w:ascii="Times New Roman" w:hAnsi="Times New Roman" w:cs="Times New Roman"/>
          <w:color w:val="000000" w:themeColor="text1"/>
          <w:sz w:val="24"/>
          <w:szCs w:val="24"/>
        </w:rPr>
        <w:t xml:space="preserve">.  As YCG core members are all tried and tested, each is expected to play an equal part in the execution of an event.  Thus </w:t>
      </w:r>
      <w:r w:rsidR="003D649F" w:rsidRPr="00B150A4">
        <w:rPr>
          <w:rFonts w:ascii="Times New Roman" w:hAnsi="Times New Roman" w:cs="Times New Roman"/>
          <w:color w:val="000000" w:themeColor="text1"/>
          <w:sz w:val="24"/>
          <w:szCs w:val="24"/>
        </w:rPr>
        <w:t>the profit acquired through robbery is typically distributed more evenly amongst group members as a whole.</w:t>
      </w:r>
    </w:p>
    <w:p w14:paraId="1473E694" w14:textId="298AAE0B" w:rsidR="003D649F" w:rsidRPr="00B150A4" w:rsidRDefault="005149BD" w:rsidP="004C5E4A">
      <w:pPr>
        <w:spacing w:after="0" w:line="480" w:lineRule="auto"/>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ab/>
      </w:r>
      <w:r w:rsidR="006B78DC" w:rsidRPr="00B150A4">
        <w:rPr>
          <w:rFonts w:ascii="Times New Roman" w:hAnsi="Times New Roman" w:cs="Times New Roman"/>
          <w:color w:val="000000" w:themeColor="text1"/>
          <w:sz w:val="24"/>
          <w:szCs w:val="24"/>
        </w:rPr>
        <w:t xml:space="preserve">Group robbery of rival drug dealers </w:t>
      </w:r>
      <w:r w:rsidR="003D649F" w:rsidRPr="00B150A4">
        <w:rPr>
          <w:rFonts w:ascii="Times New Roman" w:hAnsi="Times New Roman" w:cs="Times New Roman"/>
          <w:color w:val="000000" w:themeColor="text1"/>
          <w:sz w:val="24"/>
          <w:szCs w:val="24"/>
        </w:rPr>
        <w:t>typically go</w:t>
      </w:r>
      <w:r w:rsidRPr="00B150A4">
        <w:rPr>
          <w:rFonts w:ascii="Times New Roman" w:hAnsi="Times New Roman" w:cs="Times New Roman"/>
          <w:color w:val="000000" w:themeColor="text1"/>
          <w:sz w:val="24"/>
          <w:szCs w:val="24"/>
        </w:rPr>
        <w:t>es</w:t>
      </w:r>
      <w:r w:rsidR="003D649F" w:rsidRPr="00B150A4">
        <w:rPr>
          <w:rFonts w:ascii="Times New Roman" w:hAnsi="Times New Roman" w:cs="Times New Roman"/>
          <w:color w:val="000000" w:themeColor="text1"/>
          <w:sz w:val="24"/>
          <w:szCs w:val="24"/>
        </w:rPr>
        <w:t xml:space="preserve"> unreported to law enforcement</w:t>
      </w:r>
      <w:r w:rsidR="006B78DC" w:rsidRPr="00B150A4">
        <w:rPr>
          <w:rFonts w:ascii="Times New Roman" w:hAnsi="Times New Roman" w:cs="Times New Roman"/>
          <w:color w:val="000000" w:themeColor="text1"/>
          <w:sz w:val="24"/>
          <w:szCs w:val="24"/>
        </w:rPr>
        <w:t xml:space="preserve">.  Police involvement typically only occurs </w:t>
      </w:r>
      <w:r w:rsidR="003D649F" w:rsidRPr="00B150A4">
        <w:rPr>
          <w:rFonts w:ascii="Times New Roman" w:hAnsi="Times New Roman" w:cs="Times New Roman"/>
          <w:color w:val="000000" w:themeColor="text1"/>
          <w:sz w:val="24"/>
          <w:szCs w:val="24"/>
        </w:rPr>
        <w:t xml:space="preserve">because </w:t>
      </w:r>
      <w:r w:rsidR="006B78DC" w:rsidRPr="00B150A4">
        <w:rPr>
          <w:rFonts w:ascii="Times New Roman" w:hAnsi="Times New Roman" w:cs="Times New Roman"/>
          <w:color w:val="000000" w:themeColor="text1"/>
          <w:sz w:val="24"/>
          <w:szCs w:val="24"/>
        </w:rPr>
        <w:t xml:space="preserve">an individual has </w:t>
      </w:r>
      <w:r w:rsidR="003D649F" w:rsidRPr="00B150A4">
        <w:rPr>
          <w:rFonts w:ascii="Times New Roman" w:hAnsi="Times New Roman" w:cs="Times New Roman"/>
          <w:color w:val="000000" w:themeColor="text1"/>
          <w:sz w:val="24"/>
          <w:szCs w:val="24"/>
        </w:rPr>
        <w:t xml:space="preserve">‘gone too far’ and ‘someone has been seriously hurt’, or law-abiding citizens have been caught up in the ensuing violence. </w:t>
      </w:r>
      <w:r w:rsidR="006B78DC" w:rsidRPr="00B150A4">
        <w:rPr>
          <w:rFonts w:ascii="Times New Roman" w:hAnsi="Times New Roman" w:cs="Times New Roman"/>
          <w:color w:val="000000" w:themeColor="text1"/>
          <w:sz w:val="24"/>
          <w:szCs w:val="24"/>
        </w:rPr>
        <w:t xml:space="preserve"> Risk management practice attempts to identify all potential outcomes in a scenario, however the potential for the rival group to be violent remains </w:t>
      </w:r>
      <w:r w:rsidR="001F5A88" w:rsidRPr="00B150A4">
        <w:rPr>
          <w:rFonts w:ascii="Times New Roman" w:hAnsi="Times New Roman" w:cs="Times New Roman"/>
          <w:color w:val="000000" w:themeColor="text1"/>
          <w:sz w:val="24"/>
          <w:szCs w:val="24"/>
        </w:rPr>
        <w:t>a</w:t>
      </w:r>
      <w:r w:rsidR="006B78DC" w:rsidRPr="00B150A4">
        <w:rPr>
          <w:rFonts w:ascii="Times New Roman" w:hAnsi="Times New Roman" w:cs="Times New Roman"/>
          <w:color w:val="000000" w:themeColor="text1"/>
          <w:sz w:val="24"/>
          <w:szCs w:val="24"/>
        </w:rPr>
        <w:t xml:space="preserve">n unpredictable variable and </w:t>
      </w:r>
      <w:r w:rsidR="003D649F" w:rsidRPr="00B150A4">
        <w:rPr>
          <w:rFonts w:ascii="Times New Roman" w:hAnsi="Times New Roman" w:cs="Times New Roman"/>
          <w:color w:val="000000" w:themeColor="text1"/>
          <w:sz w:val="24"/>
          <w:szCs w:val="24"/>
        </w:rPr>
        <w:t xml:space="preserve">events </w:t>
      </w:r>
      <w:r w:rsidR="006B78DC" w:rsidRPr="00B150A4">
        <w:rPr>
          <w:rFonts w:ascii="Times New Roman" w:hAnsi="Times New Roman" w:cs="Times New Roman"/>
          <w:color w:val="000000" w:themeColor="text1"/>
          <w:sz w:val="24"/>
          <w:szCs w:val="24"/>
        </w:rPr>
        <w:t>can</w:t>
      </w:r>
      <w:r w:rsidR="003D649F" w:rsidRPr="00B150A4">
        <w:rPr>
          <w:rFonts w:ascii="Times New Roman" w:hAnsi="Times New Roman" w:cs="Times New Roman"/>
          <w:color w:val="000000" w:themeColor="text1"/>
          <w:sz w:val="24"/>
          <w:szCs w:val="24"/>
        </w:rPr>
        <w:t xml:space="preserve"> ‘[turn] ugly’. </w:t>
      </w:r>
      <w:r w:rsidR="006B78DC" w:rsidRPr="00B150A4">
        <w:rPr>
          <w:rFonts w:ascii="Times New Roman" w:hAnsi="Times New Roman" w:cs="Times New Roman"/>
          <w:color w:val="000000" w:themeColor="text1"/>
          <w:sz w:val="24"/>
          <w:szCs w:val="24"/>
        </w:rPr>
        <w:t xml:space="preserve"> </w:t>
      </w:r>
      <w:r w:rsidR="003D649F" w:rsidRPr="00B150A4">
        <w:rPr>
          <w:rFonts w:ascii="Times New Roman" w:hAnsi="Times New Roman" w:cs="Times New Roman"/>
          <w:color w:val="000000" w:themeColor="text1"/>
          <w:sz w:val="24"/>
          <w:szCs w:val="24"/>
        </w:rPr>
        <w:t>Th</w:t>
      </w:r>
      <w:r w:rsidR="001F5A88" w:rsidRPr="00B150A4">
        <w:rPr>
          <w:rFonts w:ascii="Times New Roman" w:hAnsi="Times New Roman" w:cs="Times New Roman"/>
          <w:color w:val="000000" w:themeColor="text1"/>
          <w:sz w:val="24"/>
          <w:szCs w:val="24"/>
        </w:rPr>
        <w:t>is</w:t>
      </w:r>
      <w:r w:rsidR="003D649F" w:rsidRPr="00B150A4">
        <w:rPr>
          <w:rFonts w:ascii="Times New Roman" w:hAnsi="Times New Roman" w:cs="Times New Roman"/>
          <w:color w:val="000000" w:themeColor="text1"/>
          <w:sz w:val="24"/>
          <w:szCs w:val="24"/>
        </w:rPr>
        <w:t xml:space="preserve"> </w:t>
      </w:r>
      <w:r w:rsidR="006B78DC" w:rsidRPr="00B150A4">
        <w:rPr>
          <w:rFonts w:ascii="Times New Roman" w:hAnsi="Times New Roman" w:cs="Times New Roman"/>
          <w:color w:val="000000" w:themeColor="text1"/>
          <w:sz w:val="24"/>
          <w:szCs w:val="24"/>
        </w:rPr>
        <w:t xml:space="preserve">potential outcome is increased </w:t>
      </w:r>
      <w:r w:rsidR="002F7660" w:rsidRPr="00B150A4">
        <w:rPr>
          <w:rFonts w:ascii="Times New Roman" w:hAnsi="Times New Roman" w:cs="Times New Roman"/>
          <w:color w:val="000000" w:themeColor="text1"/>
          <w:sz w:val="24"/>
          <w:szCs w:val="24"/>
        </w:rPr>
        <w:t xml:space="preserve">as YCG members will typically be </w:t>
      </w:r>
      <w:r w:rsidR="003D649F" w:rsidRPr="00B150A4">
        <w:rPr>
          <w:rFonts w:ascii="Times New Roman" w:hAnsi="Times New Roman" w:cs="Times New Roman"/>
          <w:color w:val="000000" w:themeColor="text1"/>
          <w:sz w:val="24"/>
          <w:szCs w:val="24"/>
        </w:rPr>
        <w:t>intoxicat</w:t>
      </w:r>
      <w:r w:rsidR="002F7660" w:rsidRPr="00B150A4">
        <w:rPr>
          <w:rFonts w:ascii="Times New Roman" w:hAnsi="Times New Roman" w:cs="Times New Roman"/>
          <w:color w:val="000000" w:themeColor="text1"/>
          <w:sz w:val="24"/>
          <w:szCs w:val="24"/>
        </w:rPr>
        <w:t>ed o</w:t>
      </w:r>
      <w:r w:rsidR="001F5A88" w:rsidRPr="00B150A4">
        <w:rPr>
          <w:rFonts w:ascii="Times New Roman" w:hAnsi="Times New Roman" w:cs="Times New Roman"/>
          <w:color w:val="000000" w:themeColor="text1"/>
          <w:sz w:val="24"/>
          <w:szCs w:val="24"/>
        </w:rPr>
        <w:t>r</w:t>
      </w:r>
      <w:r w:rsidR="002F7660" w:rsidRPr="00B150A4">
        <w:rPr>
          <w:rFonts w:ascii="Times New Roman" w:hAnsi="Times New Roman" w:cs="Times New Roman"/>
          <w:color w:val="000000" w:themeColor="text1"/>
          <w:sz w:val="24"/>
          <w:szCs w:val="24"/>
        </w:rPr>
        <w:t xml:space="preserve"> high </w:t>
      </w:r>
      <w:r w:rsidR="003D649F" w:rsidRPr="00B150A4">
        <w:rPr>
          <w:rFonts w:ascii="Times New Roman" w:hAnsi="Times New Roman" w:cs="Times New Roman"/>
          <w:color w:val="000000" w:themeColor="text1"/>
          <w:sz w:val="24"/>
          <w:szCs w:val="24"/>
        </w:rPr>
        <w:t xml:space="preserve">during robberies. </w:t>
      </w:r>
      <w:r w:rsidR="001F5A88" w:rsidRPr="00B150A4">
        <w:rPr>
          <w:rFonts w:ascii="Times New Roman" w:hAnsi="Times New Roman" w:cs="Times New Roman"/>
          <w:color w:val="000000" w:themeColor="text1"/>
          <w:sz w:val="24"/>
          <w:szCs w:val="24"/>
        </w:rPr>
        <w:t xml:space="preserve"> Drugs are </w:t>
      </w:r>
      <w:r w:rsidR="003D649F" w:rsidRPr="00B150A4">
        <w:rPr>
          <w:rFonts w:ascii="Times New Roman" w:hAnsi="Times New Roman" w:cs="Times New Roman"/>
          <w:color w:val="000000" w:themeColor="text1"/>
          <w:sz w:val="24"/>
          <w:szCs w:val="24"/>
        </w:rPr>
        <w:t>consume</w:t>
      </w:r>
      <w:r w:rsidR="001F5A88" w:rsidRPr="00B150A4">
        <w:rPr>
          <w:rFonts w:ascii="Times New Roman" w:hAnsi="Times New Roman" w:cs="Times New Roman"/>
          <w:color w:val="000000" w:themeColor="text1"/>
          <w:sz w:val="24"/>
          <w:szCs w:val="24"/>
        </w:rPr>
        <w:t>d</w:t>
      </w:r>
      <w:r w:rsidR="003D649F" w:rsidRPr="00B150A4">
        <w:rPr>
          <w:rFonts w:ascii="Times New Roman" w:hAnsi="Times New Roman" w:cs="Times New Roman"/>
          <w:color w:val="000000" w:themeColor="text1"/>
          <w:sz w:val="24"/>
          <w:szCs w:val="24"/>
        </w:rPr>
        <w:t xml:space="preserve"> </w:t>
      </w:r>
      <w:r w:rsidR="002F7660" w:rsidRPr="00B150A4">
        <w:rPr>
          <w:rFonts w:ascii="Times New Roman" w:hAnsi="Times New Roman" w:cs="Times New Roman"/>
          <w:color w:val="000000" w:themeColor="text1"/>
          <w:sz w:val="24"/>
          <w:szCs w:val="24"/>
        </w:rPr>
        <w:t xml:space="preserve">to </w:t>
      </w:r>
      <w:r w:rsidR="003D649F" w:rsidRPr="00B150A4">
        <w:rPr>
          <w:rFonts w:ascii="Times New Roman" w:hAnsi="Times New Roman" w:cs="Times New Roman"/>
          <w:color w:val="000000" w:themeColor="text1"/>
          <w:sz w:val="24"/>
          <w:szCs w:val="24"/>
        </w:rPr>
        <w:t xml:space="preserve">eliminate fear </w:t>
      </w:r>
      <w:r w:rsidR="002F7660" w:rsidRPr="00B150A4">
        <w:rPr>
          <w:rFonts w:ascii="Times New Roman" w:hAnsi="Times New Roman" w:cs="Times New Roman"/>
          <w:color w:val="000000" w:themeColor="text1"/>
          <w:sz w:val="24"/>
          <w:szCs w:val="24"/>
        </w:rPr>
        <w:t xml:space="preserve">and ‘pump up’ </w:t>
      </w:r>
      <w:r w:rsidR="001F5A88" w:rsidRPr="00B150A4">
        <w:rPr>
          <w:rFonts w:ascii="Times New Roman" w:hAnsi="Times New Roman" w:cs="Times New Roman"/>
          <w:color w:val="000000" w:themeColor="text1"/>
          <w:sz w:val="24"/>
          <w:szCs w:val="24"/>
        </w:rPr>
        <w:t>members</w:t>
      </w:r>
      <w:r w:rsidR="00D21A62" w:rsidRPr="00B150A4">
        <w:rPr>
          <w:rFonts w:ascii="Times New Roman" w:hAnsi="Times New Roman" w:cs="Times New Roman"/>
          <w:color w:val="000000" w:themeColor="text1"/>
          <w:sz w:val="24"/>
          <w:szCs w:val="24"/>
        </w:rPr>
        <w:t>, creating a ‘super-optimism’ (Walters 1990) and sense of invincibility, but</w:t>
      </w:r>
      <w:r w:rsidR="001F5A88" w:rsidRPr="00B150A4">
        <w:rPr>
          <w:rFonts w:ascii="Times New Roman" w:hAnsi="Times New Roman" w:cs="Times New Roman"/>
          <w:color w:val="000000" w:themeColor="text1"/>
          <w:sz w:val="24"/>
          <w:szCs w:val="24"/>
        </w:rPr>
        <w:t xml:space="preserve"> in </w:t>
      </w:r>
      <w:r w:rsidR="002F7660" w:rsidRPr="00B150A4">
        <w:rPr>
          <w:rFonts w:ascii="Times New Roman" w:hAnsi="Times New Roman" w:cs="Times New Roman"/>
          <w:color w:val="000000" w:themeColor="text1"/>
          <w:sz w:val="24"/>
          <w:szCs w:val="24"/>
        </w:rPr>
        <w:t xml:space="preserve">a </w:t>
      </w:r>
      <w:r w:rsidR="003D649F" w:rsidRPr="00B150A4">
        <w:rPr>
          <w:rFonts w:ascii="Times New Roman" w:hAnsi="Times New Roman" w:cs="Times New Roman"/>
          <w:color w:val="000000" w:themeColor="text1"/>
          <w:sz w:val="24"/>
          <w:szCs w:val="24"/>
        </w:rPr>
        <w:t xml:space="preserve">tense </w:t>
      </w:r>
      <w:r w:rsidR="002F7660" w:rsidRPr="00B150A4">
        <w:rPr>
          <w:rFonts w:ascii="Times New Roman" w:hAnsi="Times New Roman" w:cs="Times New Roman"/>
          <w:color w:val="000000" w:themeColor="text1"/>
          <w:sz w:val="24"/>
          <w:szCs w:val="24"/>
        </w:rPr>
        <w:t>scenario</w:t>
      </w:r>
      <w:r w:rsidR="003D649F" w:rsidRPr="00B150A4">
        <w:rPr>
          <w:rFonts w:ascii="Times New Roman" w:hAnsi="Times New Roman" w:cs="Times New Roman"/>
          <w:color w:val="000000" w:themeColor="text1"/>
          <w:sz w:val="24"/>
          <w:szCs w:val="24"/>
        </w:rPr>
        <w:t xml:space="preserve"> </w:t>
      </w:r>
      <w:r w:rsidR="001F5A88" w:rsidRPr="00B150A4">
        <w:rPr>
          <w:rFonts w:ascii="Times New Roman" w:hAnsi="Times New Roman" w:cs="Times New Roman"/>
          <w:color w:val="000000" w:themeColor="text1"/>
          <w:sz w:val="24"/>
          <w:szCs w:val="24"/>
        </w:rPr>
        <w:t xml:space="preserve">this </w:t>
      </w:r>
      <w:r w:rsidR="003D649F" w:rsidRPr="00B150A4">
        <w:rPr>
          <w:rFonts w:ascii="Times New Roman" w:hAnsi="Times New Roman" w:cs="Times New Roman"/>
          <w:color w:val="000000" w:themeColor="text1"/>
          <w:sz w:val="24"/>
          <w:szCs w:val="24"/>
        </w:rPr>
        <w:t>can prove counterproductive</w:t>
      </w:r>
      <w:r w:rsidR="002F7660" w:rsidRPr="00B150A4">
        <w:rPr>
          <w:rFonts w:ascii="Times New Roman" w:hAnsi="Times New Roman" w:cs="Times New Roman"/>
          <w:color w:val="000000" w:themeColor="text1"/>
          <w:sz w:val="24"/>
          <w:szCs w:val="24"/>
        </w:rPr>
        <w:t xml:space="preserve">, as </w:t>
      </w:r>
      <w:r w:rsidR="003D649F" w:rsidRPr="00B150A4">
        <w:rPr>
          <w:rFonts w:ascii="Times New Roman" w:hAnsi="Times New Roman" w:cs="Times New Roman"/>
          <w:color w:val="000000" w:themeColor="text1"/>
          <w:sz w:val="24"/>
          <w:szCs w:val="24"/>
        </w:rPr>
        <w:t>Alan recalls:</w:t>
      </w:r>
    </w:p>
    <w:p w14:paraId="484393DB" w14:textId="77777777" w:rsidR="005149BD" w:rsidRPr="00B150A4" w:rsidRDefault="005149BD" w:rsidP="004C5E4A">
      <w:pPr>
        <w:spacing w:after="0" w:line="480" w:lineRule="auto"/>
        <w:jc w:val="both"/>
        <w:rPr>
          <w:rFonts w:ascii="Times New Roman" w:hAnsi="Times New Roman" w:cs="Times New Roman"/>
          <w:color w:val="000000" w:themeColor="text1"/>
          <w:sz w:val="24"/>
          <w:szCs w:val="24"/>
        </w:rPr>
      </w:pPr>
    </w:p>
    <w:p w14:paraId="3D6171F0" w14:textId="0209C530" w:rsidR="003D649F" w:rsidRPr="00B150A4" w:rsidRDefault="003D649F"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 xml:space="preserve">‘[YCG member Z] was pure mad with it (intoxicated) [on this occasion], fucking coked right out his eyeballs….[he] was [only] to watch the [hostages]… we use to always put them in the bathroom crouching down </w:t>
      </w:r>
      <w:r w:rsidRPr="00B150A4">
        <w:rPr>
          <w:rFonts w:ascii="Times New Roman" w:hAnsi="Times New Roman" w:cs="Times New Roman"/>
          <w:i/>
          <w:color w:val="000000" w:themeColor="text1"/>
          <w:sz w:val="24"/>
          <w:szCs w:val="24"/>
        </w:rPr>
        <w:lastRenderedPageBreak/>
        <w:t>(Alan does motion), know…. It’s no[t] like in the movies, know, tying cunts up and that shit. No time man.  Plus, yo</w:t>
      </w:r>
      <w:r w:rsidR="005149BD" w:rsidRPr="00B150A4">
        <w:rPr>
          <w:rFonts w:ascii="Times New Roman" w:hAnsi="Times New Roman" w:cs="Times New Roman"/>
          <w:i/>
          <w:color w:val="000000" w:themeColor="text1"/>
          <w:sz w:val="24"/>
          <w:szCs w:val="24"/>
        </w:rPr>
        <w:t>u start that shit and the cunts</w:t>
      </w:r>
      <w:r w:rsidRPr="00B150A4">
        <w:rPr>
          <w:rFonts w:ascii="Times New Roman" w:hAnsi="Times New Roman" w:cs="Times New Roman"/>
          <w:i/>
          <w:color w:val="000000" w:themeColor="text1"/>
          <w:sz w:val="24"/>
          <w:szCs w:val="24"/>
        </w:rPr>
        <w:t xml:space="preserve"> are going to fight back. No chance they are going</w:t>
      </w:r>
      <w:r w:rsidR="005149BD" w:rsidRPr="00B150A4">
        <w:rPr>
          <w:rFonts w:ascii="Times New Roman" w:hAnsi="Times New Roman" w:cs="Times New Roman"/>
          <w:i/>
          <w:color w:val="000000" w:themeColor="text1"/>
          <w:sz w:val="24"/>
          <w:szCs w:val="24"/>
        </w:rPr>
        <w:t xml:space="preserve"> to let you just tie them up…. a</w:t>
      </w:r>
      <w:r w:rsidRPr="00B150A4">
        <w:rPr>
          <w:rFonts w:ascii="Times New Roman" w:hAnsi="Times New Roman" w:cs="Times New Roman"/>
          <w:i/>
          <w:color w:val="000000" w:themeColor="text1"/>
          <w:sz w:val="24"/>
          <w:szCs w:val="24"/>
        </w:rPr>
        <w:t>nyway [YCG member Z] starts thinking he has heard one of the guys saying his name, pure para, fucking para, so [he] fucks this cunt right in the head with the [hatchet</w:t>
      </w:r>
      <w:r w:rsidR="005149BD" w:rsidRPr="00B150A4">
        <w:rPr>
          <w:rFonts w:ascii="Times New Roman" w:hAnsi="Times New Roman" w:cs="Times New Roman"/>
          <w:i/>
          <w:color w:val="000000" w:themeColor="text1"/>
          <w:sz w:val="24"/>
          <w:szCs w:val="24"/>
        </w:rPr>
        <w:t>]…. w</w:t>
      </w:r>
      <w:r w:rsidR="00EB3340" w:rsidRPr="00B150A4">
        <w:rPr>
          <w:rFonts w:ascii="Times New Roman" w:hAnsi="Times New Roman" w:cs="Times New Roman"/>
          <w:i/>
          <w:color w:val="000000" w:themeColor="text1"/>
          <w:sz w:val="24"/>
          <w:szCs w:val="24"/>
        </w:rPr>
        <w:t xml:space="preserve">e had to fucking bail…. </w:t>
      </w:r>
      <w:r w:rsidRPr="00B150A4">
        <w:rPr>
          <w:rFonts w:ascii="Times New Roman" w:hAnsi="Times New Roman" w:cs="Times New Roman"/>
          <w:i/>
          <w:color w:val="000000" w:themeColor="text1"/>
          <w:sz w:val="24"/>
          <w:szCs w:val="24"/>
        </w:rPr>
        <w:t>left with fuck all [except] an attempted murder wrap on our hands, well on [YCG member Z’s] h</w:t>
      </w:r>
      <w:r w:rsidR="005149BD" w:rsidRPr="00B150A4">
        <w:rPr>
          <w:rFonts w:ascii="Times New Roman" w:hAnsi="Times New Roman" w:cs="Times New Roman"/>
          <w:i/>
          <w:color w:val="000000" w:themeColor="text1"/>
          <w:sz w:val="24"/>
          <w:szCs w:val="24"/>
        </w:rPr>
        <w:t>ands. I wasn’t taking no derry [blame]</w:t>
      </w:r>
      <w:r w:rsidRPr="00B150A4">
        <w:rPr>
          <w:rFonts w:ascii="Times New Roman" w:hAnsi="Times New Roman" w:cs="Times New Roman"/>
          <w:i/>
          <w:color w:val="000000" w:themeColor="text1"/>
          <w:sz w:val="24"/>
          <w:szCs w:val="24"/>
        </w:rPr>
        <w:t xml:space="preserve"> for that.’  - (Alan)</w:t>
      </w:r>
    </w:p>
    <w:p w14:paraId="638C0F10" w14:textId="77777777" w:rsidR="005149BD" w:rsidRPr="00B150A4" w:rsidRDefault="005149BD" w:rsidP="004C5E4A">
      <w:pPr>
        <w:spacing w:after="0" w:line="480" w:lineRule="auto"/>
        <w:ind w:left="720" w:right="720"/>
        <w:jc w:val="both"/>
        <w:rPr>
          <w:rFonts w:ascii="Times New Roman" w:hAnsi="Times New Roman" w:cs="Times New Roman"/>
          <w:i/>
          <w:color w:val="000000" w:themeColor="text1"/>
          <w:sz w:val="24"/>
          <w:szCs w:val="24"/>
        </w:rPr>
      </w:pPr>
    </w:p>
    <w:p w14:paraId="5E5CEA8A" w14:textId="102F73D0" w:rsidR="003D649F" w:rsidRPr="00B150A4" w:rsidRDefault="001F5A88" w:rsidP="004C5E4A">
      <w:pPr>
        <w:spacing w:after="0" w:line="480" w:lineRule="auto"/>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Prior i</w:t>
      </w:r>
      <w:r w:rsidR="003D649F" w:rsidRPr="00B150A4">
        <w:rPr>
          <w:rFonts w:ascii="Times New Roman" w:hAnsi="Times New Roman" w:cs="Times New Roman"/>
          <w:color w:val="000000" w:themeColor="text1"/>
          <w:sz w:val="24"/>
          <w:szCs w:val="24"/>
        </w:rPr>
        <w:t xml:space="preserve">ntoxication </w:t>
      </w:r>
      <w:r w:rsidRPr="00B150A4">
        <w:rPr>
          <w:rFonts w:ascii="Times New Roman" w:hAnsi="Times New Roman" w:cs="Times New Roman"/>
          <w:color w:val="000000" w:themeColor="text1"/>
          <w:sz w:val="24"/>
          <w:szCs w:val="24"/>
        </w:rPr>
        <w:t xml:space="preserve">or drug use </w:t>
      </w:r>
      <w:r w:rsidR="003D649F" w:rsidRPr="00B150A4">
        <w:rPr>
          <w:rFonts w:ascii="Times New Roman" w:hAnsi="Times New Roman" w:cs="Times New Roman"/>
          <w:color w:val="000000" w:themeColor="text1"/>
          <w:sz w:val="24"/>
          <w:szCs w:val="24"/>
        </w:rPr>
        <w:t xml:space="preserve">may reduce fear </w:t>
      </w:r>
      <w:r w:rsidRPr="00B150A4">
        <w:rPr>
          <w:rFonts w:ascii="Times New Roman" w:hAnsi="Times New Roman" w:cs="Times New Roman"/>
          <w:color w:val="000000" w:themeColor="text1"/>
          <w:sz w:val="24"/>
          <w:szCs w:val="24"/>
        </w:rPr>
        <w:t xml:space="preserve">and </w:t>
      </w:r>
      <w:r w:rsidR="003D649F" w:rsidRPr="00B150A4">
        <w:rPr>
          <w:rFonts w:ascii="Times New Roman" w:hAnsi="Times New Roman" w:cs="Times New Roman"/>
          <w:color w:val="000000" w:themeColor="text1"/>
          <w:sz w:val="24"/>
          <w:szCs w:val="24"/>
        </w:rPr>
        <w:t>inhibition</w:t>
      </w:r>
      <w:r w:rsidR="00C24C70"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but </w:t>
      </w:r>
      <w:r w:rsidR="00C24C70" w:rsidRPr="00B150A4">
        <w:rPr>
          <w:rFonts w:ascii="Times New Roman" w:hAnsi="Times New Roman" w:cs="Times New Roman"/>
          <w:color w:val="000000" w:themeColor="text1"/>
          <w:sz w:val="24"/>
          <w:szCs w:val="24"/>
        </w:rPr>
        <w:t>also it</w:t>
      </w:r>
      <w:r w:rsidR="00005399"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generate</w:t>
      </w:r>
      <w:r w:rsidR="00C24C70" w:rsidRPr="00B150A4">
        <w:rPr>
          <w:rFonts w:ascii="Times New Roman" w:hAnsi="Times New Roman" w:cs="Times New Roman"/>
          <w:color w:val="000000" w:themeColor="text1"/>
          <w:sz w:val="24"/>
          <w:szCs w:val="24"/>
        </w:rPr>
        <w:t>s</w:t>
      </w:r>
      <w:r w:rsidRPr="00B150A4">
        <w:rPr>
          <w:rFonts w:ascii="Times New Roman" w:hAnsi="Times New Roman" w:cs="Times New Roman"/>
          <w:color w:val="000000" w:themeColor="text1"/>
          <w:sz w:val="24"/>
          <w:szCs w:val="24"/>
        </w:rPr>
        <w:t xml:space="preserve"> a misreading of, or unplanned (and often violent) reactions to</w:t>
      </w:r>
      <w:r w:rsidR="00005399" w:rsidRPr="00B150A4">
        <w:rPr>
          <w:rFonts w:ascii="Times New Roman" w:hAnsi="Times New Roman" w:cs="Times New Roman"/>
          <w:color w:val="000000" w:themeColor="text1"/>
          <w:sz w:val="24"/>
          <w:szCs w:val="24"/>
        </w:rPr>
        <w:t>,</w:t>
      </w:r>
      <w:r w:rsidR="00C24C70" w:rsidRPr="00B150A4">
        <w:rPr>
          <w:rFonts w:ascii="Times New Roman" w:hAnsi="Times New Roman" w:cs="Times New Roman"/>
          <w:color w:val="000000" w:themeColor="text1"/>
          <w:sz w:val="24"/>
          <w:szCs w:val="24"/>
        </w:rPr>
        <w:t xml:space="preserve"> the risks that are present</w:t>
      </w:r>
      <w:r w:rsidRPr="00B150A4">
        <w:rPr>
          <w:rFonts w:ascii="Times New Roman" w:hAnsi="Times New Roman" w:cs="Times New Roman"/>
          <w:color w:val="000000" w:themeColor="text1"/>
          <w:sz w:val="24"/>
          <w:szCs w:val="24"/>
        </w:rPr>
        <w:t xml:space="preserve"> (</w:t>
      </w:r>
      <w:r w:rsidR="003D649F" w:rsidRPr="00B150A4">
        <w:rPr>
          <w:rFonts w:ascii="Times New Roman" w:hAnsi="Times New Roman" w:cs="Times New Roman"/>
          <w:color w:val="000000" w:themeColor="text1"/>
          <w:sz w:val="24"/>
          <w:szCs w:val="24"/>
        </w:rPr>
        <w:t>in this incident resulting in the robbery by Alans YCG not going to plan</w:t>
      </w:r>
      <w:r w:rsidRPr="00B150A4">
        <w:rPr>
          <w:rFonts w:ascii="Times New Roman" w:hAnsi="Times New Roman" w:cs="Times New Roman"/>
          <w:color w:val="000000" w:themeColor="text1"/>
          <w:sz w:val="24"/>
          <w:szCs w:val="24"/>
        </w:rPr>
        <w:t>)</w:t>
      </w:r>
      <w:r w:rsidR="003D649F" w:rsidRPr="00B150A4">
        <w:rPr>
          <w:rFonts w:ascii="Times New Roman" w:hAnsi="Times New Roman" w:cs="Times New Roman"/>
          <w:color w:val="000000" w:themeColor="text1"/>
          <w:sz w:val="24"/>
          <w:szCs w:val="24"/>
        </w:rPr>
        <w:t>. Alan later point</w:t>
      </w:r>
      <w:r w:rsidRPr="00B150A4">
        <w:rPr>
          <w:rFonts w:ascii="Times New Roman" w:hAnsi="Times New Roman" w:cs="Times New Roman"/>
          <w:color w:val="000000" w:themeColor="text1"/>
          <w:sz w:val="24"/>
          <w:szCs w:val="24"/>
        </w:rPr>
        <w:t>ed</w:t>
      </w:r>
      <w:r w:rsidR="003D649F" w:rsidRPr="00B150A4">
        <w:rPr>
          <w:rFonts w:ascii="Times New Roman" w:hAnsi="Times New Roman" w:cs="Times New Roman"/>
          <w:color w:val="000000" w:themeColor="text1"/>
          <w:sz w:val="24"/>
          <w:szCs w:val="24"/>
        </w:rPr>
        <w:t xml:space="preserve"> out that YCG member Z gave away his name after striking the individual on the head</w:t>
      </w:r>
      <w:r w:rsidRPr="00B150A4">
        <w:rPr>
          <w:rFonts w:ascii="Times New Roman" w:hAnsi="Times New Roman" w:cs="Times New Roman"/>
          <w:color w:val="000000" w:themeColor="text1"/>
          <w:sz w:val="24"/>
          <w:szCs w:val="24"/>
        </w:rPr>
        <w:t xml:space="preserve">, </w:t>
      </w:r>
      <w:r w:rsidR="003D649F" w:rsidRPr="00B150A4">
        <w:rPr>
          <w:rFonts w:ascii="Times New Roman" w:hAnsi="Times New Roman" w:cs="Times New Roman"/>
          <w:color w:val="000000" w:themeColor="text1"/>
          <w:sz w:val="24"/>
          <w:szCs w:val="24"/>
        </w:rPr>
        <w:t>result</w:t>
      </w:r>
      <w:r w:rsidRPr="00B150A4">
        <w:rPr>
          <w:rFonts w:ascii="Times New Roman" w:hAnsi="Times New Roman" w:cs="Times New Roman"/>
          <w:color w:val="000000" w:themeColor="text1"/>
          <w:sz w:val="24"/>
          <w:szCs w:val="24"/>
        </w:rPr>
        <w:t>ing</w:t>
      </w:r>
      <w:r w:rsidR="003D649F" w:rsidRPr="00B150A4">
        <w:rPr>
          <w:rFonts w:ascii="Times New Roman" w:hAnsi="Times New Roman" w:cs="Times New Roman"/>
          <w:color w:val="000000" w:themeColor="text1"/>
          <w:sz w:val="24"/>
          <w:szCs w:val="24"/>
        </w:rPr>
        <w:t xml:space="preserve"> in YCG member Z being attacked at a later date as part of the victim’s retaliation. As a result, YCG member Z </w:t>
      </w:r>
      <w:r w:rsidR="00C24C70" w:rsidRPr="00B150A4">
        <w:rPr>
          <w:rFonts w:ascii="Times New Roman" w:hAnsi="Times New Roman" w:cs="Times New Roman"/>
          <w:color w:val="000000" w:themeColor="text1"/>
          <w:sz w:val="24"/>
          <w:szCs w:val="24"/>
        </w:rPr>
        <w:t>was</w:t>
      </w:r>
      <w:r w:rsidR="003D649F" w:rsidRPr="00B150A4">
        <w:rPr>
          <w:rFonts w:ascii="Times New Roman" w:hAnsi="Times New Roman" w:cs="Times New Roman"/>
          <w:color w:val="000000" w:themeColor="text1"/>
          <w:sz w:val="24"/>
          <w:szCs w:val="24"/>
        </w:rPr>
        <w:t xml:space="preserve"> </w:t>
      </w:r>
      <w:r w:rsidR="00C24C70" w:rsidRPr="00B150A4">
        <w:rPr>
          <w:rFonts w:ascii="Times New Roman" w:hAnsi="Times New Roman" w:cs="Times New Roman"/>
          <w:color w:val="000000" w:themeColor="text1"/>
          <w:sz w:val="24"/>
          <w:szCs w:val="24"/>
        </w:rPr>
        <w:t>seriously</w:t>
      </w:r>
      <w:r w:rsidR="003D649F" w:rsidRPr="00B150A4">
        <w:rPr>
          <w:rFonts w:ascii="Times New Roman" w:hAnsi="Times New Roman" w:cs="Times New Roman"/>
          <w:color w:val="000000" w:themeColor="text1"/>
          <w:sz w:val="24"/>
          <w:szCs w:val="24"/>
        </w:rPr>
        <w:t xml:space="preserve"> sca</w:t>
      </w:r>
      <w:r w:rsidR="007614CF" w:rsidRPr="00B150A4">
        <w:rPr>
          <w:rFonts w:ascii="Times New Roman" w:hAnsi="Times New Roman" w:cs="Times New Roman"/>
          <w:color w:val="000000" w:themeColor="text1"/>
          <w:sz w:val="24"/>
          <w:szCs w:val="24"/>
        </w:rPr>
        <w:t>r</w:t>
      </w:r>
      <w:r w:rsidR="003D649F" w:rsidRPr="00B150A4">
        <w:rPr>
          <w:rFonts w:ascii="Times New Roman" w:hAnsi="Times New Roman" w:cs="Times New Roman"/>
          <w:color w:val="000000" w:themeColor="text1"/>
          <w:sz w:val="24"/>
          <w:szCs w:val="24"/>
        </w:rPr>
        <w:t xml:space="preserve">red on the face and head. </w:t>
      </w:r>
      <w:r w:rsidRPr="00B150A4">
        <w:rPr>
          <w:rFonts w:ascii="Times New Roman" w:hAnsi="Times New Roman" w:cs="Times New Roman"/>
          <w:color w:val="000000" w:themeColor="text1"/>
          <w:sz w:val="24"/>
          <w:szCs w:val="24"/>
        </w:rPr>
        <w:t xml:space="preserve"> Alcohol and drug misuse prior to a robbery therefore introduces a further variable of risk which is unpredictable.  </w:t>
      </w:r>
    </w:p>
    <w:p w14:paraId="2D9E8E9E" w14:textId="77777777" w:rsidR="00323C1A" w:rsidRPr="00B150A4" w:rsidRDefault="00323C1A" w:rsidP="004C5E4A">
      <w:pPr>
        <w:spacing w:after="0" w:line="480" w:lineRule="auto"/>
        <w:jc w:val="both"/>
        <w:rPr>
          <w:rFonts w:ascii="Times New Roman" w:hAnsi="Times New Roman" w:cs="Times New Roman"/>
          <w:color w:val="000000" w:themeColor="text1"/>
          <w:sz w:val="24"/>
          <w:szCs w:val="24"/>
        </w:rPr>
      </w:pPr>
    </w:p>
    <w:p w14:paraId="36D21F1D" w14:textId="77777777" w:rsidR="003D649F" w:rsidRPr="00B150A4" w:rsidRDefault="00362160" w:rsidP="004C5E4A">
      <w:pPr>
        <w:spacing w:after="0" w:line="480" w:lineRule="auto"/>
        <w:jc w:val="both"/>
        <w:rPr>
          <w:rFonts w:ascii="Times New Roman" w:hAnsi="Times New Roman" w:cs="Times New Roman"/>
          <w:b/>
          <w:i/>
          <w:color w:val="000000" w:themeColor="text1"/>
          <w:sz w:val="24"/>
          <w:szCs w:val="24"/>
        </w:rPr>
      </w:pPr>
      <w:r w:rsidRPr="00B150A4">
        <w:rPr>
          <w:rFonts w:ascii="Times New Roman" w:hAnsi="Times New Roman" w:cs="Times New Roman"/>
          <w:b/>
          <w:i/>
          <w:color w:val="000000" w:themeColor="text1"/>
          <w:sz w:val="24"/>
          <w:szCs w:val="24"/>
        </w:rPr>
        <w:t>Transition to SOCG</w:t>
      </w:r>
    </w:p>
    <w:p w14:paraId="36005B9A" w14:textId="65061C95" w:rsidR="003D649F" w:rsidRPr="00B150A4" w:rsidRDefault="0003329A" w:rsidP="004C5E4A">
      <w:pPr>
        <w:spacing w:after="0" w:line="480" w:lineRule="auto"/>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The </w:t>
      </w:r>
      <w:r w:rsidR="005705E0" w:rsidRPr="00B150A4">
        <w:rPr>
          <w:rFonts w:ascii="Times New Roman" w:hAnsi="Times New Roman" w:cs="Times New Roman"/>
          <w:color w:val="000000" w:themeColor="text1"/>
          <w:sz w:val="24"/>
          <w:szCs w:val="24"/>
        </w:rPr>
        <w:t xml:space="preserve">social field of the </w:t>
      </w:r>
      <w:r w:rsidR="003D649F" w:rsidRPr="00B150A4">
        <w:rPr>
          <w:rFonts w:ascii="Times New Roman" w:hAnsi="Times New Roman" w:cs="Times New Roman"/>
          <w:color w:val="000000" w:themeColor="text1"/>
          <w:sz w:val="24"/>
          <w:szCs w:val="24"/>
        </w:rPr>
        <w:t xml:space="preserve">YCG </w:t>
      </w:r>
      <w:r w:rsidR="005705E0" w:rsidRPr="00B150A4">
        <w:rPr>
          <w:rFonts w:ascii="Times New Roman" w:hAnsi="Times New Roman" w:cs="Times New Roman"/>
          <w:color w:val="000000" w:themeColor="text1"/>
          <w:sz w:val="24"/>
          <w:szCs w:val="24"/>
        </w:rPr>
        <w:t xml:space="preserve">presents slightly </w:t>
      </w:r>
      <w:r w:rsidR="00E94107" w:rsidRPr="00B150A4">
        <w:rPr>
          <w:rFonts w:ascii="Times New Roman" w:hAnsi="Times New Roman" w:cs="Times New Roman"/>
          <w:color w:val="000000" w:themeColor="text1"/>
          <w:sz w:val="24"/>
          <w:szCs w:val="24"/>
        </w:rPr>
        <w:t xml:space="preserve">modified rules of operating and rules of entry.  It presents </w:t>
      </w:r>
      <w:r w:rsidR="005705E0" w:rsidRPr="00B150A4">
        <w:rPr>
          <w:rFonts w:ascii="Times New Roman" w:hAnsi="Times New Roman" w:cs="Times New Roman"/>
          <w:color w:val="000000" w:themeColor="text1"/>
          <w:sz w:val="24"/>
          <w:szCs w:val="24"/>
        </w:rPr>
        <w:t xml:space="preserve">different </w:t>
      </w:r>
      <w:r w:rsidR="003D649F" w:rsidRPr="00B150A4">
        <w:rPr>
          <w:rFonts w:ascii="Times New Roman" w:hAnsi="Times New Roman" w:cs="Times New Roman"/>
          <w:color w:val="000000" w:themeColor="text1"/>
          <w:sz w:val="24"/>
          <w:szCs w:val="24"/>
        </w:rPr>
        <w:t>stage</w:t>
      </w:r>
      <w:r w:rsidR="005705E0" w:rsidRPr="00B150A4">
        <w:rPr>
          <w:rFonts w:ascii="Times New Roman" w:hAnsi="Times New Roman" w:cs="Times New Roman"/>
          <w:color w:val="000000" w:themeColor="text1"/>
          <w:sz w:val="24"/>
          <w:szCs w:val="24"/>
        </w:rPr>
        <w:t>s</w:t>
      </w:r>
      <w:r w:rsidR="003D649F" w:rsidRPr="00B150A4">
        <w:rPr>
          <w:rFonts w:ascii="Times New Roman" w:hAnsi="Times New Roman" w:cs="Times New Roman"/>
          <w:color w:val="000000" w:themeColor="text1"/>
          <w:sz w:val="24"/>
          <w:szCs w:val="24"/>
        </w:rPr>
        <w:t xml:space="preserve"> of development typically characterised by </w:t>
      </w:r>
      <w:r w:rsidRPr="00B150A4">
        <w:rPr>
          <w:rFonts w:ascii="Times New Roman" w:hAnsi="Times New Roman" w:cs="Times New Roman"/>
          <w:color w:val="000000" w:themeColor="text1"/>
          <w:sz w:val="24"/>
          <w:szCs w:val="24"/>
        </w:rPr>
        <w:t xml:space="preserve">testing </w:t>
      </w:r>
      <w:r w:rsidR="00005399" w:rsidRPr="00B150A4">
        <w:rPr>
          <w:rFonts w:ascii="Times New Roman" w:hAnsi="Times New Roman" w:cs="Times New Roman"/>
          <w:color w:val="000000" w:themeColor="text1"/>
          <w:sz w:val="24"/>
          <w:szCs w:val="24"/>
        </w:rPr>
        <w:t xml:space="preserve">and perfecting </w:t>
      </w:r>
      <w:r w:rsidRPr="00B150A4">
        <w:rPr>
          <w:rFonts w:ascii="Times New Roman" w:hAnsi="Times New Roman" w:cs="Times New Roman"/>
          <w:color w:val="000000" w:themeColor="text1"/>
          <w:sz w:val="24"/>
          <w:szCs w:val="24"/>
        </w:rPr>
        <w:t xml:space="preserve">abilities, </w:t>
      </w:r>
      <w:r w:rsidR="003D649F" w:rsidRPr="00B150A4">
        <w:rPr>
          <w:rFonts w:ascii="Times New Roman" w:hAnsi="Times New Roman" w:cs="Times New Roman"/>
          <w:color w:val="000000" w:themeColor="text1"/>
          <w:sz w:val="24"/>
          <w:szCs w:val="24"/>
        </w:rPr>
        <w:t xml:space="preserve">trying out new crimes, </w:t>
      </w:r>
      <w:r w:rsidRPr="00B150A4">
        <w:rPr>
          <w:rFonts w:ascii="Times New Roman" w:hAnsi="Times New Roman" w:cs="Times New Roman"/>
          <w:color w:val="000000" w:themeColor="text1"/>
          <w:sz w:val="24"/>
          <w:szCs w:val="24"/>
        </w:rPr>
        <w:t xml:space="preserve">employing </w:t>
      </w:r>
      <w:r w:rsidR="003D649F" w:rsidRPr="00B150A4">
        <w:rPr>
          <w:rFonts w:ascii="Times New Roman" w:hAnsi="Times New Roman" w:cs="Times New Roman"/>
          <w:color w:val="000000" w:themeColor="text1"/>
          <w:sz w:val="24"/>
          <w:szCs w:val="24"/>
        </w:rPr>
        <w:t>a heightened role of violence and individual hyper</w:t>
      </w:r>
      <w:r w:rsidR="007614CF" w:rsidRPr="00B150A4">
        <w:rPr>
          <w:rFonts w:ascii="Times New Roman" w:hAnsi="Times New Roman" w:cs="Times New Roman"/>
          <w:color w:val="000000" w:themeColor="text1"/>
          <w:sz w:val="24"/>
          <w:szCs w:val="24"/>
        </w:rPr>
        <w:t xml:space="preserve">-masculine practices. </w:t>
      </w:r>
      <w:r w:rsidR="001B4CE5" w:rsidRPr="00B150A4">
        <w:rPr>
          <w:rFonts w:ascii="Times New Roman" w:hAnsi="Times New Roman" w:cs="Times New Roman"/>
          <w:color w:val="000000" w:themeColor="text1"/>
          <w:sz w:val="24"/>
          <w:szCs w:val="24"/>
        </w:rPr>
        <w:t xml:space="preserve">Those who progress from the YCG to a Serious Organised Crime Group (SOCG) will again be aware of a slightly modified social field.  </w:t>
      </w:r>
      <w:r w:rsidRPr="00B150A4">
        <w:rPr>
          <w:rFonts w:ascii="Times New Roman" w:hAnsi="Times New Roman" w:cs="Times New Roman"/>
          <w:color w:val="000000" w:themeColor="text1"/>
          <w:sz w:val="24"/>
          <w:szCs w:val="24"/>
        </w:rPr>
        <w:t xml:space="preserve">As the gang gets older there is a need for a </w:t>
      </w:r>
      <w:r w:rsidR="003D649F" w:rsidRPr="00B150A4">
        <w:rPr>
          <w:rFonts w:ascii="Times New Roman" w:hAnsi="Times New Roman" w:cs="Times New Roman"/>
          <w:color w:val="000000" w:themeColor="text1"/>
          <w:sz w:val="24"/>
          <w:szCs w:val="24"/>
        </w:rPr>
        <w:t>greater sense of stability</w:t>
      </w:r>
      <w:r w:rsidRPr="00B150A4">
        <w:rPr>
          <w:rFonts w:ascii="Times New Roman" w:hAnsi="Times New Roman" w:cs="Times New Roman"/>
          <w:color w:val="000000" w:themeColor="text1"/>
          <w:sz w:val="24"/>
          <w:szCs w:val="24"/>
        </w:rPr>
        <w:t xml:space="preserve">, reduced risk and for the </w:t>
      </w:r>
      <w:r w:rsidR="003D649F" w:rsidRPr="00B150A4">
        <w:rPr>
          <w:rFonts w:ascii="Times New Roman" w:hAnsi="Times New Roman" w:cs="Times New Roman"/>
          <w:color w:val="000000" w:themeColor="text1"/>
          <w:sz w:val="24"/>
          <w:szCs w:val="24"/>
        </w:rPr>
        <w:t>individual/group to embody professionalism. Dee recall</w:t>
      </w:r>
      <w:r w:rsidR="007614CF" w:rsidRPr="00B150A4">
        <w:rPr>
          <w:rFonts w:ascii="Times New Roman" w:hAnsi="Times New Roman" w:cs="Times New Roman"/>
          <w:color w:val="000000" w:themeColor="text1"/>
          <w:sz w:val="24"/>
          <w:szCs w:val="24"/>
        </w:rPr>
        <w:t>s</w:t>
      </w:r>
      <w:r w:rsidR="003D649F" w:rsidRPr="00B150A4">
        <w:rPr>
          <w:rFonts w:ascii="Times New Roman" w:hAnsi="Times New Roman" w:cs="Times New Roman"/>
          <w:color w:val="000000" w:themeColor="text1"/>
          <w:sz w:val="24"/>
          <w:szCs w:val="24"/>
        </w:rPr>
        <w:t xml:space="preserve"> this process of transition from YCG to SOCG:</w:t>
      </w:r>
    </w:p>
    <w:p w14:paraId="10AC35EF" w14:textId="77777777" w:rsidR="007614CF" w:rsidRPr="00B150A4" w:rsidRDefault="007614CF" w:rsidP="004C5E4A">
      <w:pPr>
        <w:spacing w:after="0" w:line="480" w:lineRule="auto"/>
        <w:jc w:val="both"/>
        <w:rPr>
          <w:rFonts w:ascii="Times New Roman" w:hAnsi="Times New Roman" w:cs="Times New Roman"/>
          <w:color w:val="000000" w:themeColor="text1"/>
          <w:sz w:val="24"/>
          <w:szCs w:val="24"/>
        </w:rPr>
      </w:pPr>
    </w:p>
    <w:p w14:paraId="46C6E209" w14:textId="68E29ED3" w:rsidR="003D649F" w:rsidRPr="00B150A4" w:rsidRDefault="00C24C70"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w:t>
      </w:r>
      <w:r w:rsidR="003D649F" w:rsidRPr="00B150A4">
        <w:rPr>
          <w:rFonts w:ascii="Times New Roman" w:hAnsi="Times New Roman" w:cs="Times New Roman"/>
          <w:i/>
          <w:color w:val="000000" w:themeColor="text1"/>
          <w:sz w:val="24"/>
          <w:szCs w:val="24"/>
        </w:rPr>
        <w:t>When [my YCG] started out we were always getting into shit….still young and learning the trade … [we] would fight with [everyone], robbing folk….building up big</w:t>
      </w:r>
      <w:r w:rsidR="007614CF" w:rsidRPr="00B150A4">
        <w:rPr>
          <w:rFonts w:ascii="Times New Roman" w:hAnsi="Times New Roman" w:cs="Times New Roman"/>
          <w:i/>
          <w:color w:val="000000" w:themeColor="text1"/>
          <w:sz w:val="24"/>
          <w:szCs w:val="24"/>
        </w:rPr>
        <w:t xml:space="preserve"> [drug] debts and no[t] pay…. [w</w:t>
      </w:r>
      <w:r w:rsidR="003D649F" w:rsidRPr="00B150A4">
        <w:rPr>
          <w:rFonts w:ascii="Times New Roman" w:hAnsi="Times New Roman" w:cs="Times New Roman"/>
          <w:i/>
          <w:color w:val="000000" w:themeColor="text1"/>
          <w:sz w:val="24"/>
          <w:szCs w:val="24"/>
        </w:rPr>
        <w:t>e] were always looking to bump [people]. Can’t go on like that but … got to be more professional if you want to do it right, stop all that shit [be]cause no one wants to work with you [otherwise].’ – (Dee)</w:t>
      </w:r>
    </w:p>
    <w:p w14:paraId="15210028" w14:textId="77777777" w:rsidR="007614CF" w:rsidRPr="00B150A4" w:rsidRDefault="007614CF" w:rsidP="004C5E4A">
      <w:pPr>
        <w:spacing w:after="0" w:line="480" w:lineRule="auto"/>
        <w:ind w:left="720" w:right="720"/>
        <w:jc w:val="both"/>
        <w:rPr>
          <w:rFonts w:ascii="Times New Roman" w:hAnsi="Times New Roman" w:cs="Times New Roman"/>
          <w:i/>
          <w:color w:val="000000" w:themeColor="text1"/>
          <w:sz w:val="24"/>
          <w:szCs w:val="24"/>
        </w:rPr>
      </w:pPr>
    </w:p>
    <w:p w14:paraId="56DA4ADC" w14:textId="15D4B83B" w:rsidR="00362160" w:rsidRPr="00B150A4" w:rsidRDefault="003D649F" w:rsidP="007614CF">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Dee states that only by ‘</w:t>
      </w:r>
      <w:r w:rsidRPr="00B150A4">
        <w:rPr>
          <w:rFonts w:ascii="Times New Roman" w:hAnsi="Times New Roman" w:cs="Times New Roman"/>
          <w:i/>
          <w:color w:val="000000" w:themeColor="text1"/>
          <w:sz w:val="24"/>
          <w:szCs w:val="24"/>
        </w:rPr>
        <w:t>stop[ping] all that shit’</w:t>
      </w:r>
      <w:r w:rsidRPr="00B150A4">
        <w:rPr>
          <w:rFonts w:ascii="Times New Roman" w:hAnsi="Times New Roman" w:cs="Times New Roman"/>
          <w:color w:val="000000" w:themeColor="text1"/>
          <w:sz w:val="24"/>
          <w:szCs w:val="24"/>
        </w:rPr>
        <w:t xml:space="preserve"> could the group progress towards more profitable criminality. If a gang is known or </w:t>
      </w:r>
      <w:r w:rsidR="0015099C" w:rsidRPr="00B150A4">
        <w:rPr>
          <w:rFonts w:ascii="Times New Roman" w:hAnsi="Times New Roman" w:cs="Times New Roman"/>
          <w:color w:val="000000" w:themeColor="text1"/>
          <w:sz w:val="24"/>
          <w:szCs w:val="24"/>
        </w:rPr>
        <w:t xml:space="preserve">has </w:t>
      </w:r>
      <w:r w:rsidRPr="00B150A4">
        <w:rPr>
          <w:rFonts w:ascii="Times New Roman" w:hAnsi="Times New Roman" w:cs="Times New Roman"/>
          <w:color w:val="000000" w:themeColor="text1"/>
          <w:sz w:val="24"/>
          <w:szCs w:val="24"/>
        </w:rPr>
        <w:t>acquired a reputation for robbing other criminals or ‘bumping’ drug debts</w:t>
      </w:r>
      <w:r w:rsidR="0015099C"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this </w:t>
      </w:r>
      <w:r w:rsidR="0015099C" w:rsidRPr="00B150A4">
        <w:rPr>
          <w:rFonts w:ascii="Times New Roman" w:hAnsi="Times New Roman" w:cs="Times New Roman"/>
          <w:color w:val="000000" w:themeColor="text1"/>
          <w:sz w:val="24"/>
          <w:szCs w:val="24"/>
        </w:rPr>
        <w:t xml:space="preserve">may </w:t>
      </w:r>
      <w:r w:rsidRPr="00B150A4">
        <w:rPr>
          <w:rFonts w:ascii="Times New Roman" w:hAnsi="Times New Roman" w:cs="Times New Roman"/>
          <w:color w:val="000000" w:themeColor="text1"/>
          <w:sz w:val="24"/>
          <w:szCs w:val="24"/>
        </w:rPr>
        <w:t xml:space="preserve">act as a form of bad credit. This means that the </w:t>
      </w:r>
      <w:r w:rsidR="0015099C" w:rsidRPr="00B150A4">
        <w:rPr>
          <w:rFonts w:ascii="Times New Roman" w:hAnsi="Times New Roman" w:cs="Times New Roman"/>
          <w:color w:val="000000" w:themeColor="text1"/>
          <w:sz w:val="24"/>
          <w:szCs w:val="24"/>
        </w:rPr>
        <w:t>group’s</w:t>
      </w:r>
      <w:r w:rsidRPr="00B150A4">
        <w:rPr>
          <w:rFonts w:ascii="Times New Roman" w:hAnsi="Times New Roman" w:cs="Times New Roman"/>
          <w:color w:val="000000" w:themeColor="text1"/>
          <w:sz w:val="24"/>
          <w:szCs w:val="24"/>
        </w:rPr>
        <w:t xml:space="preserve"> short-term goals are counterproductive </w:t>
      </w:r>
      <w:r w:rsidR="007614CF" w:rsidRPr="00B150A4">
        <w:rPr>
          <w:rFonts w:ascii="Times New Roman" w:hAnsi="Times New Roman" w:cs="Times New Roman"/>
          <w:color w:val="000000" w:themeColor="text1"/>
          <w:sz w:val="24"/>
          <w:szCs w:val="24"/>
        </w:rPr>
        <w:t>to long-term ambition.</w:t>
      </w:r>
      <w:r w:rsidR="0015099C" w:rsidRPr="00B150A4">
        <w:rPr>
          <w:rFonts w:ascii="Times New Roman" w:hAnsi="Times New Roman" w:cs="Times New Roman"/>
          <w:color w:val="000000" w:themeColor="text1"/>
          <w:sz w:val="24"/>
          <w:szCs w:val="24"/>
        </w:rPr>
        <w:t xml:space="preserve"> It could reduce the gang</w:t>
      </w:r>
      <w:r w:rsidR="007614CF" w:rsidRPr="00B150A4">
        <w:rPr>
          <w:rFonts w:ascii="Times New Roman" w:hAnsi="Times New Roman" w:cs="Times New Roman"/>
          <w:color w:val="000000" w:themeColor="text1"/>
          <w:sz w:val="24"/>
          <w:szCs w:val="24"/>
        </w:rPr>
        <w:t>’</w:t>
      </w:r>
      <w:r w:rsidR="0015099C" w:rsidRPr="00B150A4">
        <w:rPr>
          <w:rFonts w:ascii="Times New Roman" w:hAnsi="Times New Roman" w:cs="Times New Roman"/>
          <w:color w:val="000000" w:themeColor="text1"/>
          <w:sz w:val="24"/>
          <w:szCs w:val="24"/>
        </w:rPr>
        <w:t xml:space="preserve">s ability to </w:t>
      </w:r>
      <w:r w:rsidRPr="00B150A4">
        <w:rPr>
          <w:rFonts w:ascii="Times New Roman" w:hAnsi="Times New Roman" w:cs="Times New Roman"/>
          <w:color w:val="000000" w:themeColor="text1"/>
          <w:sz w:val="24"/>
          <w:szCs w:val="24"/>
        </w:rPr>
        <w:t xml:space="preserve">be able to purchase drugs </w:t>
      </w:r>
      <w:r w:rsidR="0015099C" w:rsidRPr="00B150A4">
        <w:rPr>
          <w:rFonts w:ascii="Times New Roman" w:hAnsi="Times New Roman" w:cs="Times New Roman"/>
          <w:color w:val="000000" w:themeColor="text1"/>
          <w:sz w:val="24"/>
          <w:szCs w:val="24"/>
        </w:rPr>
        <w:t>or</w:t>
      </w:r>
      <w:r w:rsidRPr="00B150A4">
        <w:rPr>
          <w:rFonts w:ascii="Times New Roman" w:hAnsi="Times New Roman" w:cs="Times New Roman"/>
          <w:color w:val="000000" w:themeColor="text1"/>
          <w:sz w:val="24"/>
          <w:szCs w:val="24"/>
        </w:rPr>
        <w:t xml:space="preserve"> other illegal commodities from other criminal/criminal groupings, and could </w:t>
      </w:r>
      <w:r w:rsidR="0015099C" w:rsidRPr="00B150A4">
        <w:rPr>
          <w:rFonts w:ascii="Times New Roman" w:hAnsi="Times New Roman" w:cs="Times New Roman"/>
          <w:color w:val="000000" w:themeColor="text1"/>
          <w:sz w:val="24"/>
          <w:szCs w:val="24"/>
        </w:rPr>
        <w:t xml:space="preserve">lead to rival groups actively seeking </w:t>
      </w:r>
      <w:r w:rsidRPr="00B150A4">
        <w:rPr>
          <w:rFonts w:ascii="Times New Roman" w:hAnsi="Times New Roman" w:cs="Times New Roman"/>
          <w:color w:val="000000" w:themeColor="text1"/>
          <w:sz w:val="24"/>
          <w:szCs w:val="24"/>
        </w:rPr>
        <w:t xml:space="preserve">their demise. Only by embracing professionalism can </w:t>
      </w:r>
      <w:r w:rsidR="00D84BD0" w:rsidRPr="00B150A4">
        <w:rPr>
          <w:rFonts w:ascii="Times New Roman" w:hAnsi="Times New Roman" w:cs="Times New Roman"/>
          <w:color w:val="000000" w:themeColor="text1"/>
          <w:sz w:val="24"/>
          <w:szCs w:val="24"/>
        </w:rPr>
        <w:t>a</w:t>
      </w:r>
      <w:r w:rsidRPr="00B150A4">
        <w:rPr>
          <w:rFonts w:ascii="Times New Roman" w:hAnsi="Times New Roman" w:cs="Times New Roman"/>
          <w:color w:val="000000" w:themeColor="text1"/>
          <w:sz w:val="24"/>
          <w:szCs w:val="24"/>
        </w:rPr>
        <w:t xml:space="preserve"> YCG  me</w:t>
      </w:r>
      <w:r w:rsidR="007614CF" w:rsidRPr="00B150A4">
        <w:rPr>
          <w:rFonts w:ascii="Times New Roman" w:hAnsi="Times New Roman" w:cs="Times New Roman"/>
          <w:color w:val="000000" w:themeColor="text1"/>
          <w:sz w:val="24"/>
          <w:szCs w:val="24"/>
        </w:rPr>
        <w:t xml:space="preserve">mber progress towards being, </w:t>
      </w:r>
      <w:r w:rsidRPr="00B150A4">
        <w:rPr>
          <w:rFonts w:ascii="Times New Roman" w:hAnsi="Times New Roman" w:cs="Times New Roman"/>
          <w:color w:val="000000" w:themeColor="text1"/>
          <w:sz w:val="24"/>
          <w:szCs w:val="24"/>
        </w:rPr>
        <w:t xml:space="preserve">or </w:t>
      </w:r>
      <w:r w:rsidR="007614CF" w:rsidRPr="00B150A4">
        <w:rPr>
          <w:rFonts w:ascii="Times New Roman" w:hAnsi="Times New Roman" w:cs="Times New Roman"/>
          <w:color w:val="000000" w:themeColor="text1"/>
          <w:sz w:val="24"/>
          <w:szCs w:val="24"/>
        </w:rPr>
        <w:t xml:space="preserve">becoming </w:t>
      </w:r>
      <w:r w:rsidRPr="00B150A4">
        <w:rPr>
          <w:rFonts w:ascii="Times New Roman" w:hAnsi="Times New Roman" w:cs="Times New Roman"/>
          <w:color w:val="000000" w:themeColor="text1"/>
          <w:sz w:val="24"/>
          <w:szCs w:val="24"/>
        </w:rPr>
        <w:t>involved in</w:t>
      </w:r>
      <w:r w:rsidR="007614CF" w:rsidRPr="00B150A4">
        <w:rPr>
          <w:rFonts w:ascii="Times New Roman" w:hAnsi="Times New Roman" w:cs="Times New Roman"/>
          <w:color w:val="000000" w:themeColor="text1"/>
          <w:sz w:val="24"/>
          <w:szCs w:val="24"/>
        </w:rPr>
        <w:t xml:space="preserve">, a </w:t>
      </w:r>
      <w:r w:rsidRPr="00B150A4">
        <w:rPr>
          <w:rFonts w:ascii="Times New Roman" w:hAnsi="Times New Roman" w:cs="Times New Roman"/>
          <w:color w:val="000000" w:themeColor="text1"/>
          <w:sz w:val="24"/>
          <w:szCs w:val="24"/>
        </w:rPr>
        <w:t xml:space="preserve">SOCG. </w:t>
      </w:r>
      <w:r w:rsidR="001B4CE5" w:rsidRPr="00B150A4">
        <w:rPr>
          <w:rFonts w:ascii="Times New Roman" w:hAnsi="Times New Roman" w:cs="Times New Roman"/>
          <w:color w:val="000000" w:themeColor="text1"/>
          <w:sz w:val="24"/>
          <w:szCs w:val="24"/>
        </w:rPr>
        <w:t xml:space="preserve">Professionalism then becomes a delineating requirement and codified expectation of this more elevated social field. </w:t>
      </w:r>
      <w:r w:rsidR="0015099C" w:rsidRPr="00B150A4">
        <w:rPr>
          <w:rFonts w:ascii="Times New Roman" w:hAnsi="Times New Roman" w:cs="Times New Roman"/>
          <w:color w:val="000000" w:themeColor="text1"/>
          <w:sz w:val="24"/>
          <w:szCs w:val="24"/>
        </w:rPr>
        <w:t xml:space="preserve"> </w:t>
      </w:r>
    </w:p>
    <w:p w14:paraId="0F76C0BA" w14:textId="77777777" w:rsidR="00362160" w:rsidRPr="00B150A4" w:rsidRDefault="00362160" w:rsidP="004C5E4A">
      <w:pPr>
        <w:spacing w:after="0" w:line="480" w:lineRule="auto"/>
        <w:jc w:val="both"/>
        <w:rPr>
          <w:rFonts w:ascii="Times New Roman" w:hAnsi="Times New Roman" w:cs="Times New Roman"/>
          <w:color w:val="000000" w:themeColor="text1"/>
          <w:sz w:val="24"/>
          <w:szCs w:val="24"/>
        </w:rPr>
      </w:pPr>
    </w:p>
    <w:p w14:paraId="59CC5B23" w14:textId="77777777" w:rsidR="00362160" w:rsidRPr="00B150A4" w:rsidRDefault="00362160" w:rsidP="004C5E4A">
      <w:pPr>
        <w:spacing w:after="0" w:line="480" w:lineRule="auto"/>
        <w:jc w:val="both"/>
        <w:rPr>
          <w:rFonts w:ascii="Times New Roman" w:hAnsi="Times New Roman" w:cs="Times New Roman"/>
          <w:b/>
          <w:color w:val="000000" w:themeColor="text1"/>
          <w:sz w:val="24"/>
          <w:szCs w:val="24"/>
        </w:rPr>
      </w:pPr>
      <w:r w:rsidRPr="00B150A4">
        <w:rPr>
          <w:rFonts w:ascii="Times New Roman" w:hAnsi="Times New Roman" w:cs="Times New Roman"/>
          <w:b/>
          <w:color w:val="000000" w:themeColor="text1"/>
          <w:sz w:val="24"/>
          <w:szCs w:val="24"/>
        </w:rPr>
        <w:t>SOCG and Robbery</w:t>
      </w:r>
    </w:p>
    <w:p w14:paraId="7EEC5780" w14:textId="52F147D7" w:rsidR="007614CF" w:rsidRPr="00B150A4" w:rsidRDefault="003D649F" w:rsidP="007614CF">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Unlike </w:t>
      </w:r>
      <w:r w:rsidR="006438D2" w:rsidRPr="00B150A4">
        <w:rPr>
          <w:rFonts w:ascii="Times New Roman" w:hAnsi="Times New Roman" w:cs="Times New Roman"/>
          <w:color w:val="000000" w:themeColor="text1"/>
          <w:sz w:val="24"/>
          <w:szCs w:val="24"/>
        </w:rPr>
        <w:t xml:space="preserve">lower tier </w:t>
      </w:r>
      <w:r w:rsidRPr="00B150A4">
        <w:rPr>
          <w:rFonts w:ascii="Times New Roman" w:hAnsi="Times New Roman" w:cs="Times New Roman"/>
          <w:color w:val="000000" w:themeColor="text1"/>
          <w:sz w:val="24"/>
          <w:szCs w:val="24"/>
        </w:rPr>
        <w:t xml:space="preserve">YSGs and YCGs, </w:t>
      </w:r>
      <w:r w:rsidR="001B4CE5" w:rsidRPr="00B150A4">
        <w:rPr>
          <w:rFonts w:ascii="Times New Roman" w:hAnsi="Times New Roman" w:cs="Times New Roman"/>
          <w:color w:val="000000" w:themeColor="text1"/>
          <w:sz w:val="24"/>
          <w:szCs w:val="24"/>
        </w:rPr>
        <w:t xml:space="preserve">the social field of the </w:t>
      </w:r>
      <w:r w:rsidRPr="00B150A4">
        <w:rPr>
          <w:rFonts w:ascii="Times New Roman" w:hAnsi="Times New Roman" w:cs="Times New Roman"/>
          <w:color w:val="000000" w:themeColor="text1"/>
          <w:sz w:val="24"/>
          <w:szCs w:val="24"/>
        </w:rPr>
        <w:t xml:space="preserve">SOCGs </w:t>
      </w:r>
      <w:r w:rsidR="001B4CE5" w:rsidRPr="00B150A4">
        <w:rPr>
          <w:rFonts w:ascii="Times New Roman" w:hAnsi="Times New Roman" w:cs="Times New Roman"/>
          <w:color w:val="000000" w:themeColor="text1"/>
          <w:sz w:val="24"/>
          <w:szCs w:val="24"/>
        </w:rPr>
        <w:t>is</w:t>
      </w:r>
      <w:r w:rsidRPr="00B150A4">
        <w:rPr>
          <w:rFonts w:ascii="Times New Roman" w:hAnsi="Times New Roman" w:cs="Times New Roman"/>
          <w:color w:val="000000" w:themeColor="text1"/>
          <w:sz w:val="24"/>
          <w:szCs w:val="24"/>
        </w:rPr>
        <w:t xml:space="preserve"> </w:t>
      </w:r>
      <w:r w:rsidR="006438D2" w:rsidRPr="00B150A4">
        <w:rPr>
          <w:rFonts w:ascii="Times New Roman" w:hAnsi="Times New Roman" w:cs="Times New Roman"/>
          <w:color w:val="000000" w:themeColor="text1"/>
          <w:sz w:val="24"/>
          <w:szCs w:val="24"/>
        </w:rPr>
        <w:t xml:space="preserve">heavily focused on </w:t>
      </w:r>
      <w:r w:rsidRPr="00B150A4">
        <w:rPr>
          <w:rFonts w:ascii="Times New Roman" w:hAnsi="Times New Roman" w:cs="Times New Roman"/>
          <w:color w:val="000000" w:themeColor="text1"/>
          <w:sz w:val="24"/>
          <w:szCs w:val="24"/>
        </w:rPr>
        <w:t xml:space="preserve">business relationships and economic principles. </w:t>
      </w:r>
      <w:r w:rsidR="009B4460" w:rsidRPr="00B150A4">
        <w:rPr>
          <w:rFonts w:ascii="Times New Roman" w:hAnsi="Times New Roman" w:cs="Times New Roman"/>
          <w:color w:val="000000" w:themeColor="text1"/>
          <w:sz w:val="24"/>
          <w:szCs w:val="24"/>
        </w:rPr>
        <w:t xml:space="preserve">Police Scotland have identified 164 known SOCGs, comprising 3282 individuals, to be active across Scotland, with the clear majority located in and around the Glasgow conurbation (Scottish </w:t>
      </w:r>
      <w:r w:rsidR="00210046" w:rsidRPr="00B150A4">
        <w:rPr>
          <w:rFonts w:ascii="Times New Roman" w:hAnsi="Times New Roman" w:cs="Times New Roman"/>
          <w:color w:val="000000" w:themeColor="text1"/>
          <w:sz w:val="24"/>
          <w:szCs w:val="24"/>
        </w:rPr>
        <w:t>G</w:t>
      </w:r>
      <w:r w:rsidR="009B4460" w:rsidRPr="00B150A4">
        <w:rPr>
          <w:rFonts w:ascii="Times New Roman" w:hAnsi="Times New Roman" w:cs="Times New Roman"/>
          <w:color w:val="000000" w:themeColor="text1"/>
          <w:sz w:val="24"/>
          <w:szCs w:val="24"/>
        </w:rPr>
        <w:t>overnment 2016).</w:t>
      </w:r>
      <w:r w:rsidR="003D26AD" w:rsidRPr="00B150A4">
        <w:rPr>
          <w:rFonts w:ascii="Times New Roman" w:hAnsi="Times New Roman" w:cs="Times New Roman"/>
          <w:color w:val="000000" w:themeColor="text1"/>
          <w:sz w:val="24"/>
          <w:szCs w:val="24"/>
        </w:rPr>
        <w:t xml:space="preserve"> The governing principle </w:t>
      </w:r>
      <w:r w:rsidR="001B4CE5" w:rsidRPr="00B150A4">
        <w:rPr>
          <w:rFonts w:ascii="Times New Roman" w:hAnsi="Times New Roman" w:cs="Times New Roman"/>
          <w:color w:val="000000" w:themeColor="text1"/>
          <w:sz w:val="24"/>
          <w:szCs w:val="24"/>
        </w:rPr>
        <w:t xml:space="preserve">in the social field of the </w:t>
      </w:r>
      <w:r w:rsidR="003D26AD" w:rsidRPr="00B150A4">
        <w:rPr>
          <w:rFonts w:ascii="Times New Roman" w:hAnsi="Times New Roman" w:cs="Times New Roman"/>
          <w:color w:val="000000" w:themeColor="text1"/>
          <w:sz w:val="24"/>
          <w:szCs w:val="24"/>
        </w:rPr>
        <w:t xml:space="preserve">SOCGs is increased social control of </w:t>
      </w:r>
      <w:r w:rsidR="00005399" w:rsidRPr="00B150A4">
        <w:rPr>
          <w:rFonts w:ascii="Times New Roman" w:hAnsi="Times New Roman" w:cs="Times New Roman"/>
          <w:color w:val="000000" w:themeColor="text1"/>
          <w:sz w:val="24"/>
          <w:szCs w:val="24"/>
        </w:rPr>
        <w:t xml:space="preserve">both </w:t>
      </w:r>
      <w:r w:rsidR="003D26AD" w:rsidRPr="00B150A4">
        <w:rPr>
          <w:rFonts w:ascii="Times New Roman" w:hAnsi="Times New Roman" w:cs="Times New Roman"/>
          <w:color w:val="000000" w:themeColor="text1"/>
          <w:sz w:val="24"/>
          <w:szCs w:val="24"/>
        </w:rPr>
        <w:t xml:space="preserve">markets and </w:t>
      </w:r>
      <w:r w:rsidR="00005399" w:rsidRPr="00B150A4">
        <w:rPr>
          <w:rFonts w:ascii="Times New Roman" w:hAnsi="Times New Roman" w:cs="Times New Roman"/>
          <w:color w:val="000000" w:themeColor="text1"/>
          <w:sz w:val="24"/>
          <w:szCs w:val="24"/>
        </w:rPr>
        <w:t xml:space="preserve">personal </w:t>
      </w:r>
      <w:r w:rsidR="003D26AD" w:rsidRPr="00B150A4">
        <w:rPr>
          <w:rFonts w:ascii="Times New Roman" w:hAnsi="Times New Roman" w:cs="Times New Roman"/>
          <w:color w:val="000000" w:themeColor="text1"/>
          <w:sz w:val="24"/>
          <w:szCs w:val="24"/>
        </w:rPr>
        <w:t xml:space="preserve">relationships to stabilise transactional security and increase profit </w:t>
      </w:r>
      <w:r w:rsidR="003D26AD" w:rsidRPr="00B150A4">
        <w:rPr>
          <w:rFonts w:ascii="Times New Roman" w:hAnsi="Times New Roman" w:cs="Times New Roman"/>
          <w:color w:val="000000" w:themeColor="text1"/>
          <w:sz w:val="24"/>
          <w:szCs w:val="24"/>
        </w:rPr>
        <w:lastRenderedPageBreak/>
        <w:t xml:space="preserve">margins. </w:t>
      </w:r>
      <w:r w:rsidR="001B4CE5" w:rsidRPr="00B150A4">
        <w:rPr>
          <w:rFonts w:ascii="Times New Roman" w:hAnsi="Times New Roman" w:cs="Times New Roman"/>
          <w:color w:val="000000" w:themeColor="text1"/>
          <w:sz w:val="24"/>
          <w:szCs w:val="24"/>
        </w:rPr>
        <w:t>Control of this social field is maintained by developing</w:t>
      </w:r>
      <w:r w:rsidR="009A2A95" w:rsidRPr="00B150A4">
        <w:rPr>
          <w:rFonts w:ascii="Times New Roman" w:hAnsi="Times New Roman" w:cs="Times New Roman"/>
          <w:color w:val="000000" w:themeColor="text1"/>
          <w:sz w:val="24"/>
          <w:szCs w:val="24"/>
        </w:rPr>
        <w:t xml:space="preserve"> a more hierarchical model of organising their criminal activity which is </w:t>
      </w:r>
      <w:r w:rsidR="003D26AD" w:rsidRPr="00B150A4">
        <w:rPr>
          <w:rFonts w:ascii="Times New Roman" w:hAnsi="Times New Roman" w:cs="Times New Roman"/>
          <w:color w:val="000000" w:themeColor="text1"/>
          <w:sz w:val="24"/>
          <w:szCs w:val="24"/>
        </w:rPr>
        <w:t xml:space="preserve">less visible and more insular, utilising role differentiation to distance the upper echelon from street interactions or police surveillance. </w:t>
      </w:r>
      <w:r w:rsidR="001B4CE5" w:rsidRPr="00B150A4">
        <w:rPr>
          <w:rFonts w:ascii="Times New Roman" w:hAnsi="Times New Roman" w:cs="Times New Roman"/>
          <w:color w:val="000000" w:themeColor="text1"/>
          <w:sz w:val="24"/>
          <w:szCs w:val="24"/>
        </w:rPr>
        <w:t xml:space="preserve">Again progression into this social field is not a ‘given’ but previous experience in the social fields of the YSG and YCG present candidates as being in the ‘pool of availability’ (Harding 2014). </w:t>
      </w:r>
      <w:r w:rsidRPr="00B150A4">
        <w:rPr>
          <w:rFonts w:ascii="Times New Roman" w:hAnsi="Times New Roman" w:cs="Times New Roman"/>
          <w:color w:val="000000" w:themeColor="text1"/>
          <w:sz w:val="24"/>
          <w:szCs w:val="24"/>
        </w:rPr>
        <w:t xml:space="preserve">Those </w:t>
      </w:r>
      <w:r w:rsidR="006438D2" w:rsidRPr="00B150A4">
        <w:rPr>
          <w:rFonts w:ascii="Times New Roman" w:hAnsi="Times New Roman" w:cs="Times New Roman"/>
          <w:color w:val="000000" w:themeColor="text1"/>
          <w:sz w:val="24"/>
          <w:szCs w:val="24"/>
        </w:rPr>
        <w:t>within</w:t>
      </w:r>
      <w:r w:rsidRPr="00B150A4">
        <w:rPr>
          <w:rFonts w:ascii="Times New Roman" w:hAnsi="Times New Roman" w:cs="Times New Roman"/>
          <w:color w:val="000000" w:themeColor="text1"/>
          <w:sz w:val="24"/>
          <w:szCs w:val="24"/>
        </w:rPr>
        <w:t xml:space="preserve"> the </w:t>
      </w:r>
      <w:r w:rsidR="006438D2" w:rsidRPr="00B150A4">
        <w:rPr>
          <w:rFonts w:ascii="Times New Roman" w:hAnsi="Times New Roman" w:cs="Times New Roman"/>
          <w:color w:val="000000" w:themeColor="text1"/>
          <w:sz w:val="24"/>
          <w:szCs w:val="24"/>
        </w:rPr>
        <w:t>SOCG</w:t>
      </w:r>
      <w:r w:rsidRPr="00B150A4">
        <w:rPr>
          <w:rFonts w:ascii="Times New Roman" w:hAnsi="Times New Roman" w:cs="Times New Roman"/>
          <w:color w:val="000000" w:themeColor="text1"/>
          <w:sz w:val="24"/>
          <w:szCs w:val="24"/>
        </w:rPr>
        <w:t xml:space="preserve"> are included largely because they can be trusted, act professionally, and importantly, bring a particular skillset which enhance</w:t>
      </w:r>
      <w:r w:rsidR="006438D2" w:rsidRPr="00B150A4">
        <w:rPr>
          <w:rFonts w:ascii="Times New Roman" w:hAnsi="Times New Roman" w:cs="Times New Roman"/>
          <w:color w:val="000000" w:themeColor="text1"/>
          <w:sz w:val="24"/>
          <w:szCs w:val="24"/>
        </w:rPr>
        <w:t>s</w:t>
      </w:r>
      <w:r w:rsidRPr="00B150A4">
        <w:rPr>
          <w:rFonts w:ascii="Times New Roman" w:hAnsi="Times New Roman" w:cs="Times New Roman"/>
          <w:color w:val="000000" w:themeColor="text1"/>
          <w:sz w:val="24"/>
          <w:szCs w:val="24"/>
        </w:rPr>
        <w:t xml:space="preserve"> group proficiency and improve</w:t>
      </w:r>
      <w:r w:rsidR="006438D2" w:rsidRPr="00B150A4">
        <w:rPr>
          <w:rFonts w:ascii="Times New Roman" w:hAnsi="Times New Roman" w:cs="Times New Roman"/>
          <w:color w:val="000000" w:themeColor="text1"/>
          <w:sz w:val="24"/>
          <w:szCs w:val="24"/>
        </w:rPr>
        <w:t>s</w:t>
      </w:r>
      <w:r w:rsidR="007614CF" w:rsidRPr="00B150A4">
        <w:rPr>
          <w:rFonts w:ascii="Times New Roman" w:hAnsi="Times New Roman" w:cs="Times New Roman"/>
          <w:color w:val="000000" w:themeColor="text1"/>
          <w:sz w:val="24"/>
          <w:szCs w:val="24"/>
        </w:rPr>
        <w:t xml:space="preserve"> individual revenue:</w:t>
      </w:r>
    </w:p>
    <w:p w14:paraId="0FD13711" w14:textId="4BE5C80E" w:rsidR="003D649F" w:rsidRPr="00B150A4" w:rsidRDefault="003D649F" w:rsidP="007614CF">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 </w:t>
      </w:r>
    </w:p>
    <w:p w14:paraId="683A497C" w14:textId="3847BA68" w:rsidR="003D649F" w:rsidRPr="00B150A4" w:rsidRDefault="003D649F"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‘[Former YCG associates] were too wild and were always going to end up dead. I</w:t>
      </w:r>
      <w:r w:rsidR="007614CF" w:rsidRPr="00B150A4">
        <w:rPr>
          <w:rFonts w:ascii="Times New Roman" w:hAnsi="Times New Roman" w:cs="Times New Roman"/>
          <w:i/>
          <w:color w:val="000000" w:themeColor="text1"/>
          <w:sz w:val="24"/>
          <w:szCs w:val="24"/>
        </w:rPr>
        <w:t xml:space="preserve"> missed hanging out wi’</w:t>
      </w:r>
      <w:r w:rsidRPr="00B150A4">
        <w:rPr>
          <w:rFonts w:ascii="Times New Roman" w:hAnsi="Times New Roman" w:cs="Times New Roman"/>
          <w:i/>
          <w:color w:val="000000" w:themeColor="text1"/>
          <w:sz w:val="24"/>
          <w:szCs w:val="24"/>
        </w:rPr>
        <w:t xml:space="preserve"> them…. but they were bad news… [They] never grew up…. I [eventu</w:t>
      </w:r>
      <w:r w:rsidR="007614CF" w:rsidRPr="00B150A4">
        <w:rPr>
          <w:rFonts w:ascii="Times New Roman" w:hAnsi="Times New Roman" w:cs="Times New Roman"/>
          <w:i/>
          <w:color w:val="000000" w:themeColor="text1"/>
          <w:sz w:val="24"/>
          <w:szCs w:val="24"/>
        </w:rPr>
        <w:t xml:space="preserve">ally forged an alliance] with I </w:t>
      </w:r>
      <w:r w:rsidRPr="00B150A4">
        <w:rPr>
          <w:rFonts w:ascii="Times New Roman" w:hAnsi="Times New Roman" w:cs="Times New Roman"/>
          <w:i/>
          <w:color w:val="000000" w:themeColor="text1"/>
          <w:sz w:val="24"/>
          <w:szCs w:val="24"/>
        </w:rPr>
        <w:t>guy a had done some business with in the past. He done alright for himself and just said if I wanted to help him out…. only if I ditched my [YCG friends].’ – (Harry)</w:t>
      </w:r>
    </w:p>
    <w:p w14:paraId="1F2210BC" w14:textId="77777777" w:rsidR="00362160" w:rsidRPr="00B150A4" w:rsidRDefault="00362160" w:rsidP="004C5E4A">
      <w:pPr>
        <w:spacing w:after="0" w:line="480" w:lineRule="auto"/>
        <w:jc w:val="both"/>
        <w:rPr>
          <w:rFonts w:ascii="Times New Roman" w:hAnsi="Times New Roman" w:cs="Times New Roman"/>
          <w:color w:val="000000" w:themeColor="text1"/>
          <w:sz w:val="24"/>
          <w:szCs w:val="24"/>
        </w:rPr>
      </w:pPr>
    </w:p>
    <w:p w14:paraId="78E8CB58" w14:textId="2FF44EB5" w:rsidR="003D649F" w:rsidRPr="00B150A4" w:rsidRDefault="00210046" w:rsidP="00DC5A97">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The reasons why a group would transition to become a SOCG are complex (Densley 2014). While Harry stressed the need for greater professionalism, factors both internal and external to the gang, from leadership to opportunity, cannot be discounted and deserve greater attention than can be provided here. </w:t>
      </w:r>
      <w:r w:rsidR="003D649F" w:rsidRPr="00B150A4">
        <w:rPr>
          <w:rFonts w:ascii="Times New Roman" w:hAnsi="Times New Roman" w:cs="Times New Roman"/>
          <w:color w:val="000000" w:themeColor="text1"/>
          <w:sz w:val="24"/>
          <w:szCs w:val="24"/>
        </w:rPr>
        <w:t xml:space="preserve">It is </w:t>
      </w:r>
      <w:r w:rsidR="00CE6FD4" w:rsidRPr="00B150A4">
        <w:rPr>
          <w:rFonts w:ascii="Times New Roman" w:hAnsi="Times New Roman" w:cs="Times New Roman"/>
          <w:color w:val="000000" w:themeColor="text1"/>
          <w:sz w:val="24"/>
          <w:szCs w:val="24"/>
        </w:rPr>
        <w:t xml:space="preserve">recognised, </w:t>
      </w:r>
      <w:r w:rsidR="003D649F" w:rsidRPr="00B150A4">
        <w:rPr>
          <w:rFonts w:ascii="Times New Roman" w:hAnsi="Times New Roman" w:cs="Times New Roman"/>
          <w:color w:val="000000" w:themeColor="text1"/>
          <w:sz w:val="24"/>
          <w:szCs w:val="24"/>
        </w:rPr>
        <w:t>often via (auto)</w:t>
      </w:r>
      <w:r w:rsidR="00EC1725" w:rsidRPr="00B150A4">
        <w:rPr>
          <w:rFonts w:ascii="Times New Roman" w:hAnsi="Times New Roman" w:cs="Times New Roman"/>
          <w:color w:val="000000" w:themeColor="text1"/>
          <w:sz w:val="24"/>
          <w:szCs w:val="24"/>
        </w:rPr>
        <w:t xml:space="preserve"> </w:t>
      </w:r>
      <w:r w:rsidR="003D649F" w:rsidRPr="00B150A4">
        <w:rPr>
          <w:rFonts w:ascii="Times New Roman" w:hAnsi="Times New Roman" w:cs="Times New Roman"/>
          <w:color w:val="000000" w:themeColor="text1"/>
          <w:sz w:val="24"/>
          <w:szCs w:val="24"/>
        </w:rPr>
        <w:t xml:space="preserve">biographical accounts, that those SOCGs who initially </w:t>
      </w:r>
      <w:r w:rsidR="006438D2" w:rsidRPr="00B150A4">
        <w:rPr>
          <w:rFonts w:ascii="Times New Roman" w:hAnsi="Times New Roman" w:cs="Times New Roman"/>
          <w:color w:val="000000" w:themeColor="text1"/>
          <w:sz w:val="24"/>
          <w:szCs w:val="24"/>
        </w:rPr>
        <w:t xml:space="preserve">became </w:t>
      </w:r>
      <w:r w:rsidR="003D649F" w:rsidRPr="00B150A4">
        <w:rPr>
          <w:rFonts w:ascii="Times New Roman" w:hAnsi="Times New Roman" w:cs="Times New Roman"/>
          <w:color w:val="000000" w:themeColor="text1"/>
          <w:sz w:val="24"/>
          <w:szCs w:val="24"/>
        </w:rPr>
        <w:t xml:space="preserve">involved in the </w:t>
      </w:r>
      <w:r w:rsidR="006438D2" w:rsidRPr="00B150A4">
        <w:rPr>
          <w:rFonts w:ascii="Times New Roman" w:hAnsi="Times New Roman" w:cs="Times New Roman"/>
          <w:color w:val="000000" w:themeColor="text1"/>
          <w:sz w:val="24"/>
          <w:szCs w:val="24"/>
        </w:rPr>
        <w:t xml:space="preserve">emerging drugs trade during the last quarter of </w:t>
      </w:r>
      <w:r w:rsidR="00007C1E" w:rsidRPr="00B150A4">
        <w:rPr>
          <w:rFonts w:ascii="Times New Roman" w:hAnsi="Times New Roman" w:cs="Times New Roman"/>
          <w:color w:val="000000" w:themeColor="text1"/>
          <w:sz w:val="24"/>
          <w:szCs w:val="24"/>
        </w:rPr>
        <w:t>the 20th C</w:t>
      </w:r>
      <w:r w:rsidR="003D649F" w:rsidRPr="00B150A4">
        <w:rPr>
          <w:rFonts w:ascii="Times New Roman" w:hAnsi="Times New Roman" w:cs="Times New Roman"/>
          <w:color w:val="000000" w:themeColor="text1"/>
          <w:sz w:val="24"/>
          <w:szCs w:val="24"/>
        </w:rPr>
        <w:t xml:space="preserve">entury were </w:t>
      </w:r>
      <w:r w:rsidR="005C5348" w:rsidRPr="00B150A4">
        <w:rPr>
          <w:rFonts w:ascii="Times New Roman" w:hAnsi="Times New Roman" w:cs="Times New Roman"/>
          <w:color w:val="000000" w:themeColor="text1"/>
          <w:sz w:val="24"/>
          <w:szCs w:val="24"/>
        </w:rPr>
        <w:t xml:space="preserve">comprised of </w:t>
      </w:r>
      <w:r w:rsidR="003D649F" w:rsidRPr="00B150A4">
        <w:rPr>
          <w:rFonts w:ascii="Times New Roman" w:hAnsi="Times New Roman" w:cs="Times New Roman"/>
          <w:color w:val="000000" w:themeColor="text1"/>
          <w:sz w:val="24"/>
          <w:szCs w:val="24"/>
        </w:rPr>
        <w:t xml:space="preserve">professional criminals who </w:t>
      </w:r>
      <w:r w:rsidR="005C5348" w:rsidRPr="00B150A4">
        <w:rPr>
          <w:rFonts w:ascii="Times New Roman" w:hAnsi="Times New Roman" w:cs="Times New Roman"/>
          <w:color w:val="000000" w:themeColor="text1"/>
          <w:sz w:val="24"/>
          <w:szCs w:val="24"/>
        </w:rPr>
        <w:t>previously robbed</w:t>
      </w:r>
      <w:r w:rsidR="003D649F" w:rsidRPr="00B150A4">
        <w:rPr>
          <w:rFonts w:ascii="Times New Roman" w:hAnsi="Times New Roman" w:cs="Times New Roman"/>
          <w:color w:val="000000" w:themeColor="text1"/>
          <w:sz w:val="24"/>
          <w:szCs w:val="24"/>
        </w:rPr>
        <w:t xml:space="preserve"> jewellers and banks. This </w:t>
      </w:r>
      <w:r w:rsidR="005C5348" w:rsidRPr="00B150A4">
        <w:rPr>
          <w:rFonts w:ascii="Times New Roman" w:hAnsi="Times New Roman" w:cs="Times New Roman"/>
          <w:color w:val="000000" w:themeColor="text1"/>
          <w:sz w:val="24"/>
          <w:szCs w:val="24"/>
        </w:rPr>
        <w:t xml:space="preserve">shift in </w:t>
      </w:r>
      <w:r w:rsidR="00CA73AA" w:rsidRPr="00B150A4">
        <w:rPr>
          <w:rFonts w:ascii="Times New Roman" w:hAnsi="Times New Roman" w:cs="Times New Roman"/>
          <w:color w:val="000000" w:themeColor="text1"/>
          <w:sz w:val="24"/>
          <w:szCs w:val="24"/>
        </w:rPr>
        <w:t>criminal speciality</w:t>
      </w:r>
      <w:r w:rsidR="005C5348" w:rsidRPr="00B150A4">
        <w:rPr>
          <w:rFonts w:ascii="Times New Roman" w:hAnsi="Times New Roman" w:cs="Times New Roman"/>
          <w:color w:val="000000" w:themeColor="text1"/>
          <w:sz w:val="24"/>
          <w:szCs w:val="24"/>
        </w:rPr>
        <w:t xml:space="preserve"> </w:t>
      </w:r>
      <w:r w:rsidR="006438D2" w:rsidRPr="00B150A4">
        <w:rPr>
          <w:rFonts w:ascii="Times New Roman" w:hAnsi="Times New Roman" w:cs="Times New Roman"/>
          <w:color w:val="000000" w:themeColor="text1"/>
          <w:sz w:val="24"/>
          <w:szCs w:val="24"/>
        </w:rPr>
        <w:t xml:space="preserve">occurred </w:t>
      </w:r>
      <w:r w:rsidR="003D649F" w:rsidRPr="00B150A4">
        <w:rPr>
          <w:rFonts w:ascii="Times New Roman" w:hAnsi="Times New Roman" w:cs="Times New Roman"/>
          <w:color w:val="000000" w:themeColor="text1"/>
          <w:sz w:val="24"/>
          <w:szCs w:val="24"/>
        </w:rPr>
        <w:t xml:space="preserve">for </w:t>
      </w:r>
      <w:r w:rsidR="006438D2" w:rsidRPr="00B150A4">
        <w:rPr>
          <w:rFonts w:ascii="Times New Roman" w:hAnsi="Times New Roman" w:cs="Times New Roman"/>
          <w:color w:val="000000" w:themeColor="text1"/>
          <w:sz w:val="24"/>
          <w:szCs w:val="24"/>
        </w:rPr>
        <w:t>several</w:t>
      </w:r>
      <w:r w:rsidR="003D649F" w:rsidRPr="00B150A4">
        <w:rPr>
          <w:rFonts w:ascii="Times New Roman" w:hAnsi="Times New Roman" w:cs="Times New Roman"/>
          <w:color w:val="000000" w:themeColor="text1"/>
          <w:sz w:val="24"/>
          <w:szCs w:val="24"/>
        </w:rPr>
        <w:t xml:space="preserve"> reasons, including globalisation</w:t>
      </w:r>
      <w:r w:rsidR="00F944B7"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Pitts 2008</w:t>
      </w:r>
      <w:r w:rsidR="006438D2" w:rsidRPr="00B150A4">
        <w:rPr>
          <w:rFonts w:ascii="Times New Roman" w:hAnsi="Times New Roman" w:cs="Times New Roman"/>
          <w:color w:val="000000" w:themeColor="text1"/>
          <w:sz w:val="24"/>
          <w:szCs w:val="24"/>
        </w:rPr>
        <w:t>)</w:t>
      </w:r>
      <w:r w:rsidR="003D649F" w:rsidRPr="00B150A4">
        <w:rPr>
          <w:rFonts w:ascii="Times New Roman" w:hAnsi="Times New Roman" w:cs="Times New Roman"/>
          <w:color w:val="000000" w:themeColor="text1"/>
          <w:sz w:val="24"/>
          <w:szCs w:val="24"/>
        </w:rPr>
        <w:t>, free market policies</w:t>
      </w:r>
      <w:r w:rsidR="002A5C11" w:rsidRPr="00B150A4">
        <w:rPr>
          <w:rFonts w:ascii="Times New Roman" w:hAnsi="Times New Roman" w:cs="Times New Roman"/>
          <w:color w:val="000000" w:themeColor="text1"/>
          <w:sz w:val="24"/>
          <w:szCs w:val="24"/>
        </w:rPr>
        <w:t xml:space="preserve"> (Pearson and Hobbs 2001</w:t>
      </w:r>
      <w:r w:rsidR="00EB586E" w:rsidRPr="00B150A4">
        <w:rPr>
          <w:rFonts w:ascii="Times New Roman" w:hAnsi="Times New Roman" w:cs="Times New Roman"/>
          <w:color w:val="000000" w:themeColor="text1"/>
          <w:sz w:val="24"/>
          <w:szCs w:val="24"/>
        </w:rPr>
        <w:t xml:space="preserve">), </w:t>
      </w:r>
      <w:r w:rsidR="003D649F" w:rsidRPr="00B150A4">
        <w:rPr>
          <w:rFonts w:ascii="Times New Roman" w:hAnsi="Times New Roman" w:cs="Times New Roman"/>
          <w:color w:val="000000" w:themeColor="text1"/>
          <w:sz w:val="24"/>
          <w:szCs w:val="24"/>
        </w:rPr>
        <w:t>increased access to illegal drugs from overseas</w:t>
      </w:r>
      <w:r w:rsidR="002A5C11" w:rsidRPr="00B150A4">
        <w:rPr>
          <w:rFonts w:ascii="Times New Roman" w:hAnsi="Times New Roman" w:cs="Times New Roman"/>
          <w:color w:val="000000" w:themeColor="text1"/>
          <w:sz w:val="24"/>
          <w:szCs w:val="24"/>
        </w:rPr>
        <w:t xml:space="preserve"> (Densley et al. 2018</w:t>
      </w:r>
      <w:r w:rsidR="006438D2" w:rsidRPr="00B150A4">
        <w:rPr>
          <w:rFonts w:ascii="Times New Roman" w:hAnsi="Times New Roman" w:cs="Times New Roman"/>
          <w:color w:val="000000" w:themeColor="text1"/>
          <w:sz w:val="24"/>
          <w:szCs w:val="24"/>
        </w:rPr>
        <w:t>)</w:t>
      </w:r>
      <w:r w:rsidR="003D649F" w:rsidRPr="00B150A4">
        <w:rPr>
          <w:rFonts w:ascii="Times New Roman" w:hAnsi="Times New Roman" w:cs="Times New Roman"/>
          <w:color w:val="000000" w:themeColor="text1"/>
          <w:sz w:val="24"/>
          <w:szCs w:val="24"/>
        </w:rPr>
        <w:t xml:space="preserve"> and </w:t>
      </w:r>
      <w:r w:rsidR="005C5348" w:rsidRPr="00B150A4">
        <w:rPr>
          <w:rFonts w:ascii="Times New Roman" w:hAnsi="Times New Roman" w:cs="Times New Roman"/>
          <w:color w:val="000000" w:themeColor="text1"/>
          <w:sz w:val="24"/>
          <w:szCs w:val="24"/>
        </w:rPr>
        <w:t xml:space="preserve">risk mitigation owing to dedicated law enforcement action, </w:t>
      </w:r>
      <w:r w:rsidR="003D649F" w:rsidRPr="00B150A4">
        <w:rPr>
          <w:rFonts w:ascii="Times New Roman" w:hAnsi="Times New Roman" w:cs="Times New Roman"/>
          <w:color w:val="000000" w:themeColor="text1"/>
          <w:sz w:val="24"/>
          <w:szCs w:val="24"/>
        </w:rPr>
        <w:t>technological advances</w:t>
      </w:r>
      <w:r w:rsidR="005C5348" w:rsidRPr="00B150A4">
        <w:rPr>
          <w:rFonts w:ascii="Times New Roman" w:hAnsi="Times New Roman" w:cs="Times New Roman"/>
          <w:color w:val="000000" w:themeColor="text1"/>
          <w:sz w:val="24"/>
          <w:szCs w:val="24"/>
        </w:rPr>
        <w:t>, and improved security</w:t>
      </w:r>
      <w:r w:rsidR="00EB586E" w:rsidRPr="00B150A4">
        <w:rPr>
          <w:rFonts w:ascii="Times New Roman" w:hAnsi="Times New Roman" w:cs="Times New Roman"/>
          <w:color w:val="000000" w:themeColor="text1"/>
          <w:sz w:val="24"/>
          <w:szCs w:val="24"/>
        </w:rPr>
        <w:t xml:space="preserve"> </w:t>
      </w:r>
      <w:r w:rsidR="00EB586E" w:rsidRPr="00B150A4">
        <w:rPr>
          <w:rFonts w:ascii="Times New Roman" w:hAnsi="Times New Roman" w:cs="Times New Roman"/>
          <w:color w:val="000000" w:themeColor="text1"/>
          <w:sz w:val="24"/>
          <w:szCs w:val="24"/>
        </w:rPr>
        <w:lastRenderedPageBreak/>
        <w:t>(Walsh 2011</w:t>
      </w:r>
      <w:r w:rsidR="006438D2" w:rsidRPr="00B150A4">
        <w:rPr>
          <w:rFonts w:ascii="Times New Roman" w:hAnsi="Times New Roman" w:cs="Times New Roman"/>
          <w:color w:val="000000" w:themeColor="text1"/>
          <w:sz w:val="24"/>
          <w:szCs w:val="24"/>
        </w:rPr>
        <w:t>)</w:t>
      </w:r>
      <w:r w:rsidR="003D649F" w:rsidRPr="00B150A4">
        <w:rPr>
          <w:rFonts w:ascii="Times New Roman" w:hAnsi="Times New Roman" w:cs="Times New Roman"/>
          <w:color w:val="000000" w:themeColor="text1"/>
          <w:sz w:val="24"/>
          <w:szCs w:val="24"/>
        </w:rPr>
        <w:t xml:space="preserve">. </w:t>
      </w:r>
      <w:r w:rsidR="006E1386" w:rsidRPr="00B150A4">
        <w:rPr>
          <w:rFonts w:ascii="Times New Roman" w:hAnsi="Times New Roman" w:cs="Times New Roman"/>
          <w:color w:val="000000" w:themeColor="text1"/>
          <w:sz w:val="24"/>
          <w:szCs w:val="24"/>
        </w:rPr>
        <w:t xml:space="preserve">Of course, SOCGs existed in Scotland (and elsewhere) in earlier periods </w:t>
      </w:r>
      <w:r w:rsidR="005C5348" w:rsidRPr="00B150A4">
        <w:rPr>
          <w:rFonts w:ascii="Times New Roman" w:hAnsi="Times New Roman" w:cs="Times New Roman"/>
          <w:color w:val="000000" w:themeColor="text1"/>
          <w:sz w:val="24"/>
          <w:szCs w:val="24"/>
        </w:rPr>
        <w:t>as a form of class resistance (e.g., Hobsbawm 1969) and a provisional solution for alleviating strain (</w:t>
      </w:r>
      <w:r w:rsidR="00CA73AA" w:rsidRPr="00B150A4">
        <w:rPr>
          <w:rFonts w:ascii="Times New Roman" w:hAnsi="Times New Roman" w:cs="Times New Roman"/>
          <w:color w:val="000000" w:themeColor="text1"/>
          <w:sz w:val="24"/>
          <w:szCs w:val="24"/>
        </w:rPr>
        <w:t>Cohen 1955). A</w:t>
      </w:r>
      <w:r w:rsidR="003D649F" w:rsidRPr="00B150A4">
        <w:rPr>
          <w:rFonts w:ascii="Times New Roman" w:hAnsi="Times New Roman" w:cs="Times New Roman"/>
          <w:color w:val="000000" w:themeColor="text1"/>
          <w:sz w:val="24"/>
          <w:szCs w:val="24"/>
        </w:rPr>
        <w:t xml:space="preserve"> </w:t>
      </w:r>
      <w:r w:rsidR="006438D2" w:rsidRPr="00B150A4">
        <w:rPr>
          <w:rFonts w:ascii="Times New Roman" w:hAnsi="Times New Roman" w:cs="Times New Roman"/>
          <w:color w:val="000000" w:themeColor="text1"/>
          <w:sz w:val="24"/>
          <w:szCs w:val="24"/>
        </w:rPr>
        <w:t xml:space="preserve">resultant </w:t>
      </w:r>
      <w:r w:rsidR="003D649F" w:rsidRPr="00B150A4">
        <w:rPr>
          <w:rFonts w:ascii="Times New Roman" w:hAnsi="Times New Roman" w:cs="Times New Roman"/>
          <w:color w:val="000000" w:themeColor="text1"/>
          <w:sz w:val="24"/>
          <w:szCs w:val="24"/>
        </w:rPr>
        <w:t>decrease in bank heists and robbery of jewellery stores,</w:t>
      </w:r>
      <w:r w:rsidR="00CA73AA" w:rsidRPr="00B150A4">
        <w:rPr>
          <w:rFonts w:ascii="Times New Roman" w:hAnsi="Times New Roman" w:cs="Times New Roman"/>
          <w:color w:val="000000" w:themeColor="text1"/>
          <w:sz w:val="24"/>
          <w:szCs w:val="24"/>
        </w:rPr>
        <w:t xml:space="preserve"> however,</w:t>
      </w:r>
      <w:r w:rsidR="003D649F" w:rsidRPr="00B150A4">
        <w:rPr>
          <w:rFonts w:ascii="Times New Roman" w:hAnsi="Times New Roman" w:cs="Times New Roman"/>
          <w:color w:val="000000" w:themeColor="text1"/>
          <w:sz w:val="24"/>
          <w:szCs w:val="24"/>
        </w:rPr>
        <w:t xml:space="preserve"> effectively means</w:t>
      </w:r>
      <w:r w:rsidR="00CA73AA" w:rsidRPr="00B150A4">
        <w:rPr>
          <w:rFonts w:ascii="Times New Roman" w:hAnsi="Times New Roman" w:cs="Times New Roman"/>
          <w:color w:val="000000" w:themeColor="text1"/>
          <w:sz w:val="24"/>
          <w:szCs w:val="24"/>
        </w:rPr>
        <w:t xml:space="preserve"> that outright or violent robbery may be a thing of the past for </w:t>
      </w:r>
      <w:r w:rsidR="003D649F" w:rsidRPr="00B150A4">
        <w:rPr>
          <w:rFonts w:ascii="Times New Roman" w:hAnsi="Times New Roman" w:cs="Times New Roman"/>
          <w:color w:val="000000" w:themeColor="text1"/>
          <w:sz w:val="24"/>
          <w:szCs w:val="24"/>
        </w:rPr>
        <w:t>SOCGs</w:t>
      </w:r>
      <w:r w:rsidR="00CA73AA" w:rsidRPr="00B150A4">
        <w:rPr>
          <w:rFonts w:ascii="Times New Roman" w:hAnsi="Times New Roman" w:cs="Times New Roman"/>
          <w:color w:val="000000" w:themeColor="text1"/>
          <w:sz w:val="24"/>
          <w:szCs w:val="24"/>
        </w:rPr>
        <w:t>,</w:t>
      </w:r>
      <w:r w:rsidR="003D649F" w:rsidRPr="00B150A4">
        <w:rPr>
          <w:rFonts w:ascii="Times New Roman" w:hAnsi="Times New Roman" w:cs="Times New Roman"/>
          <w:color w:val="000000" w:themeColor="text1"/>
          <w:sz w:val="24"/>
          <w:szCs w:val="24"/>
        </w:rPr>
        <w:t xml:space="preserve"> </w:t>
      </w:r>
      <w:r w:rsidR="00CA73AA" w:rsidRPr="00B150A4">
        <w:rPr>
          <w:rFonts w:ascii="Times New Roman" w:hAnsi="Times New Roman" w:cs="Times New Roman"/>
          <w:color w:val="000000" w:themeColor="text1"/>
          <w:sz w:val="24"/>
          <w:szCs w:val="24"/>
        </w:rPr>
        <w:t>supplanted by more ‘white collar’ forms of robbery</w:t>
      </w:r>
      <w:r w:rsidR="003D649F" w:rsidRPr="00B150A4">
        <w:rPr>
          <w:rFonts w:ascii="Times New Roman" w:hAnsi="Times New Roman" w:cs="Times New Roman"/>
          <w:color w:val="000000" w:themeColor="text1"/>
          <w:sz w:val="24"/>
          <w:szCs w:val="24"/>
        </w:rPr>
        <w:t xml:space="preserve"> </w:t>
      </w:r>
      <w:r w:rsidR="00CA73AA" w:rsidRPr="00B150A4">
        <w:rPr>
          <w:rFonts w:ascii="Times New Roman" w:hAnsi="Times New Roman" w:cs="Times New Roman"/>
          <w:color w:val="000000" w:themeColor="text1"/>
          <w:sz w:val="24"/>
          <w:szCs w:val="24"/>
        </w:rPr>
        <w:t xml:space="preserve">(e.g., </w:t>
      </w:r>
      <w:r w:rsidR="003D649F" w:rsidRPr="00B150A4">
        <w:rPr>
          <w:rFonts w:ascii="Times New Roman" w:hAnsi="Times New Roman" w:cs="Times New Roman"/>
          <w:color w:val="000000" w:themeColor="text1"/>
          <w:sz w:val="24"/>
          <w:szCs w:val="24"/>
        </w:rPr>
        <w:t>fraud, insurance claims, tax avoidance, etc.</w:t>
      </w:r>
      <w:r w:rsidR="00CA73AA" w:rsidRPr="00B150A4">
        <w:rPr>
          <w:rFonts w:ascii="Times New Roman" w:hAnsi="Times New Roman" w:cs="Times New Roman"/>
          <w:color w:val="000000" w:themeColor="text1"/>
          <w:sz w:val="24"/>
          <w:szCs w:val="24"/>
        </w:rPr>
        <w:t xml:space="preserve">) associated with laundering the proceeds of drug crime </w:t>
      </w:r>
      <w:r w:rsidR="00FA3A45" w:rsidRPr="00B150A4">
        <w:rPr>
          <w:rFonts w:ascii="Times New Roman" w:hAnsi="Times New Roman" w:cs="Times New Roman"/>
          <w:color w:val="000000" w:themeColor="text1"/>
          <w:sz w:val="24"/>
          <w:szCs w:val="24"/>
        </w:rPr>
        <w:t>(Levi 2008</w:t>
      </w:r>
      <w:r w:rsidR="006438D2" w:rsidRPr="00B150A4">
        <w:rPr>
          <w:rFonts w:ascii="Times New Roman" w:hAnsi="Times New Roman" w:cs="Times New Roman"/>
          <w:color w:val="000000" w:themeColor="text1"/>
          <w:sz w:val="24"/>
          <w:szCs w:val="24"/>
        </w:rPr>
        <w:t>)</w:t>
      </w:r>
      <w:r w:rsidR="00007C1E" w:rsidRPr="00B150A4">
        <w:rPr>
          <w:rFonts w:ascii="Times New Roman" w:hAnsi="Times New Roman" w:cs="Times New Roman"/>
          <w:color w:val="000000" w:themeColor="text1"/>
          <w:sz w:val="24"/>
          <w:szCs w:val="24"/>
        </w:rPr>
        <w:t>:</w:t>
      </w:r>
    </w:p>
    <w:p w14:paraId="27847798" w14:textId="77777777" w:rsidR="00007C1E" w:rsidRPr="00B150A4" w:rsidRDefault="00007C1E" w:rsidP="00DC5A97">
      <w:pPr>
        <w:spacing w:after="0" w:line="480" w:lineRule="auto"/>
        <w:ind w:firstLine="720"/>
        <w:jc w:val="both"/>
        <w:rPr>
          <w:rFonts w:ascii="Times New Roman" w:hAnsi="Times New Roman" w:cs="Times New Roman"/>
          <w:color w:val="000000" w:themeColor="text1"/>
          <w:sz w:val="24"/>
          <w:szCs w:val="24"/>
        </w:rPr>
      </w:pPr>
    </w:p>
    <w:p w14:paraId="15CDE103" w14:textId="77777777" w:rsidR="003D649F" w:rsidRPr="00B150A4" w:rsidRDefault="003D649F"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 xml:space="preserve">‘Running about acting the macho man is only going to see you ending up dead…. [I don’t act like that], am a pro.’ – (Harry) </w:t>
      </w:r>
    </w:p>
    <w:p w14:paraId="163DF540" w14:textId="77777777" w:rsidR="008658DF" w:rsidRPr="00B150A4" w:rsidRDefault="008658DF" w:rsidP="004C5E4A">
      <w:pPr>
        <w:spacing w:after="0" w:line="480" w:lineRule="auto"/>
        <w:jc w:val="both"/>
        <w:rPr>
          <w:rFonts w:ascii="Times New Roman" w:hAnsi="Times New Roman" w:cs="Times New Roman"/>
          <w:color w:val="000000" w:themeColor="text1"/>
          <w:sz w:val="24"/>
          <w:szCs w:val="24"/>
        </w:rPr>
      </w:pPr>
    </w:p>
    <w:p w14:paraId="61F664D3" w14:textId="4A7C30F2" w:rsidR="00D57DE8" w:rsidRPr="00B150A4" w:rsidRDefault="0031799D" w:rsidP="004C5E4A">
      <w:pPr>
        <w:spacing w:after="0" w:line="480" w:lineRule="auto"/>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For those involved in </w:t>
      </w:r>
      <w:r w:rsidR="00D57DE8" w:rsidRPr="00B150A4">
        <w:rPr>
          <w:rFonts w:ascii="Times New Roman" w:hAnsi="Times New Roman" w:cs="Times New Roman"/>
          <w:color w:val="000000" w:themeColor="text1"/>
          <w:sz w:val="24"/>
          <w:szCs w:val="24"/>
        </w:rPr>
        <w:t>SOCGs</w:t>
      </w:r>
      <w:r w:rsidRPr="00B150A4">
        <w:rPr>
          <w:rFonts w:ascii="Times New Roman" w:hAnsi="Times New Roman" w:cs="Times New Roman"/>
          <w:color w:val="000000" w:themeColor="text1"/>
          <w:sz w:val="24"/>
          <w:szCs w:val="24"/>
        </w:rPr>
        <w:t>,</w:t>
      </w:r>
      <w:r w:rsidR="00D57DE8" w:rsidRPr="00B150A4">
        <w:rPr>
          <w:rFonts w:ascii="Times New Roman" w:hAnsi="Times New Roman" w:cs="Times New Roman"/>
          <w:color w:val="000000" w:themeColor="text1"/>
          <w:sz w:val="24"/>
          <w:szCs w:val="24"/>
        </w:rPr>
        <w:t xml:space="preserve"> the criminal persona has altered to one of ‘professional businessman’</w:t>
      </w:r>
      <w:r w:rsidR="008658DF" w:rsidRPr="00B150A4">
        <w:rPr>
          <w:rFonts w:ascii="Times New Roman" w:hAnsi="Times New Roman" w:cs="Times New Roman"/>
          <w:color w:val="000000" w:themeColor="text1"/>
          <w:sz w:val="24"/>
          <w:szCs w:val="24"/>
        </w:rPr>
        <w:t xml:space="preserve"> as opposed to ‘thugs’</w:t>
      </w:r>
      <w:r w:rsidR="00D57DE8" w:rsidRPr="00B150A4">
        <w:rPr>
          <w:rFonts w:ascii="Times New Roman" w:hAnsi="Times New Roman" w:cs="Times New Roman"/>
          <w:color w:val="000000" w:themeColor="text1"/>
          <w:sz w:val="24"/>
          <w:szCs w:val="24"/>
        </w:rPr>
        <w:t>.  At this level</w:t>
      </w:r>
      <w:r w:rsidR="00CA73AA" w:rsidRPr="00B150A4">
        <w:rPr>
          <w:rFonts w:ascii="Times New Roman" w:hAnsi="Times New Roman" w:cs="Times New Roman"/>
          <w:color w:val="000000" w:themeColor="text1"/>
          <w:sz w:val="24"/>
          <w:szCs w:val="24"/>
        </w:rPr>
        <w:t>,</w:t>
      </w:r>
      <w:r w:rsidR="00D57DE8" w:rsidRPr="00B150A4">
        <w:rPr>
          <w:rFonts w:ascii="Times New Roman" w:hAnsi="Times New Roman" w:cs="Times New Roman"/>
          <w:color w:val="000000" w:themeColor="text1"/>
          <w:sz w:val="24"/>
          <w:szCs w:val="24"/>
        </w:rPr>
        <w:t xml:space="preserve"> members have acquired status and reputation alongside the trappings of criminal activity.  Their intention is now to conserve this position of privilege</w:t>
      </w:r>
      <w:r w:rsidRPr="00B150A4">
        <w:rPr>
          <w:rFonts w:ascii="Times New Roman" w:hAnsi="Times New Roman" w:cs="Times New Roman"/>
          <w:color w:val="000000" w:themeColor="text1"/>
          <w:sz w:val="24"/>
          <w:szCs w:val="24"/>
        </w:rPr>
        <w:t xml:space="preserve"> using</w:t>
      </w:r>
      <w:r w:rsidR="00D57DE8" w:rsidRPr="00B150A4">
        <w:rPr>
          <w:rFonts w:ascii="Times New Roman" w:hAnsi="Times New Roman" w:cs="Times New Roman"/>
          <w:color w:val="000000" w:themeColor="text1"/>
          <w:sz w:val="24"/>
          <w:szCs w:val="24"/>
        </w:rPr>
        <w:t xml:space="preserve"> conservation strategies (Bourdieu 1984). </w:t>
      </w:r>
      <w:r w:rsidR="00915516" w:rsidRPr="00B150A4">
        <w:rPr>
          <w:rFonts w:ascii="Times New Roman" w:hAnsi="Times New Roman" w:cs="Times New Roman"/>
          <w:color w:val="000000" w:themeColor="text1"/>
          <w:sz w:val="24"/>
          <w:szCs w:val="24"/>
        </w:rPr>
        <w:t xml:space="preserve">This includes a </w:t>
      </w:r>
      <w:r w:rsidR="00D57DE8" w:rsidRPr="00B150A4">
        <w:rPr>
          <w:rFonts w:ascii="Times New Roman" w:hAnsi="Times New Roman" w:cs="Times New Roman"/>
          <w:color w:val="000000" w:themeColor="text1"/>
          <w:sz w:val="24"/>
          <w:szCs w:val="24"/>
        </w:rPr>
        <w:t xml:space="preserve">more conservative perspective on risk and for some an active risk aversion.  </w:t>
      </w:r>
    </w:p>
    <w:p w14:paraId="4486E4EB" w14:textId="326404AB" w:rsidR="003D649F" w:rsidRPr="00B150A4" w:rsidRDefault="00D57DE8" w:rsidP="00FA3A45">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For SOCGs, highly visible or </w:t>
      </w:r>
      <w:r w:rsidR="00005399" w:rsidRPr="00B150A4">
        <w:rPr>
          <w:rFonts w:ascii="Times New Roman" w:hAnsi="Times New Roman" w:cs="Times New Roman"/>
          <w:color w:val="000000" w:themeColor="text1"/>
          <w:sz w:val="24"/>
          <w:szCs w:val="24"/>
        </w:rPr>
        <w:t xml:space="preserve">highly </w:t>
      </w:r>
      <w:r w:rsidRPr="00B150A4">
        <w:rPr>
          <w:rFonts w:ascii="Times New Roman" w:hAnsi="Times New Roman" w:cs="Times New Roman"/>
          <w:color w:val="000000" w:themeColor="text1"/>
          <w:sz w:val="24"/>
          <w:szCs w:val="24"/>
        </w:rPr>
        <w:t xml:space="preserve">violent </w:t>
      </w:r>
      <w:r w:rsidR="003D649F" w:rsidRPr="00B150A4">
        <w:rPr>
          <w:rFonts w:ascii="Times New Roman" w:hAnsi="Times New Roman" w:cs="Times New Roman"/>
          <w:color w:val="000000" w:themeColor="text1"/>
          <w:sz w:val="24"/>
          <w:szCs w:val="24"/>
        </w:rPr>
        <w:t>acts of ro</w:t>
      </w:r>
      <w:r w:rsidRPr="00B150A4">
        <w:rPr>
          <w:rFonts w:ascii="Times New Roman" w:hAnsi="Times New Roman" w:cs="Times New Roman"/>
          <w:color w:val="000000" w:themeColor="text1"/>
          <w:sz w:val="24"/>
          <w:szCs w:val="24"/>
        </w:rPr>
        <w:t xml:space="preserve">bbery decrease as professionalisation increases and conservation strategies are employed. </w:t>
      </w:r>
      <w:r w:rsidR="002C24E1" w:rsidRPr="00B150A4">
        <w:rPr>
          <w:rFonts w:ascii="Times New Roman" w:hAnsi="Times New Roman" w:cs="Times New Roman"/>
          <w:color w:val="000000" w:themeColor="text1"/>
          <w:sz w:val="24"/>
          <w:szCs w:val="24"/>
        </w:rPr>
        <w:t>Gang b</w:t>
      </w:r>
      <w:r w:rsidRPr="00B150A4">
        <w:rPr>
          <w:rFonts w:ascii="Times New Roman" w:hAnsi="Times New Roman" w:cs="Times New Roman"/>
          <w:color w:val="000000" w:themeColor="text1"/>
          <w:sz w:val="24"/>
          <w:szCs w:val="24"/>
        </w:rPr>
        <w:t>usiness</w:t>
      </w:r>
      <w:r w:rsidR="002C24E1" w:rsidRPr="00B150A4">
        <w:rPr>
          <w:rFonts w:ascii="Times New Roman" w:hAnsi="Times New Roman" w:cs="Times New Roman"/>
          <w:color w:val="000000" w:themeColor="text1"/>
          <w:sz w:val="24"/>
          <w:szCs w:val="24"/>
        </w:rPr>
        <w:t xml:space="preserve"> is </w:t>
      </w:r>
      <w:r w:rsidRPr="00B150A4">
        <w:rPr>
          <w:rFonts w:ascii="Times New Roman" w:hAnsi="Times New Roman" w:cs="Times New Roman"/>
          <w:color w:val="000000" w:themeColor="text1"/>
          <w:sz w:val="24"/>
          <w:szCs w:val="24"/>
        </w:rPr>
        <w:t xml:space="preserve">re-assessed with a new focus on limiting risk and increasing </w:t>
      </w:r>
      <w:r w:rsidR="002C24E1" w:rsidRPr="00B150A4">
        <w:rPr>
          <w:rFonts w:ascii="Times New Roman" w:hAnsi="Times New Roman" w:cs="Times New Roman"/>
          <w:color w:val="000000" w:themeColor="text1"/>
          <w:sz w:val="24"/>
          <w:szCs w:val="24"/>
        </w:rPr>
        <w:t>sustainable or diversified</w:t>
      </w:r>
      <w:r w:rsidR="003D649F" w:rsidRPr="00B150A4">
        <w:rPr>
          <w:rFonts w:ascii="Times New Roman" w:hAnsi="Times New Roman" w:cs="Times New Roman"/>
          <w:color w:val="000000" w:themeColor="text1"/>
          <w:sz w:val="24"/>
          <w:szCs w:val="24"/>
        </w:rPr>
        <w:t xml:space="preserve"> profits</w:t>
      </w:r>
      <w:r w:rsidR="00D57B60" w:rsidRPr="00B150A4">
        <w:rPr>
          <w:rFonts w:ascii="Times New Roman" w:hAnsi="Times New Roman" w:cs="Times New Roman"/>
          <w:color w:val="000000" w:themeColor="text1"/>
          <w:sz w:val="24"/>
          <w:szCs w:val="24"/>
        </w:rPr>
        <w:t xml:space="preserve"> (s</w:t>
      </w:r>
      <w:r w:rsidR="003D649F" w:rsidRPr="00B150A4">
        <w:rPr>
          <w:rFonts w:ascii="Times New Roman" w:hAnsi="Times New Roman" w:cs="Times New Roman"/>
          <w:color w:val="000000" w:themeColor="text1"/>
          <w:sz w:val="24"/>
          <w:szCs w:val="24"/>
        </w:rPr>
        <w:t>ee Gootenbeg 2011)</w:t>
      </w:r>
      <w:r w:rsidRPr="00B150A4">
        <w:rPr>
          <w:rFonts w:ascii="Times New Roman" w:hAnsi="Times New Roman" w:cs="Times New Roman"/>
          <w:color w:val="000000" w:themeColor="text1"/>
          <w:sz w:val="24"/>
          <w:szCs w:val="24"/>
        </w:rPr>
        <w:t xml:space="preserve">. </w:t>
      </w:r>
      <w:r w:rsidR="002C24E1" w:rsidRPr="00B150A4">
        <w:rPr>
          <w:rFonts w:ascii="Times New Roman" w:hAnsi="Times New Roman" w:cs="Times New Roman"/>
          <w:color w:val="000000" w:themeColor="text1"/>
          <w:sz w:val="24"/>
          <w:szCs w:val="24"/>
        </w:rPr>
        <w:t>T</w:t>
      </w:r>
      <w:r w:rsidR="003D649F" w:rsidRPr="00B150A4">
        <w:rPr>
          <w:rFonts w:ascii="Times New Roman" w:hAnsi="Times New Roman" w:cs="Times New Roman"/>
          <w:color w:val="000000" w:themeColor="text1"/>
          <w:sz w:val="24"/>
          <w:szCs w:val="24"/>
        </w:rPr>
        <w:t>his is not to suggest that SOCGs do not engage in robbery. Rather</w:t>
      </w:r>
      <w:r w:rsidR="002C24E1" w:rsidRPr="00B150A4">
        <w:rPr>
          <w:rFonts w:ascii="Times New Roman" w:hAnsi="Times New Roman" w:cs="Times New Roman"/>
          <w:color w:val="000000" w:themeColor="text1"/>
          <w:sz w:val="24"/>
          <w:szCs w:val="24"/>
        </w:rPr>
        <w:t>,</w:t>
      </w:r>
      <w:r w:rsidR="003D649F" w:rsidRPr="00B150A4">
        <w:rPr>
          <w:rFonts w:ascii="Times New Roman" w:hAnsi="Times New Roman" w:cs="Times New Roman"/>
          <w:color w:val="000000" w:themeColor="text1"/>
          <w:sz w:val="24"/>
          <w:szCs w:val="24"/>
        </w:rPr>
        <w:t xml:space="preserve"> it takes a much subtler form as Alan explains, when discussing how stolen money and commodities are divided:</w:t>
      </w:r>
    </w:p>
    <w:p w14:paraId="67AF44DA" w14:textId="77777777" w:rsidR="00007C1E" w:rsidRPr="00B150A4" w:rsidRDefault="00007C1E" w:rsidP="004C5E4A">
      <w:pPr>
        <w:spacing w:after="0" w:line="480" w:lineRule="auto"/>
        <w:jc w:val="both"/>
        <w:rPr>
          <w:rFonts w:ascii="Times New Roman" w:hAnsi="Times New Roman" w:cs="Times New Roman"/>
          <w:color w:val="000000" w:themeColor="text1"/>
          <w:sz w:val="24"/>
          <w:szCs w:val="24"/>
        </w:rPr>
      </w:pPr>
    </w:p>
    <w:p w14:paraId="0608E54A" w14:textId="243CABF5" w:rsidR="003D649F" w:rsidRPr="00B150A4" w:rsidRDefault="003D649F" w:rsidP="004C5E4A">
      <w:pPr>
        <w:spacing w:after="0" w:line="480" w:lineRule="auto"/>
        <w:ind w:left="720" w:right="720"/>
        <w:jc w:val="both"/>
        <w:rPr>
          <w:rFonts w:ascii="Times New Roman" w:hAnsi="Times New Roman" w:cs="Times New Roman"/>
          <w:i/>
          <w:color w:val="000000" w:themeColor="text1"/>
          <w:sz w:val="24"/>
          <w:szCs w:val="24"/>
        </w:rPr>
      </w:pPr>
      <w:r w:rsidRPr="00B150A4">
        <w:rPr>
          <w:rFonts w:ascii="Times New Roman" w:hAnsi="Times New Roman" w:cs="Times New Roman"/>
          <w:i/>
          <w:color w:val="000000" w:themeColor="text1"/>
          <w:sz w:val="24"/>
          <w:szCs w:val="24"/>
        </w:rPr>
        <w:t xml:space="preserve">‘[When] we done (robbed) [SOCG A] stash over at the flats [in Glasgow area A], we got about a Kilo in Chico (already cut cocaine), I would say so. Aye, think about that. Probably just over to be honest, [be]cause some was already </w:t>
      </w:r>
      <w:r w:rsidRPr="00B150A4">
        <w:rPr>
          <w:rFonts w:ascii="Times New Roman" w:hAnsi="Times New Roman" w:cs="Times New Roman"/>
          <w:i/>
          <w:color w:val="000000" w:themeColor="text1"/>
          <w:sz w:val="24"/>
          <w:szCs w:val="24"/>
        </w:rPr>
        <w:lastRenderedPageBreak/>
        <w:t xml:space="preserve">bagged to go…. I got [paid] about </w:t>
      </w:r>
      <w:r w:rsidR="00007C1E" w:rsidRPr="00B150A4">
        <w:rPr>
          <w:rFonts w:ascii="Times New Roman" w:hAnsi="Times New Roman" w:cs="Times New Roman"/>
          <w:i/>
          <w:color w:val="000000" w:themeColor="text1"/>
          <w:sz w:val="24"/>
          <w:szCs w:val="24"/>
        </w:rPr>
        <w:t>8 G[rand] for that hit. Same wi’</w:t>
      </w:r>
      <w:r w:rsidRPr="00B150A4">
        <w:rPr>
          <w:rFonts w:ascii="Times New Roman" w:hAnsi="Times New Roman" w:cs="Times New Roman"/>
          <w:i/>
          <w:color w:val="000000" w:themeColor="text1"/>
          <w:sz w:val="24"/>
          <w:szCs w:val="24"/>
        </w:rPr>
        <w:t xml:space="preserve"> the [other YCG members], more or less, aye. It was worth more but we had to punt it on fast [for an associate to sell]… I kept the weed I took, wee [YCG member A] took the speed we got off [victim A]…..think there was around £13000 [in cash]. That went to [SOCG B]….[because] that’s [YCG member A’s] brother, well step-brother. Was him that tipped us off.’ – </w:t>
      </w:r>
      <w:r w:rsidR="00007C1E" w:rsidRPr="00B150A4">
        <w:rPr>
          <w:rFonts w:ascii="Times New Roman" w:hAnsi="Times New Roman" w:cs="Times New Roman"/>
          <w:i/>
          <w:color w:val="000000" w:themeColor="text1"/>
          <w:sz w:val="24"/>
          <w:szCs w:val="24"/>
        </w:rPr>
        <w:t>(</w:t>
      </w:r>
      <w:r w:rsidRPr="00B150A4">
        <w:rPr>
          <w:rFonts w:ascii="Times New Roman" w:hAnsi="Times New Roman" w:cs="Times New Roman"/>
          <w:i/>
          <w:color w:val="000000" w:themeColor="text1"/>
          <w:sz w:val="24"/>
          <w:szCs w:val="24"/>
        </w:rPr>
        <w:t>Alan</w:t>
      </w:r>
      <w:r w:rsidR="00007C1E" w:rsidRPr="00B150A4">
        <w:rPr>
          <w:rFonts w:ascii="Times New Roman" w:hAnsi="Times New Roman" w:cs="Times New Roman"/>
          <w:i/>
          <w:color w:val="000000" w:themeColor="text1"/>
          <w:sz w:val="24"/>
          <w:szCs w:val="24"/>
        </w:rPr>
        <w:t>)</w:t>
      </w:r>
    </w:p>
    <w:p w14:paraId="0D38E451" w14:textId="77777777" w:rsidR="00007C1E" w:rsidRPr="00B150A4" w:rsidRDefault="00007C1E" w:rsidP="004C5E4A">
      <w:pPr>
        <w:spacing w:after="0" w:line="480" w:lineRule="auto"/>
        <w:ind w:left="720" w:right="720"/>
        <w:jc w:val="both"/>
        <w:rPr>
          <w:rFonts w:ascii="Times New Roman" w:hAnsi="Times New Roman" w:cs="Times New Roman"/>
          <w:i/>
          <w:color w:val="000000" w:themeColor="text1"/>
          <w:sz w:val="24"/>
          <w:szCs w:val="24"/>
        </w:rPr>
      </w:pPr>
    </w:p>
    <w:p w14:paraId="1E50FA29" w14:textId="1226C1D6" w:rsidR="003D649F" w:rsidRPr="00B150A4" w:rsidRDefault="003D649F" w:rsidP="00007C1E">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Alan points out that while YCGs are more inclined to carry out robbery, particularly those aimed at riskier targets, such ‘hits’ rely on information being made known to them. This </w:t>
      </w:r>
      <w:r w:rsidR="00007C1E" w:rsidRPr="00B150A4">
        <w:rPr>
          <w:rFonts w:ascii="Times New Roman" w:hAnsi="Times New Roman" w:cs="Times New Roman"/>
          <w:color w:val="000000" w:themeColor="text1"/>
          <w:sz w:val="24"/>
          <w:szCs w:val="24"/>
        </w:rPr>
        <w:t>intel</w:t>
      </w:r>
      <w:r w:rsidR="00005399" w:rsidRPr="00B150A4">
        <w:rPr>
          <w:rFonts w:ascii="Times New Roman" w:hAnsi="Times New Roman" w:cs="Times New Roman"/>
          <w:color w:val="000000" w:themeColor="text1"/>
          <w:sz w:val="24"/>
          <w:szCs w:val="24"/>
        </w:rPr>
        <w:t xml:space="preserve"> </w:t>
      </w:r>
      <w:r w:rsidRPr="00B150A4">
        <w:rPr>
          <w:rFonts w:ascii="Times New Roman" w:hAnsi="Times New Roman" w:cs="Times New Roman"/>
          <w:color w:val="000000" w:themeColor="text1"/>
          <w:sz w:val="24"/>
          <w:szCs w:val="24"/>
        </w:rPr>
        <w:t>can come from SOCGs, who although unwilling to be directly involved, are happy to pass on information which allows such events to take place: for a small fee</w:t>
      </w:r>
      <w:r w:rsidR="00CA73AA" w:rsidRPr="00B150A4">
        <w:rPr>
          <w:rFonts w:ascii="Times New Roman" w:hAnsi="Times New Roman" w:cs="Times New Roman"/>
          <w:color w:val="000000" w:themeColor="text1"/>
          <w:sz w:val="24"/>
          <w:szCs w:val="24"/>
        </w:rPr>
        <w:t xml:space="preserve"> or cut of the take</w:t>
      </w:r>
      <w:r w:rsidRPr="00B150A4">
        <w:rPr>
          <w:rFonts w:ascii="Times New Roman" w:hAnsi="Times New Roman" w:cs="Times New Roman"/>
          <w:color w:val="000000" w:themeColor="text1"/>
          <w:sz w:val="24"/>
          <w:szCs w:val="24"/>
        </w:rPr>
        <w:t>. The incident above i</w:t>
      </w:r>
      <w:r w:rsidR="00005399" w:rsidRPr="00B150A4">
        <w:rPr>
          <w:rFonts w:ascii="Times New Roman" w:hAnsi="Times New Roman" w:cs="Times New Roman"/>
          <w:color w:val="000000" w:themeColor="text1"/>
          <w:sz w:val="24"/>
          <w:szCs w:val="24"/>
        </w:rPr>
        <w:t>s</w:t>
      </w:r>
      <w:r w:rsidRPr="00B150A4">
        <w:rPr>
          <w:rFonts w:ascii="Times New Roman" w:hAnsi="Times New Roman" w:cs="Times New Roman"/>
          <w:color w:val="000000" w:themeColor="text1"/>
          <w:sz w:val="24"/>
          <w:szCs w:val="24"/>
        </w:rPr>
        <w:t xml:space="preserve"> one in w</w:t>
      </w:r>
      <w:r w:rsidR="00007C1E" w:rsidRPr="00B150A4">
        <w:rPr>
          <w:rFonts w:ascii="Times New Roman" w:hAnsi="Times New Roman" w:cs="Times New Roman"/>
          <w:color w:val="000000" w:themeColor="text1"/>
          <w:sz w:val="24"/>
          <w:szCs w:val="24"/>
        </w:rPr>
        <w:t>hich the SOCG who provided the i</w:t>
      </w:r>
      <w:r w:rsidRPr="00B150A4">
        <w:rPr>
          <w:rFonts w:ascii="Times New Roman" w:hAnsi="Times New Roman" w:cs="Times New Roman"/>
          <w:color w:val="000000" w:themeColor="text1"/>
          <w:sz w:val="24"/>
          <w:szCs w:val="24"/>
        </w:rPr>
        <w:t>nte</w:t>
      </w:r>
      <w:r w:rsidR="00005399" w:rsidRPr="00B150A4">
        <w:rPr>
          <w:rFonts w:ascii="Times New Roman" w:hAnsi="Times New Roman" w:cs="Times New Roman"/>
          <w:color w:val="000000" w:themeColor="text1"/>
          <w:sz w:val="24"/>
          <w:szCs w:val="24"/>
        </w:rPr>
        <w:t>l</w:t>
      </w:r>
      <w:r w:rsidRPr="00B150A4">
        <w:rPr>
          <w:rFonts w:ascii="Times New Roman" w:hAnsi="Times New Roman" w:cs="Times New Roman"/>
          <w:color w:val="000000" w:themeColor="text1"/>
          <w:sz w:val="24"/>
          <w:szCs w:val="24"/>
        </w:rPr>
        <w:t xml:space="preserve"> were the original sellers of the package. In this case they sold the package to another SOC</w:t>
      </w:r>
      <w:r w:rsidR="00007C1E" w:rsidRPr="00B150A4">
        <w:rPr>
          <w:rFonts w:ascii="Times New Roman" w:hAnsi="Times New Roman" w:cs="Times New Roman"/>
          <w:color w:val="000000" w:themeColor="text1"/>
          <w:sz w:val="24"/>
          <w:szCs w:val="24"/>
        </w:rPr>
        <w:t>G, before supplying a YCG with i</w:t>
      </w:r>
      <w:r w:rsidRPr="00B150A4">
        <w:rPr>
          <w:rFonts w:ascii="Times New Roman" w:hAnsi="Times New Roman" w:cs="Times New Roman"/>
          <w:color w:val="000000" w:themeColor="text1"/>
          <w:sz w:val="24"/>
          <w:szCs w:val="24"/>
        </w:rPr>
        <w:t>nte</w:t>
      </w:r>
      <w:r w:rsidR="00005399" w:rsidRPr="00B150A4">
        <w:rPr>
          <w:rFonts w:ascii="Times New Roman" w:hAnsi="Times New Roman" w:cs="Times New Roman"/>
          <w:color w:val="000000" w:themeColor="text1"/>
          <w:sz w:val="24"/>
          <w:szCs w:val="24"/>
        </w:rPr>
        <w:t>l</w:t>
      </w:r>
      <w:r w:rsidRPr="00B150A4">
        <w:rPr>
          <w:rFonts w:ascii="Times New Roman" w:hAnsi="Times New Roman" w:cs="Times New Roman"/>
          <w:color w:val="000000" w:themeColor="text1"/>
          <w:sz w:val="24"/>
          <w:szCs w:val="24"/>
        </w:rPr>
        <w:t>, which allowed them to gain a double profit.</w:t>
      </w:r>
    </w:p>
    <w:p w14:paraId="133A9BAB" w14:textId="0DE71F4A" w:rsidR="000F7380" w:rsidRPr="00B150A4" w:rsidRDefault="001F440B" w:rsidP="00A70DAE">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For SOCGs</w:t>
      </w:r>
      <w:r w:rsidR="00CA73AA"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robbery also diversifi</w:t>
      </w:r>
      <w:r w:rsidR="00937946" w:rsidRPr="00B150A4">
        <w:rPr>
          <w:rFonts w:ascii="Times New Roman" w:hAnsi="Times New Roman" w:cs="Times New Roman"/>
          <w:color w:val="000000" w:themeColor="text1"/>
          <w:sz w:val="24"/>
          <w:szCs w:val="24"/>
        </w:rPr>
        <w:t>es in form to include fraud, online fraud, bogus calling and burglary artifice. The latter often involves partnering with female affiliates, wives, girlfriends, etc, to locate elderly residents and secure entry to the house by conning their way in. This utilises considerable skill and craft as well as confidence and determ</w:t>
      </w:r>
      <w:r w:rsidR="00007C1E" w:rsidRPr="00B150A4">
        <w:rPr>
          <w:rFonts w:ascii="Times New Roman" w:hAnsi="Times New Roman" w:cs="Times New Roman"/>
          <w:color w:val="000000" w:themeColor="text1"/>
          <w:sz w:val="24"/>
          <w:szCs w:val="24"/>
        </w:rPr>
        <w:t xml:space="preserve">ined planning and observation. </w:t>
      </w:r>
      <w:r w:rsidR="00C55F17" w:rsidRPr="00B150A4">
        <w:rPr>
          <w:rFonts w:ascii="Times New Roman" w:hAnsi="Times New Roman" w:cs="Times New Roman"/>
          <w:color w:val="000000" w:themeColor="text1"/>
          <w:sz w:val="24"/>
          <w:szCs w:val="24"/>
        </w:rPr>
        <w:t>Again such activities</w:t>
      </w:r>
      <w:r w:rsidR="00007C1E" w:rsidRPr="00B150A4">
        <w:rPr>
          <w:rFonts w:ascii="Times New Roman" w:hAnsi="Times New Roman" w:cs="Times New Roman"/>
          <w:color w:val="000000" w:themeColor="text1"/>
          <w:sz w:val="24"/>
          <w:szCs w:val="24"/>
        </w:rPr>
        <w:t xml:space="preserve"> are low risk and high return. </w:t>
      </w:r>
      <w:r w:rsidR="00005399" w:rsidRPr="00B150A4">
        <w:rPr>
          <w:rFonts w:ascii="Times New Roman" w:hAnsi="Times New Roman" w:cs="Times New Roman"/>
          <w:color w:val="000000" w:themeColor="text1"/>
          <w:sz w:val="24"/>
          <w:szCs w:val="24"/>
        </w:rPr>
        <w:t>At this level</w:t>
      </w:r>
      <w:r w:rsidR="003C17AB" w:rsidRPr="00B150A4">
        <w:rPr>
          <w:rFonts w:ascii="Times New Roman" w:hAnsi="Times New Roman" w:cs="Times New Roman"/>
          <w:color w:val="000000" w:themeColor="text1"/>
          <w:sz w:val="24"/>
          <w:szCs w:val="24"/>
        </w:rPr>
        <w:t>,</w:t>
      </w:r>
      <w:r w:rsidR="00005399" w:rsidRPr="00B150A4">
        <w:rPr>
          <w:rFonts w:ascii="Times New Roman" w:hAnsi="Times New Roman" w:cs="Times New Roman"/>
          <w:color w:val="000000" w:themeColor="text1"/>
          <w:sz w:val="24"/>
          <w:szCs w:val="24"/>
        </w:rPr>
        <w:t xml:space="preserve"> robbery can also be used as a </w:t>
      </w:r>
      <w:r w:rsidR="00105893" w:rsidRPr="00B150A4">
        <w:rPr>
          <w:rFonts w:ascii="Times New Roman" w:hAnsi="Times New Roman" w:cs="Times New Roman"/>
          <w:color w:val="000000" w:themeColor="text1"/>
          <w:sz w:val="24"/>
          <w:szCs w:val="24"/>
        </w:rPr>
        <w:t>strategic containment of rival business operations</w:t>
      </w:r>
      <w:r w:rsidR="00005399" w:rsidRPr="00B150A4">
        <w:rPr>
          <w:rFonts w:ascii="Times New Roman" w:hAnsi="Times New Roman" w:cs="Times New Roman"/>
          <w:color w:val="000000" w:themeColor="text1"/>
          <w:sz w:val="24"/>
          <w:szCs w:val="24"/>
        </w:rPr>
        <w:t>, i.e. to t</w:t>
      </w:r>
      <w:r w:rsidR="00105893" w:rsidRPr="00B150A4">
        <w:rPr>
          <w:rFonts w:ascii="Times New Roman" w:hAnsi="Times New Roman" w:cs="Times New Roman"/>
          <w:color w:val="000000" w:themeColor="text1"/>
          <w:sz w:val="24"/>
          <w:szCs w:val="24"/>
        </w:rPr>
        <w:t xml:space="preserve">arget legitimate </w:t>
      </w:r>
      <w:r w:rsidR="003C17AB" w:rsidRPr="00B150A4">
        <w:rPr>
          <w:rFonts w:ascii="Times New Roman" w:hAnsi="Times New Roman" w:cs="Times New Roman"/>
          <w:color w:val="000000" w:themeColor="text1"/>
          <w:sz w:val="24"/>
          <w:szCs w:val="24"/>
        </w:rPr>
        <w:t>or</w:t>
      </w:r>
      <w:r w:rsidR="00105893" w:rsidRPr="00B150A4">
        <w:rPr>
          <w:rFonts w:ascii="Times New Roman" w:hAnsi="Times New Roman" w:cs="Times New Roman"/>
          <w:color w:val="000000" w:themeColor="text1"/>
          <w:sz w:val="24"/>
          <w:szCs w:val="24"/>
        </w:rPr>
        <w:t xml:space="preserve"> illegitimate operations </w:t>
      </w:r>
      <w:r w:rsidR="003C17AB" w:rsidRPr="00B150A4">
        <w:rPr>
          <w:rFonts w:ascii="Times New Roman" w:hAnsi="Times New Roman" w:cs="Times New Roman"/>
          <w:color w:val="000000" w:themeColor="text1"/>
          <w:sz w:val="24"/>
          <w:szCs w:val="24"/>
        </w:rPr>
        <w:t>and</w:t>
      </w:r>
      <w:r w:rsidR="00105893" w:rsidRPr="00B150A4">
        <w:rPr>
          <w:rFonts w:ascii="Times New Roman" w:hAnsi="Times New Roman" w:cs="Times New Roman"/>
          <w:color w:val="000000" w:themeColor="text1"/>
          <w:sz w:val="24"/>
          <w:szCs w:val="24"/>
        </w:rPr>
        <w:t xml:space="preserve"> inflict damage to a rival seeking to expand within a neighbourhood or community. </w:t>
      </w:r>
      <w:r w:rsidR="003C17AB" w:rsidRPr="00B150A4">
        <w:rPr>
          <w:rFonts w:ascii="Times New Roman" w:hAnsi="Times New Roman" w:cs="Times New Roman"/>
          <w:color w:val="000000" w:themeColor="text1"/>
          <w:sz w:val="24"/>
          <w:szCs w:val="24"/>
        </w:rPr>
        <w:t>The use of robbery to scare rivals and/or target businesses that do not show respect comes</w:t>
      </w:r>
      <w:r w:rsidR="00187E2A" w:rsidRPr="00B150A4">
        <w:rPr>
          <w:rFonts w:ascii="Times New Roman" w:hAnsi="Times New Roman" w:cs="Times New Roman"/>
          <w:color w:val="000000" w:themeColor="text1"/>
          <w:sz w:val="24"/>
          <w:szCs w:val="24"/>
        </w:rPr>
        <w:t xml:space="preserve"> almost directly from</w:t>
      </w:r>
      <w:r w:rsidR="003C17AB" w:rsidRPr="00B150A4">
        <w:rPr>
          <w:rFonts w:ascii="Times New Roman" w:hAnsi="Times New Roman" w:cs="Times New Roman"/>
          <w:color w:val="000000" w:themeColor="text1"/>
          <w:sz w:val="24"/>
          <w:szCs w:val="24"/>
        </w:rPr>
        <w:t xml:space="preserve"> the </w:t>
      </w:r>
      <w:r w:rsidR="00A70DAE" w:rsidRPr="00B150A4">
        <w:rPr>
          <w:rFonts w:ascii="Times New Roman" w:hAnsi="Times New Roman" w:cs="Times New Roman"/>
          <w:color w:val="000000" w:themeColor="text1"/>
          <w:sz w:val="24"/>
          <w:szCs w:val="24"/>
        </w:rPr>
        <w:t>mafia and organised crime</w:t>
      </w:r>
      <w:r w:rsidR="002C24E1" w:rsidRPr="00B150A4">
        <w:rPr>
          <w:rFonts w:ascii="Times New Roman" w:hAnsi="Times New Roman" w:cs="Times New Roman"/>
          <w:color w:val="000000" w:themeColor="text1"/>
          <w:sz w:val="24"/>
          <w:szCs w:val="24"/>
        </w:rPr>
        <w:t xml:space="preserve"> </w:t>
      </w:r>
      <w:r w:rsidR="003C17AB" w:rsidRPr="00B150A4">
        <w:rPr>
          <w:rFonts w:ascii="Times New Roman" w:hAnsi="Times New Roman" w:cs="Times New Roman"/>
          <w:color w:val="000000" w:themeColor="text1"/>
          <w:sz w:val="24"/>
          <w:szCs w:val="24"/>
        </w:rPr>
        <w:t xml:space="preserve">playbook </w:t>
      </w:r>
      <w:r w:rsidR="00187E2A" w:rsidRPr="00B150A4">
        <w:rPr>
          <w:rFonts w:ascii="Times New Roman" w:hAnsi="Times New Roman" w:cs="Times New Roman"/>
          <w:color w:val="000000" w:themeColor="text1"/>
          <w:sz w:val="24"/>
          <w:szCs w:val="24"/>
        </w:rPr>
        <w:t>(</w:t>
      </w:r>
      <w:r w:rsidR="00A70DAE" w:rsidRPr="00B150A4">
        <w:rPr>
          <w:rFonts w:ascii="Times New Roman" w:hAnsi="Times New Roman" w:cs="Times New Roman"/>
          <w:color w:val="000000" w:themeColor="text1"/>
          <w:sz w:val="24"/>
          <w:szCs w:val="24"/>
        </w:rPr>
        <w:t xml:space="preserve">see </w:t>
      </w:r>
      <w:r w:rsidR="00922518" w:rsidRPr="00B150A4">
        <w:rPr>
          <w:rFonts w:ascii="Times New Roman" w:hAnsi="Times New Roman" w:cs="Times New Roman"/>
          <w:color w:val="000000" w:themeColor="text1"/>
          <w:sz w:val="24"/>
          <w:szCs w:val="24"/>
        </w:rPr>
        <w:t>V</w:t>
      </w:r>
      <w:r w:rsidR="00A70DAE" w:rsidRPr="00B150A4">
        <w:rPr>
          <w:rFonts w:ascii="Times New Roman" w:hAnsi="Times New Roman" w:cs="Times New Roman"/>
          <w:color w:val="000000" w:themeColor="text1"/>
          <w:sz w:val="24"/>
          <w:szCs w:val="24"/>
        </w:rPr>
        <w:t>on Lampe 2016)</w:t>
      </w:r>
      <w:r w:rsidR="003C17AB" w:rsidRPr="00B150A4">
        <w:rPr>
          <w:rFonts w:ascii="Times New Roman" w:hAnsi="Times New Roman" w:cs="Times New Roman"/>
          <w:color w:val="000000" w:themeColor="text1"/>
          <w:sz w:val="24"/>
          <w:szCs w:val="24"/>
        </w:rPr>
        <w:t>.</w:t>
      </w:r>
    </w:p>
    <w:p w14:paraId="42D603AD" w14:textId="77777777" w:rsidR="002C24E1" w:rsidRPr="00B150A4" w:rsidRDefault="002C24E1" w:rsidP="00007C1E">
      <w:pPr>
        <w:spacing w:after="0" w:line="480" w:lineRule="auto"/>
        <w:jc w:val="center"/>
        <w:rPr>
          <w:rFonts w:ascii="Times New Roman" w:hAnsi="Times New Roman" w:cs="Times New Roman"/>
          <w:b/>
          <w:color w:val="000000" w:themeColor="text1"/>
          <w:sz w:val="24"/>
          <w:szCs w:val="24"/>
        </w:rPr>
      </w:pPr>
    </w:p>
    <w:p w14:paraId="77D84877" w14:textId="33E71323" w:rsidR="003D649F" w:rsidRPr="00B150A4" w:rsidRDefault="00007C1E" w:rsidP="00007C1E">
      <w:pPr>
        <w:spacing w:after="0" w:line="480" w:lineRule="auto"/>
        <w:jc w:val="center"/>
        <w:rPr>
          <w:rFonts w:ascii="Times New Roman" w:hAnsi="Times New Roman" w:cs="Times New Roman"/>
          <w:b/>
          <w:color w:val="000000" w:themeColor="text1"/>
          <w:sz w:val="24"/>
          <w:szCs w:val="24"/>
        </w:rPr>
      </w:pPr>
      <w:r w:rsidRPr="00B150A4">
        <w:rPr>
          <w:rFonts w:ascii="Times New Roman" w:hAnsi="Times New Roman" w:cs="Times New Roman"/>
          <w:b/>
          <w:color w:val="000000" w:themeColor="text1"/>
          <w:sz w:val="24"/>
          <w:szCs w:val="24"/>
        </w:rPr>
        <w:lastRenderedPageBreak/>
        <w:t>Discussion</w:t>
      </w:r>
    </w:p>
    <w:p w14:paraId="3F60F6EA" w14:textId="35E85F21" w:rsidR="00AD5E4E" w:rsidRPr="00B150A4" w:rsidRDefault="00BD106A"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Drawing on McLean’s (2018</w:t>
      </w:r>
      <w:r w:rsidR="00AD5E4E" w:rsidRPr="00B150A4">
        <w:rPr>
          <w:rFonts w:ascii="Times New Roman" w:hAnsi="Times New Roman" w:cs="Times New Roman"/>
          <w:color w:val="000000" w:themeColor="text1"/>
          <w:sz w:val="24"/>
          <w:szCs w:val="24"/>
        </w:rPr>
        <w:t>) earlier research, through extensive insights gathered via semi-structured interviews with offenders</w:t>
      </w:r>
      <w:r w:rsidR="00E13CD1" w:rsidRPr="00B150A4">
        <w:rPr>
          <w:rFonts w:ascii="Times New Roman" w:hAnsi="Times New Roman" w:cs="Times New Roman"/>
          <w:color w:val="000000" w:themeColor="text1"/>
          <w:sz w:val="24"/>
          <w:szCs w:val="24"/>
        </w:rPr>
        <w:t>,</w:t>
      </w:r>
      <w:r w:rsidR="009C6F7D" w:rsidRPr="00B150A4">
        <w:rPr>
          <w:rFonts w:ascii="Times New Roman" w:hAnsi="Times New Roman" w:cs="Times New Roman"/>
          <w:color w:val="000000" w:themeColor="text1"/>
          <w:sz w:val="24"/>
          <w:szCs w:val="24"/>
        </w:rPr>
        <w:t xml:space="preserve"> </w:t>
      </w:r>
      <w:r w:rsidR="00E13CD1" w:rsidRPr="00B150A4">
        <w:rPr>
          <w:rFonts w:ascii="Times New Roman" w:hAnsi="Times New Roman" w:cs="Times New Roman"/>
          <w:color w:val="000000" w:themeColor="text1"/>
          <w:sz w:val="24"/>
          <w:szCs w:val="24"/>
        </w:rPr>
        <w:t>the current study attempted</w:t>
      </w:r>
      <w:r w:rsidR="00AD5E4E" w:rsidRPr="00B150A4">
        <w:rPr>
          <w:rFonts w:ascii="Times New Roman" w:hAnsi="Times New Roman" w:cs="Times New Roman"/>
          <w:color w:val="000000" w:themeColor="text1"/>
          <w:sz w:val="24"/>
          <w:szCs w:val="24"/>
        </w:rPr>
        <w:t xml:space="preserve"> to create a typology of street robbery and to explore and examine how this particular criminal activity may adapt and change as young men progress </w:t>
      </w:r>
      <w:r w:rsidRPr="00B150A4">
        <w:rPr>
          <w:rFonts w:ascii="Times New Roman" w:hAnsi="Times New Roman" w:cs="Times New Roman"/>
          <w:color w:val="000000" w:themeColor="text1"/>
          <w:sz w:val="24"/>
          <w:szCs w:val="24"/>
        </w:rPr>
        <w:t>up a gang hierarchy (</w:t>
      </w:r>
      <w:r w:rsidR="00AD5E4E" w:rsidRPr="00B150A4">
        <w:rPr>
          <w:rFonts w:ascii="Times New Roman" w:hAnsi="Times New Roman" w:cs="Times New Roman"/>
          <w:color w:val="000000" w:themeColor="text1"/>
          <w:sz w:val="24"/>
          <w:szCs w:val="24"/>
        </w:rPr>
        <w:t>McLean et al., 2018).</w:t>
      </w:r>
      <w:r w:rsidR="00AD5E4E" w:rsidRPr="00B150A4">
        <w:rPr>
          <w:rFonts w:ascii="Times New Roman" w:hAnsi="Times New Roman" w:cs="Times New Roman"/>
          <w:color w:val="000000" w:themeColor="text1"/>
          <w:sz w:val="24"/>
          <w:szCs w:val="24"/>
        </w:rPr>
        <w:tab/>
      </w:r>
    </w:p>
    <w:p w14:paraId="5D0B96E0" w14:textId="44143FFD" w:rsidR="00EF5DA7" w:rsidRPr="00B150A4" w:rsidRDefault="00AD5E4E"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Our findings suggest that, in the embryonic stages of gang activity where criminal behaviour is mostly recreational and expressive </w:t>
      </w:r>
      <w:r w:rsidR="00E13CD1" w:rsidRPr="00B150A4">
        <w:rPr>
          <w:rFonts w:ascii="Times New Roman" w:hAnsi="Times New Roman" w:cs="Times New Roman"/>
          <w:color w:val="000000" w:themeColor="text1"/>
          <w:sz w:val="24"/>
          <w:szCs w:val="24"/>
        </w:rPr>
        <w:t>in form and nature (Densley 2014</w:t>
      </w:r>
      <w:r w:rsidRPr="00B150A4">
        <w:rPr>
          <w:rFonts w:ascii="Times New Roman" w:hAnsi="Times New Roman" w:cs="Times New Roman"/>
          <w:color w:val="000000" w:themeColor="text1"/>
          <w:sz w:val="24"/>
          <w:szCs w:val="24"/>
        </w:rPr>
        <w:t>), young men may engag</w:t>
      </w:r>
      <w:r w:rsidR="00FB5DDD" w:rsidRPr="00B150A4">
        <w:rPr>
          <w:rFonts w:ascii="Times New Roman" w:hAnsi="Times New Roman" w:cs="Times New Roman"/>
          <w:color w:val="000000" w:themeColor="text1"/>
          <w:sz w:val="24"/>
          <w:szCs w:val="24"/>
        </w:rPr>
        <w:t>e in opportunistic robbery that</w:t>
      </w:r>
      <w:r w:rsidRPr="00B150A4">
        <w:rPr>
          <w:rFonts w:ascii="Times New Roman" w:hAnsi="Times New Roman" w:cs="Times New Roman"/>
          <w:color w:val="000000" w:themeColor="text1"/>
          <w:sz w:val="24"/>
          <w:szCs w:val="24"/>
        </w:rPr>
        <w:t xml:space="preserve"> is </w:t>
      </w:r>
      <w:r w:rsidR="00FB5DDD" w:rsidRPr="00B150A4">
        <w:rPr>
          <w:rFonts w:ascii="Times New Roman" w:hAnsi="Times New Roman" w:cs="Times New Roman"/>
          <w:color w:val="000000" w:themeColor="text1"/>
          <w:sz w:val="24"/>
          <w:szCs w:val="24"/>
        </w:rPr>
        <w:t xml:space="preserve">violent and </w:t>
      </w:r>
      <w:r w:rsidRPr="00B150A4">
        <w:rPr>
          <w:rFonts w:ascii="Times New Roman" w:hAnsi="Times New Roman" w:cs="Times New Roman"/>
          <w:color w:val="000000" w:themeColor="text1"/>
          <w:sz w:val="24"/>
          <w:szCs w:val="24"/>
        </w:rPr>
        <w:t>often morally neutralised on the basis of being part of</w:t>
      </w:r>
      <w:r w:rsidR="00E13CD1" w:rsidRPr="00B150A4">
        <w:rPr>
          <w:rFonts w:ascii="Times New Roman" w:hAnsi="Times New Roman" w:cs="Times New Roman"/>
          <w:color w:val="000000" w:themeColor="text1"/>
          <w:sz w:val="24"/>
          <w:szCs w:val="24"/>
        </w:rPr>
        <w:t xml:space="preserve"> ‘The Game’ (Harding 2014;</w:t>
      </w:r>
      <w:r w:rsidRPr="00B150A4">
        <w:rPr>
          <w:rFonts w:ascii="Times New Roman" w:hAnsi="Times New Roman" w:cs="Times New Roman"/>
          <w:color w:val="000000" w:themeColor="text1"/>
          <w:sz w:val="24"/>
          <w:szCs w:val="24"/>
        </w:rPr>
        <w:t xml:space="preserve"> see also Matthews 2002). In addition, </w:t>
      </w:r>
      <w:r w:rsidR="00FB5DDD" w:rsidRPr="00B150A4">
        <w:rPr>
          <w:rFonts w:ascii="Times New Roman" w:hAnsi="Times New Roman" w:cs="Times New Roman"/>
          <w:color w:val="000000" w:themeColor="text1"/>
          <w:sz w:val="24"/>
          <w:szCs w:val="24"/>
        </w:rPr>
        <w:t xml:space="preserve">violent </w:t>
      </w:r>
      <w:r w:rsidR="00E13CD1" w:rsidRPr="00B150A4">
        <w:rPr>
          <w:rFonts w:ascii="Times New Roman" w:hAnsi="Times New Roman" w:cs="Times New Roman"/>
          <w:color w:val="000000" w:themeColor="text1"/>
          <w:sz w:val="24"/>
          <w:szCs w:val="24"/>
        </w:rPr>
        <w:t>street robbery of peer groups wa</w:t>
      </w:r>
      <w:r w:rsidRPr="00B150A4">
        <w:rPr>
          <w:rFonts w:ascii="Times New Roman" w:hAnsi="Times New Roman" w:cs="Times New Roman"/>
          <w:color w:val="000000" w:themeColor="text1"/>
          <w:sz w:val="24"/>
          <w:szCs w:val="24"/>
        </w:rPr>
        <w:t xml:space="preserve">s seen as a form of masculine performance and a reputation-building pursuit, while engaging in street robbery of the general public </w:t>
      </w:r>
      <w:r w:rsidR="00E13CD1" w:rsidRPr="00B150A4">
        <w:rPr>
          <w:rFonts w:ascii="Times New Roman" w:hAnsi="Times New Roman" w:cs="Times New Roman"/>
          <w:color w:val="000000" w:themeColor="text1"/>
          <w:sz w:val="24"/>
          <w:szCs w:val="24"/>
        </w:rPr>
        <w:t>lent</w:t>
      </w:r>
      <w:r w:rsidRPr="00B150A4">
        <w:rPr>
          <w:rFonts w:ascii="Times New Roman" w:hAnsi="Times New Roman" w:cs="Times New Roman"/>
          <w:color w:val="000000" w:themeColor="text1"/>
          <w:sz w:val="24"/>
          <w:szCs w:val="24"/>
        </w:rPr>
        <w:t xml:space="preserve"> itself to building and cementing criminal distinction within the context of gang membership (Harding 2014; Deuchar 2018). As young men progress from street gangs to young crime gangs and the accompanying criminal activity becomes more instrumental in nature, robbery becomes more focused on targeting rival drug dealers and wider criminals which is based on intelligence-</w:t>
      </w:r>
      <w:r w:rsidR="00FB5DDD" w:rsidRPr="00B150A4">
        <w:rPr>
          <w:rFonts w:ascii="Times New Roman" w:hAnsi="Times New Roman" w:cs="Times New Roman"/>
          <w:color w:val="000000" w:themeColor="text1"/>
          <w:sz w:val="24"/>
          <w:szCs w:val="24"/>
        </w:rPr>
        <w:t>gathering and risk assessment. Although still clearly involving the need for potential violence, r</w:t>
      </w:r>
      <w:r w:rsidRPr="00B150A4">
        <w:rPr>
          <w:rFonts w:ascii="Times New Roman" w:hAnsi="Times New Roman" w:cs="Times New Roman"/>
          <w:color w:val="000000" w:themeColor="text1"/>
          <w:sz w:val="24"/>
          <w:szCs w:val="24"/>
        </w:rPr>
        <w:t xml:space="preserve">obbery becomes a means of gaining economic capital as opposed to symbolic capital (Harding 2014), while also being motivated by a need to strengthen and sustain </w:t>
      </w:r>
      <w:r w:rsidR="00FB5DDD" w:rsidRPr="00B150A4">
        <w:rPr>
          <w:rFonts w:ascii="Times New Roman" w:hAnsi="Times New Roman" w:cs="Times New Roman"/>
          <w:color w:val="000000" w:themeColor="text1"/>
          <w:sz w:val="24"/>
          <w:szCs w:val="24"/>
        </w:rPr>
        <w:t xml:space="preserve">social capital in the form of </w:t>
      </w:r>
      <w:r w:rsidRPr="00B150A4">
        <w:rPr>
          <w:rFonts w:ascii="Times New Roman" w:hAnsi="Times New Roman" w:cs="Times New Roman"/>
          <w:color w:val="000000" w:themeColor="text1"/>
          <w:sz w:val="24"/>
          <w:szCs w:val="24"/>
        </w:rPr>
        <w:t xml:space="preserve">male group bonding and brotherhood (Deuchar 2018). </w:t>
      </w:r>
    </w:p>
    <w:p w14:paraId="05ED4840" w14:textId="57E79C7C" w:rsidR="00AD5E4E" w:rsidRPr="00B150A4" w:rsidRDefault="00AD5E4E"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As young men begin to transition into SOCGs, there is clearly a need for fewer risks, greater stability</w:t>
      </w:r>
      <w:r w:rsidR="00E13CD1" w:rsidRPr="00B150A4">
        <w:rPr>
          <w:rFonts w:ascii="Times New Roman" w:hAnsi="Times New Roman" w:cs="Times New Roman"/>
          <w:color w:val="000000" w:themeColor="text1"/>
          <w:sz w:val="24"/>
          <w:szCs w:val="24"/>
        </w:rPr>
        <w:t>,</w:t>
      </w:r>
      <w:r w:rsidRPr="00B150A4">
        <w:rPr>
          <w:rFonts w:ascii="Times New Roman" w:hAnsi="Times New Roman" w:cs="Times New Roman"/>
          <w:color w:val="000000" w:themeColor="text1"/>
          <w:sz w:val="24"/>
          <w:szCs w:val="24"/>
        </w:rPr>
        <w:t xml:space="preserve"> and enhanced professionalism and a corresponding shift in violent street-oriented robbery to more subtle forms of business-oriented practices including fraud and money laundering – but the occasional need for ‘flash holdups’ to instil fear and a sense of potential retribution among rival criminally-oriented businessmen. Accordingly, our data suggests that, as gangs evolve, so too does the common enactment of robbery – from street-</w:t>
      </w:r>
      <w:r w:rsidRPr="00B150A4">
        <w:rPr>
          <w:rFonts w:ascii="Times New Roman" w:hAnsi="Times New Roman" w:cs="Times New Roman"/>
          <w:color w:val="000000" w:themeColor="text1"/>
          <w:sz w:val="24"/>
          <w:szCs w:val="24"/>
        </w:rPr>
        <w:lastRenderedPageBreak/>
        <w:t>oriented violent dramatic performance as a form of expressive status enhancement to a more criminally-oriented means of enacting social control and ensuring the maximisation of economic capital (Jacobs 2000; Harding 2010; Densley 2013; Deuchar 2018; McLean et al. 2018</w:t>
      </w:r>
      <w:r w:rsidR="00B121B9" w:rsidRPr="00B150A4">
        <w:rPr>
          <w:rFonts w:ascii="Times New Roman" w:hAnsi="Times New Roman" w:cs="Times New Roman"/>
          <w:color w:val="000000" w:themeColor="text1"/>
          <w:sz w:val="24"/>
          <w:szCs w:val="24"/>
        </w:rPr>
        <w:t>b</w:t>
      </w:r>
      <w:r w:rsidRPr="00B150A4">
        <w:rPr>
          <w:rFonts w:ascii="Times New Roman" w:hAnsi="Times New Roman" w:cs="Times New Roman"/>
          <w:color w:val="000000" w:themeColor="text1"/>
          <w:sz w:val="24"/>
          <w:szCs w:val="24"/>
        </w:rPr>
        <w:t>).</w:t>
      </w:r>
    </w:p>
    <w:p w14:paraId="509EA520" w14:textId="04659354" w:rsidR="00BD79F4" w:rsidRPr="00B150A4" w:rsidRDefault="00AD5E4E" w:rsidP="004C5E4A">
      <w:pPr>
        <w:spacing w:after="0" w:line="480" w:lineRule="auto"/>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ab/>
      </w:r>
      <w:r w:rsidR="001E1AF5" w:rsidRPr="00B150A4">
        <w:rPr>
          <w:rFonts w:ascii="Times New Roman" w:hAnsi="Times New Roman" w:cs="Times New Roman"/>
          <w:color w:val="000000" w:themeColor="text1"/>
          <w:sz w:val="24"/>
          <w:szCs w:val="24"/>
        </w:rPr>
        <w:t xml:space="preserve">In its ten-year strategy, the Scottish Violence Reduction Unit </w:t>
      </w:r>
      <w:r w:rsidR="00EF5DA7" w:rsidRPr="00B150A4">
        <w:rPr>
          <w:rFonts w:ascii="Times New Roman" w:hAnsi="Times New Roman" w:cs="Times New Roman"/>
          <w:color w:val="000000" w:themeColor="text1"/>
          <w:sz w:val="24"/>
          <w:szCs w:val="24"/>
        </w:rPr>
        <w:t xml:space="preserve">(VRU) </w:t>
      </w:r>
      <w:r w:rsidR="001E1AF5" w:rsidRPr="00B150A4">
        <w:rPr>
          <w:rFonts w:ascii="Times New Roman" w:hAnsi="Times New Roman" w:cs="Times New Roman"/>
          <w:color w:val="000000" w:themeColor="text1"/>
          <w:sz w:val="24"/>
          <w:szCs w:val="24"/>
        </w:rPr>
        <w:t>(2017: 5) stresses its commitment to prevention and to ensuring</w:t>
      </w:r>
      <w:r w:rsidR="00FB5DDD" w:rsidRPr="00B150A4">
        <w:rPr>
          <w:rFonts w:ascii="Times New Roman" w:hAnsi="Times New Roman" w:cs="Times New Roman"/>
          <w:color w:val="000000" w:themeColor="text1"/>
          <w:sz w:val="24"/>
          <w:szCs w:val="24"/>
        </w:rPr>
        <w:t xml:space="preserve"> the bringing about of</w:t>
      </w:r>
      <w:r w:rsidR="001E1AF5" w:rsidRPr="00B150A4">
        <w:rPr>
          <w:rFonts w:ascii="Times New Roman" w:hAnsi="Times New Roman" w:cs="Times New Roman"/>
          <w:color w:val="000000" w:themeColor="text1"/>
          <w:sz w:val="24"/>
          <w:szCs w:val="24"/>
        </w:rPr>
        <w:t xml:space="preserve"> ‘attitudinal change towards violence at a societal</w:t>
      </w:r>
      <w:r w:rsidR="00FB5DDD" w:rsidRPr="00B150A4">
        <w:rPr>
          <w:rFonts w:ascii="Times New Roman" w:hAnsi="Times New Roman" w:cs="Times New Roman"/>
          <w:color w:val="000000" w:themeColor="text1"/>
          <w:sz w:val="24"/>
          <w:szCs w:val="24"/>
        </w:rPr>
        <w:t>,</w:t>
      </w:r>
      <w:r w:rsidR="001E1AF5" w:rsidRPr="00B150A4">
        <w:rPr>
          <w:rFonts w:ascii="Times New Roman" w:hAnsi="Times New Roman" w:cs="Times New Roman"/>
          <w:color w:val="000000" w:themeColor="text1"/>
          <w:sz w:val="24"/>
          <w:szCs w:val="24"/>
        </w:rPr>
        <w:t xml:space="preserve"> community and personal level’. It focuses on the need for mentoring of the most ‘at risk’ young people as a way to ‘reduce impulsive and aggressive behaviour and to increase social competence and resilience’ (ibid: 11). Further, in its own </w:t>
      </w:r>
      <w:r w:rsidRPr="00B150A4">
        <w:rPr>
          <w:rFonts w:ascii="Times New Roman" w:hAnsi="Times New Roman" w:cs="Times New Roman"/>
          <w:color w:val="000000" w:themeColor="text1"/>
          <w:sz w:val="24"/>
          <w:szCs w:val="24"/>
        </w:rPr>
        <w:t xml:space="preserve">ten-year strategy, </w:t>
      </w:r>
      <w:r w:rsidRPr="00B150A4">
        <w:rPr>
          <w:rFonts w:ascii="Times New Roman" w:hAnsi="Times New Roman" w:cs="Times New Roman"/>
          <w:i/>
          <w:color w:val="000000" w:themeColor="text1"/>
          <w:sz w:val="24"/>
          <w:szCs w:val="24"/>
        </w:rPr>
        <w:t xml:space="preserve">Policing 2026, </w:t>
      </w:r>
      <w:r w:rsidR="009A4893" w:rsidRPr="00B150A4">
        <w:rPr>
          <w:rFonts w:ascii="Times New Roman" w:hAnsi="Times New Roman" w:cs="Times New Roman"/>
          <w:color w:val="000000" w:themeColor="text1"/>
          <w:sz w:val="24"/>
          <w:szCs w:val="24"/>
        </w:rPr>
        <w:t>Police Scotland (2016: 22</w:t>
      </w:r>
      <w:r w:rsidRPr="00B150A4">
        <w:rPr>
          <w:rFonts w:ascii="Times New Roman" w:hAnsi="Times New Roman" w:cs="Times New Roman"/>
          <w:color w:val="000000" w:themeColor="text1"/>
          <w:sz w:val="24"/>
          <w:szCs w:val="24"/>
        </w:rPr>
        <w:t xml:space="preserve">) </w:t>
      </w:r>
      <w:r w:rsidR="009A4893" w:rsidRPr="00B150A4">
        <w:rPr>
          <w:rFonts w:ascii="Times New Roman" w:hAnsi="Times New Roman" w:cs="Times New Roman"/>
          <w:color w:val="000000" w:themeColor="text1"/>
          <w:sz w:val="24"/>
          <w:szCs w:val="24"/>
        </w:rPr>
        <w:t>recognises that the force will face considerable demand in the years ahead in respect of ‘investigations into serious crimes’. The force highlights the need to ‘scale and develop’ (p.25) its capabilities to meet new demands</w:t>
      </w:r>
      <w:r w:rsidR="001E1AF5" w:rsidRPr="00B150A4">
        <w:rPr>
          <w:rFonts w:ascii="Times New Roman" w:hAnsi="Times New Roman" w:cs="Times New Roman"/>
          <w:color w:val="000000" w:themeColor="text1"/>
          <w:sz w:val="24"/>
          <w:szCs w:val="24"/>
        </w:rPr>
        <w:t xml:space="preserve"> in this area. It </w:t>
      </w:r>
      <w:r w:rsidRPr="00B150A4">
        <w:rPr>
          <w:rFonts w:ascii="Times New Roman" w:hAnsi="Times New Roman" w:cs="Times New Roman"/>
          <w:color w:val="000000" w:themeColor="text1"/>
          <w:sz w:val="24"/>
          <w:szCs w:val="24"/>
        </w:rPr>
        <w:t xml:space="preserve">places an emphasis on driving improvement in the years to come through ‘detecting crime, protecting vulnerable people’ and </w:t>
      </w:r>
      <w:r w:rsidR="001E1AF5" w:rsidRPr="00B150A4">
        <w:rPr>
          <w:rFonts w:ascii="Times New Roman" w:hAnsi="Times New Roman" w:cs="Times New Roman"/>
          <w:color w:val="000000" w:themeColor="text1"/>
          <w:sz w:val="24"/>
          <w:szCs w:val="24"/>
        </w:rPr>
        <w:t xml:space="preserve">placing </w:t>
      </w:r>
      <w:r w:rsidRPr="00B150A4">
        <w:rPr>
          <w:rFonts w:ascii="Times New Roman" w:hAnsi="Times New Roman" w:cs="Times New Roman"/>
          <w:color w:val="000000" w:themeColor="text1"/>
          <w:sz w:val="24"/>
          <w:szCs w:val="24"/>
        </w:rPr>
        <w:t>an enhanced focus on prevention by working with a range of partners</w:t>
      </w:r>
      <w:r w:rsidR="009A4893" w:rsidRPr="00B150A4">
        <w:rPr>
          <w:rFonts w:ascii="Times New Roman" w:hAnsi="Times New Roman" w:cs="Times New Roman"/>
          <w:color w:val="000000" w:themeColor="text1"/>
          <w:sz w:val="24"/>
          <w:szCs w:val="24"/>
        </w:rPr>
        <w:t xml:space="preserve">, including members </w:t>
      </w:r>
      <w:r w:rsidR="00FB5DDD" w:rsidRPr="00B150A4">
        <w:rPr>
          <w:rFonts w:ascii="Times New Roman" w:hAnsi="Times New Roman" w:cs="Times New Roman"/>
          <w:color w:val="000000" w:themeColor="text1"/>
          <w:sz w:val="24"/>
          <w:szCs w:val="24"/>
        </w:rPr>
        <w:t xml:space="preserve">of local communities themselves </w:t>
      </w:r>
      <w:r w:rsidR="009A4893" w:rsidRPr="00B150A4">
        <w:rPr>
          <w:rFonts w:ascii="Times New Roman" w:hAnsi="Times New Roman" w:cs="Times New Roman"/>
          <w:color w:val="000000" w:themeColor="text1"/>
          <w:sz w:val="24"/>
          <w:szCs w:val="24"/>
        </w:rPr>
        <w:t>(</w:t>
      </w:r>
      <w:r w:rsidR="009A4893" w:rsidRPr="00B150A4">
        <w:rPr>
          <w:rFonts w:ascii="Times New Roman" w:hAnsi="Times New Roman" w:cs="Times New Roman"/>
          <w:i/>
          <w:color w:val="000000" w:themeColor="text1"/>
          <w:sz w:val="24"/>
          <w:szCs w:val="24"/>
        </w:rPr>
        <w:t>ibid:</w:t>
      </w:r>
      <w:r w:rsidR="009A4893" w:rsidRPr="00B150A4">
        <w:rPr>
          <w:rFonts w:ascii="Times New Roman" w:hAnsi="Times New Roman" w:cs="Times New Roman"/>
          <w:color w:val="000000" w:themeColor="text1"/>
          <w:sz w:val="24"/>
          <w:szCs w:val="24"/>
        </w:rPr>
        <w:t xml:space="preserve"> 13).</w:t>
      </w:r>
      <w:r w:rsidRPr="00B150A4">
        <w:rPr>
          <w:rFonts w:ascii="Times New Roman" w:hAnsi="Times New Roman" w:cs="Times New Roman"/>
          <w:color w:val="000000" w:themeColor="text1"/>
          <w:sz w:val="24"/>
          <w:szCs w:val="24"/>
        </w:rPr>
        <w:t xml:space="preserve"> </w:t>
      </w:r>
      <w:r w:rsidR="00115E6A" w:rsidRPr="00B150A4">
        <w:rPr>
          <w:rFonts w:ascii="Times New Roman" w:hAnsi="Times New Roman" w:cs="Times New Roman"/>
          <w:color w:val="000000" w:themeColor="text1"/>
          <w:sz w:val="24"/>
          <w:szCs w:val="24"/>
        </w:rPr>
        <w:t xml:space="preserve">As we have highlighted elsewhere (McLean et al. 2018), in its national strategy for reducing the harm caused by organised crime the Scottish Government (2015) presents a four-pronged approach. The approach focuses on the need to: </w:t>
      </w:r>
      <w:r w:rsidR="00115E6A" w:rsidRPr="00B150A4">
        <w:rPr>
          <w:rFonts w:ascii="Times New Roman" w:hAnsi="Times New Roman" w:cs="Times New Roman"/>
          <w:i/>
          <w:color w:val="000000" w:themeColor="text1"/>
          <w:sz w:val="24"/>
          <w:szCs w:val="24"/>
        </w:rPr>
        <w:t>divert</w:t>
      </w:r>
      <w:r w:rsidR="00115E6A" w:rsidRPr="00B150A4">
        <w:rPr>
          <w:rFonts w:ascii="Times New Roman" w:hAnsi="Times New Roman" w:cs="Times New Roman"/>
          <w:color w:val="000000" w:themeColor="text1"/>
          <w:sz w:val="24"/>
          <w:szCs w:val="24"/>
        </w:rPr>
        <w:t xml:space="preserve"> pe</w:t>
      </w:r>
      <w:r w:rsidR="007A1549" w:rsidRPr="00B150A4">
        <w:rPr>
          <w:rFonts w:ascii="Times New Roman" w:hAnsi="Times New Roman" w:cs="Times New Roman"/>
          <w:color w:val="000000" w:themeColor="text1"/>
          <w:sz w:val="24"/>
          <w:szCs w:val="24"/>
        </w:rPr>
        <w:t xml:space="preserve">ople from becoming involved in </w:t>
      </w:r>
      <w:r w:rsidR="00115E6A" w:rsidRPr="00B150A4">
        <w:rPr>
          <w:rFonts w:ascii="Times New Roman" w:hAnsi="Times New Roman" w:cs="Times New Roman"/>
          <w:color w:val="000000" w:themeColor="text1"/>
          <w:sz w:val="24"/>
          <w:szCs w:val="24"/>
        </w:rPr>
        <w:t xml:space="preserve">OC; </w:t>
      </w:r>
      <w:r w:rsidR="00115E6A" w:rsidRPr="00B150A4">
        <w:rPr>
          <w:rFonts w:ascii="Times New Roman" w:hAnsi="Times New Roman" w:cs="Times New Roman"/>
          <w:i/>
          <w:color w:val="000000" w:themeColor="text1"/>
          <w:sz w:val="24"/>
          <w:szCs w:val="24"/>
        </w:rPr>
        <w:t xml:space="preserve">deter </w:t>
      </w:r>
      <w:r w:rsidR="00115E6A" w:rsidRPr="00B150A4">
        <w:rPr>
          <w:rFonts w:ascii="Times New Roman" w:hAnsi="Times New Roman" w:cs="Times New Roman"/>
          <w:color w:val="000000" w:themeColor="text1"/>
          <w:sz w:val="24"/>
          <w:szCs w:val="24"/>
        </w:rPr>
        <w:t xml:space="preserve">SOCGs; </w:t>
      </w:r>
      <w:r w:rsidR="00115E6A" w:rsidRPr="00B150A4">
        <w:rPr>
          <w:rFonts w:ascii="Times New Roman" w:hAnsi="Times New Roman" w:cs="Times New Roman"/>
          <w:i/>
          <w:color w:val="000000" w:themeColor="text1"/>
          <w:sz w:val="24"/>
          <w:szCs w:val="24"/>
        </w:rPr>
        <w:t>detect</w:t>
      </w:r>
      <w:r w:rsidR="00115E6A" w:rsidRPr="00B150A4">
        <w:rPr>
          <w:rFonts w:ascii="Times New Roman" w:hAnsi="Times New Roman" w:cs="Times New Roman"/>
          <w:color w:val="000000" w:themeColor="text1"/>
          <w:sz w:val="24"/>
          <w:szCs w:val="24"/>
        </w:rPr>
        <w:t xml:space="preserve"> an</w:t>
      </w:r>
      <w:r w:rsidR="007A1549" w:rsidRPr="00B150A4">
        <w:rPr>
          <w:rFonts w:ascii="Times New Roman" w:hAnsi="Times New Roman" w:cs="Times New Roman"/>
          <w:color w:val="000000" w:themeColor="text1"/>
          <w:sz w:val="24"/>
          <w:szCs w:val="24"/>
        </w:rPr>
        <w:t xml:space="preserve">d prosecute those involved in </w:t>
      </w:r>
      <w:r w:rsidR="00115E6A" w:rsidRPr="00B150A4">
        <w:rPr>
          <w:rFonts w:ascii="Times New Roman" w:hAnsi="Times New Roman" w:cs="Times New Roman"/>
          <w:color w:val="000000" w:themeColor="text1"/>
          <w:sz w:val="24"/>
          <w:szCs w:val="24"/>
        </w:rPr>
        <w:t xml:space="preserve">OC; and </w:t>
      </w:r>
      <w:r w:rsidR="00115E6A" w:rsidRPr="00B150A4">
        <w:rPr>
          <w:rFonts w:ascii="Times New Roman" w:hAnsi="Times New Roman" w:cs="Times New Roman"/>
          <w:i/>
          <w:color w:val="000000" w:themeColor="text1"/>
          <w:sz w:val="24"/>
          <w:szCs w:val="24"/>
        </w:rPr>
        <w:t>disrupt</w:t>
      </w:r>
      <w:r w:rsidR="00115E6A" w:rsidRPr="00B150A4">
        <w:rPr>
          <w:rFonts w:ascii="Times New Roman" w:hAnsi="Times New Roman" w:cs="Times New Roman"/>
          <w:color w:val="000000" w:themeColor="text1"/>
          <w:sz w:val="24"/>
          <w:szCs w:val="24"/>
        </w:rPr>
        <w:t xml:space="preserve"> SOCGs.</w:t>
      </w:r>
    </w:p>
    <w:p w14:paraId="42FCB906" w14:textId="37BB1992" w:rsidR="006B3B3E" w:rsidRPr="00B150A4" w:rsidRDefault="00115E6A" w:rsidP="004C5E4A">
      <w:pPr>
        <w:spacing w:after="0" w:line="480" w:lineRule="auto"/>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ab/>
      </w:r>
      <w:r w:rsidR="00EF5DA7" w:rsidRPr="00B150A4">
        <w:rPr>
          <w:rFonts w:ascii="Times New Roman" w:hAnsi="Times New Roman" w:cs="Times New Roman"/>
          <w:color w:val="000000" w:themeColor="text1"/>
          <w:sz w:val="24"/>
          <w:szCs w:val="24"/>
        </w:rPr>
        <w:t xml:space="preserve">Previous research into robbery, with its predominant focus on the victim/offender  profile or the type of violence utilised in offences, has largely obscured the opportunity to consider how robbery presents differently </w:t>
      </w:r>
      <w:r w:rsidR="00696F35" w:rsidRPr="00B150A4">
        <w:rPr>
          <w:rFonts w:ascii="Times New Roman" w:hAnsi="Times New Roman" w:cs="Times New Roman"/>
          <w:color w:val="000000" w:themeColor="text1"/>
          <w:sz w:val="24"/>
          <w:szCs w:val="24"/>
        </w:rPr>
        <w:t xml:space="preserve">in different social fields which each operate with different forms of </w:t>
      </w:r>
      <w:r w:rsidR="00EF5DA7" w:rsidRPr="00B150A4">
        <w:rPr>
          <w:rFonts w:ascii="Times New Roman" w:hAnsi="Times New Roman" w:cs="Times New Roman"/>
          <w:color w:val="000000" w:themeColor="text1"/>
          <w:sz w:val="24"/>
          <w:szCs w:val="24"/>
        </w:rPr>
        <w:t xml:space="preserve"> gang organisation and gang hierarchies. The empirica</w:t>
      </w:r>
      <w:r w:rsidR="007A1549" w:rsidRPr="00B150A4">
        <w:rPr>
          <w:rFonts w:ascii="Times New Roman" w:hAnsi="Times New Roman" w:cs="Times New Roman"/>
          <w:color w:val="000000" w:themeColor="text1"/>
          <w:sz w:val="24"/>
          <w:szCs w:val="24"/>
        </w:rPr>
        <w:t>l insights contained within this</w:t>
      </w:r>
      <w:r w:rsidR="00EF5DA7" w:rsidRPr="00B150A4">
        <w:rPr>
          <w:rFonts w:ascii="Times New Roman" w:hAnsi="Times New Roman" w:cs="Times New Roman"/>
          <w:color w:val="000000" w:themeColor="text1"/>
          <w:sz w:val="24"/>
          <w:szCs w:val="24"/>
        </w:rPr>
        <w:t xml:space="preserve"> paper </w:t>
      </w:r>
      <w:r w:rsidR="00696F35" w:rsidRPr="00B150A4">
        <w:rPr>
          <w:rFonts w:ascii="Times New Roman" w:hAnsi="Times New Roman" w:cs="Times New Roman"/>
          <w:color w:val="000000" w:themeColor="text1"/>
          <w:sz w:val="24"/>
          <w:szCs w:val="24"/>
        </w:rPr>
        <w:t>suggest more bespoke diversionary strategies are needed</w:t>
      </w:r>
      <w:r w:rsidR="00EF5DA7" w:rsidRPr="00B150A4">
        <w:rPr>
          <w:rFonts w:ascii="Times New Roman" w:hAnsi="Times New Roman" w:cs="Times New Roman"/>
          <w:color w:val="000000" w:themeColor="text1"/>
          <w:sz w:val="24"/>
          <w:szCs w:val="24"/>
        </w:rPr>
        <w:t xml:space="preserve"> In so doing, they </w:t>
      </w:r>
      <w:r w:rsidR="00EF5DA7" w:rsidRPr="00B150A4">
        <w:rPr>
          <w:rFonts w:ascii="Times New Roman" w:hAnsi="Times New Roman" w:cs="Times New Roman"/>
          <w:color w:val="000000" w:themeColor="text1"/>
          <w:sz w:val="24"/>
          <w:szCs w:val="24"/>
        </w:rPr>
        <w:lastRenderedPageBreak/>
        <w:t xml:space="preserve">could provide more depth to the existing knowledge-base of the Scottish Government, VRU and Police Scotland in terms of how best to tackle robbery and </w:t>
      </w:r>
      <w:r w:rsidR="00F505A9" w:rsidRPr="00B150A4">
        <w:rPr>
          <w:rFonts w:ascii="Times New Roman" w:hAnsi="Times New Roman" w:cs="Times New Roman"/>
          <w:color w:val="000000" w:themeColor="text1"/>
          <w:sz w:val="24"/>
          <w:szCs w:val="24"/>
        </w:rPr>
        <w:t xml:space="preserve">the wider issues of violence and organised criminality that often </w:t>
      </w:r>
      <w:r w:rsidR="007A1549" w:rsidRPr="00B150A4">
        <w:rPr>
          <w:rFonts w:ascii="Times New Roman" w:hAnsi="Times New Roman" w:cs="Times New Roman"/>
          <w:color w:val="000000" w:themeColor="text1"/>
          <w:sz w:val="24"/>
          <w:szCs w:val="24"/>
        </w:rPr>
        <w:t xml:space="preserve">surround and </w:t>
      </w:r>
      <w:r w:rsidR="00F505A9" w:rsidRPr="00B150A4">
        <w:rPr>
          <w:rFonts w:ascii="Times New Roman" w:hAnsi="Times New Roman" w:cs="Times New Roman"/>
          <w:color w:val="000000" w:themeColor="text1"/>
          <w:sz w:val="24"/>
          <w:szCs w:val="24"/>
        </w:rPr>
        <w:t xml:space="preserve">accompany it. The findings hold the capacity to further inform members of the VRU in </w:t>
      </w:r>
      <w:r w:rsidR="00F717EC" w:rsidRPr="00B150A4">
        <w:rPr>
          <w:rFonts w:ascii="Times New Roman" w:hAnsi="Times New Roman" w:cs="Times New Roman"/>
          <w:color w:val="000000" w:themeColor="text1"/>
          <w:sz w:val="24"/>
          <w:szCs w:val="24"/>
        </w:rPr>
        <w:t>how best to identify those ‘at risk’ young men who are the most impulsive</w:t>
      </w:r>
      <w:r w:rsidR="00523000" w:rsidRPr="00B150A4">
        <w:rPr>
          <w:rFonts w:ascii="Times New Roman" w:hAnsi="Times New Roman" w:cs="Times New Roman"/>
          <w:color w:val="000000" w:themeColor="text1"/>
          <w:sz w:val="24"/>
          <w:szCs w:val="24"/>
        </w:rPr>
        <w:t xml:space="preserve">, as well as </w:t>
      </w:r>
      <w:r w:rsidR="00696F35" w:rsidRPr="00B150A4">
        <w:rPr>
          <w:rFonts w:ascii="Times New Roman" w:hAnsi="Times New Roman" w:cs="Times New Roman"/>
          <w:color w:val="000000" w:themeColor="text1"/>
          <w:sz w:val="24"/>
          <w:szCs w:val="24"/>
        </w:rPr>
        <w:t xml:space="preserve">focusing interventions on the transition periods between these co-joined but distinct social fields. </w:t>
      </w:r>
      <w:r w:rsidR="00F717EC" w:rsidRPr="00B150A4">
        <w:rPr>
          <w:rFonts w:ascii="Times New Roman" w:hAnsi="Times New Roman" w:cs="Times New Roman"/>
          <w:color w:val="000000" w:themeColor="text1"/>
          <w:sz w:val="24"/>
          <w:szCs w:val="24"/>
        </w:rPr>
        <w:t xml:space="preserve"> By focusing on neighbourhoods </w:t>
      </w:r>
      <w:r w:rsidR="00523000" w:rsidRPr="00B150A4">
        <w:rPr>
          <w:rFonts w:ascii="Times New Roman" w:hAnsi="Times New Roman" w:cs="Times New Roman"/>
          <w:color w:val="000000" w:themeColor="text1"/>
          <w:sz w:val="24"/>
          <w:szCs w:val="24"/>
        </w:rPr>
        <w:t xml:space="preserve">with high </w:t>
      </w:r>
      <w:r w:rsidR="00696F35" w:rsidRPr="00B150A4">
        <w:rPr>
          <w:rFonts w:ascii="Times New Roman" w:hAnsi="Times New Roman" w:cs="Times New Roman"/>
          <w:color w:val="000000" w:themeColor="text1"/>
          <w:sz w:val="24"/>
          <w:szCs w:val="24"/>
        </w:rPr>
        <w:t>levels</w:t>
      </w:r>
      <w:r w:rsidR="00523000" w:rsidRPr="00B150A4">
        <w:rPr>
          <w:rFonts w:ascii="Times New Roman" w:hAnsi="Times New Roman" w:cs="Times New Roman"/>
          <w:color w:val="000000" w:themeColor="text1"/>
          <w:sz w:val="24"/>
          <w:szCs w:val="24"/>
        </w:rPr>
        <w:t xml:space="preserve"> of  </w:t>
      </w:r>
      <w:r w:rsidR="00696F35" w:rsidRPr="00B150A4">
        <w:rPr>
          <w:rFonts w:ascii="Times New Roman" w:hAnsi="Times New Roman" w:cs="Times New Roman"/>
          <w:color w:val="000000" w:themeColor="text1"/>
          <w:sz w:val="24"/>
          <w:szCs w:val="24"/>
        </w:rPr>
        <w:t xml:space="preserve">violent </w:t>
      </w:r>
      <w:r w:rsidR="00F717EC" w:rsidRPr="00B150A4">
        <w:rPr>
          <w:rFonts w:ascii="Times New Roman" w:hAnsi="Times New Roman" w:cs="Times New Roman"/>
          <w:color w:val="000000" w:themeColor="text1"/>
          <w:sz w:val="24"/>
          <w:szCs w:val="24"/>
        </w:rPr>
        <w:t>street robbery,  targeting peer groups or the general public</w:t>
      </w:r>
      <w:r w:rsidR="00696F35" w:rsidRPr="00B150A4">
        <w:rPr>
          <w:rFonts w:ascii="Times New Roman" w:hAnsi="Times New Roman" w:cs="Times New Roman"/>
          <w:color w:val="000000" w:themeColor="text1"/>
          <w:sz w:val="24"/>
          <w:szCs w:val="24"/>
        </w:rPr>
        <w:t xml:space="preserve">, </w:t>
      </w:r>
      <w:r w:rsidR="00523000" w:rsidRPr="00B150A4">
        <w:rPr>
          <w:rFonts w:ascii="Times New Roman" w:hAnsi="Times New Roman" w:cs="Times New Roman"/>
          <w:color w:val="000000" w:themeColor="text1"/>
          <w:sz w:val="24"/>
          <w:szCs w:val="24"/>
        </w:rPr>
        <w:t xml:space="preserve"> </w:t>
      </w:r>
      <w:r w:rsidR="00696F35" w:rsidRPr="00B150A4">
        <w:rPr>
          <w:rFonts w:ascii="Times New Roman" w:hAnsi="Times New Roman" w:cs="Times New Roman"/>
          <w:color w:val="000000" w:themeColor="text1"/>
          <w:sz w:val="24"/>
          <w:szCs w:val="24"/>
        </w:rPr>
        <w:t xml:space="preserve">authorities might more readily evidence the </w:t>
      </w:r>
      <w:r w:rsidR="00523000" w:rsidRPr="00B150A4">
        <w:rPr>
          <w:rFonts w:ascii="Times New Roman" w:hAnsi="Times New Roman" w:cs="Times New Roman"/>
          <w:color w:val="000000" w:themeColor="text1"/>
          <w:sz w:val="24"/>
          <w:szCs w:val="24"/>
        </w:rPr>
        <w:t>presence of</w:t>
      </w:r>
      <w:r w:rsidR="00B121B9" w:rsidRPr="00B150A4">
        <w:rPr>
          <w:rFonts w:ascii="Times New Roman" w:hAnsi="Times New Roman" w:cs="Times New Roman"/>
          <w:color w:val="000000" w:themeColor="text1"/>
          <w:sz w:val="24"/>
          <w:szCs w:val="24"/>
        </w:rPr>
        <w:t xml:space="preserve"> YSGs (McLean 2018</w:t>
      </w:r>
      <w:r w:rsidR="00463178" w:rsidRPr="00B150A4">
        <w:rPr>
          <w:rFonts w:ascii="Times New Roman" w:hAnsi="Times New Roman" w:cs="Times New Roman"/>
          <w:color w:val="000000" w:themeColor="text1"/>
          <w:sz w:val="24"/>
          <w:szCs w:val="24"/>
        </w:rPr>
        <w:t>)</w:t>
      </w:r>
      <w:r w:rsidR="00696F35" w:rsidRPr="00B150A4">
        <w:rPr>
          <w:rFonts w:ascii="Times New Roman" w:hAnsi="Times New Roman" w:cs="Times New Roman"/>
          <w:color w:val="000000" w:themeColor="text1"/>
          <w:sz w:val="24"/>
          <w:szCs w:val="24"/>
        </w:rPr>
        <w:t xml:space="preserve"> and offer interventions which target the offenders whilst protecting the public.</w:t>
      </w:r>
      <w:r w:rsidR="00463178" w:rsidRPr="00B150A4">
        <w:rPr>
          <w:rFonts w:ascii="Times New Roman" w:hAnsi="Times New Roman" w:cs="Times New Roman"/>
          <w:color w:val="000000" w:themeColor="text1"/>
          <w:sz w:val="24"/>
          <w:szCs w:val="24"/>
        </w:rPr>
        <w:t xml:space="preserve"> </w:t>
      </w:r>
      <w:r w:rsidR="004F6791" w:rsidRPr="00B150A4">
        <w:rPr>
          <w:rFonts w:ascii="Times New Roman" w:hAnsi="Times New Roman" w:cs="Times New Roman"/>
          <w:color w:val="000000" w:themeColor="text1"/>
          <w:sz w:val="24"/>
          <w:szCs w:val="24"/>
        </w:rPr>
        <w:t>F</w:t>
      </w:r>
      <w:r w:rsidR="00696F35" w:rsidRPr="00B150A4">
        <w:rPr>
          <w:rFonts w:ascii="Times New Roman" w:hAnsi="Times New Roman" w:cs="Times New Roman"/>
          <w:color w:val="000000" w:themeColor="text1"/>
          <w:sz w:val="24"/>
          <w:szCs w:val="24"/>
        </w:rPr>
        <w:t>or persistent offenders</w:t>
      </w:r>
      <w:r w:rsidR="003C17AB" w:rsidRPr="00B150A4">
        <w:rPr>
          <w:rFonts w:ascii="Times New Roman" w:hAnsi="Times New Roman" w:cs="Times New Roman"/>
          <w:color w:val="000000" w:themeColor="text1"/>
          <w:sz w:val="24"/>
          <w:szCs w:val="24"/>
        </w:rPr>
        <w:t>,</w:t>
      </w:r>
      <w:r w:rsidR="00523000" w:rsidRPr="00B150A4">
        <w:rPr>
          <w:rFonts w:ascii="Times New Roman" w:hAnsi="Times New Roman" w:cs="Times New Roman"/>
          <w:color w:val="000000" w:themeColor="text1"/>
          <w:sz w:val="24"/>
          <w:szCs w:val="24"/>
        </w:rPr>
        <w:t xml:space="preserve"> mentoring interventions </w:t>
      </w:r>
      <w:r w:rsidR="004F6791" w:rsidRPr="00B150A4">
        <w:rPr>
          <w:rFonts w:ascii="Times New Roman" w:hAnsi="Times New Roman" w:cs="Times New Roman"/>
          <w:color w:val="000000" w:themeColor="text1"/>
          <w:sz w:val="24"/>
          <w:szCs w:val="24"/>
        </w:rPr>
        <w:t>should seek to</w:t>
      </w:r>
      <w:r w:rsidR="00463178" w:rsidRPr="00B150A4">
        <w:rPr>
          <w:rFonts w:ascii="Times New Roman" w:hAnsi="Times New Roman" w:cs="Times New Roman"/>
          <w:color w:val="000000" w:themeColor="text1"/>
          <w:sz w:val="24"/>
          <w:szCs w:val="24"/>
        </w:rPr>
        <w:t xml:space="preserve"> educat</w:t>
      </w:r>
      <w:r w:rsidR="004F6791" w:rsidRPr="00B150A4">
        <w:rPr>
          <w:rFonts w:ascii="Times New Roman" w:hAnsi="Times New Roman" w:cs="Times New Roman"/>
          <w:color w:val="000000" w:themeColor="text1"/>
          <w:sz w:val="24"/>
          <w:szCs w:val="24"/>
        </w:rPr>
        <w:t>e</w:t>
      </w:r>
      <w:r w:rsidR="00463178" w:rsidRPr="00B150A4">
        <w:rPr>
          <w:rFonts w:ascii="Times New Roman" w:hAnsi="Times New Roman" w:cs="Times New Roman"/>
          <w:color w:val="000000" w:themeColor="text1"/>
          <w:sz w:val="24"/>
          <w:szCs w:val="24"/>
        </w:rPr>
        <w:t xml:space="preserve"> young men about the impact of violence while also actively deflecting them from the allure of the drug market as a means of preventing local gang evolution (Densley 2014).</w:t>
      </w:r>
    </w:p>
    <w:p w14:paraId="7DD8EFF9" w14:textId="5FB5C8D8" w:rsidR="00EE2223" w:rsidRPr="00B150A4" w:rsidRDefault="006B3B3E"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Conversely,  </w:t>
      </w:r>
      <w:r w:rsidR="00463178" w:rsidRPr="00B150A4">
        <w:rPr>
          <w:rFonts w:ascii="Times New Roman" w:hAnsi="Times New Roman" w:cs="Times New Roman"/>
          <w:color w:val="000000" w:themeColor="text1"/>
          <w:sz w:val="24"/>
          <w:szCs w:val="24"/>
        </w:rPr>
        <w:t xml:space="preserve">patterns of robbery </w:t>
      </w:r>
      <w:r w:rsidR="004F6791" w:rsidRPr="00B150A4">
        <w:rPr>
          <w:rFonts w:ascii="Times New Roman" w:hAnsi="Times New Roman" w:cs="Times New Roman"/>
          <w:color w:val="000000" w:themeColor="text1"/>
          <w:sz w:val="24"/>
          <w:szCs w:val="24"/>
        </w:rPr>
        <w:t>which</w:t>
      </w:r>
      <w:r w:rsidR="00463178" w:rsidRPr="00B150A4">
        <w:rPr>
          <w:rFonts w:ascii="Times New Roman" w:hAnsi="Times New Roman" w:cs="Times New Roman"/>
          <w:color w:val="000000" w:themeColor="text1"/>
          <w:sz w:val="24"/>
          <w:szCs w:val="24"/>
        </w:rPr>
        <w:t xml:space="preserve"> target local </w:t>
      </w:r>
      <w:r w:rsidRPr="00B150A4">
        <w:rPr>
          <w:rFonts w:ascii="Times New Roman" w:hAnsi="Times New Roman" w:cs="Times New Roman"/>
          <w:color w:val="000000" w:themeColor="text1"/>
          <w:sz w:val="24"/>
          <w:szCs w:val="24"/>
        </w:rPr>
        <w:t>drug de</w:t>
      </w:r>
      <w:r w:rsidR="00463178" w:rsidRPr="00B150A4">
        <w:rPr>
          <w:rFonts w:ascii="Times New Roman" w:hAnsi="Times New Roman" w:cs="Times New Roman"/>
          <w:color w:val="000000" w:themeColor="text1"/>
          <w:sz w:val="24"/>
          <w:szCs w:val="24"/>
        </w:rPr>
        <w:t xml:space="preserve">alers, </w:t>
      </w:r>
      <w:r w:rsidR="004F6791" w:rsidRPr="00B150A4">
        <w:rPr>
          <w:rFonts w:ascii="Times New Roman" w:hAnsi="Times New Roman" w:cs="Times New Roman"/>
          <w:color w:val="000000" w:themeColor="text1"/>
          <w:sz w:val="24"/>
          <w:szCs w:val="24"/>
        </w:rPr>
        <w:t xml:space="preserve">may be an indication of an </w:t>
      </w:r>
      <w:r w:rsidR="00463178" w:rsidRPr="00B150A4">
        <w:rPr>
          <w:rFonts w:ascii="Times New Roman" w:hAnsi="Times New Roman" w:cs="Times New Roman"/>
          <w:color w:val="000000" w:themeColor="text1"/>
          <w:sz w:val="24"/>
          <w:szCs w:val="24"/>
        </w:rPr>
        <w:t xml:space="preserve">evolution </w:t>
      </w:r>
      <w:r w:rsidR="004F6791" w:rsidRPr="00B150A4">
        <w:rPr>
          <w:rFonts w:ascii="Times New Roman" w:hAnsi="Times New Roman" w:cs="Times New Roman"/>
          <w:color w:val="000000" w:themeColor="text1"/>
          <w:sz w:val="24"/>
          <w:szCs w:val="24"/>
        </w:rPr>
        <w:t xml:space="preserve">from YSGs to a more dominant </w:t>
      </w:r>
      <w:r w:rsidR="00463178" w:rsidRPr="00B150A4">
        <w:rPr>
          <w:rFonts w:ascii="Times New Roman" w:hAnsi="Times New Roman" w:cs="Times New Roman"/>
          <w:color w:val="000000" w:themeColor="text1"/>
          <w:sz w:val="24"/>
          <w:szCs w:val="24"/>
        </w:rPr>
        <w:t>YCGs</w:t>
      </w:r>
      <w:r w:rsidR="004F6791" w:rsidRPr="00B150A4">
        <w:rPr>
          <w:rFonts w:ascii="Times New Roman" w:hAnsi="Times New Roman" w:cs="Times New Roman"/>
          <w:color w:val="000000" w:themeColor="text1"/>
          <w:sz w:val="24"/>
          <w:szCs w:val="24"/>
        </w:rPr>
        <w:t xml:space="preserve"> in the area.</w:t>
      </w:r>
      <w:r w:rsidR="00463178" w:rsidRPr="00B150A4">
        <w:rPr>
          <w:rFonts w:ascii="Times New Roman" w:hAnsi="Times New Roman" w:cs="Times New Roman"/>
          <w:color w:val="000000" w:themeColor="text1"/>
          <w:sz w:val="24"/>
          <w:szCs w:val="24"/>
        </w:rPr>
        <w:t xml:space="preserve"> Here, </w:t>
      </w:r>
      <w:r w:rsidR="00523000" w:rsidRPr="00B150A4">
        <w:rPr>
          <w:rFonts w:ascii="Times New Roman" w:hAnsi="Times New Roman" w:cs="Times New Roman"/>
          <w:color w:val="000000" w:themeColor="text1"/>
          <w:sz w:val="24"/>
          <w:szCs w:val="24"/>
        </w:rPr>
        <w:t>Police Scotland</w:t>
      </w:r>
      <w:r w:rsidR="004F6791" w:rsidRPr="00B150A4">
        <w:rPr>
          <w:rFonts w:ascii="Times New Roman" w:hAnsi="Times New Roman" w:cs="Times New Roman"/>
          <w:color w:val="000000" w:themeColor="text1"/>
          <w:sz w:val="24"/>
          <w:szCs w:val="24"/>
        </w:rPr>
        <w:t xml:space="preserve"> should</w:t>
      </w:r>
      <w:r w:rsidR="00463178" w:rsidRPr="00B150A4">
        <w:rPr>
          <w:rFonts w:ascii="Times New Roman" w:hAnsi="Times New Roman" w:cs="Times New Roman"/>
          <w:color w:val="000000" w:themeColor="text1"/>
          <w:sz w:val="24"/>
          <w:szCs w:val="24"/>
        </w:rPr>
        <w:t xml:space="preserve"> focus  on the need </w:t>
      </w:r>
      <w:r w:rsidR="00523000" w:rsidRPr="00B150A4">
        <w:rPr>
          <w:rFonts w:ascii="Times New Roman" w:hAnsi="Times New Roman" w:cs="Times New Roman"/>
          <w:color w:val="000000" w:themeColor="text1"/>
          <w:sz w:val="24"/>
          <w:szCs w:val="24"/>
        </w:rPr>
        <w:t xml:space="preserve">to </w:t>
      </w:r>
      <w:r w:rsidR="00523000" w:rsidRPr="00B150A4">
        <w:rPr>
          <w:rFonts w:ascii="Times New Roman" w:hAnsi="Times New Roman" w:cs="Times New Roman"/>
          <w:i/>
          <w:color w:val="000000" w:themeColor="text1"/>
          <w:sz w:val="24"/>
          <w:szCs w:val="24"/>
        </w:rPr>
        <w:t xml:space="preserve">deter </w:t>
      </w:r>
      <w:r w:rsidR="00523000" w:rsidRPr="00B150A4">
        <w:rPr>
          <w:rFonts w:ascii="Times New Roman" w:hAnsi="Times New Roman" w:cs="Times New Roman"/>
          <w:color w:val="000000" w:themeColor="text1"/>
          <w:sz w:val="24"/>
          <w:szCs w:val="24"/>
        </w:rPr>
        <w:t xml:space="preserve">young men from </w:t>
      </w:r>
      <w:r w:rsidR="004F6791" w:rsidRPr="00B150A4">
        <w:rPr>
          <w:rFonts w:ascii="Times New Roman" w:hAnsi="Times New Roman" w:cs="Times New Roman"/>
          <w:color w:val="000000" w:themeColor="text1"/>
          <w:sz w:val="24"/>
          <w:szCs w:val="24"/>
        </w:rPr>
        <w:t xml:space="preserve">increased immersion </w:t>
      </w:r>
      <w:r w:rsidR="00523000" w:rsidRPr="00B150A4">
        <w:rPr>
          <w:rFonts w:ascii="Times New Roman" w:hAnsi="Times New Roman" w:cs="Times New Roman"/>
          <w:color w:val="000000" w:themeColor="text1"/>
          <w:sz w:val="24"/>
          <w:szCs w:val="24"/>
        </w:rPr>
        <w:t xml:space="preserve">in </w:t>
      </w:r>
      <w:r w:rsidR="007A1549" w:rsidRPr="00B150A4">
        <w:rPr>
          <w:rFonts w:ascii="Times New Roman" w:hAnsi="Times New Roman" w:cs="Times New Roman"/>
          <w:color w:val="000000" w:themeColor="text1"/>
          <w:sz w:val="24"/>
          <w:szCs w:val="24"/>
        </w:rPr>
        <w:t xml:space="preserve">OC </w:t>
      </w:r>
      <w:r w:rsidR="00523000" w:rsidRPr="00B150A4">
        <w:rPr>
          <w:rFonts w:ascii="Times New Roman" w:hAnsi="Times New Roman" w:cs="Times New Roman"/>
          <w:color w:val="000000" w:themeColor="text1"/>
          <w:sz w:val="24"/>
          <w:szCs w:val="24"/>
        </w:rPr>
        <w:t xml:space="preserve">through </w:t>
      </w:r>
      <w:r w:rsidR="004F6791" w:rsidRPr="00B150A4">
        <w:rPr>
          <w:rFonts w:ascii="Times New Roman" w:hAnsi="Times New Roman" w:cs="Times New Roman"/>
          <w:color w:val="000000" w:themeColor="text1"/>
          <w:sz w:val="24"/>
          <w:szCs w:val="24"/>
        </w:rPr>
        <w:t xml:space="preserve">improved partnership </w:t>
      </w:r>
      <w:r w:rsidR="00523000" w:rsidRPr="00B150A4">
        <w:rPr>
          <w:rFonts w:ascii="Times New Roman" w:hAnsi="Times New Roman" w:cs="Times New Roman"/>
          <w:color w:val="000000" w:themeColor="text1"/>
          <w:sz w:val="24"/>
          <w:szCs w:val="24"/>
        </w:rPr>
        <w:t>working</w:t>
      </w:r>
      <w:r w:rsidR="004F6791" w:rsidRPr="00B150A4">
        <w:rPr>
          <w:rFonts w:ascii="Times New Roman" w:hAnsi="Times New Roman" w:cs="Times New Roman"/>
          <w:color w:val="000000" w:themeColor="text1"/>
          <w:sz w:val="24"/>
          <w:szCs w:val="24"/>
        </w:rPr>
        <w:t xml:space="preserve">; to </w:t>
      </w:r>
      <w:r w:rsidR="00523000" w:rsidRPr="00B150A4">
        <w:rPr>
          <w:rFonts w:ascii="Times New Roman" w:hAnsi="Times New Roman" w:cs="Times New Roman"/>
          <w:color w:val="000000" w:themeColor="text1"/>
          <w:sz w:val="24"/>
          <w:szCs w:val="24"/>
        </w:rPr>
        <w:t xml:space="preserve"> prevent YCGs evol</w:t>
      </w:r>
      <w:r w:rsidR="004F6791" w:rsidRPr="00B150A4">
        <w:rPr>
          <w:rFonts w:ascii="Times New Roman" w:hAnsi="Times New Roman" w:cs="Times New Roman"/>
          <w:color w:val="000000" w:themeColor="text1"/>
          <w:sz w:val="24"/>
          <w:szCs w:val="24"/>
        </w:rPr>
        <w:t>ving</w:t>
      </w:r>
      <w:r w:rsidR="00523000" w:rsidRPr="00B150A4">
        <w:rPr>
          <w:rFonts w:ascii="Times New Roman" w:hAnsi="Times New Roman" w:cs="Times New Roman"/>
          <w:color w:val="000000" w:themeColor="text1"/>
          <w:sz w:val="24"/>
          <w:szCs w:val="24"/>
        </w:rPr>
        <w:t xml:space="preserve"> from expressive to instrumental violence</w:t>
      </w:r>
      <w:r w:rsidR="004F6791" w:rsidRPr="00B150A4">
        <w:rPr>
          <w:rFonts w:ascii="Times New Roman" w:hAnsi="Times New Roman" w:cs="Times New Roman"/>
          <w:color w:val="000000" w:themeColor="text1"/>
          <w:sz w:val="24"/>
          <w:szCs w:val="24"/>
        </w:rPr>
        <w:t xml:space="preserve">; </w:t>
      </w:r>
      <w:r w:rsidR="00523000" w:rsidRPr="00B150A4">
        <w:rPr>
          <w:rFonts w:ascii="Times New Roman" w:hAnsi="Times New Roman" w:cs="Times New Roman"/>
          <w:color w:val="000000" w:themeColor="text1"/>
          <w:sz w:val="24"/>
          <w:szCs w:val="24"/>
        </w:rPr>
        <w:t xml:space="preserve"> and </w:t>
      </w:r>
      <w:r w:rsidR="004F6791" w:rsidRPr="00B150A4">
        <w:rPr>
          <w:rFonts w:ascii="Times New Roman" w:hAnsi="Times New Roman" w:cs="Times New Roman"/>
          <w:color w:val="000000" w:themeColor="text1"/>
          <w:sz w:val="24"/>
          <w:szCs w:val="24"/>
        </w:rPr>
        <w:t xml:space="preserve">to ensure criminal activity with </w:t>
      </w:r>
      <w:r w:rsidR="00523000" w:rsidRPr="00B150A4">
        <w:rPr>
          <w:rFonts w:ascii="Times New Roman" w:hAnsi="Times New Roman" w:cs="Times New Roman"/>
          <w:color w:val="000000" w:themeColor="text1"/>
          <w:sz w:val="24"/>
          <w:szCs w:val="24"/>
        </w:rPr>
        <w:t xml:space="preserve">an overarching focus on drug trading </w:t>
      </w:r>
      <w:r w:rsidR="004F6791" w:rsidRPr="00B150A4">
        <w:rPr>
          <w:rFonts w:ascii="Times New Roman" w:hAnsi="Times New Roman" w:cs="Times New Roman"/>
          <w:color w:val="000000" w:themeColor="text1"/>
          <w:sz w:val="24"/>
          <w:szCs w:val="24"/>
        </w:rPr>
        <w:t xml:space="preserve">fails to evolve into </w:t>
      </w:r>
      <w:r w:rsidR="000625EF" w:rsidRPr="00B150A4">
        <w:rPr>
          <w:rFonts w:ascii="Times New Roman" w:hAnsi="Times New Roman" w:cs="Times New Roman"/>
          <w:color w:val="000000" w:themeColor="text1"/>
          <w:sz w:val="24"/>
          <w:szCs w:val="24"/>
        </w:rPr>
        <w:t xml:space="preserve">more elevated forms of </w:t>
      </w:r>
      <w:r w:rsidR="00523000" w:rsidRPr="00B150A4">
        <w:rPr>
          <w:rFonts w:ascii="Times New Roman" w:hAnsi="Times New Roman" w:cs="Times New Roman"/>
          <w:color w:val="000000" w:themeColor="text1"/>
          <w:sz w:val="24"/>
          <w:szCs w:val="24"/>
        </w:rPr>
        <w:t xml:space="preserve"> ent</w:t>
      </w:r>
      <w:r w:rsidR="00E13CD1" w:rsidRPr="00B150A4">
        <w:rPr>
          <w:rFonts w:ascii="Times New Roman" w:hAnsi="Times New Roman" w:cs="Times New Roman"/>
          <w:color w:val="000000" w:themeColor="text1"/>
          <w:sz w:val="24"/>
          <w:szCs w:val="24"/>
        </w:rPr>
        <w:t>erprise and governance (Densley</w:t>
      </w:r>
      <w:r w:rsidR="00523000" w:rsidRPr="00B150A4">
        <w:rPr>
          <w:rFonts w:ascii="Times New Roman" w:hAnsi="Times New Roman" w:cs="Times New Roman"/>
          <w:color w:val="000000" w:themeColor="text1"/>
          <w:sz w:val="24"/>
          <w:szCs w:val="24"/>
        </w:rPr>
        <w:t xml:space="preserve"> 2014). Finally, where </w:t>
      </w:r>
      <w:r w:rsidR="00D233CC" w:rsidRPr="00B150A4">
        <w:rPr>
          <w:rFonts w:ascii="Times New Roman" w:hAnsi="Times New Roman" w:cs="Times New Roman"/>
          <w:color w:val="000000" w:themeColor="text1"/>
          <w:sz w:val="24"/>
          <w:szCs w:val="24"/>
        </w:rPr>
        <w:t>lower incidents of violent street robbery exist but where</w:t>
      </w:r>
      <w:r w:rsidR="007A1549" w:rsidRPr="00B150A4">
        <w:rPr>
          <w:rFonts w:ascii="Times New Roman" w:hAnsi="Times New Roman" w:cs="Times New Roman"/>
          <w:color w:val="000000" w:themeColor="text1"/>
          <w:sz w:val="24"/>
          <w:szCs w:val="24"/>
        </w:rPr>
        <w:t xml:space="preserve"> there are</w:t>
      </w:r>
      <w:r w:rsidR="00D233CC" w:rsidRPr="00B150A4">
        <w:rPr>
          <w:rFonts w:ascii="Times New Roman" w:hAnsi="Times New Roman" w:cs="Times New Roman"/>
          <w:color w:val="000000" w:themeColor="text1"/>
          <w:sz w:val="24"/>
          <w:szCs w:val="24"/>
        </w:rPr>
        <w:t xml:space="preserve"> increased incidents of online fraud combined with occasional flashpoints in the form of retaliatory firearms incidents, this may indicate an increased presence of SOCGs. </w:t>
      </w:r>
      <w:r w:rsidR="00EE2223" w:rsidRPr="00B150A4">
        <w:rPr>
          <w:rFonts w:ascii="Times New Roman" w:hAnsi="Times New Roman" w:cs="Times New Roman"/>
          <w:color w:val="000000" w:themeColor="text1"/>
          <w:sz w:val="24"/>
          <w:szCs w:val="24"/>
        </w:rPr>
        <w:t xml:space="preserve">In such cases, police officers will need to avoid the inclination to adopt a ‘warrior mentality’ and the sole use of enforcement </w:t>
      </w:r>
      <w:r w:rsidR="00CF69C0" w:rsidRPr="00B150A4">
        <w:rPr>
          <w:rFonts w:ascii="Times New Roman" w:hAnsi="Times New Roman" w:cs="Times New Roman"/>
          <w:color w:val="000000" w:themeColor="text1"/>
          <w:sz w:val="24"/>
          <w:szCs w:val="24"/>
        </w:rPr>
        <w:t xml:space="preserve">to </w:t>
      </w:r>
      <w:r w:rsidR="00CF69C0" w:rsidRPr="00B150A4">
        <w:rPr>
          <w:rFonts w:ascii="Times New Roman" w:hAnsi="Times New Roman" w:cs="Times New Roman"/>
          <w:i/>
          <w:color w:val="000000" w:themeColor="text1"/>
          <w:sz w:val="24"/>
          <w:szCs w:val="24"/>
        </w:rPr>
        <w:t xml:space="preserve">deter </w:t>
      </w:r>
      <w:r w:rsidR="00CF69C0" w:rsidRPr="00B150A4">
        <w:rPr>
          <w:rFonts w:ascii="Times New Roman" w:hAnsi="Times New Roman" w:cs="Times New Roman"/>
          <w:color w:val="000000" w:themeColor="text1"/>
          <w:sz w:val="24"/>
          <w:szCs w:val="24"/>
        </w:rPr>
        <w:t xml:space="preserve">and </w:t>
      </w:r>
      <w:r w:rsidR="00CF69C0" w:rsidRPr="00B150A4">
        <w:rPr>
          <w:rFonts w:ascii="Times New Roman" w:hAnsi="Times New Roman" w:cs="Times New Roman"/>
          <w:i/>
          <w:color w:val="000000" w:themeColor="text1"/>
          <w:sz w:val="24"/>
          <w:szCs w:val="24"/>
        </w:rPr>
        <w:t xml:space="preserve">disrupt </w:t>
      </w:r>
      <w:r w:rsidR="00EE2223" w:rsidRPr="00B150A4">
        <w:rPr>
          <w:rFonts w:ascii="Times New Roman" w:hAnsi="Times New Roman" w:cs="Times New Roman"/>
          <w:color w:val="000000" w:themeColor="text1"/>
          <w:sz w:val="24"/>
          <w:szCs w:val="24"/>
        </w:rPr>
        <w:t>–</w:t>
      </w:r>
      <w:r w:rsidR="00512207" w:rsidRPr="00B150A4">
        <w:rPr>
          <w:rFonts w:ascii="Times New Roman" w:hAnsi="Times New Roman" w:cs="Times New Roman"/>
          <w:color w:val="000000" w:themeColor="text1"/>
          <w:sz w:val="24"/>
          <w:szCs w:val="24"/>
        </w:rPr>
        <w:t xml:space="preserve"> </w:t>
      </w:r>
      <w:r w:rsidR="00CF69C0" w:rsidRPr="00B150A4">
        <w:rPr>
          <w:rFonts w:ascii="Times New Roman" w:hAnsi="Times New Roman" w:cs="Times New Roman"/>
          <w:color w:val="000000" w:themeColor="text1"/>
          <w:sz w:val="24"/>
          <w:szCs w:val="24"/>
        </w:rPr>
        <w:t xml:space="preserve">although it is recognised that </w:t>
      </w:r>
      <w:r w:rsidR="00EE2223" w:rsidRPr="00B150A4">
        <w:rPr>
          <w:rFonts w:ascii="Times New Roman" w:hAnsi="Times New Roman" w:cs="Times New Roman"/>
          <w:color w:val="000000" w:themeColor="text1"/>
          <w:sz w:val="24"/>
          <w:szCs w:val="24"/>
        </w:rPr>
        <w:t xml:space="preserve">this may be initially needed as an immediate means of stopping </w:t>
      </w:r>
      <w:r w:rsidR="00CF69C0" w:rsidRPr="00B150A4">
        <w:rPr>
          <w:rFonts w:ascii="Times New Roman" w:hAnsi="Times New Roman" w:cs="Times New Roman"/>
          <w:color w:val="000000" w:themeColor="text1"/>
          <w:sz w:val="24"/>
          <w:szCs w:val="24"/>
        </w:rPr>
        <w:t xml:space="preserve">retaliatory </w:t>
      </w:r>
      <w:r w:rsidR="00C638F1" w:rsidRPr="00B150A4">
        <w:rPr>
          <w:rFonts w:ascii="Times New Roman" w:hAnsi="Times New Roman" w:cs="Times New Roman"/>
          <w:color w:val="000000" w:themeColor="text1"/>
          <w:sz w:val="24"/>
          <w:szCs w:val="24"/>
        </w:rPr>
        <w:t xml:space="preserve">gang </w:t>
      </w:r>
      <w:r w:rsidR="00CF69C0" w:rsidRPr="00B150A4">
        <w:rPr>
          <w:rFonts w:ascii="Times New Roman" w:hAnsi="Times New Roman" w:cs="Times New Roman"/>
          <w:color w:val="000000" w:themeColor="text1"/>
          <w:sz w:val="24"/>
          <w:szCs w:val="24"/>
        </w:rPr>
        <w:t xml:space="preserve">shootings where these arise (Deuchar et al. 2018). More importantly, detectives will require to take a more proactive approach to </w:t>
      </w:r>
      <w:r w:rsidR="00CF69C0" w:rsidRPr="00B150A4">
        <w:rPr>
          <w:rFonts w:ascii="Times New Roman" w:hAnsi="Times New Roman" w:cs="Times New Roman"/>
          <w:color w:val="000000" w:themeColor="text1"/>
          <w:sz w:val="24"/>
          <w:szCs w:val="24"/>
        </w:rPr>
        <w:lastRenderedPageBreak/>
        <w:t>community engagement (Crocker et al. 2017), recognising local citizens’ status as knowledgeable informants about their local areas and placing an emphasis on ‘local definition, investment, creativity, hope and control’ (Kretzman and McKnight 1993</w:t>
      </w:r>
      <w:r w:rsidR="00512207" w:rsidRPr="00B150A4">
        <w:rPr>
          <w:rFonts w:ascii="Times New Roman" w:hAnsi="Times New Roman" w:cs="Times New Roman"/>
          <w:color w:val="000000" w:themeColor="text1"/>
          <w:sz w:val="24"/>
          <w:szCs w:val="24"/>
        </w:rPr>
        <w:t xml:space="preserve">: </w:t>
      </w:r>
      <w:r w:rsidR="00CF69C0" w:rsidRPr="00B150A4">
        <w:rPr>
          <w:rFonts w:ascii="Times New Roman" w:hAnsi="Times New Roman" w:cs="Times New Roman"/>
          <w:color w:val="000000" w:themeColor="text1"/>
          <w:sz w:val="24"/>
          <w:szCs w:val="24"/>
        </w:rPr>
        <w:t>8; see also Deuchar et al. 2018).  Working closely with and learning from local people and agencies, empowering them to come forward and to take a proactive approach towards</w:t>
      </w:r>
      <w:r w:rsidR="00C638F1" w:rsidRPr="00B150A4">
        <w:rPr>
          <w:rFonts w:ascii="Times New Roman" w:hAnsi="Times New Roman" w:cs="Times New Roman"/>
          <w:color w:val="000000" w:themeColor="text1"/>
          <w:sz w:val="24"/>
          <w:szCs w:val="24"/>
        </w:rPr>
        <w:t xml:space="preserve"> </w:t>
      </w:r>
      <w:r w:rsidR="00CF69C0" w:rsidRPr="00B150A4">
        <w:rPr>
          <w:rFonts w:ascii="Times New Roman" w:hAnsi="Times New Roman" w:cs="Times New Roman"/>
          <w:color w:val="000000" w:themeColor="text1"/>
          <w:sz w:val="24"/>
          <w:szCs w:val="24"/>
        </w:rPr>
        <w:t xml:space="preserve">co-construction of knowledge, </w:t>
      </w:r>
      <w:r w:rsidR="00C638F1" w:rsidRPr="00B150A4">
        <w:rPr>
          <w:rFonts w:ascii="Times New Roman" w:hAnsi="Times New Roman" w:cs="Times New Roman"/>
          <w:color w:val="000000" w:themeColor="text1"/>
          <w:sz w:val="24"/>
          <w:szCs w:val="24"/>
        </w:rPr>
        <w:t>insight and investment will be the only way to ensure that these communities become more resilient in terms of preventing organised crime to flourish.</w:t>
      </w:r>
    </w:p>
    <w:p w14:paraId="7493E2A6" w14:textId="77777777" w:rsidR="00F64192" w:rsidRPr="00B150A4" w:rsidRDefault="00F64192" w:rsidP="004C5E4A">
      <w:pPr>
        <w:spacing w:after="0" w:line="480" w:lineRule="auto"/>
        <w:jc w:val="both"/>
        <w:rPr>
          <w:rFonts w:ascii="Times New Roman" w:hAnsi="Times New Roman" w:cs="Times New Roman"/>
          <w:b/>
          <w:color w:val="000000" w:themeColor="text1"/>
          <w:sz w:val="24"/>
          <w:szCs w:val="24"/>
        </w:rPr>
      </w:pPr>
    </w:p>
    <w:p w14:paraId="293B9071" w14:textId="40F0D48F" w:rsidR="00F64192" w:rsidRPr="00B150A4" w:rsidRDefault="00007C1E" w:rsidP="00007C1E">
      <w:pPr>
        <w:spacing w:after="0" w:line="480" w:lineRule="auto"/>
        <w:jc w:val="center"/>
        <w:rPr>
          <w:rFonts w:ascii="Times New Roman" w:hAnsi="Times New Roman" w:cs="Times New Roman"/>
          <w:b/>
          <w:color w:val="000000" w:themeColor="text1"/>
          <w:sz w:val="24"/>
          <w:szCs w:val="24"/>
        </w:rPr>
      </w:pPr>
      <w:r w:rsidRPr="00B150A4">
        <w:rPr>
          <w:rFonts w:ascii="Times New Roman" w:hAnsi="Times New Roman" w:cs="Times New Roman"/>
          <w:b/>
          <w:color w:val="000000" w:themeColor="text1"/>
          <w:sz w:val="24"/>
          <w:szCs w:val="24"/>
        </w:rPr>
        <w:t>Conclusion</w:t>
      </w:r>
    </w:p>
    <w:p w14:paraId="4B404B8B" w14:textId="533521A7" w:rsidR="009C6F7D" w:rsidRPr="00B150A4" w:rsidRDefault="009C6F7D"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We have highlighted the relative paucity of research exploring the ways in which robbery is perform</w:t>
      </w:r>
      <w:r w:rsidR="007A1549" w:rsidRPr="00B150A4">
        <w:rPr>
          <w:rFonts w:ascii="Times New Roman" w:hAnsi="Times New Roman" w:cs="Times New Roman"/>
          <w:color w:val="000000" w:themeColor="text1"/>
          <w:sz w:val="24"/>
          <w:szCs w:val="24"/>
        </w:rPr>
        <w:t xml:space="preserve">ed by offenders and the types </w:t>
      </w:r>
      <w:r w:rsidRPr="00B150A4">
        <w:rPr>
          <w:rFonts w:ascii="Times New Roman" w:hAnsi="Times New Roman" w:cs="Times New Roman"/>
          <w:color w:val="000000" w:themeColor="text1"/>
          <w:sz w:val="24"/>
          <w:szCs w:val="24"/>
        </w:rPr>
        <w:t xml:space="preserve">of violence </w:t>
      </w:r>
      <w:r w:rsidR="007A1549" w:rsidRPr="00B150A4">
        <w:rPr>
          <w:rFonts w:ascii="Times New Roman" w:hAnsi="Times New Roman" w:cs="Times New Roman"/>
          <w:color w:val="000000" w:themeColor="text1"/>
          <w:sz w:val="24"/>
          <w:szCs w:val="24"/>
        </w:rPr>
        <w:t xml:space="preserve">and criminality </w:t>
      </w:r>
      <w:r w:rsidRPr="00B150A4">
        <w:rPr>
          <w:rFonts w:ascii="Times New Roman" w:hAnsi="Times New Roman" w:cs="Times New Roman"/>
          <w:color w:val="000000" w:themeColor="text1"/>
          <w:sz w:val="24"/>
          <w:szCs w:val="24"/>
        </w:rPr>
        <w:t xml:space="preserve">variably employed alongside it. In this paper, we have </w:t>
      </w:r>
      <w:r w:rsidR="006A4EDC" w:rsidRPr="00B150A4">
        <w:rPr>
          <w:rFonts w:ascii="Times New Roman" w:hAnsi="Times New Roman" w:cs="Times New Roman"/>
          <w:color w:val="000000" w:themeColor="text1"/>
          <w:sz w:val="24"/>
          <w:szCs w:val="24"/>
        </w:rPr>
        <w:t xml:space="preserve">drawn attention to </w:t>
      </w:r>
      <w:r w:rsidRPr="00B150A4">
        <w:rPr>
          <w:rFonts w:ascii="Times New Roman" w:hAnsi="Times New Roman" w:cs="Times New Roman"/>
          <w:color w:val="000000" w:themeColor="text1"/>
          <w:sz w:val="24"/>
          <w:szCs w:val="24"/>
        </w:rPr>
        <w:t>the relationship suggested in the extant literature between street culture, gangs and the hedonistic, fast-paced and self-indulgent culture that sometimes spawns young men’s participation in robbery to accumulate economic capital (Jacobs and Wright 1999). We have examined existing scholarship that suggests distinct types of robbery may exist, which may include the dramatic overwhelming of a victim, the use of conning of victims to engage in street interaction, ‘snatch and gra</w:t>
      </w:r>
      <w:r w:rsidR="006071E1" w:rsidRPr="00B150A4">
        <w:rPr>
          <w:rFonts w:ascii="Times New Roman" w:hAnsi="Times New Roman" w:cs="Times New Roman"/>
          <w:color w:val="000000" w:themeColor="text1"/>
          <w:sz w:val="24"/>
          <w:szCs w:val="24"/>
        </w:rPr>
        <w:t>b</w:t>
      </w:r>
      <w:r w:rsidRPr="00B150A4">
        <w:rPr>
          <w:rFonts w:ascii="Times New Roman" w:hAnsi="Times New Roman" w:cs="Times New Roman"/>
          <w:color w:val="000000" w:themeColor="text1"/>
          <w:sz w:val="24"/>
          <w:szCs w:val="24"/>
        </w:rPr>
        <w:t>’ or victim-oriented robber</w:t>
      </w:r>
      <w:r w:rsidR="00B121B9" w:rsidRPr="00B150A4">
        <w:rPr>
          <w:rFonts w:ascii="Times New Roman" w:hAnsi="Times New Roman" w:cs="Times New Roman"/>
          <w:color w:val="000000" w:themeColor="text1"/>
          <w:sz w:val="24"/>
          <w:szCs w:val="24"/>
        </w:rPr>
        <w:t>ies involving drug deals (Smith</w:t>
      </w:r>
      <w:r w:rsidRPr="00B150A4">
        <w:rPr>
          <w:rFonts w:ascii="Times New Roman" w:hAnsi="Times New Roman" w:cs="Times New Roman"/>
          <w:color w:val="000000" w:themeColor="text1"/>
          <w:sz w:val="24"/>
          <w:szCs w:val="24"/>
        </w:rPr>
        <w:t xml:space="preserve"> 2003). However, we have also identified the absence of research to date on street and other forms of robbery in Scotland, and particularly in relation to gang culture. </w:t>
      </w:r>
    </w:p>
    <w:p w14:paraId="2AFE94B5" w14:textId="26C22DD9" w:rsidR="006A4EDC" w:rsidRPr="00B150A4" w:rsidRDefault="006A4EDC" w:rsidP="006A4EDC">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At first glance, street robbery appears either routine or opportunistic. However, closer inspection informs us that robbery is a much more considered and planned activity than previous data suggests with risk management strategies and targeted victim selection being undertaken. Moving away from routine acti</w:t>
      </w:r>
      <w:r w:rsidR="00B121B9" w:rsidRPr="00B150A4">
        <w:rPr>
          <w:rFonts w:ascii="Times New Roman" w:hAnsi="Times New Roman" w:cs="Times New Roman"/>
          <w:color w:val="000000" w:themeColor="text1"/>
          <w:sz w:val="24"/>
          <w:szCs w:val="24"/>
        </w:rPr>
        <w:t>vities theory (Cohen and Felson 1979; Felson and Clarke</w:t>
      </w:r>
      <w:r w:rsidRPr="00B150A4">
        <w:rPr>
          <w:rFonts w:ascii="Times New Roman" w:hAnsi="Times New Roman" w:cs="Times New Roman"/>
          <w:color w:val="000000" w:themeColor="text1"/>
          <w:sz w:val="24"/>
          <w:szCs w:val="24"/>
        </w:rPr>
        <w:t xml:space="preserve"> 1998) and basic concepts of opportunism, we propose that the conduct of street </w:t>
      </w:r>
      <w:r w:rsidRPr="00B150A4">
        <w:rPr>
          <w:rFonts w:ascii="Times New Roman" w:hAnsi="Times New Roman" w:cs="Times New Roman"/>
          <w:color w:val="000000" w:themeColor="text1"/>
          <w:sz w:val="24"/>
          <w:szCs w:val="24"/>
        </w:rPr>
        <w:lastRenderedPageBreak/>
        <w:t xml:space="preserve">robbery should be viewed as a  form of strategic action employed by gang-affiliated young people with the purpose of gaining ‘street capital’ or building profit (Harding 2014).  </w:t>
      </w:r>
    </w:p>
    <w:p w14:paraId="31E7F714" w14:textId="350C8693" w:rsidR="006A4EDC" w:rsidRPr="00B150A4" w:rsidRDefault="006A4EDC" w:rsidP="00E13CD1">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 xml:space="preserve">Further, street robbery as a criminal activity appears to include both manifest and latent motivations, especially at the younger end of the age spectrum.  Here street robbery can often be performed in public as a group activity. Ostensibly it is undertaken for financial gain, however we found that it is often highly important as a collective activity for generating bonding social capital (Halpern 2005; Deuchar 2009). Risk aversion, risk assessment and risk management strategies are clearly evident in our data as offenders actively </w:t>
      </w:r>
      <w:r w:rsidR="00E13CD1" w:rsidRPr="00B150A4">
        <w:rPr>
          <w:rFonts w:ascii="Times New Roman" w:hAnsi="Times New Roman" w:cs="Times New Roman"/>
          <w:color w:val="000000" w:themeColor="text1"/>
          <w:sz w:val="24"/>
          <w:szCs w:val="24"/>
        </w:rPr>
        <w:t>strategize</w:t>
      </w:r>
      <w:r w:rsidRPr="00B150A4">
        <w:rPr>
          <w:rFonts w:ascii="Times New Roman" w:hAnsi="Times New Roman" w:cs="Times New Roman"/>
          <w:color w:val="000000" w:themeColor="text1"/>
          <w:sz w:val="24"/>
          <w:szCs w:val="24"/>
        </w:rPr>
        <w:t xml:space="preserve"> to maximise profit whilst minimising risk of violence or arrest.  Thus, our research illustrates that as gangs evolve from what McLean (2018) describes as YSGs to YCGs or even SOCGs, adaptive employment of robbery occurs and robbery changes in how and where it is performed and against whom.</w:t>
      </w:r>
      <w:r w:rsidR="007A1549" w:rsidRPr="00B150A4">
        <w:rPr>
          <w:rFonts w:ascii="Times New Roman" w:hAnsi="Times New Roman" w:cs="Times New Roman"/>
          <w:color w:val="000000" w:themeColor="text1"/>
          <w:sz w:val="24"/>
          <w:szCs w:val="24"/>
        </w:rPr>
        <w:t xml:space="preserve"> Thus, policing and early intervention strategies may need to be sensitive and responsive to the subtle nuances of gang evolution stages and the forms of robbery that may accompany them. </w:t>
      </w:r>
    </w:p>
    <w:p w14:paraId="5602D807" w14:textId="26850C06" w:rsidR="00A53C9A" w:rsidRPr="00B150A4" w:rsidRDefault="00A53C9A" w:rsidP="004C5E4A">
      <w:pPr>
        <w:spacing w:after="0" w:line="480" w:lineRule="auto"/>
        <w:ind w:firstLine="720"/>
        <w:jc w:val="both"/>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Although our insights may enable a more informed, nuanced approach to tackling and preventing various forms of robbery in Scotland through paying due cognisance to issues of gang evolution, we also believe that further research is needed</w:t>
      </w:r>
      <w:r w:rsidR="009C6F7D" w:rsidRPr="00B150A4">
        <w:rPr>
          <w:rFonts w:ascii="Times New Roman" w:hAnsi="Times New Roman" w:cs="Times New Roman"/>
          <w:color w:val="000000" w:themeColor="text1"/>
          <w:sz w:val="24"/>
          <w:szCs w:val="24"/>
        </w:rPr>
        <w:t xml:space="preserve"> in this area. Future studies need to examine </w:t>
      </w:r>
      <w:r w:rsidRPr="00B150A4">
        <w:rPr>
          <w:rFonts w:ascii="Times New Roman" w:hAnsi="Times New Roman" w:cs="Times New Roman"/>
          <w:color w:val="000000" w:themeColor="text1"/>
          <w:sz w:val="24"/>
          <w:szCs w:val="24"/>
        </w:rPr>
        <w:t xml:space="preserve">the extent to and ways in which levels of group organisation affect young men’s offending patterns and how gradual accumulation of street capital can enable progression towards entrepreneurial, business-oriented forms of robbery. This type of wider evidence-base would help to enable the national police force and its partners and stakeholders in Scotland to identify the best means of intervening and preventing </w:t>
      </w:r>
      <w:r w:rsidR="00453B8A" w:rsidRPr="00B150A4">
        <w:rPr>
          <w:rFonts w:ascii="Times New Roman" w:hAnsi="Times New Roman" w:cs="Times New Roman"/>
          <w:color w:val="000000" w:themeColor="text1"/>
          <w:sz w:val="24"/>
          <w:szCs w:val="24"/>
        </w:rPr>
        <w:t xml:space="preserve">the strategic advancement and elevation through gang hierarchies that certain types of robbery can enable, and in turn prevent the </w:t>
      </w:r>
      <w:r w:rsidRPr="00B150A4">
        <w:rPr>
          <w:rFonts w:ascii="Times New Roman" w:hAnsi="Times New Roman" w:cs="Times New Roman"/>
          <w:color w:val="000000" w:themeColor="text1"/>
          <w:sz w:val="24"/>
          <w:szCs w:val="24"/>
        </w:rPr>
        <w:t>further emergence of organised crime</w:t>
      </w:r>
      <w:r w:rsidR="00453B8A" w:rsidRPr="00B150A4">
        <w:rPr>
          <w:rFonts w:ascii="Times New Roman" w:hAnsi="Times New Roman" w:cs="Times New Roman"/>
          <w:color w:val="000000" w:themeColor="text1"/>
          <w:sz w:val="24"/>
          <w:szCs w:val="24"/>
        </w:rPr>
        <w:t>.</w:t>
      </w:r>
    </w:p>
    <w:p w14:paraId="3CC9FA51" w14:textId="77777777" w:rsidR="006A4EDC" w:rsidRPr="00B150A4" w:rsidRDefault="006A4EDC" w:rsidP="004C5E4A">
      <w:pPr>
        <w:spacing w:after="0" w:line="480" w:lineRule="auto"/>
        <w:jc w:val="center"/>
        <w:rPr>
          <w:rFonts w:ascii="Times New Roman" w:hAnsi="Times New Roman" w:cs="Times New Roman"/>
          <w:color w:val="000000" w:themeColor="text1"/>
          <w:sz w:val="24"/>
          <w:szCs w:val="24"/>
        </w:rPr>
      </w:pPr>
    </w:p>
    <w:p w14:paraId="338A1F01" w14:textId="77777777" w:rsidR="00257038" w:rsidRPr="00B150A4" w:rsidRDefault="00257038" w:rsidP="00257038">
      <w:pPr>
        <w:spacing w:after="0" w:line="480" w:lineRule="auto"/>
        <w:jc w:val="center"/>
        <w:rPr>
          <w:rFonts w:ascii="Times New Roman" w:hAnsi="Times New Roman" w:cs="Times New Roman"/>
          <w:b/>
          <w:color w:val="000000" w:themeColor="text1"/>
          <w:sz w:val="24"/>
          <w:szCs w:val="24"/>
        </w:rPr>
      </w:pPr>
      <w:r w:rsidRPr="00B150A4">
        <w:rPr>
          <w:rFonts w:ascii="Times New Roman" w:hAnsi="Times New Roman" w:cs="Times New Roman"/>
          <w:b/>
          <w:color w:val="000000" w:themeColor="text1"/>
          <w:sz w:val="24"/>
          <w:szCs w:val="24"/>
        </w:rPr>
        <w:lastRenderedPageBreak/>
        <w:t>References</w:t>
      </w:r>
    </w:p>
    <w:p w14:paraId="54D44167" w14:textId="0265A6AB" w:rsidR="00257038" w:rsidRPr="00B150A4" w:rsidRDefault="00257038" w:rsidP="00257038">
      <w:pPr>
        <w:pStyle w:val="NoSpacing"/>
        <w:spacing w:line="480" w:lineRule="auto"/>
        <w:rPr>
          <w:rFonts w:ascii="Times New Roman" w:hAnsi="Times New Roman"/>
          <w:color w:val="000000" w:themeColor="text1"/>
          <w:lang w:val="en-GB"/>
        </w:rPr>
      </w:pPr>
      <w:r w:rsidRPr="00B150A4">
        <w:rPr>
          <w:rFonts w:ascii="Times New Roman" w:hAnsi="Times New Roman"/>
          <w:color w:val="000000" w:themeColor="text1"/>
          <w:lang w:val="en-GB"/>
        </w:rPr>
        <w:t xml:space="preserve">Anderson, E. (1999). </w:t>
      </w:r>
      <w:r w:rsidRPr="00B150A4">
        <w:rPr>
          <w:rFonts w:ascii="Times New Roman" w:hAnsi="Times New Roman"/>
          <w:i/>
          <w:color w:val="000000" w:themeColor="text1"/>
          <w:lang w:val="en-GB"/>
        </w:rPr>
        <w:t xml:space="preserve">Code of the </w:t>
      </w:r>
      <w:r w:rsidR="004C3785" w:rsidRPr="00B150A4">
        <w:rPr>
          <w:rFonts w:ascii="Times New Roman" w:hAnsi="Times New Roman"/>
          <w:i/>
          <w:color w:val="000000" w:themeColor="text1"/>
          <w:lang w:val="en-GB"/>
        </w:rPr>
        <w:t>S</w:t>
      </w:r>
      <w:r w:rsidRPr="00B150A4">
        <w:rPr>
          <w:rFonts w:ascii="Times New Roman" w:hAnsi="Times New Roman"/>
          <w:i/>
          <w:color w:val="000000" w:themeColor="text1"/>
          <w:lang w:val="en-GB"/>
        </w:rPr>
        <w:t>treet</w:t>
      </w:r>
      <w:r w:rsidRPr="00B150A4">
        <w:rPr>
          <w:rFonts w:ascii="Times New Roman" w:hAnsi="Times New Roman"/>
          <w:color w:val="000000" w:themeColor="text1"/>
          <w:lang w:val="en-GB"/>
        </w:rPr>
        <w:t>. W.W. Norton.</w:t>
      </w:r>
    </w:p>
    <w:p w14:paraId="6DDDF6AA" w14:textId="6AD68748" w:rsidR="00257038" w:rsidRPr="00B150A4" w:rsidRDefault="00257038" w:rsidP="00257038">
      <w:pPr>
        <w:pStyle w:val="NoSpacing"/>
        <w:spacing w:line="480" w:lineRule="auto"/>
        <w:rPr>
          <w:rFonts w:ascii="Times New Roman" w:hAnsi="Times New Roman"/>
          <w:color w:val="000000" w:themeColor="text1"/>
          <w:lang w:val="en-GB"/>
        </w:rPr>
      </w:pPr>
      <w:r w:rsidRPr="00B150A4">
        <w:rPr>
          <w:rFonts w:ascii="Times New Roman" w:hAnsi="Times New Roman"/>
          <w:color w:val="000000" w:themeColor="text1"/>
          <w:lang w:val="en-GB"/>
        </w:rPr>
        <w:t>Black, D. (1983)</w:t>
      </w:r>
      <w:r w:rsidR="00C24C70" w:rsidRPr="00B150A4">
        <w:rPr>
          <w:rFonts w:ascii="Times New Roman" w:hAnsi="Times New Roman"/>
          <w:color w:val="000000" w:themeColor="text1"/>
          <w:lang w:val="en-GB"/>
        </w:rPr>
        <w:t>. ‘</w:t>
      </w:r>
      <w:r w:rsidRPr="00B150A4">
        <w:rPr>
          <w:rFonts w:ascii="Times New Roman" w:hAnsi="Times New Roman"/>
          <w:color w:val="000000" w:themeColor="text1"/>
          <w:lang w:val="en-GB"/>
        </w:rPr>
        <w:t>Crime as social control</w:t>
      </w:r>
      <w:r w:rsidR="00C24C70"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American Sociological Review</w:t>
      </w:r>
      <w:r w:rsidR="00C24C70" w:rsidRPr="00B150A4">
        <w:rPr>
          <w:rFonts w:ascii="Times New Roman" w:hAnsi="Times New Roman"/>
          <w:color w:val="000000" w:themeColor="text1"/>
          <w:lang w:val="en-GB"/>
        </w:rPr>
        <w:t>, 48: 34–</w:t>
      </w:r>
      <w:r w:rsidRPr="00B150A4">
        <w:rPr>
          <w:rFonts w:ascii="Times New Roman" w:hAnsi="Times New Roman"/>
          <w:color w:val="000000" w:themeColor="text1"/>
          <w:lang w:val="en-GB"/>
        </w:rPr>
        <w:t>45.</w:t>
      </w:r>
    </w:p>
    <w:p w14:paraId="774CC753" w14:textId="10B79084" w:rsidR="00257038" w:rsidRPr="00B150A4" w:rsidRDefault="00C24C70"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Bouchard, M. and</w:t>
      </w:r>
      <w:r w:rsidR="00257038" w:rsidRPr="00B150A4">
        <w:rPr>
          <w:rFonts w:ascii="Times New Roman" w:hAnsi="Times New Roman"/>
          <w:color w:val="000000" w:themeColor="text1"/>
          <w:lang w:val="en-GB"/>
        </w:rPr>
        <w:t xml:space="preserve"> Spindler, A. (2010)</w:t>
      </w:r>
      <w:r w:rsidR="004C3785"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257038" w:rsidRPr="00B150A4">
        <w:rPr>
          <w:rFonts w:ascii="Times New Roman" w:hAnsi="Times New Roman"/>
          <w:color w:val="000000" w:themeColor="text1"/>
          <w:lang w:val="en-GB"/>
        </w:rPr>
        <w:t>Gangs, groups, and delinquency: Does organization matter?</w:t>
      </w:r>
      <w:r w:rsidRPr="00B150A4">
        <w:rPr>
          <w:rFonts w:ascii="Times New Roman" w:hAnsi="Times New Roman"/>
          <w:color w:val="000000" w:themeColor="text1"/>
          <w:lang w:val="en-GB"/>
        </w:rPr>
        <w:t>,’</w:t>
      </w:r>
      <w:r w:rsidR="00257038" w:rsidRPr="00B150A4">
        <w:rPr>
          <w:rFonts w:ascii="Times New Roman" w:hAnsi="Times New Roman"/>
          <w:b/>
          <w:color w:val="000000" w:themeColor="text1"/>
          <w:lang w:val="en-GB"/>
        </w:rPr>
        <w:t xml:space="preserve"> </w:t>
      </w:r>
      <w:r w:rsidR="00257038" w:rsidRPr="00B150A4">
        <w:rPr>
          <w:rFonts w:ascii="Times New Roman" w:hAnsi="Times New Roman"/>
          <w:i/>
          <w:color w:val="000000" w:themeColor="text1"/>
          <w:lang w:val="en-GB"/>
        </w:rPr>
        <w:t>Journal of Criminal Justice</w:t>
      </w:r>
      <w:r w:rsidRPr="00B150A4">
        <w:rPr>
          <w:rFonts w:ascii="Times New Roman" w:hAnsi="Times New Roman"/>
          <w:color w:val="000000" w:themeColor="text1"/>
          <w:lang w:val="en-GB"/>
        </w:rPr>
        <w:t>, 38:</w:t>
      </w:r>
      <w:r w:rsidR="00257038" w:rsidRPr="00B150A4">
        <w:rPr>
          <w:rFonts w:ascii="Times New Roman" w:hAnsi="Times New Roman"/>
          <w:color w:val="000000" w:themeColor="text1"/>
          <w:lang w:val="en-GB"/>
        </w:rPr>
        <w:t xml:space="preserve"> 921-933.</w:t>
      </w:r>
    </w:p>
    <w:p w14:paraId="5787A6D3" w14:textId="6D2FD9BD"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Bourdieu, P. (1984)</w:t>
      </w:r>
      <w:r w:rsidR="004C3785" w:rsidRPr="00B150A4">
        <w:rPr>
          <w:rFonts w:ascii="Times New Roman" w:hAnsi="Times New Roman"/>
          <w:color w:val="000000" w:themeColor="text1"/>
          <w:lang w:val="en-GB"/>
        </w:rPr>
        <w:t>,</w:t>
      </w:r>
      <w:r w:rsidR="00C24C70"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Distinction</w:t>
      </w:r>
      <w:r w:rsidR="00C24C70" w:rsidRPr="00B150A4">
        <w:rPr>
          <w:rFonts w:ascii="Times New Roman" w:hAnsi="Times New Roman"/>
          <w:i/>
          <w:color w:val="000000" w:themeColor="text1"/>
          <w:lang w:val="en-GB"/>
        </w:rPr>
        <w:t xml:space="preserve">. </w:t>
      </w:r>
      <w:r w:rsidRPr="00B150A4">
        <w:rPr>
          <w:rFonts w:ascii="Times New Roman" w:hAnsi="Times New Roman"/>
          <w:color w:val="000000" w:themeColor="text1"/>
          <w:lang w:val="en-GB"/>
        </w:rPr>
        <w:t>Harvard University Press</w:t>
      </w:r>
      <w:r w:rsidR="00C24C70" w:rsidRPr="00B150A4">
        <w:rPr>
          <w:rFonts w:ascii="Times New Roman" w:hAnsi="Times New Roman"/>
          <w:color w:val="000000" w:themeColor="text1"/>
          <w:lang w:val="en-GB"/>
        </w:rPr>
        <w:t>.</w:t>
      </w:r>
    </w:p>
    <w:p w14:paraId="0A17C73F" w14:textId="29185762"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 xml:space="preserve">Burrows, J., Poole, H., Read, T., </w:t>
      </w:r>
      <w:r w:rsidR="00C24C70" w:rsidRPr="00B150A4">
        <w:rPr>
          <w:rFonts w:ascii="Times New Roman" w:hAnsi="Times New Roman"/>
          <w:color w:val="000000" w:themeColor="text1"/>
          <w:lang w:val="en-GB"/>
        </w:rPr>
        <w:t xml:space="preserve">and </w:t>
      </w:r>
      <w:r w:rsidRPr="00B150A4">
        <w:rPr>
          <w:rFonts w:ascii="Times New Roman" w:hAnsi="Times New Roman"/>
          <w:color w:val="000000" w:themeColor="text1"/>
          <w:lang w:val="en-GB"/>
        </w:rPr>
        <w:t>Webb, S. (2003)</w:t>
      </w:r>
      <w:r w:rsidR="004C3785" w:rsidRPr="00B150A4">
        <w:rPr>
          <w:rFonts w:ascii="Times New Roman" w:hAnsi="Times New Roman"/>
          <w:color w:val="000000" w:themeColor="text1"/>
          <w:lang w:val="en-GB"/>
        </w:rPr>
        <w:t>,</w:t>
      </w:r>
      <w:r w:rsidR="00C24C70"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Tackling </w:t>
      </w:r>
      <w:r w:rsidR="004C3785" w:rsidRPr="00B150A4">
        <w:rPr>
          <w:rFonts w:ascii="Times New Roman" w:hAnsi="Times New Roman"/>
          <w:i/>
          <w:color w:val="000000" w:themeColor="text1"/>
          <w:lang w:val="en-GB"/>
        </w:rPr>
        <w:t>P</w:t>
      </w:r>
      <w:r w:rsidRPr="00B150A4">
        <w:rPr>
          <w:rFonts w:ascii="Times New Roman" w:hAnsi="Times New Roman"/>
          <w:i/>
          <w:color w:val="000000" w:themeColor="text1"/>
          <w:lang w:val="en-GB"/>
        </w:rPr>
        <w:t xml:space="preserve">ersonal </w:t>
      </w:r>
      <w:r w:rsidR="004C3785" w:rsidRPr="00B150A4">
        <w:rPr>
          <w:rFonts w:ascii="Times New Roman" w:hAnsi="Times New Roman"/>
          <w:i/>
          <w:color w:val="000000" w:themeColor="text1"/>
          <w:lang w:val="en-GB"/>
        </w:rPr>
        <w:t>R</w:t>
      </w:r>
      <w:r w:rsidRPr="00B150A4">
        <w:rPr>
          <w:rFonts w:ascii="Times New Roman" w:hAnsi="Times New Roman"/>
          <w:i/>
          <w:color w:val="000000" w:themeColor="text1"/>
          <w:lang w:val="en-GB"/>
        </w:rPr>
        <w:t xml:space="preserve">obbery: </w:t>
      </w:r>
      <w:r w:rsidR="004C3785" w:rsidRPr="00B150A4">
        <w:rPr>
          <w:rFonts w:ascii="Times New Roman" w:hAnsi="Times New Roman"/>
          <w:i/>
          <w:color w:val="000000" w:themeColor="text1"/>
          <w:lang w:val="en-GB"/>
        </w:rPr>
        <w:t>L</w:t>
      </w:r>
      <w:r w:rsidRPr="00B150A4">
        <w:rPr>
          <w:rFonts w:ascii="Times New Roman" w:hAnsi="Times New Roman"/>
          <w:i/>
          <w:color w:val="000000" w:themeColor="text1"/>
          <w:lang w:val="en-GB"/>
        </w:rPr>
        <w:t xml:space="preserve">essons </w:t>
      </w:r>
      <w:r w:rsidR="004C3785" w:rsidRPr="00B150A4">
        <w:rPr>
          <w:rFonts w:ascii="Times New Roman" w:hAnsi="Times New Roman"/>
          <w:i/>
          <w:color w:val="000000" w:themeColor="text1"/>
          <w:lang w:val="en-GB"/>
        </w:rPr>
        <w:t>L</w:t>
      </w:r>
      <w:r w:rsidRPr="00B150A4">
        <w:rPr>
          <w:rFonts w:ascii="Times New Roman" w:hAnsi="Times New Roman"/>
          <w:i/>
          <w:color w:val="000000" w:themeColor="text1"/>
          <w:lang w:val="en-GB"/>
        </w:rPr>
        <w:t xml:space="preserve">earnt from the </w:t>
      </w:r>
      <w:r w:rsidR="004C3785" w:rsidRPr="00B150A4">
        <w:rPr>
          <w:rFonts w:ascii="Times New Roman" w:hAnsi="Times New Roman"/>
          <w:i/>
          <w:color w:val="000000" w:themeColor="text1"/>
          <w:lang w:val="en-GB"/>
        </w:rPr>
        <w:t>P</w:t>
      </w:r>
      <w:r w:rsidRPr="00B150A4">
        <w:rPr>
          <w:rFonts w:ascii="Times New Roman" w:hAnsi="Times New Roman"/>
          <w:i/>
          <w:color w:val="000000" w:themeColor="text1"/>
          <w:lang w:val="en-GB"/>
        </w:rPr>
        <w:t xml:space="preserve">olice and </w:t>
      </w:r>
      <w:r w:rsidR="004C3785" w:rsidRPr="00B150A4">
        <w:rPr>
          <w:rFonts w:ascii="Times New Roman" w:hAnsi="Times New Roman"/>
          <w:i/>
          <w:color w:val="000000" w:themeColor="text1"/>
          <w:lang w:val="en-GB"/>
        </w:rPr>
        <w:t>C</w:t>
      </w:r>
      <w:r w:rsidRPr="00B150A4">
        <w:rPr>
          <w:rFonts w:ascii="Times New Roman" w:hAnsi="Times New Roman"/>
          <w:i/>
          <w:color w:val="000000" w:themeColor="text1"/>
          <w:lang w:val="en-GB"/>
        </w:rPr>
        <w:t xml:space="preserve">ommunity </w:t>
      </w:r>
      <w:r w:rsidR="004C3785" w:rsidRPr="00B150A4">
        <w:rPr>
          <w:rFonts w:ascii="Times New Roman" w:hAnsi="Times New Roman"/>
          <w:i/>
          <w:color w:val="000000" w:themeColor="text1"/>
          <w:lang w:val="en-GB"/>
        </w:rPr>
        <w:t>P</w:t>
      </w:r>
      <w:r w:rsidRPr="00B150A4">
        <w:rPr>
          <w:rFonts w:ascii="Times New Roman" w:hAnsi="Times New Roman"/>
          <w:i/>
          <w:color w:val="000000" w:themeColor="text1"/>
          <w:lang w:val="en-GB"/>
        </w:rPr>
        <w:t>artnerships</w:t>
      </w:r>
      <w:r w:rsidR="00C24C70" w:rsidRPr="00B150A4">
        <w:rPr>
          <w:rFonts w:ascii="Times New Roman" w:hAnsi="Times New Roman"/>
          <w:i/>
          <w:color w:val="000000" w:themeColor="text1"/>
          <w:lang w:val="en-GB"/>
        </w:rPr>
        <w:t xml:space="preserve">. </w:t>
      </w:r>
      <w:r w:rsidR="00C24C70" w:rsidRPr="00B150A4">
        <w:rPr>
          <w:rFonts w:ascii="Times New Roman" w:hAnsi="Times New Roman"/>
          <w:color w:val="000000" w:themeColor="text1"/>
          <w:lang w:val="en-GB"/>
        </w:rPr>
        <w:t>Home Office.</w:t>
      </w:r>
    </w:p>
    <w:p w14:paraId="269530FA" w14:textId="1EE55B8F" w:rsidR="00512207" w:rsidRPr="00B150A4" w:rsidRDefault="006A46C4" w:rsidP="00257038">
      <w:pPr>
        <w:pStyle w:val="NoSpacing"/>
        <w:spacing w:line="480" w:lineRule="auto"/>
        <w:ind w:left="720" w:hanging="720"/>
        <w:rPr>
          <w:rFonts w:ascii="Times New Roman" w:hAnsi="Times New Roman"/>
          <w:color w:val="000000" w:themeColor="text1"/>
        </w:rPr>
      </w:pPr>
      <w:r w:rsidRPr="00B150A4">
        <w:rPr>
          <w:rFonts w:ascii="Times New Roman" w:hAnsi="Times New Roman"/>
          <w:color w:val="000000" w:themeColor="text1"/>
        </w:rPr>
        <w:t>Campana, P. and Varese, F. (2018)</w:t>
      </w:r>
      <w:r w:rsidR="004C3785" w:rsidRPr="00B150A4">
        <w:rPr>
          <w:rFonts w:ascii="Times New Roman" w:hAnsi="Times New Roman"/>
          <w:color w:val="000000" w:themeColor="text1"/>
        </w:rPr>
        <w:t>,</w:t>
      </w:r>
      <w:r w:rsidRPr="00B150A4">
        <w:rPr>
          <w:rFonts w:ascii="Times New Roman" w:hAnsi="Times New Roman"/>
          <w:color w:val="000000" w:themeColor="text1"/>
        </w:rPr>
        <w:t xml:space="preserve"> </w:t>
      </w:r>
      <w:r w:rsidR="0084067C" w:rsidRPr="00B150A4">
        <w:rPr>
          <w:rFonts w:ascii="Times New Roman" w:hAnsi="Times New Roman"/>
          <w:color w:val="000000" w:themeColor="text1"/>
        </w:rPr>
        <w:t>‘</w:t>
      </w:r>
      <w:r w:rsidRPr="00B150A4">
        <w:rPr>
          <w:rFonts w:ascii="Times New Roman" w:hAnsi="Times New Roman"/>
          <w:color w:val="000000" w:themeColor="text1"/>
        </w:rPr>
        <w:t xml:space="preserve">Organized </w:t>
      </w:r>
      <w:r w:rsidR="0084067C" w:rsidRPr="00B150A4">
        <w:rPr>
          <w:rFonts w:ascii="Times New Roman" w:hAnsi="Times New Roman"/>
          <w:color w:val="000000" w:themeColor="text1"/>
        </w:rPr>
        <w:t>c</w:t>
      </w:r>
      <w:r w:rsidRPr="00B150A4">
        <w:rPr>
          <w:rFonts w:ascii="Times New Roman" w:hAnsi="Times New Roman"/>
          <w:color w:val="000000" w:themeColor="text1"/>
        </w:rPr>
        <w:t xml:space="preserve">rime in </w:t>
      </w:r>
      <w:r w:rsidR="0084067C" w:rsidRPr="00B150A4">
        <w:rPr>
          <w:rFonts w:ascii="Times New Roman" w:hAnsi="Times New Roman"/>
          <w:color w:val="000000" w:themeColor="text1"/>
        </w:rPr>
        <w:t>t</w:t>
      </w:r>
      <w:r w:rsidRPr="00B150A4">
        <w:rPr>
          <w:rFonts w:ascii="Times New Roman" w:hAnsi="Times New Roman"/>
          <w:color w:val="000000" w:themeColor="text1"/>
        </w:rPr>
        <w:t xml:space="preserve">he United Kingdom: Illegal </w:t>
      </w:r>
      <w:r w:rsidR="0084067C" w:rsidRPr="00B150A4">
        <w:rPr>
          <w:rFonts w:ascii="Times New Roman" w:hAnsi="Times New Roman"/>
          <w:color w:val="000000" w:themeColor="text1"/>
        </w:rPr>
        <w:t>g</w:t>
      </w:r>
      <w:r w:rsidRPr="00B150A4">
        <w:rPr>
          <w:rFonts w:ascii="Times New Roman" w:hAnsi="Times New Roman"/>
          <w:color w:val="000000" w:themeColor="text1"/>
        </w:rPr>
        <w:t xml:space="preserve">overnance of </w:t>
      </w:r>
      <w:r w:rsidR="0084067C" w:rsidRPr="00B150A4">
        <w:rPr>
          <w:rFonts w:ascii="Times New Roman" w:hAnsi="Times New Roman"/>
          <w:color w:val="000000" w:themeColor="text1"/>
        </w:rPr>
        <w:t>m</w:t>
      </w:r>
      <w:r w:rsidRPr="00B150A4">
        <w:rPr>
          <w:rFonts w:ascii="Times New Roman" w:hAnsi="Times New Roman"/>
          <w:color w:val="000000" w:themeColor="text1"/>
        </w:rPr>
        <w:t xml:space="preserve">arkets and </w:t>
      </w:r>
      <w:r w:rsidR="0084067C" w:rsidRPr="00B150A4">
        <w:rPr>
          <w:rFonts w:ascii="Times New Roman" w:hAnsi="Times New Roman"/>
          <w:color w:val="000000" w:themeColor="text1"/>
        </w:rPr>
        <w:t>c</w:t>
      </w:r>
      <w:r w:rsidRPr="00B150A4">
        <w:rPr>
          <w:rFonts w:ascii="Times New Roman" w:hAnsi="Times New Roman"/>
          <w:color w:val="000000" w:themeColor="text1"/>
        </w:rPr>
        <w:t>ommunities</w:t>
      </w:r>
      <w:r w:rsidR="0084067C" w:rsidRPr="00B150A4">
        <w:rPr>
          <w:rFonts w:ascii="Times New Roman" w:hAnsi="Times New Roman"/>
          <w:color w:val="000000" w:themeColor="text1"/>
        </w:rPr>
        <w:t>’,</w:t>
      </w:r>
      <w:r w:rsidRPr="00B150A4">
        <w:rPr>
          <w:rFonts w:ascii="Times New Roman" w:hAnsi="Times New Roman"/>
          <w:color w:val="000000" w:themeColor="text1"/>
        </w:rPr>
        <w:t xml:space="preserve"> </w:t>
      </w:r>
      <w:r w:rsidRPr="00B150A4">
        <w:rPr>
          <w:rFonts w:ascii="Times New Roman" w:hAnsi="Times New Roman"/>
          <w:i/>
          <w:color w:val="000000" w:themeColor="text1"/>
        </w:rPr>
        <w:t>British Journal of Criminology</w:t>
      </w:r>
      <w:r w:rsidRPr="00B150A4">
        <w:rPr>
          <w:rFonts w:ascii="Times New Roman" w:hAnsi="Times New Roman"/>
          <w:color w:val="000000" w:themeColor="text1"/>
        </w:rPr>
        <w:t>, 58</w:t>
      </w:r>
      <w:r w:rsidR="0084067C" w:rsidRPr="00B150A4">
        <w:rPr>
          <w:rFonts w:ascii="Times New Roman" w:hAnsi="Times New Roman"/>
          <w:color w:val="000000" w:themeColor="text1"/>
        </w:rPr>
        <w:t>:</w:t>
      </w:r>
      <w:r w:rsidR="00512207" w:rsidRPr="00B150A4">
        <w:rPr>
          <w:rFonts w:ascii="Times New Roman" w:hAnsi="Times New Roman"/>
          <w:color w:val="000000" w:themeColor="text1"/>
        </w:rPr>
        <w:t xml:space="preserve"> </w:t>
      </w:r>
      <w:r w:rsidRPr="00B150A4">
        <w:rPr>
          <w:rFonts w:ascii="Times New Roman" w:hAnsi="Times New Roman"/>
          <w:color w:val="000000" w:themeColor="text1"/>
        </w:rPr>
        <w:t>1381–1400</w:t>
      </w:r>
      <w:r w:rsidR="00512207" w:rsidRPr="00B150A4">
        <w:rPr>
          <w:rFonts w:ascii="Times New Roman" w:hAnsi="Times New Roman"/>
          <w:color w:val="000000" w:themeColor="text1"/>
        </w:rPr>
        <w:t>.</w:t>
      </w:r>
    </w:p>
    <w:p w14:paraId="383970A3" w14:textId="3C0B9B68" w:rsidR="0084067C" w:rsidRPr="00B150A4" w:rsidRDefault="0084067C" w:rsidP="00512207">
      <w:pPr>
        <w:pStyle w:val="NoSpacing"/>
        <w:spacing w:line="480" w:lineRule="auto"/>
        <w:ind w:left="720" w:hanging="720"/>
        <w:rPr>
          <w:rFonts w:ascii="Times New Roman" w:hAnsi="Times New Roman"/>
          <w:color w:val="000000" w:themeColor="text1"/>
        </w:rPr>
      </w:pPr>
      <w:r w:rsidRPr="00B150A4">
        <w:rPr>
          <w:rFonts w:ascii="Times New Roman" w:hAnsi="Times New Roman"/>
          <w:color w:val="000000" w:themeColor="text1"/>
          <w:lang w:val="en-GB"/>
        </w:rPr>
        <w:t>Calrsson, C. (2012)</w:t>
      </w:r>
      <w:r w:rsidR="004C3785" w:rsidRPr="00B150A4">
        <w:rPr>
          <w:rFonts w:ascii="Times New Roman" w:hAnsi="Times New Roman"/>
          <w:color w:val="000000" w:themeColor="text1"/>
        </w:rPr>
        <w:t>,</w:t>
      </w:r>
      <w:r w:rsidRPr="00B150A4">
        <w:rPr>
          <w:rFonts w:ascii="Times New Roman" w:hAnsi="Times New Roman"/>
          <w:color w:val="000000" w:themeColor="text1"/>
          <w:lang w:val="en-GB"/>
        </w:rPr>
        <w:t xml:space="preserve"> ‘</w:t>
      </w:r>
      <w:r w:rsidRPr="00B150A4">
        <w:rPr>
          <w:rFonts w:ascii="Times New Roman" w:hAnsi="Times New Roman"/>
          <w:color w:val="000000" w:themeColor="text1"/>
        </w:rPr>
        <w:t xml:space="preserve">Using “turning points” to understand processes of change in offending’, </w:t>
      </w:r>
      <w:r w:rsidRPr="00B150A4">
        <w:rPr>
          <w:rFonts w:ascii="Times New Roman" w:hAnsi="Times New Roman"/>
          <w:i/>
          <w:iCs/>
          <w:color w:val="000000" w:themeColor="text1"/>
        </w:rPr>
        <w:t xml:space="preserve">British Journal of Criminology, </w:t>
      </w:r>
      <w:r w:rsidRPr="00B150A4">
        <w:rPr>
          <w:rFonts w:ascii="Times New Roman" w:hAnsi="Times New Roman"/>
          <w:color w:val="000000" w:themeColor="text1"/>
        </w:rPr>
        <w:t>52: 1–16.</w:t>
      </w:r>
      <w:r w:rsidRPr="00B150A4">
        <w:rPr>
          <w:rFonts w:ascii="MS Mincho" w:hAnsi="MS Mincho" w:cs="MS Mincho" w:hint="eastAsia"/>
          <w:color w:val="000000" w:themeColor="text1"/>
        </w:rPr>
        <w:t> </w:t>
      </w:r>
    </w:p>
    <w:p w14:paraId="79B1450B" w14:textId="5FF64182" w:rsidR="003C17AB" w:rsidRPr="00B150A4" w:rsidRDefault="003C17AB" w:rsidP="00631D17">
      <w:pPr>
        <w:pStyle w:val="NoSpacing"/>
        <w:spacing w:line="480" w:lineRule="auto"/>
        <w:rPr>
          <w:rFonts w:ascii="Times New Roman" w:hAnsi="Times New Roman"/>
          <w:color w:val="000000" w:themeColor="text1"/>
        </w:rPr>
      </w:pPr>
      <w:r w:rsidRPr="00B150A4">
        <w:rPr>
          <w:rFonts w:ascii="Times New Roman" w:hAnsi="Times New Roman"/>
          <w:color w:val="000000" w:themeColor="text1"/>
        </w:rPr>
        <w:t>Cohen, A. (1955)</w:t>
      </w:r>
      <w:r w:rsidR="004C3785" w:rsidRPr="00B150A4">
        <w:rPr>
          <w:rFonts w:ascii="Times New Roman" w:hAnsi="Times New Roman"/>
          <w:color w:val="000000" w:themeColor="text1"/>
        </w:rPr>
        <w:t>,</w:t>
      </w:r>
      <w:r w:rsidRPr="00B150A4">
        <w:rPr>
          <w:rFonts w:ascii="Times New Roman" w:hAnsi="Times New Roman"/>
          <w:color w:val="000000" w:themeColor="text1"/>
        </w:rPr>
        <w:t xml:space="preserve"> </w:t>
      </w:r>
      <w:r w:rsidRPr="00B150A4">
        <w:rPr>
          <w:rFonts w:ascii="Times New Roman" w:hAnsi="Times New Roman"/>
          <w:i/>
          <w:color w:val="000000" w:themeColor="text1"/>
        </w:rPr>
        <w:t>Delinquent Boys</w:t>
      </w:r>
      <w:r w:rsidRPr="00B150A4">
        <w:rPr>
          <w:rFonts w:ascii="Times New Roman" w:hAnsi="Times New Roman"/>
          <w:color w:val="000000" w:themeColor="text1"/>
        </w:rPr>
        <w:t>. Glencoe: Free Press.</w:t>
      </w:r>
    </w:p>
    <w:p w14:paraId="2CCC8EB6" w14:textId="053BF9CA" w:rsidR="00257038" w:rsidRPr="00B150A4" w:rsidRDefault="00257038" w:rsidP="00257038">
      <w:pPr>
        <w:pStyle w:val="NoSpacing"/>
        <w:spacing w:line="480" w:lineRule="auto"/>
        <w:ind w:left="720" w:hanging="720"/>
        <w:rPr>
          <w:rStyle w:val="HTMLCite"/>
          <w:rFonts w:ascii="Times New Roman" w:hAnsi="Times New Roman"/>
          <w:i w:val="0"/>
          <w:color w:val="000000" w:themeColor="text1"/>
          <w:lang w:val="en-GB"/>
        </w:rPr>
      </w:pPr>
      <w:r w:rsidRPr="00B150A4">
        <w:rPr>
          <w:rStyle w:val="HTMLCite"/>
          <w:rFonts w:ascii="Times New Roman" w:hAnsi="Times New Roman"/>
          <w:i w:val="0"/>
          <w:color w:val="000000" w:themeColor="text1"/>
          <w:lang w:val="en-GB"/>
        </w:rPr>
        <w:t>Cohen, L. &amp; Felson, M. (1979)</w:t>
      </w:r>
      <w:r w:rsidR="004C3785" w:rsidRPr="00B150A4">
        <w:rPr>
          <w:rStyle w:val="HTMLCite"/>
          <w:rFonts w:ascii="Times New Roman" w:hAnsi="Times New Roman"/>
          <w:i w:val="0"/>
          <w:color w:val="000000" w:themeColor="text1"/>
          <w:lang w:val="en-GB"/>
        </w:rPr>
        <w:t>,</w:t>
      </w:r>
      <w:r w:rsidRPr="00B150A4">
        <w:rPr>
          <w:rStyle w:val="HTMLCite"/>
          <w:rFonts w:ascii="Times New Roman" w:hAnsi="Times New Roman"/>
          <w:i w:val="0"/>
          <w:color w:val="000000" w:themeColor="text1"/>
          <w:lang w:val="en-GB"/>
        </w:rPr>
        <w:t xml:space="preserve"> </w:t>
      </w:r>
      <w:r w:rsidR="00C24C70" w:rsidRPr="00B150A4">
        <w:rPr>
          <w:rStyle w:val="HTMLCite"/>
          <w:rFonts w:ascii="Times New Roman" w:hAnsi="Times New Roman"/>
          <w:i w:val="0"/>
          <w:color w:val="000000" w:themeColor="text1"/>
          <w:lang w:val="en-GB"/>
        </w:rPr>
        <w:t>‘</w:t>
      </w:r>
      <w:r w:rsidRPr="00B150A4">
        <w:rPr>
          <w:rStyle w:val="HTMLCite"/>
          <w:rFonts w:ascii="Times New Roman" w:hAnsi="Times New Roman"/>
          <w:i w:val="0"/>
          <w:color w:val="000000" w:themeColor="text1"/>
          <w:lang w:val="en-GB"/>
        </w:rPr>
        <w:t>Social change and crime rate trends: A routine activity approach</w:t>
      </w:r>
      <w:r w:rsidR="00C24C70" w:rsidRPr="00B150A4">
        <w:rPr>
          <w:rStyle w:val="HTMLCite"/>
          <w:rFonts w:ascii="Times New Roman" w:hAnsi="Times New Roman"/>
          <w:i w:val="0"/>
          <w:color w:val="000000" w:themeColor="text1"/>
          <w:lang w:val="en-GB"/>
        </w:rPr>
        <w:t>’,</w:t>
      </w:r>
      <w:r w:rsidRPr="00B150A4">
        <w:rPr>
          <w:rStyle w:val="HTMLCite"/>
          <w:rFonts w:ascii="Times New Roman" w:hAnsi="Times New Roman"/>
          <w:color w:val="000000" w:themeColor="text1"/>
          <w:lang w:val="en-GB"/>
        </w:rPr>
        <w:t xml:space="preserve"> American Sociological Review</w:t>
      </w:r>
      <w:r w:rsidRPr="00B150A4">
        <w:rPr>
          <w:rStyle w:val="HTMLCite"/>
          <w:rFonts w:ascii="Times New Roman" w:hAnsi="Times New Roman"/>
          <w:i w:val="0"/>
          <w:color w:val="000000" w:themeColor="text1"/>
          <w:lang w:val="en-GB"/>
        </w:rPr>
        <w:t xml:space="preserve">, </w:t>
      </w:r>
      <w:r w:rsidRPr="00B150A4">
        <w:rPr>
          <w:rStyle w:val="HTMLCite"/>
          <w:rFonts w:ascii="Times New Roman" w:hAnsi="Times New Roman"/>
          <w:bCs/>
          <w:i w:val="0"/>
          <w:color w:val="000000" w:themeColor="text1"/>
          <w:lang w:val="en-GB"/>
        </w:rPr>
        <w:t>44</w:t>
      </w:r>
      <w:r w:rsidR="00C24C70" w:rsidRPr="00B150A4">
        <w:rPr>
          <w:rStyle w:val="HTMLCite"/>
          <w:rFonts w:ascii="Times New Roman" w:hAnsi="Times New Roman"/>
          <w:i w:val="0"/>
          <w:color w:val="000000" w:themeColor="text1"/>
          <w:lang w:val="en-GB"/>
        </w:rPr>
        <w:t>:</w:t>
      </w:r>
      <w:r w:rsidRPr="00B150A4">
        <w:rPr>
          <w:rStyle w:val="HTMLCite"/>
          <w:rFonts w:ascii="Times New Roman" w:hAnsi="Times New Roman"/>
          <w:i w:val="0"/>
          <w:color w:val="000000" w:themeColor="text1"/>
          <w:lang w:val="en-GB"/>
        </w:rPr>
        <w:t xml:space="preserve"> 588–608. </w:t>
      </w:r>
    </w:p>
    <w:p w14:paraId="3E8BAE17" w14:textId="68EA5A86" w:rsidR="00257038" w:rsidRPr="00B150A4" w:rsidRDefault="00257038" w:rsidP="00257038">
      <w:pPr>
        <w:pStyle w:val="NoSpacing"/>
        <w:spacing w:line="480" w:lineRule="auto"/>
        <w:ind w:left="720" w:hanging="720"/>
        <w:rPr>
          <w:rStyle w:val="HTMLCite"/>
          <w:rFonts w:ascii="Times New Roman" w:hAnsi="Times New Roman"/>
          <w:i w:val="0"/>
          <w:color w:val="000000" w:themeColor="text1"/>
          <w:lang w:val="en-GB"/>
        </w:rPr>
      </w:pPr>
      <w:r w:rsidRPr="00B150A4">
        <w:rPr>
          <w:rStyle w:val="HTMLCite"/>
          <w:rFonts w:ascii="Times New Roman" w:hAnsi="Times New Roman"/>
          <w:i w:val="0"/>
          <w:color w:val="000000" w:themeColor="text1"/>
          <w:lang w:val="en-GB"/>
        </w:rPr>
        <w:t>Collins, R. (2009)</w:t>
      </w:r>
      <w:r w:rsidR="004C3785" w:rsidRPr="00B150A4">
        <w:rPr>
          <w:rStyle w:val="HTMLCite"/>
          <w:rFonts w:ascii="Times New Roman" w:hAnsi="Times New Roman"/>
          <w:i w:val="0"/>
          <w:color w:val="000000" w:themeColor="text1"/>
          <w:lang w:val="en-GB"/>
        </w:rPr>
        <w:t>,</w:t>
      </w:r>
      <w:r w:rsidRPr="00B150A4">
        <w:rPr>
          <w:rStyle w:val="HTMLCite"/>
          <w:rFonts w:ascii="Times New Roman" w:hAnsi="Times New Roman"/>
          <w:i w:val="0"/>
          <w:color w:val="000000" w:themeColor="text1"/>
          <w:lang w:val="en-GB"/>
        </w:rPr>
        <w:t xml:space="preserve"> </w:t>
      </w:r>
      <w:r w:rsidR="00C24C70" w:rsidRPr="00B150A4">
        <w:rPr>
          <w:rStyle w:val="HTMLCite"/>
          <w:rFonts w:ascii="Times New Roman" w:hAnsi="Times New Roman"/>
          <w:i w:val="0"/>
          <w:color w:val="000000" w:themeColor="text1"/>
          <w:lang w:val="en-GB"/>
        </w:rPr>
        <w:t>‘</w:t>
      </w:r>
      <w:r w:rsidRPr="00B150A4">
        <w:rPr>
          <w:rStyle w:val="HTMLCite"/>
          <w:rFonts w:ascii="Times New Roman" w:hAnsi="Times New Roman"/>
          <w:i w:val="0"/>
          <w:color w:val="000000" w:themeColor="text1"/>
          <w:lang w:val="en-GB"/>
        </w:rPr>
        <w:t>Micro and macro causes of violence</w:t>
      </w:r>
      <w:r w:rsidR="00C24C70" w:rsidRPr="00B150A4">
        <w:rPr>
          <w:rStyle w:val="HTMLCite"/>
          <w:rFonts w:ascii="Times New Roman" w:hAnsi="Times New Roman"/>
          <w:i w:val="0"/>
          <w:color w:val="000000" w:themeColor="text1"/>
          <w:lang w:val="en-GB"/>
        </w:rPr>
        <w:t>’,</w:t>
      </w:r>
      <w:r w:rsidRPr="00B150A4">
        <w:rPr>
          <w:rStyle w:val="HTMLCite"/>
          <w:rFonts w:ascii="Times New Roman" w:hAnsi="Times New Roman"/>
          <w:i w:val="0"/>
          <w:color w:val="000000" w:themeColor="text1"/>
          <w:lang w:val="en-GB"/>
        </w:rPr>
        <w:t xml:space="preserve"> </w:t>
      </w:r>
      <w:r w:rsidRPr="00B150A4">
        <w:rPr>
          <w:rStyle w:val="HTMLCite"/>
          <w:rFonts w:ascii="Times New Roman" w:hAnsi="Times New Roman"/>
          <w:color w:val="000000" w:themeColor="text1"/>
          <w:lang w:val="en-GB"/>
        </w:rPr>
        <w:t>International Journal of Conflict and Violence</w:t>
      </w:r>
      <w:r w:rsidR="00C24C70" w:rsidRPr="00B150A4">
        <w:rPr>
          <w:rStyle w:val="HTMLCite"/>
          <w:rFonts w:ascii="Times New Roman" w:hAnsi="Times New Roman"/>
          <w:i w:val="0"/>
          <w:color w:val="000000" w:themeColor="text1"/>
          <w:lang w:val="en-GB"/>
        </w:rPr>
        <w:t>, 3:</w:t>
      </w:r>
      <w:r w:rsidRPr="00B150A4">
        <w:rPr>
          <w:rStyle w:val="HTMLCite"/>
          <w:rFonts w:ascii="Times New Roman" w:hAnsi="Times New Roman"/>
          <w:i w:val="0"/>
          <w:color w:val="000000" w:themeColor="text1"/>
          <w:lang w:val="en-GB"/>
        </w:rPr>
        <w:t xml:space="preserve"> 9–22.</w:t>
      </w:r>
    </w:p>
    <w:p w14:paraId="0FA27742" w14:textId="019FC3F7"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Cornish, D. and Clarke, R. (1986)</w:t>
      </w:r>
      <w:r w:rsidR="004C3785"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The Reasoning Criminal</w:t>
      </w:r>
      <w:r w:rsidR="00C24C70" w:rsidRPr="00B150A4">
        <w:rPr>
          <w:rFonts w:ascii="Times New Roman" w:hAnsi="Times New Roman"/>
          <w:color w:val="000000" w:themeColor="text1"/>
          <w:lang w:val="en-GB"/>
        </w:rPr>
        <w:t>. In D.</w:t>
      </w:r>
      <w:r w:rsidRPr="00B150A4">
        <w:rPr>
          <w:rFonts w:ascii="Times New Roman" w:hAnsi="Times New Roman"/>
          <w:color w:val="000000" w:themeColor="text1"/>
          <w:lang w:val="en-GB"/>
        </w:rPr>
        <w:t>B. Cornish and R. Clarke (eds) pp1-16. Springer-Verlag.</w:t>
      </w:r>
    </w:p>
    <w:p w14:paraId="3EC8F47A" w14:textId="24722427" w:rsidR="007C328C" w:rsidRPr="00B150A4" w:rsidRDefault="007C328C"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Coomber</w:t>
      </w:r>
      <w:r w:rsidR="00F30297" w:rsidRPr="00B150A4">
        <w:rPr>
          <w:rFonts w:ascii="Times New Roman" w:hAnsi="Times New Roman"/>
          <w:color w:val="000000" w:themeColor="text1"/>
          <w:lang w:val="en-GB"/>
        </w:rPr>
        <w:t>, R. and Moyle, L. (2014)</w:t>
      </w:r>
      <w:r w:rsidR="004C3785" w:rsidRPr="00B150A4">
        <w:rPr>
          <w:rFonts w:ascii="Times New Roman" w:hAnsi="Times New Roman"/>
          <w:color w:val="000000" w:themeColor="text1"/>
          <w:lang w:val="en-GB"/>
        </w:rPr>
        <w:t>,</w:t>
      </w:r>
      <w:r w:rsidR="00F30297" w:rsidRPr="00B150A4">
        <w:rPr>
          <w:rFonts w:ascii="Times New Roman" w:hAnsi="Times New Roman"/>
          <w:color w:val="000000" w:themeColor="text1"/>
          <w:lang w:val="en-GB"/>
        </w:rPr>
        <w:t xml:space="preserve"> </w:t>
      </w:r>
      <w:r w:rsidR="0084067C" w:rsidRPr="00B150A4">
        <w:rPr>
          <w:rFonts w:ascii="Times New Roman" w:hAnsi="Times New Roman"/>
          <w:color w:val="000000" w:themeColor="text1"/>
          <w:lang w:val="en-GB"/>
        </w:rPr>
        <w:t>‘</w:t>
      </w:r>
      <w:r w:rsidR="00F30297" w:rsidRPr="00B150A4">
        <w:rPr>
          <w:rFonts w:ascii="Times New Roman" w:hAnsi="Times New Roman"/>
          <w:color w:val="000000" w:themeColor="text1"/>
          <w:lang w:val="en-GB"/>
        </w:rPr>
        <w:t>Beyond drug dealing: developing and extending the concept of ‘social supply’ of  illicit drugs</w:t>
      </w:r>
      <w:r w:rsidRPr="00B150A4">
        <w:rPr>
          <w:rFonts w:ascii="Times New Roman" w:hAnsi="Times New Roman"/>
          <w:color w:val="000000" w:themeColor="text1"/>
          <w:lang w:val="en-GB"/>
        </w:rPr>
        <w:t xml:space="preserve"> </w:t>
      </w:r>
      <w:r w:rsidR="00F30297" w:rsidRPr="00B150A4">
        <w:rPr>
          <w:rFonts w:ascii="Times New Roman" w:hAnsi="Times New Roman"/>
          <w:color w:val="000000" w:themeColor="text1"/>
          <w:lang w:val="en-GB"/>
        </w:rPr>
        <w:t xml:space="preserve">to ‘minimally commercial supply’, </w:t>
      </w:r>
      <w:r w:rsidR="00F30297" w:rsidRPr="00B150A4">
        <w:rPr>
          <w:rFonts w:ascii="Times New Roman" w:hAnsi="Times New Roman"/>
          <w:i/>
          <w:color w:val="000000" w:themeColor="text1"/>
          <w:lang w:val="en-GB"/>
        </w:rPr>
        <w:t>Drugs: Education, Prevention and Policy,</w:t>
      </w:r>
      <w:r w:rsidR="00F30297" w:rsidRPr="00B150A4">
        <w:rPr>
          <w:rFonts w:ascii="Times New Roman" w:hAnsi="Times New Roman"/>
          <w:color w:val="000000" w:themeColor="text1"/>
          <w:lang w:val="en-GB"/>
        </w:rPr>
        <w:t xml:space="preserve"> 21</w:t>
      </w:r>
      <w:r w:rsidR="0084067C" w:rsidRPr="00B150A4">
        <w:rPr>
          <w:rFonts w:ascii="Times New Roman" w:hAnsi="Times New Roman"/>
          <w:color w:val="000000" w:themeColor="text1"/>
          <w:lang w:val="en-GB"/>
        </w:rPr>
        <w:t xml:space="preserve">: </w:t>
      </w:r>
      <w:r w:rsidR="00F30297" w:rsidRPr="00B150A4">
        <w:rPr>
          <w:rFonts w:ascii="Times New Roman" w:hAnsi="Times New Roman"/>
          <w:color w:val="000000" w:themeColor="text1"/>
          <w:lang w:val="en-GB"/>
        </w:rPr>
        <w:t>157</w:t>
      </w:r>
      <w:r w:rsidR="00512207" w:rsidRPr="00B150A4">
        <w:rPr>
          <w:rFonts w:ascii="Times New Roman" w:hAnsi="Times New Roman"/>
          <w:color w:val="000000" w:themeColor="text1"/>
          <w:lang w:val="en-GB"/>
        </w:rPr>
        <w:t>–</w:t>
      </w:r>
      <w:r w:rsidR="00F30297" w:rsidRPr="00B150A4">
        <w:rPr>
          <w:rFonts w:ascii="Times New Roman" w:hAnsi="Times New Roman"/>
          <w:color w:val="000000" w:themeColor="text1"/>
          <w:lang w:val="en-GB"/>
        </w:rPr>
        <w:t>164</w:t>
      </w:r>
      <w:r w:rsidR="00512207" w:rsidRPr="00B150A4">
        <w:rPr>
          <w:rFonts w:ascii="Times New Roman" w:hAnsi="Times New Roman"/>
          <w:color w:val="000000" w:themeColor="text1"/>
          <w:lang w:val="en-GB"/>
        </w:rPr>
        <w:t>.</w:t>
      </w:r>
    </w:p>
    <w:p w14:paraId="1631EF02" w14:textId="74289B66" w:rsidR="004C3785" w:rsidRPr="00B150A4" w:rsidRDefault="007C328C" w:rsidP="00631D17">
      <w:pPr>
        <w:pStyle w:val="NoSpacing"/>
        <w:spacing w:line="480" w:lineRule="auto"/>
        <w:ind w:left="720" w:hanging="720"/>
        <w:rPr>
          <w:rFonts w:ascii="Times New Roman" w:hAnsi="Times New Roman"/>
          <w:color w:val="000000" w:themeColor="text1"/>
        </w:rPr>
      </w:pPr>
      <w:r w:rsidRPr="00B150A4">
        <w:rPr>
          <w:rFonts w:ascii="Times New Roman" w:hAnsi="Times New Roman"/>
          <w:color w:val="000000" w:themeColor="text1"/>
          <w:lang w:val="en-GB"/>
        </w:rPr>
        <w:t>Creswell</w:t>
      </w:r>
      <w:r w:rsidR="00AF4EDF" w:rsidRPr="00B150A4">
        <w:rPr>
          <w:rFonts w:ascii="Times New Roman" w:hAnsi="Times New Roman"/>
          <w:color w:val="000000" w:themeColor="text1"/>
          <w:lang w:val="en-GB"/>
        </w:rPr>
        <w:t>, J.W. (1994</w:t>
      </w:r>
      <w:r w:rsidR="00AF4EDF" w:rsidRPr="00B150A4">
        <w:rPr>
          <w:rFonts w:ascii="Times New Roman" w:hAnsi="Times New Roman"/>
          <w:i/>
          <w:color w:val="000000" w:themeColor="text1"/>
          <w:lang w:val="en-GB"/>
        </w:rPr>
        <w:t>) Research Design: Qualitative, Quantitative, and Mixed Methods Approaches</w:t>
      </w:r>
      <w:r w:rsidR="004C3785" w:rsidRPr="00B150A4">
        <w:rPr>
          <w:rFonts w:ascii="Times New Roman" w:hAnsi="Times New Roman"/>
          <w:i/>
          <w:color w:val="000000" w:themeColor="text1"/>
          <w:lang w:val="en-GB"/>
        </w:rPr>
        <w:t>.</w:t>
      </w:r>
      <w:r w:rsidR="00AF4EDF" w:rsidRPr="00B150A4">
        <w:rPr>
          <w:rFonts w:ascii="Times New Roman" w:hAnsi="Times New Roman"/>
          <w:color w:val="000000" w:themeColor="text1"/>
          <w:lang w:val="en-GB"/>
        </w:rPr>
        <w:t xml:space="preserve"> Sage</w:t>
      </w:r>
    </w:p>
    <w:p w14:paraId="34091B77" w14:textId="54DE8320" w:rsidR="0084067C" w:rsidRPr="00B150A4" w:rsidRDefault="0084067C" w:rsidP="00631D17">
      <w:pPr>
        <w:pStyle w:val="NoSpacing"/>
        <w:spacing w:line="480" w:lineRule="auto"/>
        <w:ind w:left="720" w:hanging="720"/>
        <w:rPr>
          <w:rFonts w:ascii="Times New Roman" w:hAnsi="Times New Roman"/>
          <w:color w:val="000000" w:themeColor="text1"/>
        </w:rPr>
      </w:pPr>
      <w:r w:rsidRPr="00B150A4">
        <w:rPr>
          <w:rFonts w:ascii="Times" w:hAnsi="Times"/>
          <w:color w:val="000000" w:themeColor="text1"/>
        </w:rPr>
        <w:lastRenderedPageBreak/>
        <w:t>Crocker R., Webb, S</w:t>
      </w:r>
      <w:r w:rsidR="00512207" w:rsidRPr="00B150A4">
        <w:rPr>
          <w:rFonts w:ascii="Times" w:hAnsi="Times"/>
          <w:color w:val="000000" w:themeColor="text1"/>
        </w:rPr>
        <w:t>.</w:t>
      </w:r>
      <w:r w:rsidRPr="00B150A4">
        <w:rPr>
          <w:rFonts w:ascii="Times" w:hAnsi="Times"/>
          <w:color w:val="000000" w:themeColor="text1"/>
        </w:rPr>
        <w:t xml:space="preserve">, Garner, S. &amp; Skidmore, M. (2017), </w:t>
      </w:r>
      <w:r w:rsidRPr="00B150A4">
        <w:rPr>
          <w:rFonts w:ascii="Times" w:hAnsi="Times"/>
          <w:i/>
          <w:iCs/>
          <w:color w:val="000000" w:themeColor="text1"/>
        </w:rPr>
        <w:t>The Impact of Organised Crime in Local Communities</w:t>
      </w:r>
      <w:r w:rsidRPr="00B150A4">
        <w:rPr>
          <w:rFonts w:ascii="Times" w:hAnsi="Times"/>
          <w:color w:val="000000" w:themeColor="text1"/>
        </w:rPr>
        <w:t xml:space="preserve">. </w:t>
      </w:r>
      <w:r w:rsidR="004C3785" w:rsidRPr="00B150A4">
        <w:rPr>
          <w:rFonts w:ascii="Times" w:hAnsi="Times"/>
          <w:color w:val="000000" w:themeColor="text1"/>
        </w:rPr>
        <w:t xml:space="preserve">Available online at </w:t>
      </w:r>
      <w:r w:rsidRPr="00B150A4">
        <w:rPr>
          <w:rFonts w:ascii="Times" w:hAnsi="Times"/>
          <w:color w:val="000000" w:themeColor="text1"/>
        </w:rPr>
        <w:t xml:space="preserve">Police Foundation. http://www.police-foundation.org.uk/publication/reducing-impact- organised-crime-local-communities/ </w:t>
      </w:r>
    </w:p>
    <w:p w14:paraId="66C5DCB7" w14:textId="4815D599"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Curran, K., Dale, M., Edmu</w:t>
      </w:r>
      <w:r w:rsidR="00C24C70" w:rsidRPr="00B150A4">
        <w:rPr>
          <w:rFonts w:ascii="Times New Roman" w:hAnsi="Times New Roman"/>
          <w:color w:val="000000" w:themeColor="text1"/>
          <w:lang w:val="en-GB"/>
        </w:rPr>
        <w:t>nds, M., Hough, M., Millie, A. and</w:t>
      </w:r>
      <w:r w:rsidRPr="00B150A4">
        <w:rPr>
          <w:rFonts w:ascii="Times New Roman" w:hAnsi="Times New Roman"/>
          <w:color w:val="000000" w:themeColor="text1"/>
          <w:lang w:val="en-GB"/>
        </w:rPr>
        <w:t xml:space="preserve"> Wagstaff, M. (2005). </w:t>
      </w:r>
      <w:r w:rsidRPr="00B150A4">
        <w:rPr>
          <w:rFonts w:ascii="Times New Roman" w:hAnsi="Times New Roman"/>
          <w:i/>
          <w:color w:val="000000" w:themeColor="text1"/>
          <w:lang w:val="en-GB"/>
        </w:rPr>
        <w:t xml:space="preserve">Street </w:t>
      </w:r>
      <w:r w:rsidR="004C3785" w:rsidRPr="00B150A4">
        <w:rPr>
          <w:rFonts w:ascii="Times New Roman" w:hAnsi="Times New Roman"/>
          <w:i/>
          <w:color w:val="000000" w:themeColor="text1"/>
          <w:lang w:val="en-GB"/>
        </w:rPr>
        <w:t>C</w:t>
      </w:r>
      <w:r w:rsidRPr="00B150A4">
        <w:rPr>
          <w:rFonts w:ascii="Times New Roman" w:hAnsi="Times New Roman"/>
          <w:i/>
          <w:color w:val="000000" w:themeColor="text1"/>
          <w:lang w:val="en-GB"/>
        </w:rPr>
        <w:t xml:space="preserve">rime in London: Deterrence, </w:t>
      </w:r>
      <w:r w:rsidR="004C3785" w:rsidRPr="00B150A4">
        <w:rPr>
          <w:rFonts w:ascii="Times New Roman" w:hAnsi="Times New Roman"/>
          <w:i/>
          <w:color w:val="000000" w:themeColor="text1"/>
          <w:lang w:val="en-GB"/>
        </w:rPr>
        <w:t>D</w:t>
      </w:r>
      <w:r w:rsidRPr="00B150A4">
        <w:rPr>
          <w:rFonts w:ascii="Times New Roman" w:hAnsi="Times New Roman"/>
          <w:i/>
          <w:color w:val="000000" w:themeColor="text1"/>
          <w:lang w:val="en-GB"/>
        </w:rPr>
        <w:t xml:space="preserve">isruption and </w:t>
      </w:r>
      <w:r w:rsidR="004C3785" w:rsidRPr="00B150A4">
        <w:rPr>
          <w:rFonts w:ascii="Times New Roman" w:hAnsi="Times New Roman"/>
          <w:i/>
          <w:color w:val="000000" w:themeColor="text1"/>
          <w:lang w:val="en-GB"/>
        </w:rPr>
        <w:t>D</w:t>
      </w:r>
      <w:r w:rsidRPr="00B150A4">
        <w:rPr>
          <w:rFonts w:ascii="Times New Roman" w:hAnsi="Times New Roman"/>
          <w:i/>
          <w:color w:val="000000" w:themeColor="text1"/>
          <w:lang w:val="en-GB"/>
        </w:rPr>
        <w:t>isplacement</w:t>
      </w:r>
      <w:r w:rsidR="00C24C70" w:rsidRPr="00B150A4">
        <w:rPr>
          <w:rFonts w:ascii="Times New Roman" w:hAnsi="Times New Roman"/>
          <w:color w:val="000000" w:themeColor="text1"/>
          <w:lang w:val="en-GB"/>
        </w:rPr>
        <w:t xml:space="preserve">. </w:t>
      </w:r>
      <w:r w:rsidRPr="00B150A4">
        <w:rPr>
          <w:rFonts w:ascii="Times New Roman" w:hAnsi="Times New Roman"/>
          <w:color w:val="000000" w:themeColor="text1"/>
          <w:lang w:val="en-GB"/>
        </w:rPr>
        <w:t>Government Office for London.</w:t>
      </w:r>
    </w:p>
    <w:p w14:paraId="4FB14C18" w14:textId="6C1685DB"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Davies, A. (2013)</w:t>
      </w:r>
      <w:r w:rsidR="004C3785"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City of </w:t>
      </w:r>
      <w:r w:rsidR="004C3785" w:rsidRPr="00B150A4">
        <w:rPr>
          <w:rFonts w:ascii="Times New Roman" w:hAnsi="Times New Roman"/>
          <w:i/>
          <w:color w:val="000000" w:themeColor="text1"/>
          <w:lang w:val="en-GB"/>
        </w:rPr>
        <w:t>G</w:t>
      </w:r>
      <w:r w:rsidRPr="00B150A4">
        <w:rPr>
          <w:rFonts w:ascii="Times New Roman" w:hAnsi="Times New Roman"/>
          <w:i/>
          <w:color w:val="000000" w:themeColor="text1"/>
          <w:lang w:val="en-GB"/>
        </w:rPr>
        <w:t>angs</w:t>
      </w:r>
      <w:r w:rsidRPr="00B150A4">
        <w:rPr>
          <w:rFonts w:ascii="Times New Roman" w:hAnsi="Times New Roman"/>
          <w:color w:val="000000" w:themeColor="text1"/>
          <w:lang w:val="en-GB"/>
        </w:rPr>
        <w:t>. Hodder &amp; Stoughton.</w:t>
      </w:r>
    </w:p>
    <w:p w14:paraId="5FC118F9" w14:textId="371A1E0B" w:rsidR="00257038" w:rsidRPr="00B150A4" w:rsidRDefault="00257038" w:rsidP="00257038">
      <w:pPr>
        <w:pStyle w:val="NoSpacing"/>
        <w:spacing w:line="480" w:lineRule="auto"/>
        <w:ind w:left="720" w:hanging="720"/>
        <w:rPr>
          <w:rFonts w:ascii="Times New Roman" w:hAnsi="Times New Roman"/>
          <w:i/>
          <w:color w:val="000000" w:themeColor="text1"/>
          <w:lang w:val="en-GB"/>
        </w:rPr>
      </w:pPr>
      <w:r w:rsidRPr="00B150A4">
        <w:rPr>
          <w:rFonts w:ascii="Times New Roman" w:hAnsi="Times New Roman"/>
          <w:bCs/>
          <w:color w:val="000000" w:themeColor="text1"/>
          <w:lang w:val="en-GB"/>
        </w:rPr>
        <w:t>Deakin, J</w:t>
      </w:r>
      <w:r w:rsidR="00C24C70" w:rsidRPr="00B150A4">
        <w:rPr>
          <w:rFonts w:ascii="Times New Roman" w:hAnsi="Times New Roman"/>
          <w:bCs/>
          <w:color w:val="000000" w:themeColor="text1"/>
          <w:lang w:val="en-GB"/>
        </w:rPr>
        <w:t>.,  Smithson, H., Spencer, J., and</w:t>
      </w:r>
      <w:r w:rsidRPr="00B150A4">
        <w:rPr>
          <w:rFonts w:ascii="Times New Roman" w:hAnsi="Times New Roman"/>
          <w:bCs/>
          <w:color w:val="000000" w:themeColor="text1"/>
          <w:lang w:val="en-GB"/>
        </w:rPr>
        <w:t xml:space="preserve"> Medina-Ariza, J. (2007)</w:t>
      </w:r>
      <w:r w:rsidR="004C3785" w:rsidRPr="00B150A4">
        <w:rPr>
          <w:rFonts w:ascii="Times New Roman" w:hAnsi="Times New Roman"/>
          <w:bCs/>
          <w:color w:val="000000" w:themeColor="text1"/>
          <w:lang w:val="en-GB"/>
        </w:rPr>
        <w:t>,</w:t>
      </w:r>
      <w:r w:rsidRPr="00B150A4">
        <w:rPr>
          <w:rFonts w:ascii="Times New Roman" w:hAnsi="Times New Roman"/>
          <w:bCs/>
          <w:color w:val="000000" w:themeColor="text1"/>
          <w:lang w:val="en-GB"/>
        </w:rPr>
        <w:t xml:space="preserve"> </w:t>
      </w:r>
      <w:r w:rsidR="00C24C70" w:rsidRPr="00B150A4">
        <w:rPr>
          <w:rFonts w:ascii="Times New Roman" w:hAnsi="Times New Roman"/>
          <w:bCs/>
          <w:color w:val="000000" w:themeColor="text1"/>
          <w:lang w:val="en-GB"/>
        </w:rPr>
        <w:t>‘</w:t>
      </w:r>
      <w:r w:rsidRPr="00B150A4">
        <w:rPr>
          <w:rFonts w:ascii="Times New Roman" w:hAnsi="Times New Roman"/>
          <w:bCs/>
          <w:color w:val="000000" w:themeColor="text1"/>
          <w:lang w:val="en-GB"/>
        </w:rPr>
        <w:t>Taxing on the Streets: understanding the method</w:t>
      </w:r>
      <w:r w:rsidR="00C24C70" w:rsidRPr="00B150A4">
        <w:rPr>
          <w:rFonts w:ascii="Times New Roman" w:hAnsi="Times New Roman"/>
          <w:bCs/>
          <w:color w:val="000000" w:themeColor="text1"/>
          <w:lang w:val="en-GB"/>
        </w:rPr>
        <w:t>s and process of Street robbery’,</w:t>
      </w:r>
      <w:r w:rsidRPr="00B150A4">
        <w:rPr>
          <w:rFonts w:ascii="Times New Roman" w:hAnsi="Times New Roman"/>
          <w:bCs/>
          <w:color w:val="000000" w:themeColor="text1"/>
          <w:lang w:val="en-GB"/>
        </w:rPr>
        <w:t xml:space="preserve"> </w:t>
      </w:r>
      <w:r w:rsidRPr="00B150A4">
        <w:rPr>
          <w:rFonts w:ascii="Times New Roman" w:hAnsi="Times New Roman"/>
          <w:i/>
          <w:iCs/>
          <w:color w:val="000000" w:themeColor="text1"/>
          <w:lang w:val="en-GB"/>
        </w:rPr>
        <w:t xml:space="preserve">Crime Prevention and Community Safety, </w:t>
      </w:r>
      <w:r w:rsidR="00C24C70" w:rsidRPr="00B150A4">
        <w:rPr>
          <w:rFonts w:ascii="Times New Roman" w:hAnsi="Times New Roman"/>
          <w:bCs/>
          <w:color w:val="000000" w:themeColor="text1"/>
          <w:lang w:val="en-GB"/>
        </w:rPr>
        <w:t>9:</w:t>
      </w:r>
      <w:r w:rsidRPr="00B150A4">
        <w:rPr>
          <w:rFonts w:ascii="Times New Roman" w:hAnsi="Times New Roman"/>
          <w:bCs/>
          <w:color w:val="000000" w:themeColor="text1"/>
          <w:lang w:val="en-GB"/>
        </w:rPr>
        <w:t xml:space="preserve"> </w:t>
      </w:r>
      <w:r w:rsidRPr="00B150A4">
        <w:rPr>
          <w:rFonts w:ascii="Times New Roman" w:hAnsi="Times New Roman"/>
          <w:color w:val="000000" w:themeColor="text1"/>
          <w:lang w:val="en-GB"/>
        </w:rPr>
        <w:t>52–67.</w:t>
      </w:r>
    </w:p>
    <w:p w14:paraId="0DE7E3A6" w14:textId="7FFF4CA8" w:rsidR="00257038" w:rsidRPr="00B150A4" w:rsidRDefault="00C24C70"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Decker, S.H., Bynum, T.S., and</w:t>
      </w:r>
      <w:r w:rsidR="00257038" w:rsidRPr="00B150A4">
        <w:rPr>
          <w:rFonts w:ascii="Times New Roman" w:hAnsi="Times New Roman"/>
          <w:color w:val="000000" w:themeColor="text1"/>
          <w:lang w:val="en-GB"/>
        </w:rPr>
        <w:t xml:space="preserve"> Weisel, D.L. (1998)</w:t>
      </w:r>
      <w:r w:rsidR="004C3785" w:rsidRPr="00B150A4">
        <w:rPr>
          <w:rFonts w:ascii="Times New Roman" w:hAnsi="Times New Roman"/>
          <w:color w:val="000000" w:themeColor="text1"/>
          <w:lang w:val="en-GB"/>
        </w:rPr>
        <w:t>,</w:t>
      </w:r>
      <w:r w:rsidR="00257038" w:rsidRPr="00B150A4">
        <w:rPr>
          <w:rFonts w:ascii="Times New Roman" w:hAnsi="Times New Roman"/>
          <w:color w:val="000000" w:themeColor="text1"/>
          <w:lang w:val="en-GB"/>
        </w:rPr>
        <w:t xml:space="preserve"> </w:t>
      </w:r>
      <w:r w:rsidRPr="00B150A4">
        <w:rPr>
          <w:rFonts w:ascii="Times New Roman" w:hAnsi="Times New Roman"/>
          <w:color w:val="000000" w:themeColor="text1"/>
          <w:lang w:val="en-GB"/>
        </w:rPr>
        <w:t>‘</w:t>
      </w:r>
      <w:r w:rsidR="00257038" w:rsidRPr="00B150A4">
        <w:rPr>
          <w:rFonts w:ascii="Times New Roman" w:hAnsi="Times New Roman"/>
          <w:color w:val="000000" w:themeColor="text1"/>
          <w:lang w:val="en-GB"/>
        </w:rPr>
        <w:t>A tale of two cities: Gangs as organized crime groups</w:t>
      </w:r>
      <w:r w:rsidRPr="00B150A4">
        <w:rPr>
          <w:rFonts w:ascii="Times New Roman" w:hAnsi="Times New Roman"/>
          <w:color w:val="000000" w:themeColor="text1"/>
          <w:lang w:val="en-GB"/>
        </w:rPr>
        <w:t>’,</w:t>
      </w:r>
      <w:r w:rsidR="00257038" w:rsidRPr="00B150A4">
        <w:rPr>
          <w:rFonts w:ascii="Times New Roman" w:hAnsi="Times New Roman"/>
          <w:color w:val="000000" w:themeColor="text1"/>
          <w:lang w:val="en-GB"/>
        </w:rPr>
        <w:t xml:space="preserve"> </w:t>
      </w:r>
      <w:r w:rsidR="00257038" w:rsidRPr="00B150A4">
        <w:rPr>
          <w:rFonts w:ascii="Times New Roman" w:hAnsi="Times New Roman"/>
          <w:i/>
          <w:color w:val="000000" w:themeColor="text1"/>
          <w:lang w:val="en-GB"/>
        </w:rPr>
        <w:t>Justice Quarterly</w:t>
      </w:r>
      <w:r w:rsidRPr="00B150A4">
        <w:rPr>
          <w:rFonts w:ascii="Times New Roman" w:hAnsi="Times New Roman"/>
          <w:color w:val="000000" w:themeColor="text1"/>
          <w:lang w:val="en-GB"/>
        </w:rPr>
        <w:t>, 15:</w:t>
      </w:r>
      <w:r w:rsidR="00257038" w:rsidRPr="00B150A4">
        <w:rPr>
          <w:rFonts w:ascii="Times New Roman" w:hAnsi="Times New Roman"/>
          <w:color w:val="000000" w:themeColor="text1"/>
          <w:lang w:val="en-GB"/>
        </w:rPr>
        <w:t xml:space="preserve"> 395–425.</w:t>
      </w:r>
    </w:p>
    <w:p w14:paraId="14150CF5" w14:textId="002CBFDF"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Decker, S.H., Katz, C., &amp; Webb, V. (2008)</w:t>
      </w:r>
      <w:r w:rsidR="004C3785"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C24C70" w:rsidRPr="00B150A4">
        <w:rPr>
          <w:rFonts w:ascii="Times New Roman" w:hAnsi="Times New Roman"/>
          <w:color w:val="000000" w:themeColor="text1"/>
          <w:lang w:val="en-GB"/>
        </w:rPr>
        <w:t>‘</w:t>
      </w:r>
      <w:r w:rsidRPr="00B150A4">
        <w:rPr>
          <w:rFonts w:ascii="Times New Roman" w:hAnsi="Times New Roman"/>
          <w:color w:val="000000" w:themeColor="text1"/>
          <w:lang w:val="en-GB"/>
        </w:rPr>
        <w:t>Understanding the black box of gang organization</w:t>
      </w:r>
      <w:r w:rsidR="00C24C70"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Crime &amp;</w:t>
      </w:r>
      <w:r w:rsidRPr="00B150A4">
        <w:rPr>
          <w:rFonts w:ascii="Times New Roman" w:hAnsi="Times New Roman"/>
          <w:b/>
          <w:color w:val="000000" w:themeColor="text1"/>
          <w:lang w:val="en-GB"/>
        </w:rPr>
        <w:t xml:space="preserve"> </w:t>
      </w:r>
      <w:r w:rsidRPr="00B150A4">
        <w:rPr>
          <w:rFonts w:ascii="Times New Roman" w:hAnsi="Times New Roman"/>
          <w:i/>
          <w:color w:val="000000" w:themeColor="text1"/>
          <w:lang w:val="en-GB"/>
        </w:rPr>
        <w:t>Delinquency</w:t>
      </w:r>
      <w:r w:rsidR="00C24C70" w:rsidRPr="00B150A4">
        <w:rPr>
          <w:rFonts w:ascii="Times New Roman" w:hAnsi="Times New Roman"/>
          <w:color w:val="000000" w:themeColor="text1"/>
          <w:lang w:val="en-GB"/>
        </w:rPr>
        <w:t>, 54:</w:t>
      </w:r>
      <w:r w:rsidRPr="00B150A4">
        <w:rPr>
          <w:rFonts w:ascii="Times New Roman" w:hAnsi="Times New Roman"/>
          <w:color w:val="000000" w:themeColor="text1"/>
          <w:lang w:val="en-GB"/>
        </w:rPr>
        <w:t xml:space="preserve"> 153–172.</w:t>
      </w:r>
    </w:p>
    <w:p w14:paraId="7B46A033" w14:textId="00F7E466" w:rsidR="00F52668" w:rsidRPr="00B150A4" w:rsidRDefault="00F52668" w:rsidP="00F5266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 xml:space="preserve">Decker, S.H., </w:t>
      </w:r>
      <w:r w:rsidR="00C24C70" w:rsidRPr="00B150A4">
        <w:rPr>
          <w:rFonts w:ascii="Times New Roman" w:hAnsi="Times New Roman"/>
          <w:color w:val="000000" w:themeColor="text1"/>
          <w:lang w:val="en-GB"/>
        </w:rPr>
        <w:t>and</w:t>
      </w:r>
      <w:r w:rsidRPr="00B150A4">
        <w:rPr>
          <w:rFonts w:ascii="Times New Roman" w:hAnsi="Times New Roman"/>
          <w:color w:val="000000" w:themeColor="text1"/>
          <w:lang w:val="en-GB"/>
        </w:rPr>
        <w:t xml:space="preserve"> Van Winkle, B. (1996)</w:t>
      </w:r>
      <w:r w:rsidR="004C3785"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Life in the </w:t>
      </w:r>
      <w:r w:rsidR="004C3785" w:rsidRPr="00B150A4">
        <w:rPr>
          <w:rFonts w:ascii="Times New Roman" w:hAnsi="Times New Roman"/>
          <w:i/>
          <w:color w:val="000000" w:themeColor="text1"/>
          <w:lang w:val="en-GB"/>
        </w:rPr>
        <w:t>G</w:t>
      </w:r>
      <w:r w:rsidRPr="00B150A4">
        <w:rPr>
          <w:rFonts w:ascii="Times New Roman" w:hAnsi="Times New Roman"/>
          <w:i/>
          <w:color w:val="000000" w:themeColor="text1"/>
          <w:lang w:val="en-GB"/>
        </w:rPr>
        <w:t>ang</w:t>
      </w:r>
      <w:r w:rsidR="00C24C70" w:rsidRPr="00B150A4">
        <w:rPr>
          <w:rFonts w:ascii="Times New Roman" w:hAnsi="Times New Roman"/>
          <w:i/>
          <w:color w:val="000000" w:themeColor="text1"/>
          <w:lang w:val="en-GB"/>
        </w:rPr>
        <w:t xml:space="preserve">. </w:t>
      </w:r>
      <w:r w:rsidRPr="00B150A4">
        <w:rPr>
          <w:rFonts w:ascii="Times New Roman" w:hAnsi="Times New Roman"/>
          <w:color w:val="000000" w:themeColor="text1"/>
          <w:lang w:val="en-GB"/>
        </w:rPr>
        <w:t>Cambridge University Press.</w:t>
      </w:r>
    </w:p>
    <w:p w14:paraId="069EC895" w14:textId="4101C298"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Densley, J. (2012a)</w:t>
      </w:r>
      <w:r w:rsidR="004C3785"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C24C70" w:rsidRPr="00B150A4">
        <w:rPr>
          <w:rFonts w:ascii="Times New Roman" w:hAnsi="Times New Roman"/>
          <w:color w:val="000000" w:themeColor="text1"/>
          <w:lang w:val="en-GB"/>
        </w:rPr>
        <w:t>‘</w:t>
      </w:r>
      <w:r w:rsidRPr="00B150A4">
        <w:rPr>
          <w:rFonts w:ascii="Times New Roman" w:hAnsi="Times New Roman"/>
          <w:color w:val="000000" w:themeColor="text1"/>
          <w:lang w:val="en-GB"/>
        </w:rPr>
        <w:t>Street gang recruitment: Signaling, screening and selection</w:t>
      </w:r>
      <w:r w:rsidR="00C24C70"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Social Problems</w:t>
      </w:r>
      <w:r w:rsidR="00C24C70" w:rsidRPr="00B150A4">
        <w:rPr>
          <w:rFonts w:ascii="Times New Roman" w:hAnsi="Times New Roman"/>
          <w:color w:val="000000" w:themeColor="text1"/>
          <w:lang w:val="en-GB"/>
        </w:rPr>
        <w:t>, 59:</w:t>
      </w:r>
      <w:r w:rsidRPr="00B150A4">
        <w:rPr>
          <w:rFonts w:ascii="Times New Roman" w:hAnsi="Times New Roman"/>
          <w:color w:val="000000" w:themeColor="text1"/>
          <w:lang w:val="en-GB"/>
        </w:rPr>
        <w:t xml:space="preserve"> 301–321.</w:t>
      </w:r>
    </w:p>
    <w:p w14:paraId="1481AABD" w14:textId="7B931B21"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Densley, J. (2012b)</w:t>
      </w:r>
      <w:r w:rsidR="004C3785"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C24C70" w:rsidRPr="00B150A4">
        <w:rPr>
          <w:rFonts w:ascii="Times New Roman" w:hAnsi="Times New Roman"/>
          <w:color w:val="000000" w:themeColor="text1"/>
          <w:lang w:val="en-GB"/>
        </w:rPr>
        <w:t>‘</w:t>
      </w:r>
      <w:r w:rsidRPr="00B150A4">
        <w:rPr>
          <w:rFonts w:ascii="Times New Roman" w:hAnsi="Times New Roman"/>
          <w:color w:val="000000" w:themeColor="text1"/>
          <w:lang w:val="en-GB"/>
        </w:rPr>
        <w:t>The organisation of London’s street gangs</w:t>
      </w:r>
      <w:r w:rsidR="00C24C70"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Global Crime</w:t>
      </w:r>
      <w:r w:rsidR="00C24C70" w:rsidRPr="00B150A4">
        <w:rPr>
          <w:rFonts w:ascii="Times New Roman" w:hAnsi="Times New Roman"/>
          <w:color w:val="000000" w:themeColor="text1"/>
          <w:lang w:val="en-GB"/>
        </w:rPr>
        <w:t>, 13:</w:t>
      </w:r>
      <w:r w:rsidRPr="00B150A4">
        <w:rPr>
          <w:rFonts w:ascii="Times New Roman" w:hAnsi="Times New Roman"/>
          <w:color w:val="000000" w:themeColor="text1"/>
          <w:lang w:val="en-GB"/>
        </w:rPr>
        <w:t xml:space="preserve"> 42–64.</w:t>
      </w:r>
    </w:p>
    <w:p w14:paraId="4D7FC763" w14:textId="19EF145F"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Densley, J. (2013)</w:t>
      </w:r>
      <w:r w:rsidR="004C3785"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How </w:t>
      </w:r>
      <w:r w:rsidR="004C3785" w:rsidRPr="00B150A4">
        <w:rPr>
          <w:rFonts w:ascii="Times New Roman" w:hAnsi="Times New Roman"/>
          <w:i/>
          <w:color w:val="000000" w:themeColor="text1"/>
          <w:lang w:val="en-GB"/>
        </w:rPr>
        <w:t>G</w:t>
      </w:r>
      <w:r w:rsidRPr="00B150A4">
        <w:rPr>
          <w:rFonts w:ascii="Times New Roman" w:hAnsi="Times New Roman"/>
          <w:i/>
          <w:color w:val="000000" w:themeColor="text1"/>
          <w:lang w:val="en-GB"/>
        </w:rPr>
        <w:t xml:space="preserve">angs </w:t>
      </w:r>
      <w:r w:rsidR="004C3785" w:rsidRPr="00B150A4">
        <w:rPr>
          <w:rFonts w:ascii="Times New Roman" w:hAnsi="Times New Roman"/>
          <w:i/>
          <w:color w:val="000000" w:themeColor="text1"/>
          <w:lang w:val="en-GB"/>
        </w:rPr>
        <w:t>W</w:t>
      </w:r>
      <w:r w:rsidRPr="00B150A4">
        <w:rPr>
          <w:rFonts w:ascii="Times New Roman" w:hAnsi="Times New Roman"/>
          <w:i/>
          <w:color w:val="000000" w:themeColor="text1"/>
          <w:lang w:val="en-GB"/>
        </w:rPr>
        <w:t>ork</w:t>
      </w:r>
      <w:r w:rsidRPr="00B150A4">
        <w:rPr>
          <w:rFonts w:ascii="Times New Roman" w:hAnsi="Times New Roman"/>
          <w:color w:val="000000" w:themeColor="text1"/>
          <w:lang w:val="en-GB"/>
        </w:rPr>
        <w:t>. Palgrave Macmillan.</w:t>
      </w:r>
    </w:p>
    <w:p w14:paraId="3A10F9AE" w14:textId="03ED3557"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Densley, J. (2014)</w:t>
      </w:r>
      <w:r w:rsidR="004C3785" w:rsidRPr="00B150A4">
        <w:rPr>
          <w:rFonts w:ascii="Times New Roman" w:hAnsi="Times New Roman"/>
          <w:color w:val="000000" w:themeColor="text1"/>
          <w:lang w:val="en-GB"/>
        </w:rPr>
        <w:t xml:space="preserve">, </w:t>
      </w:r>
      <w:r w:rsidR="00C24C70" w:rsidRPr="00B150A4">
        <w:rPr>
          <w:rFonts w:ascii="Times New Roman" w:hAnsi="Times New Roman"/>
          <w:color w:val="000000" w:themeColor="text1"/>
          <w:lang w:val="en-GB"/>
        </w:rPr>
        <w:t>‘</w:t>
      </w:r>
      <w:r w:rsidRPr="00B150A4">
        <w:rPr>
          <w:rFonts w:ascii="Times New Roman" w:hAnsi="Times New Roman"/>
          <w:color w:val="000000" w:themeColor="text1"/>
          <w:lang w:val="en-GB"/>
        </w:rPr>
        <w:t>It’s gang life, but not as we know it:</w:t>
      </w:r>
      <w:r w:rsidR="00C24C70" w:rsidRPr="00B150A4">
        <w:rPr>
          <w:rFonts w:ascii="Times New Roman" w:hAnsi="Times New Roman"/>
          <w:color w:val="000000" w:themeColor="text1"/>
          <w:lang w:val="en-GB"/>
        </w:rPr>
        <w:t xml:space="preserve"> the evolution of gang business’,</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Crime &amp; Delinquency</w:t>
      </w:r>
      <w:r w:rsidR="00C24C70" w:rsidRPr="00B150A4">
        <w:rPr>
          <w:rFonts w:ascii="Times New Roman" w:hAnsi="Times New Roman"/>
          <w:color w:val="000000" w:themeColor="text1"/>
          <w:lang w:val="en-GB"/>
        </w:rPr>
        <w:t>, 60:</w:t>
      </w:r>
      <w:r w:rsidRPr="00B150A4">
        <w:rPr>
          <w:rFonts w:ascii="Times New Roman" w:hAnsi="Times New Roman"/>
          <w:color w:val="000000" w:themeColor="text1"/>
          <w:lang w:val="en-GB"/>
        </w:rPr>
        <w:t xml:space="preserve"> 517–546.</w:t>
      </w:r>
    </w:p>
    <w:p w14:paraId="38476473" w14:textId="3E240041"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Densle</w:t>
      </w:r>
      <w:r w:rsidR="00C24C70" w:rsidRPr="00B150A4">
        <w:rPr>
          <w:rFonts w:ascii="Times New Roman" w:hAnsi="Times New Roman"/>
          <w:color w:val="000000" w:themeColor="text1"/>
          <w:lang w:val="en-GB"/>
        </w:rPr>
        <w:t>y, J., McLean, R., Deuchar, R. and</w:t>
      </w:r>
      <w:r w:rsidRPr="00B150A4">
        <w:rPr>
          <w:rFonts w:ascii="Times New Roman" w:hAnsi="Times New Roman"/>
          <w:color w:val="000000" w:themeColor="text1"/>
          <w:lang w:val="en-GB"/>
        </w:rPr>
        <w:t xml:space="preserve"> Harding, S. (2018)</w:t>
      </w:r>
      <w:r w:rsidR="004C3785"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An altered state? Emergent changes to illicit drug markets and distribution networks in Scotland.</w:t>
      </w:r>
      <w:r w:rsidRPr="00B150A4">
        <w:rPr>
          <w:rFonts w:ascii="Times New Roman" w:hAnsi="Times New Roman"/>
          <w:i/>
          <w:color w:val="000000" w:themeColor="text1"/>
          <w:lang w:val="en-GB"/>
        </w:rPr>
        <w:t xml:space="preserve"> International Journal of Drug Policy</w:t>
      </w:r>
      <w:r w:rsidRPr="00B150A4">
        <w:rPr>
          <w:rFonts w:ascii="Times New Roman" w:hAnsi="Times New Roman"/>
          <w:color w:val="000000" w:themeColor="text1"/>
          <w:lang w:val="en-GB"/>
        </w:rPr>
        <w:t xml:space="preserve">, </w:t>
      </w:r>
      <w:r w:rsidR="00C24C70" w:rsidRPr="00B150A4">
        <w:rPr>
          <w:rFonts w:ascii="Times New Roman" w:eastAsia="Times New Roman" w:hAnsi="Times New Roman"/>
          <w:iCs/>
          <w:color w:val="000000" w:themeColor="text1"/>
          <w:lang w:val="en-GB"/>
        </w:rPr>
        <w:t>58:</w:t>
      </w:r>
      <w:r w:rsidRPr="00B150A4">
        <w:rPr>
          <w:rFonts w:ascii="Times New Roman" w:eastAsia="Times New Roman" w:hAnsi="Times New Roman"/>
          <w:color w:val="000000" w:themeColor="text1"/>
          <w:lang w:val="en-GB"/>
        </w:rPr>
        <w:t> 113–120.</w:t>
      </w:r>
      <w:r w:rsidRPr="00B150A4">
        <w:rPr>
          <w:rFonts w:ascii="Times New Roman" w:hAnsi="Times New Roman"/>
          <w:color w:val="000000" w:themeColor="text1"/>
          <w:lang w:val="en-GB"/>
        </w:rPr>
        <w:t xml:space="preserve"> </w:t>
      </w:r>
    </w:p>
    <w:p w14:paraId="25E55A42" w14:textId="0E212EBC"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Deuchar, R. (2009)</w:t>
      </w:r>
      <w:r w:rsidR="00512207"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Gangs, </w:t>
      </w:r>
      <w:r w:rsidR="004C3785" w:rsidRPr="00B150A4">
        <w:rPr>
          <w:rFonts w:ascii="Times New Roman" w:hAnsi="Times New Roman"/>
          <w:i/>
          <w:color w:val="000000" w:themeColor="text1"/>
          <w:lang w:val="en-GB"/>
        </w:rPr>
        <w:t>M</w:t>
      </w:r>
      <w:r w:rsidRPr="00B150A4">
        <w:rPr>
          <w:rFonts w:ascii="Times New Roman" w:hAnsi="Times New Roman"/>
          <w:i/>
          <w:color w:val="000000" w:themeColor="text1"/>
          <w:lang w:val="en-GB"/>
        </w:rPr>
        <w:t xml:space="preserve">arginalised </w:t>
      </w:r>
      <w:r w:rsidR="004C3785" w:rsidRPr="00B150A4">
        <w:rPr>
          <w:rFonts w:ascii="Times New Roman" w:hAnsi="Times New Roman"/>
          <w:i/>
          <w:color w:val="000000" w:themeColor="text1"/>
          <w:lang w:val="en-GB"/>
        </w:rPr>
        <w:t>Y</w:t>
      </w:r>
      <w:r w:rsidRPr="00B150A4">
        <w:rPr>
          <w:rFonts w:ascii="Times New Roman" w:hAnsi="Times New Roman"/>
          <w:i/>
          <w:color w:val="000000" w:themeColor="text1"/>
          <w:lang w:val="en-GB"/>
        </w:rPr>
        <w:t xml:space="preserve">outh and </w:t>
      </w:r>
      <w:r w:rsidR="004C3785" w:rsidRPr="00B150A4">
        <w:rPr>
          <w:rFonts w:ascii="Times New Roman" w:hAnsi="Times New Roman"/>
          <w:i/>
          <w:color w:val="000000" w:themeColor="text1"/>
          <w:lang w:val="en-GB"/>
        </w:rPr>
        <w:t>S</w:t>
      </w:r>
      <w:r w:rsidRPr="00B150A4">
        <w:rPr>
          <w:rFonts w:ascii="Times New Roman" w:hAnsi="Times New Roman"/>
          <w:i/>
          <w:color w:val="000000" w:themeColor="text1"/>
          <w:lang w:val="en-GB"/>
        </w:rPr>
        <w:t xml:space="preserve">ocial </w:t>
      </w:r>
      <w:r w:rsidR="004C3785" w:rsidRPr="00B150A4">
        <w:rPr>
          <w:rFonts w:ascii="Times New Roman" w:hAnsi="Times New Roman"/>
          <w:i/>
          <w:color w:val="000000" w:themeColor="text1"/>
          <w:lang w:val="en-GB"/>
        </w:rPr>
        <w:t>C</w:t>
      </w:r>
      <w:r w:rsidRPr="00B150A4">
        <w:rPr>
          <w:rFonts w:ascii="Times New Roman" w:hAnsi="Times New Roman"/>
          <w:i/>
          <w:color w:val="000000" w:themeColor="text1"/>
          <w:lang w:val="en-GB"/>
        </w:rPr>
        <w:t>apital</w:t>
      </w:r>
      <w:r w:rsidRPr="00B150A4">
        <w:rPr>
          <w:rFonts w:ascii="Times New Roman" w:hAnsi="Times New Roman"/>
          <w:color w:val="000000" w:themeColor="text1"/>
          <w:lang w:val="en-GB"/>
        </w:rPr>
        <w:t>. Trentham.</w:t>
      </w:r>
    </w:p>
    <w:p w14:paraId="6AC45E94" w14:textId="03E24FC6"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lastRenderedPageBreak/>
        <w:t>Deuchar, R. (2013)</w:t>
      </w:r>
      <w:r w:rsidR="004C3785"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Policing </w:t>
      </w:r>
      <w:r w:rsidR="004C3785" w:rsidRPr="00B150A4">
        <w:rPr>
          <w:rFonts w:ascii="Times New Roman" w:hAnsi="Times New Roman"/>
          <w:i/>
          <w:color w:val="000000" w:themeColor="text1"/>
          <w:lang w:val="en-GB"/>
        </w:rPr>
        <w:t>Y</w:t>
      </w:r>
      <w:r w:rsidRPr="00B150A4">
        <w:rPr>
          <w:rFonts w:ascii="Times New Roman" w:hAnsi="Times New Roman"/>
          <w:i/>
          <w:color w:val="000000" w:themeColor="text1"/>
          <w:lang w:val="en-GB"/>
        </w:rPr>
        <w:t xml:space="preserve">outh </w:t>
      </w:r>
      <w:r w:rsidR="004C3785" w:rsidRPr="00B150A4">
        <w:rPr>
          <w:rFonts w:ascii="Times New Roman" w:hAnsi="Times New Roman"/>
          <w:i/>
          <w:color w:val="000000" w:themeColor="text1"/>
          <w:lang w:val="en-GB"/>
        </w:rPr>
        <w:t>V</w:t>
      </w:r>
      <w:r w:rsidRPr="00B150A4">
        <w:rPr>
          <w:rFonts w:ascii="Times New Roman" w:hAnsi="Times New Roman"/>
          <w:i/>
          <w:color w:val="000000" w:themeColor="text1"/>
          <w:lang w:val="en-GB"/>
        </w:rPr>
        <w:t>iolence</w:t>
      </w:r>
      <w:r w:rsidR="00C24C70" w:rsidRPr="00B150A4">
        <w:rPr>
          <w:rFonts w:ascii="Times New Roman" w:hAnsi="Times New Roman"/>
          <w:i/>
          <w:color w:val="000000" w:themeColor="text1"/>
          <w:lang w:val="en-GB"/>
        </w:rPr>
        <w:t xml:space="preserve">. </w:t>
      </w:r>
      <w:r w:rsidRPr="00B150A4">
        <w:rPr>
          <w:rFonts w:ascii="Times New Roman" w:hAnsi="Times New Roman"/>
          <w:color w:val="000000" w:themeColor="text1"/>
          <w:lang w:val="en-GB"/>
        </w:rPr>
        <w:t>Institute of Education</w:t>
      </w:r>
      <w:r w:rsidRPr="00B150A4">
        <w:rPr>
          <w:rFonts w:ascii="Times New Roman" w:hAnsi="Times New Roman"/>
          <w:b/>
          <w:color w:val="000000" w:themeColor="text1"/>
          <w:lang w:val="en-GB"/>
        </w:rPr>
        <w:t xml:space="preserve"> </w:t>
      </w:r>
      <w:r w:rsidRPr="00B150A4">
        <w:rPr>
          <w:rFonts w:ascii="Times New Roman" w:hAnsi="Times New Roman"/>
          <w:color w:val="000000" w:themeColor="text1"/>
          <w:lang w:val="en-GB"/>
        </w:rPr>
        <w:t>Press.</w:t>
      </w:r>
    </w:p>
    <w:p w14:paraId="0A6D5459" w14:textId="18250F5F" w:rsidR="00257038" w:rsidRPr="00B150A4" w:rsidRDefault="00257038" w:rsidP="00257038">
      <w:pPr>
        <w:pStyle w:val="NoSpacing"/>
        <w:spacing w:line="480" w:lineRule="auto"/>
        <w:ind w:left="720" w:hanging="720"/>
        <w:rPr>
          <w:rFonts w:ascii="Times New Roman" w:eastAsia="Times New Roman" w:hAnsi="Times New Roman"/>
          <w:color w:val="000000" w:themeColor="text1"/>
          <w:lang w:val="en-GB"/>
        </w:rPr>
      </w:pPr>
      <w:r w:rsidRPr="00B150A4">
        <w:rPr>
          <w:rFonts w:ascii="Times New Roman" w:eastAsia="Times New Roman" w:hAnsi="Times New Roman"/>
          <w:color w:val="000000" w:themeColor="text1"/>
          <w:lang w:val="en-GB"/>
        </w:rPr>
        <w:t>Deuchar, R.</w:t>
      </w:r>
      <w:r w:rsidRPr="00B150A4">
        <w:rPr>
          <w:rFonts w:ascii="Times New Roman" w:eastAsia="Times New Roman" w:hAnsi="Times New Roman"/>
          <w:b/>
          <w:color w:val="000000" w:themeColor="text1"/>
          <w:lang w:val="en-GB"/>
        </w:rPr>
        <w:t xml:space="preserve"> </w:t>
      </w:r>
      <w:r w:rsidRPr="00B150A4">
        <w:rPr>
          <w:rFonts w:ascii="Times New Roman" w:eastAsia="Times New Roman" w:hAnsi="Times New Roman"/>
          <w:color w:val="000000" w:themeColor="text1"/>
          <w:lang w:val="en-GB"/>
        </w:rPr>
        <w:t>(2016)</w:t>
      </w:r>
      <w:r w:rsidR="004C3785" w:rsidRPr="00B150A4">
        <w:rPr>
          <w:rFonts w:ascii="Times New Roman" w:eastAsia="Times New Roman" w:hAnsi="Times New Roman"/>
          <w:color w:val="000000" w:themeColor="text1"/>
          <w:lang w:val="en-GB"/>
        </w:rPr>
        <w:t>, ‘</w:t>
      </w:r>
      <w:r w:rsidRPr="00B150A4">
        <w:rPr>
          <w:rFonts w:ascii="Times New Roman" w:eastAsia="Times New Roman" w:hAnsi="Times New Roman"/>
          <w:color w:val="000000" w:themeColor="text1"/>
          <w:lang w:val="en-GB"/>
        </w:rPr>
        <w:t>Scottish youth gangs</w:t>
      </w:r>
      <w:r w:rsidR="004C3785" w:rsidRPr="00B150A4">
        <w:rPr>
          <w:rFonts w:ascii="Times New Roman" w:eastAsia="Times New Roman" w:hAnsi="Times New Roman"/>
          <w:color w:val="000000" w:themeColor="text1"/>
          <w:lang w:val="en-GB"/>
        </w:rPr>
        <w:t>’,</w:t>
      </w:r>
      <w:r w:rsidRPr="00B150A4">
        <w:rPr>
          <w:rFonts w:ascii="Times New Roman" w:eastAsia="Times New Roman" w:hAnsi="Times New Roman"/>
          <w:color w:val="000000" w:themeColor="text1"/>
          <w:lang w:val="en-GB"/>
        </w:rPr>
        <w:t xml:space="preserve"> </w:t>
      </w:r>
      <w:r w:rsidR="004C3785" w:rsidRPr="00B150A4">
        <w:rPr>
          <w:rFonts w:ascii="Times New Roman" w:eastAsia="Times New Roman" w:hAnsi="Times New Roman"/>
          <w:color w:val="000000" w:themeColor="text1"/>
          <w:lang w:val="en-GB"/>
        </w:rPr>
        <w:t>i</w:t>
      </w:r>
      <w:r w:rsidRPr="00B150A4">
        <w:rPr>
          <w:rFonts w:ascii="Times New Roman" w:eastAsia="Times New Roman" w:hAnsi="Times New Roman"/>
          <w:color w:val="000000" w:themeColor="text1"/>
          <w:lang w:val="en-GB"/>
        </w:rPr>
        <w:t>n H. Croall, G. Mooney &amp; M. Munro</w:t>
      </w:r>
      <w:r w:rsidR="004C3785" w:rsidRPr="00B150A4">
        <w:rPr>
          <w:rFonts w:ascii="Times New Roman" w:eastAsia="Times New Roman" w:hAnsi="Times New Roman"/>
          <w:color w:val="000000" w:themeColor="text1"/>
          <w:lang w:val="en-GB"/>
        </w:rPr>
        <w:t>, ed</w:t>
      </w:r>
      <w:r w:rsidRPr="00B150A4">
        <w:rPr>
          <w:rFonts w:ascii="Times New Roman" w:eastAsia="Times New Roman" w:hAnsi="Times New Roman"/>
          <w:color w:val="000000" w:themeColor="text1"/>
          <w:lang w:val="en-GB"/>
        </w:rPr>
        <w:t xml:space="preserve">s.,  </w:t>
      </w:r>
      <w:r w:rsidRPr="00B150A4">
        <w:rPr>
          <w:rFonts w:ascii="Times New Roman" w:eastAsia="Times New Roman" w:hAnsi="Times New Roman"/>
          <w:i/>
          <w:color w:val="000000" w:themeColor="text1"/>
          <w:lang w:val="en-GB"/>
        </w:rPr>
        <w:t>Crime, Justice and Society in Scotland</w:t>
      </w:r>
      <w:r w:rsidR="004C3785" w:rsidRPr="00B150A4">
        <w:rPr>
          <w:rFonts w:ascii="Times New Roman" w:eastAsia="Times New Roman" w:hAnsi="Times New Roman"/>
          <w:color w:val="000000" w:themeColor="text1"/>
          <w:lang w:val="en-GB"/>
        </w:rPr>
        <w:t xml:space="preserve">, </w:t>
      </w:r>
      <w:r w:rsidRPr="00B150A4">
        <w:rPr>
          <w:rFonts w:ascii="Times New Roman" w:eastAsia="Times New Roman" w:hAnsi="Times New Roman"/>
          <w:color w:val="000000" w:themeColor="text1"/>
          <w:lang w:val="en-GB"/>
        </w:rPr>
        <w:t>67–81</w:t>
      </w:r>
      <w:r w:rsidR="004C3785" w:rsidRPr="00B150A4">
        <w:rPr>
          <w:rFonts w:ascii="Times New Roman" w:eastAsia="Times New Roman" w:hAnsi="Times New Roman"/>
          <w:color w:val="000000" w:themeColor="text1"/>
          <w:lang w:val="en-GB"/>
        </w:rPr>
        <w:t xml:space="preserve">. </w:t>
      </w:r>
      <w:r w:rsidRPr="00B150A4">
        <w:rPr>
          <w:rFonts w:ascii="Times New Roman" w:eastAsia="Times New Roman" w:hAnsi="Times New Roman"/>
          <w:color w:val="000000" w:themeColor="text1"/>
          <w:lang w:val="en-GB"/>
        </w:rPr>
        <w:t>Routledge.</w:t>
      </w:r>
    </w:p>
    <w:p w14:paraId="41596FE1" w14:textId="78AC5288" w:rsidR="004C3785" w:rsidRPr="00B150A4" w:rsidRDefault="00257038" w:rsidP="00631D17">
      <w:pPr>
        <w:pStyle w:val="NoSpacing"/>
        <w:spacing w:line="480" w:lineRule="auto"/>
        <w:ind w:left="720" w:hanging="720"/>
        <w:rPr>
          <w:rFonts w:ascii="Times New Roman" w:eastAsia="Times New Roman" w:hAnsi="Times New Roman"/>
          <w:color w:val="000000" w:themeColor="text1"/>
        </w:rPr>
      </w:pPr>
      <w:r w:rsidRPr="00B150A4">
        <w:rPr>
          <w:rFonts w:ascii="Times New Roman" w:eastAsia="Times New Roman" w:hAnsi="Times New Roman"/>
          <w:color w:val="000000" w:themeColor="text1"/>
          <w:lang w:val="en-GB"/>
        </w:rPr>
        <w:t>Deuchar, R. (2018)</w:t>
      </w:r>
      <w:r w:rsidR="004C3785" w:rsidRPr="00B150A4">
        <w:rPr>
          <w:rFonts w:ascii="Times New Roman" w:eastAsia="Times New Roman" w:hAnsi="Times New Roman"/>
          <w:color w:val="000000" w:themeColor="text1"/>
          <w:lang w:val="en-GB"/>
        </w:rPr>
        <w:t>,</w:t>
      </w:r>
      <w:r w:rsidRPr="00B150A4">
        <w:rPr>
          <w:rFonts w:ascii="Times New Roman" w:eastAsia="Times New Roman" w:hAnsi="Times New Roman"/>
          <w:color w:val="000000" w:themeColor="text1"/>
          <w:lang w:val="en-GB"/>
        </w:rPr>
        <w:t xml:space="preserve"> </w:t>
      </w:r>
      <w:r w:rsidRPr="00B150A4">
        <w:rPr>
          <w:rFonts w:ascii="Times New Roman" w:eastAsia="Times New Roman" w:hAnsi="Times New Roman"/>
          <w:i/>
          <w:color w:val="000000" w:themeColor="text1"/>
          <w:lang w:val="en-GB"/>
        </w:rPr>
        <w:t xml:space="preserve">Gangs and </w:t>
      </w:r>
      <w:r w:rsidR="004C3785" w:rsidRPr="00B150A4">
        <w:rPr>
          <w:rFonts w:ascii="Times New Roman" w:eastAsia="Times New Roman" w:hAnsi="Times New Roman"/>
          <w:i/>
          <w:color w:val="000000" w:themeColor="text1"/>
          <w:lang w:val="en-GB"/>
        </w:rPr>
        <w:t>S</w:t>
      </w:r>
      <w:r w:rsidRPr="00B150A4">
        <w:rPr>
          <w:rFonts w:ascii="Times New Roman" w:eastAsia="Times New Roman" w:hAnsi="Times New Roman"/>
          <w:i/>
          <w:color w:val="000000" w:themeColor="text1"/>
          <w:lang w:val="en-GB"/>
        </w:rPr>
        <w:t>pirituality</w:t>
      </w:r>
      <w:r w:rsidR="004C3785" w:rsidRPr="00B150A4">
        <w:rPr>
          <w:rFonts w:ascii="Times New Roman" w:eastAsia="Times New Roman" w:hAnsi="Times New Roman"/>
          <w:i/>
          <w:color w:val="000000" w:themeColor="text1"/>
          <w:lang w:val="en-GB"/>
        </w:rPr>
        <w:t>: Global Perspectives</w:t>
      </w:r>
      <w:r w:rsidR="00C24C70" w:rsidRPr="00B150A4">
        <w:rPr>
          <w:rFonts w:ascii="Times New Roman" w:eastAsia="Times New Roman" w:hAnsi="Times New Roman"/>
          <w:i/>
          <w:color w:val="000000" w:themeColor="text1"/>
          <w:lang w:val="en-GB"/>
        </w:rPr>
        <w:t xml:space="preserve">. </w:t>
      </w:r>
      <w:r w:rsidRPr="00B150A4">
        <w:rPr>
          <w:rFonts w:ascii="Times New Roman" w:eastAsia="Times New Roman" w:hAnsi="Times New Roman"/>
          <w:color w:val="000000" w:themeColor="text1"/>
          <w:lang w:val="en-GB"/>
        </w:rPr>
        <w:t>Palgrave MacMillan.</w:t>
      </w:r>
    </w:p>
    <w:p w14:paraId="6508BEEE" w14:textId="05E726E4" w:rsidR="004C3785" w:rsidRPr="00B150A4" w:rsidRDefault="004C3785" w:rsidP="004C3785">
      <w:pPr>
        <w:pStyle w:val="NoSpacing"/>
        <w:spacing w:line="480" w:lineRule="auto"/>
        <w:ind w:left="720" w:hanging="720"/>
        <w:rPr>
          <w:rFonts w:ascii="Times New Roman" w:eastAsia="Times New Roman" w:hAnsi="Times New Roman"/>
          <w:color w:val="000000" w:themeColor="text1"/>
          <w:lang w:val="en-GB"/>
        </w:rPr>
      </w:pPr>
      <w:r w:rsidRPr="00B150A4">
        <w:rPr>
          <w:rFonts w:ascii="Times New Roman" w:hAnsi="Times New Roman"/>
          <w:color w:val="000000" w:themeColor="text1"/>
        </w:rPr>
        <w:t>Deuchar, R.,</w:t>
      </w:r>
      <w:r w:rsidRPr="00B150A4">
        <w:rPr>
          <w:rFonts w:ascii="Times New Roman" w:hAnsi="Times New Roman"/>
          <w:b/>
          <w:color w:val="000000" w:themeColor="text1"/>
        </w:rPr>
        <w:t xml:space="preserve"> </w:t>
      </w:r>
      <w:r w:rsidRPr="00B150A4">
        <w:rPr>
          <w:rFonts w:ascii="Times New Roman" w:hAnsi="Times New Roman"/>
          <w:bCs/>
          <w:color w:val="000000" w:themeColor="text1"/>
          <w:lang w:val="en-GB"/>
        </w:rPr>
        <w:t xml:space="preserve">Søgaard, T.F., Holligan, C., Miller, K., Bone, A. and Borchardt, L. (2018), ‘Social capital in Scottish and Danish neighbourhoods: Paradoxes of a police-community nexus at the front line’, </w:t>
      </w:r>
      <w:r w:rsidRPr="00B150A4">
        <w:rPr>
          <w:rFonts w:ascii="Times New Roman" w:hAnsi="Times New Roman"/>
          <w:i/>
          <w:color w:val="000000" w:themeColor="text1"/>
        </w:rPr>
        <w:t>Journal of Scandinavian Studies in Criminology and Crime Prevention.</w:t>
      </w:r>
      <w:r w:rsidRPr="00B150A4">
        <w:rPr>
          <w:rFonts w:ascii="Times New Roman" w:hAnsi="Times New Roman"/>
          <w:color w:val="000000" w:themeColor="text1"/>
        </w:rPr>
        <w:t xml:space="preserve">DOI:10.1080/14043858.2018.1448157. </w:t>
      </w:r>
    </w:p>
    <w:p w14:paraId="6211A40B" w14:textId="7448FE36" w:rsidR="00257038" w:rsidRPr="00B150A4" w:rsidRDefault="00257038" w:rsidP="000F1D42">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Feeney, F. (1986)</w:t>
      </w:r>
      <w:r w:rsidR="004C3785"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4C3785" w:rsidRPr="00B150A4">
        <w:rPr>
          <w:rFonts w:ascii="Times New Roman" w:hAnsi="Times New Roman"/>
          <w:color w:val="000000" w:themeColor="text1"/>
          <w:lang w:val="en-GB"/>
        </w:rPr>
        <w:t>‘</w:t>
      </w:r>
      <w:r w:rsidRPr="00B150A4">
        <w:rPr>
          <w:rFonts w:ascii="Times New Roman" w:hAnsi="Times New Roman"/>
          <w:color w:val="000000" w:themeColor="text1"/>
          <w:lang w:val="en-GB"/>
        </w:rPr>
        <w:t>Robbers as decision-makers</w:t>
      </w:r>
      <w:r w:rsidR="004C3785" w:rsidRPr="00B150A4">
        <w:rPr>
          <w:rFonts w:ascii="Times New Roman" w:hAnsi="Times New Roman"/>
          <w:color w:val="000000" w:themeColor="text1"/>
          <w:lang w:val="en-GB"/>
        </w:rPr>
        <w:t>’, i</w:t>
      </w:r>
      <w:r w:rsidRPr="00B150A4">
        <w:rPr>
          <w:rFonts w:ascii="Times New Roman" w:hAnsi="Times New Roman"/>
          <w:color w:val="000000" w:themeColor="text1"/>
          <w:lang w:val="en-GB"/>
        </w:rPr>
        <w:t xml:space="preserve">n </w:t>
      </w:r>
      <w:r w:rsidR="004C3785" w:rsidRPr="00B150A4">
        <w:rPr>
          <w:rFonts w:ascii="Times New Roman" w:hAnsi="Times New Roman"/>
          <w:color w:val="000000" w:themeColor="text1"/>
          <w:lang w:val="en-GB"/>
        </w:rPr>
        <w:t xml:space="preserve">D. B. Cornish and R. Clarke, eds, </w:t>
      </w:r>
      <w:r w:rsidRPr="00B150A4">
        <w:rPr>
          <w:rFonts w:ascii="Times New Roman" w:hAnsi="Times New Roman"/>
          <w:i/>
          <w:color w:val="000000" w:themeColor="text1"/>
          <w:lang w:val="en-GB"/>
        </w:rPr>
        <w:t>The Reasoning Criminal</w:t>
      </w:r>
      <w:r w:rsidRPr="00B150A4">
        <w:rPr>
          <w:rFonts w:ascii="Times New Roman" w:hAnsi="Times New Roman"/>
          <w:color w:val="000000" w:themeColor="text1"/>
          <w:lang w:val="en-GB"/>
        </w:rPr>
        <w:t>, 1-16</w:t>
      </w:r>
      <w:r w:rsidR="000F1D42" w:rsidRPr="00B150A4">
        <w:rPr>
          <w:rFonts w:ascii="Times New Roman" w:hAnsi="Times New Roman"/>
          <w:color w:val="000000" w:themeColor="text1"/>
          <w:lang w:val="en-GB"/>
        </w:rPr>
        <w:t xml:space="preserve">. </w:t>
      </w:r>
      <w:r w:rsidRPr="00B150A4">
        <w:rPr>
          <w:rFonts w:ascii="Times New Roman" w:hAnsi="Times New Roman"/>
          <w:color w:val="000000" w:themeColor="text1"/>
          <w:lang w:val="en-GB"/>
        </w:rPr>
        <w:t>Springer-Verlag.</w:t>
      </w:r>
    </w:p>
    <w:p w14:paraId="59CF3075" w14:textId="1CA30E4C" w:rsidR="00257038" w:rsidRPr="00B150A4" w:rsidRDefault="00DF0F2F" w:rsidP="00257038">
      <w:pPr>
        <w:pStyle w:val="NoSpacing"/>
        <w:spacing w:line="480" w:lineRule="auto"/>
        <w:ind w:left="720" w:hanging="720"/>
        <w:rPr>
          <w:rFonts w:ascii="Times New Roman" w:eastAsia="Times New Roman" w:hAnsi="Times New Roman"/>
          <w:color w:val="000000" w:themeColor="text1"/>
          <w:lang w:val="en-GB"/>
        </w:rPr>
      </w:pPr>
      <w:r w:rsidRPr="00B150A4">
        <w:rPr>
          <w:rFonts w:ascii="Times New Roman" w:hAnsi="Times New Roman"/>
          <w:color w:val="000000" w:themeColor="text1"/>
          <w:lang w:val="en-GB"/>
        </w:rPr>
        <w:t>Felson, M. and</w:t>
      </w:r>
      <w:r w:rsidR="00257038" w:rsidRPr="00B150A4">
        <w:rPr>
          <w:rFonts w:ascii="Times New Roman" w:hAnsi="Times New Roman"/>
          <w:color w:val="000000" w:themeColor="text1"/>
          <w:lang w:val="en-GB"/>
        </w:rPr>
        <w:t xml:space="preserve"> Clarke, R. (1998)</w:t>
      </w:r>
      <w:r w:rsidR="000F1D42" w:rsidRPr="00B150A4">
        <w:rPr>
          <w:rFonts w:ascii="Times New Roman" w:hAnsi="Times New Roman"/>
          <w:color w:val="000000" w:themeColor="text1"/>
          <w:lang w:val="en-GB"/>
        </w:rPr>
        <w:t>,</w:t>
      </w:r>
      <w:r w:rsidR="00257038" w:rsidRPr="00B150A4">
        <w:rPr>
          <w:rFonts w:ascii="Times New Roman" w:hAnsi="Times New Roman"/>
          <w:color w:val="000000" w:themeColor="text1"/>
          <w:lang w:val="en-GB"/>
        </w:rPr>
        <w:t xml:space="preserve"> </w:t>
      </w:r>
      <w:r w:rsidR="00257038" w:rsidRPr="00B150A4">
        <w:rPr>
          <w:rFonts w:ascii="Times New Roman" w:hAnsi="Times New Roman"/>
          <w:i/>
          <w:color w:val="000000" w:themeColor="text1"/>
          <w:lang w:val="en-GB"/>
        </w:rPr>
        <w:t xml:space="preserve">Opportunity </w:t>
      </w:r>
      <w:r w:rsidR="000F1D42" w:rsidRPr="00B150A4">
        <w:rPr>
          <w:rFonts w:ascii="Times New Roman" w:hAnsi="Times New Roman"/>
          <w:i/>
          <w:color w:val="000000" w:themeColor="text1"/>
          <w:lang w:val="en-GB"/>
        </w:rPr>
        <w:t>M</w:t>
      </w:r>
      <w:r w:rsidR="00257038" w:rsidRPr="00B150A4">
        <w:rPr>
          <w:rFonts w:ascii="Times New Roman" w:hAnsi="Times New Roman"/>
          <w:i/>
          <w:color w:val="000000" w:themeColor="text1"/>
          <w:lang w:val="en-GB"/>
        </w:rPr>
        <w:t xml:space="preserve">akes the </w:t>
      </w:r>
      <w:r w:rsidR="000F1D42" w:rsidRPr="00B150A4">
        <w:rPr>
          <w:rFonts w:ascii="Times New Roman" w:hAnsi="Times New Roman"/>
          <w:i/>
          <w:color w:val="000000" w:themeColor="text1"/>
          <w:lang w:val="en-GB"/>
        </w:rPr>
        <w:t>T</w:t>
      </w:r>
      <w:r w:rsidR="00257038" w:rsidRPr="00B150A4">
        <w:rPr>
          <w:rFonts w:ascii="Times New Roman" w:hAnsi="Times New Roman"/>
          <w:i/>
          <w:color w:val="000000" w:themeColor="text1"/>
          <w:lang w:val="en-GB"/>
        </w:rPr>
        <w:t>hief. Practic</w:t>
      </w:r>
      <w:r w:rsidRPr="00B150A4">
        <w:rPr>
          <w:rFonts w:ascii="Times New Roman" w:hAnsi="Times New Roman"/>
          <w:i/>
          <w:color w:val="000000" w:themeColor="text1"/>
          <w:lang w:val="en-GB"/>
        </w:rPr>
        <w:t xml:space="preserve">al </w:t>
      </w:r>
      <w:r w:rsidR="000F1D42" w:rsidRPr="00B150A4">
        <w:rPr>
          <w:rFonts w:ascii="Times New Roman" w:hAnsi="Times New Roman"/>
          <w:i/>
          <w:color w:val="000000" w:themeColor="text1"/>
          <w:lang w:val="en-GB"/>
        </w:rPr>
        <w:t>T</w:t>
      </w:r>
      <w:r w:rsidRPr="00B150A4">
        <w:rPr>
          <w:rFonts w:ascii="Times New Roman" w:hAnsi="Times New Roman"/>
          <w:i/>
          <w:color w:val="000000" w:themeColor="text1"/>
          <w:lang w:val="en-GB"/>
        </w:rPr>
        <w:t xml:space="preserve">heory for </w:t>
      </w:r>
      <w:r w:rsidR="000F1D42" w:rsidRPr="00B150A4">
        <w:rPr>
          <w:rFonts w:ascii="Times New Roman" w:hAnsi="Times New Roman"/>
          <w:i/>
          <w:color w:val="000000" w:themeColor="text1"/>
          <w:lang w:val="en-GB"/>
        </w:rPr>
        <w:t>C</w:t>
      </w:r>
      <w:r w:rsidRPr="00B150A4">
        <w:rPr>
          <w:rFonts w:ascii="Times New Roman" w:hAnsi="Times New Roman"/>
          <w:i/>
          <w:color w:val="000000" w:themeColor="text1"/>
          <w:lang w:val="en-GB"/>
        </w:rPr>
        <w:t xml:space="preserve">rime </w:t>
      </w:r>
      <w:r w:rsidR="000F1D42" w:rsidRPr="00B150A4">
        <w:rPr>
          <w:rFonts w:ascii="Times New Roman" w:hAnsi="Times New Roman"/>
          <w:i/>
          <w:color w:val="000000" w:themeColor="text1"/>
          <w:lang w:val="en-GB"/>
        </w:rPr>
        <w:t>P</w:t>
      </w:r>
      <w:r w:rsidRPr="00B150A4">
        <w:rPr>
          <w:rFonts w:ascii="Times New Roman" w:hAnsi="Times New Roman"/>
          <w:i/>
          <w:color w:val="000000" w:themeColor="text1"/>
          <w:lang w:val="en-GB"/>
        </w:rPr>
        <w:t>revention.</w:t>
      </w:r>
      <w:r w:rsidR="00257038" w:rsidRPr="00B150A4">
        <w:rPr>
          <w:rFonts w:ascii="Times New Roman" w:hAnsi="Times New Roman"/>
          <w:i/>
          <w:color w:val="000000" w:themeColor="text1"/>
          <w:lang w:val="en-GB"/>
        </w:rPr>
        <w:t xml:space="preserve"> </w:t>
      </w:r>
      <w:r w:rsidRPr="00B150A4">
        <w:rPr>
          <w:rFonts w:ascii="Times New Roman" w:hAnsi="Times New Roman"/>
          <w:color w:val="000000" w:themeColor="text1"/>
          <w:lang w:val="en-GB"/>
        </w:rPr>
        <w:t>Home Office.</w:t>
      </w:r>
    </w:p>
    <w:p w14:paraId="7C82D902" w14:textId="55BEB4DA"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Fraser. A. (2015)</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Urban </w:t>
      </w:r>
      <w:r w:rsidR="000F1D42" w:rsidRPr="00B150A4">
        <w:rPr>
          <w:rFonts w:ascii="Times New Roman" w:hAnsi="Times New Roman"/>
          <w:i/>
          <w:color w:val="000000" w:themeColor="text1"/>
          <w:lang w:val="en-GB"/>
        </w:rPr>
        <w:t>L</w:t>
      </w:r>
      <w:r w:rsidRPr="00B150A4">
        <w:rPr>
          <w:rFonts w:ascii="Times New Roman" w:hAnsi="Times New Roman"/>
          <w:i/>
          <w:color w:val="000000" w:themeColor="text1"/>
          <w:lang w:val="en-GB"/>
        </w:rPr>
        <w:t>egends</w:t>
      </w:r>
      <w:r w:rsidRPr="00B150A4">
        <w:rPr>
          <w:rFonts w:ascii="Times New Roman" w:hAnsi="Times New Roman"/>
          <w:color w:val="000000" w:themeColor="text1"/>
          <w:lang w:val="en-GB"/>
        </w:rPr>
        <w:t>. Oxford University Press.</w:t>
      </w:r>
    </w:p>
    <w:p w14:paraId="3FD2244E" w14:textId="001E3A0C" w:rsidR="00046A7E" w:rsidRPr="00B150A4" w:rsidRDefault="00046A7E" w:rsidP="00257038">
      <w:pPr>
        <w:pStyle w:val="NoSpacing"/>
        <w:spacing w:line="480" w:lineRule="auto"/>
        <w:ind w:left="720" w:hanging="720"/>
        <w:rPr>
          <w:rFonts w:ascii="Times New Roman" w:hAnsi="Times New Roman"/>
          <w:color w:val="000000" w:themeColor="text1"/>
          <w:lang w:val="en-GB" w:bidi="en-US"/>
        </w:rPr>
      </w:pPr>
      <w:r w:rsidRPr="00B150A4">
        <w:rPr>
          <w:rFonts w:ascii="Times New Roman" w:hAnsi="Times New Roman"/>
          <w:color w:val="000000" w:themeColor="text1"/>
          <w:lang w:val="en-GB" w:bidi="en-US"/>
        </w:rPr>
        <w:t>Gootenbe</w:t>
      </w:r>
      <w:r w:rsidR="007074F5" w:rsidRPr="00B150A4">
        <w:rPr>
          <w:rFonts w:ascii="Times New Roman" w:hAnsi="Times New Roman"/>
          <w:color w:val="000000" w:themeColor="text1"/>
          <w:lang w:val="en-GB" w:bidi="en-US"/>
        </w:rPr>
        <w:t>r</w:t>
      </w:r>
      <w:r w:rsidRPr="00B150A4">
        <w:rPr>
          <w:rFonts w:ascii="Times New Roman" w:hAnsi="Times New Roman"/>
          <w:color w:val="000000" w:themeColor="text1"/>
          <w:lang w:val="en-GB" w:bidi="en-US"/>
        </w:rPr>
        <w:t xml:space="preserve">g, </w:t>
      </w:r>
      <w:r w:rsidR="007074F5" w:rsidRPr="00B150A4">
        <w:rPr>
          <w:rFonts w:ascii="Times New Roman" w:hAnsi="Times New Roman"/>
          <w:color w:val="000000" w:themeColor="text1"/>
          <w:lang w:val="en-GB" w:bidi="en-US"/>
        </w:rPr>
        <w:t>P. (</w:t>
      </w:r>
      <w:r w:rsidRPr="00B150A4">
        <w:rPr>
          <w:rFonts w:ascii="Times New Roman" w:hAnsi="Times New Roman"/>
          <w:color w:val="000000" w:themeColor="text1"/>
          <w:lang w:val="en-GB" w:bidi="en-US"/>
        </w:rPr>
        <w:t>2011</w:t>
      </w:r>
      <w:r w:rsidR="007074F5" w:rsidRPr="00B150A4">
        <w:rPr>
          <w:rFonts w:ascii="Times New Roman" w:hAnsi="Times New Roman"/>
          <w:color w:val="000000" w:themeColor="text1"/>
          <w:lang w:val="en-GB" w:bidi="en-US"/>
        </w:rPr>
        <w:t>)</w:t>
      </w:r>
      <w:r w:rsidR="000F1D42" w:rsidRPr="00B150A4">
        <w:rPr>
          <w:rFonts w:ascii="Times New Roman" w:hAnsi="Times New Roman"/>
          <w:color w:val="000000" w:themeColor="text1"/>
          <w:lang w:val="en-GB" w:bidi="en-US"/>
        </w:rPr>
        <w:t>,</w:t>
      </w:r>
      <w:r w:rsidR="007074F5" w:rsidRPr="00B150A4">
        <w:rPr>
          <w:rFonts w:ascii="Times New Roman" w:hAnsi="Times New Roman"/>
          <w:color w:val="000000" w:themeColor="text1"/>
          <w:lang w:val="en-GB" w:bidi="en-US"/>
        </w:rPr>
        <w:t xml:space="preserve"> </w:t>
      </w:r>
      <w:r w:rsidRPr="00B150A4">
        <w:rPr>
          <w:rFonts w:ascii="Times New Roman" w:hAnsi="Times New Roman"/>
          <w:color w:val="000000" w:themeColor="text1"/>
          <w:lang w:val="en-GB" w:bidi="en-US"/>
        </w:rPr>
        <w:t xml:space="preserve"> </w:t>
      </w:r>
      <w:r w:rsidR="000F1D42" w:rsidRPr="00B150A4">
        <w:rPr>
          <w:rFonts w:ascii="Times New Roman" w:hAnsi="Times New Roman"/>
          <w:color w:val="000000" w:themeColor="text1"/>
          <w:lang w:val="en-GB" w:bidi="en-US"/>
        </w:rPr>
        <w:t>‘</w:t>
      </w:r>
      <w:r w:rsidR="007074F5" w:rsidRPr="00B150A4">
        <w:rPr>
          <w:rFonts w:ascii="Times New Roman" w:hAnsi="Times New Roman"/>
          <w:color w:val="000000" w:themeColor="text1"/>
          <w:lang w:val="en-GB" w:bidi="en-US"/>
        </w:rPr>
        <w:t xml:space="preserve">Cocaine’s blowback north: a </w:t>
      </w:r>
      <w:r w:rsidR="000F1D42" w:rsidRPr="00B150A4">
        <w:rPr>
          <w:rFonts w:ascii="Times New Roman" w:hAnsi="Times New Roman"/>
          <w:color w:val="000000" w:themeColor="text1"/>
          <w:lang w:val="en-GB" w:bidi="en-US"/>
        </w:rPr>
        <w:t>p</w:t>
      </w:r>
      <w:r w:rsidR="007074F5" w:rsidRPr="00B150A4">
        <w:rPr>
          <w:rFonts w:ascii="Times New Roman" w:hAnsi="Times New Roman"/>
          <w:color w:val="000000" w:themeColor="text1"/>
          <w:lang w:val="en-GB" w:bidi="en-US"/>
        </w:rPr>
        <w:t xml:space="preserve">re-history of Mexican </w:t>
      </w:r>
      <w:r w:rsidR="000F1D42" w:rsidRPr="00B150A4">
        <w:rPr>
          <w:rFonts w:ascii="Times New Roman" w:hAnsi="Times New Roman"/>
          <w:color w:val="000000" w:themeColor="text1"/>
          <w:lang w:val="en-GB" w:bidi="en-US"/>
        </w:rPr>
        <w:t>d</w:t>
      </w:r>
      <w:r w:rsidR="007074F5" w:rsidRPr="00B150A4">
        <w:rPr>
          <w:rFonts w:ascii="Times New Roman" w:hAnsi="Times New Roman"/>
          <w:color w:val="000000" w:themeColor="text1"/>
          <w:lang w:val="en-GB" w:bidi="en-US"/>
        </w:rPr>
        <w:t xml:space="preserve">rug </w:t>
      </w:r>
      <w:r w:rsidR="000F1D42" w:rsidRPr="00B150A4">
        <w:rPr>
          <w:rFonts w:ascii="Times New Roman" w:hAnsi="Times New Roman"/>
          <w:color w:val="000000" w:themeColor="text1"/>
          <w:lang w:val="en-GB" w:bidi="en-US"/>
        </w:rPr>
        <w:t>v</w:t>
      </w:r>
      <w:r w:rsidR="007074F5" w:rsidRPr="00B150A4">
        <w:rPr>
          <w:rFonts w:ascii="Times New Roman" w:hAnsi="Times New Roman"/>
          <w:color w:val="000000" w:themeColor="text1"/>
          <w:lang w:val="en-GB" w:bidi="en-US"/>
        </w:rPr>
        <w:t>iolence</w:t>
      </w:r>
      <w:r w:rsidR="000F1D42" w:rsidRPr="00B150A4">
        <w:rPr>
          <w:rFonts w:ascii="Times New Roman" w:hAnsi="Times New Roman"/>
          <w:color w:val="000000" w:themeColor="text1"/>
          <w:lang w:val="en-GB" w:bidi="en-US"/>
        </w:rPr>
        <w:t>’</w:t>
      </w:r>
      <w:r w:rsidR="007074F5" w:rsidRPr="00B150A4">
        <w:rPr>
          <w:rFonts w:ascii="Times New Roman" w:hAnsi="Times New Roman"/>
          <w:color w:val="000000" w:themeColor="text1"/>
          <w:lang w:val="en-GB" w:bidi="en-US"/>
        </w:rPr>
        <w:t xml:space="preserve">, </w:t>
      </w:r>
      <w:r w:rsidR="007074F5" w:rsidRPr="00B150A4">
        <w:rPr>
          <w:rFonts w:ascii="Times New Roman" w:hAnsi="Times New Roman"/>
          <w:i/>
          <w:color w:val="000000" w:themeColor="text1"/>
          <w:lang w:val="en-GB" w:bidi="en-US"/>
        </w:rPr>
        <w:t>LASAForum</w:t>
      </w:r>
      <w:r w:rsidR="000F1D42" w:rsidRPr="00B150A4">
        <w:rPr>
          <w:rFonts w:ascii="Times New Roman" w:hAnsi="Times New Roman"/>
          <w:i/>
          <w:color w:val="000000" w:themeColor="text1"/>
          <w:lang w:val="en-GB" w:bidi="en-US"/>
        </w:rPr>
        <w:t>,</w:t>
      </w:r>
      <w:r w:rsidR="00DF611D">
        <w:rPr>
          <w:rFonts w:ascii="Times New Roman" w:hAnsi="Times New Roman"/>
          <w:i/>
          <w:color w:val="000000" w:themeColor="text1"/>
          <w:lang w:val="en-GB" w:bidi="en-US"/>
        </w:rPr>
        <w:t xml:space="preserve"> </w:t>
      </w:r>
      <w:r w:rsidR="00DF611D">
        <w:rPr>
          <w:rFonts w:ascii="Times New Roman" w:hAnsi="Times New Roman"/>
          <w:color w:val="000000" w:themeColor="text1"/>
          <w:lang w:val="en-GB" w:bidi="en-US"/>
        </w:rPr>
        <w:t>42</w:t>
      </w:r>
      <w:r w:rsidR="000F1D42" w:rsidRPr="00B150A4">
        <w:rPr>
          <w:rFonts w:ascii="Times New Roman" w:hAnsi="Times New Roman"/>
          <w:color w:val="000000" w:themeColor="text1"/>
          <w:lang w:val="en-GB" w:bidi="en-US"/>
        </w:rPr>
        <w:t xml:space="preserve">: </w:t>
      </w:r>
      <w:r w:rsidR="00642A22" w:rsidRPr="00B150A4">
        <w:rPr>
          <w:rFonts w:ascii="Times New Roman" w:hAnsi="Times New Roman"/>
          <w:color w:val="000000" w:themeColor="text1"/>
          <w:lang w:val="en-GB" w:bidi="en-US"/>
        </w:rPr>
        <w:t>7</w:t>
      </w:r>
      <w:r w:rsidR="00DF611D">
        <w:rPr>
          <w:rFonts w:ascii="Times New Roman" w:hAnsi="Times New Roman"/>
          <w:color w:val="000000" w:themeColor="text1"/>
          <w:lang w:val="en-GB" w:bidi="en-US"/>
        </w:rPr>
        <w:t>–</w:t>
      </w:r>
      <w:r w:rsidR="00642A22" w:rsidRPr="00B150A4">
        <w:rPr>
          <w:rFonts w:ascii="Times New Roman" w:hAnsi="Times New Roman"/>
          <w:color w:val="000000" w:themeColor="text1"/>
          <w:lang w:val="en-GB" w:bidi="en-US"/>
        </w:rPr>
        <w:t>10</w:t>
      </w:r>
      <w:r w:rsidR="000F1D42" w:rsidRPr="00B150A4">
        <w:rPr>
          <w:rFonts w:ascii="Times New Roman" w:hAnsi="Times New Roman"/>
          <w:color w:val="000000" w:themeColor="text1"/>
          <w:lang w:val="en-GB" w:bidi="en-US"/>
        </w:rPr>
        <w:t>.</w:t>
      </w:r>
    </w:p>
    <w:p w14:paraId="42CC2021" w14:textId="247F00F7"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bidi="en-US"/>
        </w:rPr>
        <w:t>Hall, S., Critcher, C., Jefferson, T., et al. (1978)</w:t>
      </w:r>
      <w:r w:rsidR="000F1D42" w:rsidRPr="00B150A4">
        <w:rPr>
          <w:rFonts w:ascii="Times New Roman" w:hAnsi="Times New Roman"/>
          <w:color w:val="000000" w:themeColor="text1"/>
          <w:lang w:val="en-GB" w:bidi="en-US"/>
        </w:rPr>
        <w:t>,</w:t>
      </w:r>
      <w:r w:rsidRPr="00B150A4">
        <w:rPr>
          <w:rFonts w:ascii="Times New Roman" w:hAnsi="Times New Roman"/>
          <w:color w:val="000000" w:themeColor="text1"/>
          <w:lang w:val="en-GB" w:bidi="en-US"/>
        </w:rPr>
        <w:t xml:space="preserve"> </w:t>
      </w:r>
      <w:r w:rsidRPr="00B150A4">
        <w:rPr>
          <w:rFonts w:ascii="Times New Roman" w:hAnsi="Times New Roman"/>
          <w:i/>
          <w:color w:val="000000" w:themeColor="text1"/>
          <w:lang w:val="en-GB" w:bidi="en-US"/>
        </w:rPr>
        <w:t xml:space="preserve">Policing the </w:t>
      </w:r>
      <w:r w:rsidR="000F1D42" w:rsidRPr="00B150A4">
        <w:rPr>
          <w:rFonts w:ascii="Times New Roman" w:hAnsi="Times New Roman"/>
          <w:i/>
          <w:color w:val="000000" w:themeColor="text1"/>
          <w:lang w:val="en-GB" w:bidi="en-US"/>
        </w:rPr>
        <w:t>C</w:t>
      </w:r>
      <w:r w:rsidRPr="00B150A4">
        <w:rPr>
          <w:rFonts w:ascii="Times New Roman" w:hAnsi="Times New Roman"/>
          <w:i/>
          <w:color w:val="000000" w:themeColor="text1"/>
          <w:lang w:val="en-GB" w:bidi="en-US"/>
        </w:rPr>
        <w:t xml:space="preserve">risis. </w:t>
      </w:r>
      <w:r w:rsidRPr="00B150A4">
        <w:rPr>
          <w:rFonts w:ascii="Times New Roman" w:hAnsi="Times New Roman"/>
          <w:color w:val="000000" w:themeColor="text1"/>
          <w:lang w:val="en-GB" w:bidi="en-US"/>
        </w:rPr>
        <w:t>Macmillan.</w:t>
      </w:r>
    </w:p>
    <w:p w14:paraId="2BF97C50" w14:textId="3754D926"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Hallsworth, S (2005)</w:t>
      </w:r>
      <w:r w:rsidR="000F1D42"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Street Crime</w:t>
      </w:r>
      <w:r w:rsidRPr="00B150A4">
        <w:rPr>
          <w:rFonts w:ascii="Times New Roman" w:hAnsi="Times New Roman"/>
          <w:color w:val="000000" w:themeColor="text1"/>
          <w:lang w:val="en-GB"/>
        </w:rPr>
        <w:t>. Willan.</w:t>
      </w:r>
    </w:p>
    <w:p w14:paraId="1D22D93D" w14:textId="4D1B6357"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Halpern, D. (2005)</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Social </w:t>
      </w:r>
      <w:r w:rsidR="000F1D42" w:rsidRPr="00B150A4">
        <w:rPr>
          <w:rFonts w:ascii="Times New Roman" w:hAnsi="Times New Roman"/>
          <w:i/>
          <w:color w:val="000000" w:themeColor="text1"/>
          <w:lang w:val="en-GB"/>
        </w:rPr>
        <w:t>C</w:t>
      </w:r>
      <w:r w:rsidRPr="00B150A4">
        <w:rPr>
          <w:rFonts w:ascii="Times New Roman" w:hAnsi="Times New Roman"/>
          <w:i/>
          <w:color w:val="000000" w:themeColor="text1"/>
          <w:lang w:val="en-GB"/>
        </w:rPr>
        <w:t>apital</w:t>
      </w:r>
      <w:r w:rsidRPr="00B150A4">
        <w:rPr>
          <w:rFonts w:ascii="Times New Roman" w:hAnsi="Times New Roman"/>
          <w:color w:val="000000" w:themeColor="text1"/>
          <w:lang w:val="en-GB"/>
        </w:rPr>
        <w:t>. Polity Press.</w:t>
      </w:r>
    </w:p>
    <w:p w14:paraId="5CF4BA45" w14:textId="6CAF237C"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Harding, D. (2010)</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Living the </w:t>
      </w:r>
      <w:r w:rsidR="000F1D42" w:rsidRPr="00B150A4">
        <w:rPr>
          <w:rFonts w:ascii="Times New Roman" w:hAnsi="Times New Roman"/>
          <w:i/>
          <w:color w:val="000000" w:themeColor="text1"/>
          <w:lang w:val="en-GB"/>
        </w:rPr>
        <w:t>D</w:t>
      </w:r>
      <w:r w:rsidRPr="00B150A4">
        <w:rPr>
          <w:rFonts w:ascii="Times New Roman" w:hAnsi="Times New Roman"/>
          <w:i/>
          <w:color w:val="000000" w:themeColor="text1"/>
          <w:lang w:val="en-GB"/>
        </w:rPr>
        <w:t>rama</w:t>
      </w:r>
      <w:r w:rsidRPr="00B150A4">
        <w:rPr>
          <w:rFonts w:ascii="Times New Roman" w:hAnsi="Times New Roman"/>
          <w:color w:val="000000" w:themeColor="text1"/>
          <w:lang w:val="en-GB"/>
        </w:rPr>
        <w:t>. University of Chicago Press.</w:t>
      </w:r>
    </w:p>
    <w:p w14:paraId="339AE35A" w14:textId="1E350265"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Harding, S. (2014)</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The </w:t>
      </w:r>
      <w:r w:rsidR="000F1D42" w:rsidRPr="00B150A4">
        <w:rPr>
          <w:rFonts w:ascii="Times New Roman" w:hAnsi="Times New Roman"/>
          <w:i/>
          <w:color w:val="000000" w:themeColor="text1"/>
          <w:lang w:val="en-GB"/>
        </w:rPr>
        <w:t>St</w:t>
      </w:r>
      <w:r w:rsidRPr="00B150A4">
        <w:rPr>
          <w:rFonts w:ascii="Times New Roman" w:hAnsi="Times New Roman"/>
          <w:i/>
          <w:color w:val="000000" w:themeColor="text1"/>
          <w:lang w:val="en-GB"/>
        </w:rPr>
        <w:t xml:space="preserve">reet </w:t>
      </w:r>
      <w:r w:rsidR="000F1D42" w:rsidRPr="00B150A4">
        <w:rPr>
          <w:rFonts w:ascii="Times New Roman" w:hAnsi="Times New Roman"/>
          <w:i/>
          <w:color w:val="000000" w:themeColor="text1"/>
          <w:lang w:val="en-GB"/>
        </w:rPr>
        <w:t>C</w:t>
      </w:r>
      <w:r w:rsidRPr="00B150A4">
        <w:rPr>
          <w:rFonts w:ascii="Times New Roman" w:hAnsi="Times New Roman"/>
          <w:i/>
          <w:color w:val="000000" w:themeColor="text1"/>
          <w:lang w:val="en-GB"/>
        </w:rPr>
        <w:t>asino</w:t>
      </w:r>
      <w:r w:rsidRPr="00B150A4">
        <w:rPr>
          <w:rFonts w:ascii="Times New Roman" w:hAnsi="Times New Roman"/>
          <w:color w:val="000000" w:themeColor="text1"/>
          <w:lang w:val="en-GB"/>
        </w:rPr>
        <w:t>. Policy Press.</w:t>
      </w:r>
    </w:p>
    <w:p w14:paraId="1F7674F3" w14:textId="50C4B2A0" w:rsidR="0084067C" w:rsidRPr="00B150A4" w:rsidRDefault="003C17AB" w:rsidP="00631D17">
      <w:pPr>
        <w:pStyle w:val="NoSpacing"/>
        <w:spacing w:line="480" w:lineRule="auto"/>
        <w:ind w:left="720" w:hanging="720"/>
        <w:rPr>
          <w:rFonts w:ascii="Times New Roman" w:hAnsi="Times New Roman"/>
          <w:color w:val="000000" w:themeColor="text1"/>
        </w:rPr>
      </w:pPr>
      <w:r w:rsidRPr="00B150A4">
        <w:rPr>
          <w:rFonts w:ascii="Times New Roman" w:hAnsi="Times New Roman"/>
          <w:color w:val="000000" w:themeColor="text1"/>
          <w:lang w:val="en-GB"/>
        </w:rPr>
        <w:t>Hobsbawm, E. (1969)</w:t>
      </w:r>
      <w:r w:rsidR="00512207"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Bandits</w:t>
      </w:r>
      <w:r w:rsidRPr="00B150A4">
        <w:rPr>
          <w:rFonts w:ascii="Times New Roman" w:hAnsi="Times New Roman"/>
          <w:color w:val="000000" w:themeColor="text1"/>
          <w:lang w:val="en-GB"/>
        </w:rPr>
        <w:t>. Weidenfeld &amp; Nicolson.</w:t>
      </w:r>
    </w:p>
    <w:p w14:paraId="0AC75561" w14:textId="14701486" w:rsidR="0084067C" w:rsidRPr="00B150A4" w:rsidRDefault="0084067C" w:rsidP="0084067C">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Ho</w:t>
      </w:r>
      <w:r w:rsidR="000F1D42" w:rsidRPr="00B150A4">
        <w:rPr>
          <w:rFonts w:ascii="Times New Roman" w:hAnsi="Times New Roman"/>
          <w:color w:val="000000" w:themeColor="text1"/>
          <w:lang w:val="en-GB"/>
        </w:rPr>
        <w:t>lligan, C. &amp; Deuchar, R. (2015),</w:t>
      </w:r>
      <w:r w:rsidRPr="00B150A4">
        <w:rPr>
          <w:rFonts w:ascii="Times New Roman" w:hAnsi="Times New Roman"/>
          <w:color w:val="000000" w:themeColor="text1"/>
          <w:lang w:val="en-GB"/>
        </w:rPr>
        <w:t xml:space="preserve"> ‘What does it mean to be a man? Psychosocial undercurrents in the voices of incarcerated (violent) Scottish teenage offenders’, </w:t>
      </w:r>
      <w:r w:rsidRPr="00B150A4">
        <w:rPr>
          <w:rFonts w:ascii="Times New Roman" w:hAnsi="Times New Roman"/>
          <w:i/>
          <w:color w:val="000000" w:themeColor="text1"/>
          <w:lang w:val="en-GB"/>
        </w:rPr>
        <w:t>Criminology &amp; Criminal Justice</w:t>
      </w:r>
      <w:r w:rsidRPr="00B150A4">
        <w:rPr>
          <w:rFonts w:ascii="Times New Roman" w:hAnsi="Times New Roman"/>
          <w:color w:val="000000" w:themeColor="text1"/>
          <w:lang w:val="en-GB"/>
        </w:rPr>
        <w:t xml:space="preserve">, </w:t>
      </w:r>
      <w:r w:rsidRPr="00B150A4">
        <w:rPr>
          <w:rFonts w:ascii="Times New Roman" w:hAnsi="Times New Roman"/>
          <w:color w:val="000000" w:themeColor="text1"/>
        </w:rPr>
        <w:t>15, 3: 361-377.</w:t>
      </w:r>
    </w:p>
    <w:p w14:paraId="5810B7F4" w14:textId="6DB6572C"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Home Office (2006)</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i/>
          <w:color w:val="000000" w:themeColor="text1"/>
          <w:lang w:val="en-GB"/>
        </w:rPr>
        <w:t xml:space="preserve">Tackling </w:t>
      </w:r>
      <w:r w:rsidR="000F1D42" w:rsidRPr="00B150A4">
        <w:rPr>
          <w:rFonts w:ascii="Times New Roman" w:hAnsi="Times New Roman"/>
          <w:i/>
          <w:color w:val="000000" w:themeColor="text1"/>
          <w:lang w:val="en-GB"/>
        </w:rPr>
        <w:t>R</w:t>
      </w:r>
      <w:r w:rsidRPr="00B150A4">
        <w:rPr>
          <w:rFonts w:ascii="Times New Roman" w:hAnsi="Times New Roman"/>
          <w:i/>
          <w:color w:val="000000" w:themeColor="text1"/>
          <w:lang w:val="en-GB"/>
        </w:rPr>
        <w:t>obbery</w:t>
      </w:r>
      <w:r w:rsidR="00DF0F2F" w:rsidRPr="00B150A4">
        <w:rPr>
          <w:rFonts w:ascii="Times New Roman" w:hAnsi="Times New Roman"/>
          <w:i/>
          <w:color w:val="000000" w:themeColor="text1"/>
          <w:lang w:val="en-GB"/>
        </w:rPr>
        <w:t xml:space="preserve">. </w:t>
      </w:r>
      <w:r w:rsidRPr="00B150A4">
        <w:rPr>
          <w:rFonts w:ascii="Times New Roman" w:hAnsi="Times New Roman"/>
          <w:color w:val="000000" w:themeColor="text1"/>
          <w:lang w:val="en-GB"/>
        </w:rPr>
        <w:t>Author.</w:t>
      </w:r>
    </w:p>
    <w:p w14:paraId="146DF7B1" w14:textId="009E3E70"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eastAsia="Times New Roman" w:hAnsi="Times New Roman"/>
          <w:color w:val="000000" w:themeColor="text1"/>
          <w:lang w:val="en-GB"/>
        </w:rPr>
        <w:lastRenderedPageBreak/>
        <w:t>Horowitz, R. (1983)</w:t>
      </w:r>
      <w:r w:rsidR="000F1D42" w:rsidRPr="00B150A4">
        <w:rPr>
          <w:rFonts w:ascii="Times New Roman" w:eastAsia="Times New Roman" w:hAnsi="Times New Roman"/>
          <w:color w:val="000000" w:themeColor="text1"/>
          <w:lang w:val="en-GB"/>
        </w:rPr>
        <w:t>,</w:t>
      </w:r>
      <w:r w:rsidRPr="00B150A4">
        <w:rPr>
          <w:rFonts w:ascii="Times New Roman" w:eastAsia="Times New Roman" w:hAnsi="Times New Roman"/>
          <w:color w:val="000000" w:themeColor="text1"/>
          <w:lang w:val="en-GB"/>
        </w:rPr>
        <w:t xml:space="preserve"> </w:t>
      </w:r>
      <w:r w:rsidRPr="00B150A4">
        <w:rPr>
          <w:rFonts w:ascii="Times New Roman" w:eastAsia="Times New Roman" w:hAnsi="Times New Roman"/>
          <w:i/>
          <w:color w:val="000000" w:themeColor="text1"/>
          <w:lang w:val="en-GB"/>
        </w:rPr>
        <w:t xml:space="preserve">Honor and the American </w:t>
      </w:r>
      <w:r w:rsidR="000F1D42" w:rsidRPr="00B150A4">
        <w:rPr>
          <w:rFonts w:ascii="Times New Roman" w:eastAsia="Times New Roman" w:hAnsi="Times New Roman"/>
          <w:i/>
          <w:color w:val="000000" w:themeColor="text1"/>
          <w:lang w:val="en-GB"/>
        </w:rPr>
        <w:t>D</w:t>
      </w:r>
      <w:r w:rsidRPr="00B150A4">
        <w:rPr>
          <w:rFonts w:ascii="Times New Roman" w:eastAsia="Times New Roman" w:hAnsi="Times New Roman"/>
          <w:i/>
          <w:color w:val="000000" w:themeColor="text1"/>
          <w:lang w:val="en-GB"/>
        </w:rPr>
        <w:t>ream</w:t>
      </w:r>
      <w:r w:rsidRPr="00B150A4">
        <w:rPr>
          <w:rFonts w:ascii="Times New Roman" w:eastAsia="Times New Roman" w:hAnsi="Times New Roman"/>
          <w:color w:val="000000" w:themeColor="text1"/>
          <w:lang w:val="en-GB"/>
        </w:rPr>
        <w:t>. Rutgers University Press.</w:t>
      </w:r>
    </w:p>
    <w:p w14:paraId="4D250CE1" w14:textId="0FAE9550"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Style w:val="ff2"/>
          <w:rFonts w:ascii="Times New Roman" w:eastAsia="Times New Roman" w:hAnsi="Times New Roman"/>
          <w:color w:val="000000" w:themeColor="text1"/>
          <w:lang w:val="en-GB"/>
        </w:rPr>
        <w:t>Jacobs, B.A. (2000)</w:t>
      </w:r>
      <w:r w:rsidR="000F1D42" w:rsidRPr="00B150A4">
        <w:rPr>
          <w:rStyle w:val="ff2"/>
          <w:rFonts w:ascii="Times New Roman" w:eastAsia="Times New Roman" w:hAnsi="Times New Roman"/>
          <w:color w:val="000000" w:themeColor="text1"/>
          <w:lang w:val="en-GB"/>
        </w:rPr>
        <w:t>,</w:t>
      </w:r>
      <w:r w:rsidRPr="00B150A4">
        <w:rPr>
          <w:rStyle w:val="ff2"/>
          <w:rFonts w:ascii="Times New Roman" w:eastAsia="Times New Roman" w:hAnsi="Times New Roman"/>
          <w:color w:val="000000" w:themeColor="text1"/>
          <w:lang w:val="en-GB"/>
        </w:rPr>
        <w:t xml:space="preserve"> </w:t>
      </w:r>
      <w:r w:rsidRPr="00B150A4">
        <w:rPr>
          <w:rStyle w:val="ff2"/>
          <w:rFonts w:ascii="Times New Roman" w:eastAsia="Times New Roman" w:hAnsi="Times New Roman"/>
          <w:i/>
          <w:color w:val="000000" w:themeColor="text1"/>
          <w:lang w:val="en-GB"/>
        </w:rPr>
        <w:t xml:space="preserve">Robbing </w:t>
      </w:r>
      <w:r w:rsidR="000F1D42" w:rsidRPr="00B150A4">
        <w:rPr>
          <w:rStyle w:val="ff2"/>
          <w:rFonts w:ascii="Times New Roman" w:eastAsia="Times New Roman" w:hAnsi="Times New Roman"/>
          <w:i/>
          <w:color w:val="000000" w:themeColor="text1"/>
          <w:lang w:val="en-GB"/>
        </w:rPr>
        <w:t>D</w:t>
      </w:r>
      <w:r w:rsidRPr="00B150A4">
        <w:rPr>
          <w:rStyle w:val="ff2"/>
          <w:rFonts w:ascii="Times New Roman" w:eastAsia="Times New Roman" w:hAnsi="Times New Roman"/>
          <w:i/>
          <w:color w:val="000000" w:themeColor="text1"/>
          <w:lang w:val="en-GB"/>
        </w:rPr>
        <w:t xml:space="preserve">rug </w:t>
      </w:r>
      <w:r w:rsidR="000F1D42" w:rsidRPr="00B150A4">
        <w:rPr>
          <w:rStyle w:val="ff2"/>
          <w:rFonts w:ascii="Times New Roman" w:eastAsia="Times New Roman" w:hAnsi="Times New Roman"/>
          <w:i/>
          <w:color w:val="000000" w:themeColor="text1"/>
          <w:lang w:val="en-GB"/>
        </w:rPr>
        <w:t>D</w:t>
      </w:r>
      <w:r w:rsidRPr="00B150A4">
        <w:rPr>
          <w:rStyle w:val="ff2"/>
          <w:rFonts w:ascii="Times New Roman" w:eastAsia="Times New Roman" w:hAnsi="Times New Roman"/>
          <w:i/>
          <w:color w:val="000000" w:themeColor="text1"/>
          <w:lang w:val="en-GB"/>
        </w:rPr>
        <w:t>ealers</w:t>
      </w:r>
      <w:r w:rsidR="00DF0F2F" w:rsidRPr="00B150A4">
        <w:rPr>
          <w:rStyle w:val="ff2"/>
          <w:rFonts w:ascii="Times New Roman" w:eastAsia="Times New Roman" w:hAnsi="Times New Roman"/>
          <w:i/>
          <w:color w:val="000000" w:themeColor="text1"/>
          <w:lang w:val="en-GB"/>
        </w:rPr>
        <w:t xml:space="preserve">. </w:t>
      </w:r>
      <w:r w:rsidRPr="00B150A4">
        <w:rPr>
          <w:rStyle w:val="ff1"/>
          <w:rFonts w:ascii="Times New Roman" w:eastAsia="Times New Roman" w:hAnsi="Times New Roman"/>
          <w:color w:val="000000" w:themeColor="text1"/>
          <w:lang w:val="en-GB"/>
        </w:rPr>
        <w:t>Aldine de Gruyter.</w:t>
      </w:r>
    </w:p>
    <w:p w14:paraId="216BF047" w14:textId="7D6CDFDE"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Jacobs, B.A. &amp; Wright, R. (1999)</w:t>
      </w:r>
      <w:r w:rsidR="000F1D42"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Stick up, street culture, and offender motivation</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Criminology, </w:t>
      </w:r>
      <w:r w:rsidR="00DF0F2F" w:rsidRPr="00B150A4">
        <w:rPr>
          <w:rFonts w:ascii="Times New Roman" w:hAnsi="Times New Roman"/>
          <w:color w:val="000000" w:themeColor="text1"/>
          <w:lang w:val="en-GB"/>
        </w:rPr>
        <w:t>37:</w:t>
      </w:r>
      <w:r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149–174.</w:t>
      </w:r>
      <w:r w:rsidRPr="00B150A4">
        <w:rPr>
          <w:rFonts w:ascii="Times New Roman" w:hAnsi="Times New Roman"/>
          <w:color w:val="000000" w:themeColor="text1"/>
          <w:lang w:val="en-GB"/>
        </w:rPr>
        <w:t xml:space="preserve"> </w:t>
      </w:r>
    </w:p>
    <w:p w14:paraId="44ED93C8" w14:textId="0BA6E723"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 xml:space="preserve">Johnson, B. Hamid, A., </w:t>
      </w:r>
      <w:r w:rsidR="00DF0F2F" w:rsidRPr="00B150A4">
        <w:rPr>
          <w:rFonts w:ascii="Times New Roman" w:hAnsi="Times New Roman"/>
          <w:color w:val="000000" w:themeColor="text1"/>
          <w:lang w:val="en-GB"/>
        </w:rPr>
        <w:t>and Sanabria, H. (1992)</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Emergi</w:t>
      </w:r>
      <w:r w:rsidR="00DF0F2F" w:rsidRPr="00B150A4">
        <w:rPr>
          <w:rFonts w:ascii="Times New Roman" w:hAnsi="Times New Roman"/>
          <w:color w:val="000000" w:themeColor="text1"/>
          <w:lang w:val="en-GB"/>
        </w:rPr>
        <w:t>ng models of Crack Distribution’, in T. Mieczkowski</w:t>
      </w:r>
      <w:r w:rsidR="000F1D42"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 xml:space="preserve">ed., </w:t>
      </w:r>
      <w:r w:rsidR="00DF0F2F" w:rsidRPr="00B150A4">
        <w:rPr>
          <w:rFonts w:ascii="Times New Roman" w:hAnsi="Times New Roman"/>
          <w:i/>
          <w:color w:val="000000" w:themeColor="text1"/>
          <w:lang w:val="en-GB"/>
        </w:rPr>
        <w:t>Drugs and Crime</w:t>
      </w:r>
      <w:r w:rsidRPr="00B150A4">
        <w:rPr>
          <w:rFonts w:ascii="Times New Roman" w:hAnsi="Times New Roman"/>
          <w:i/>
          <w:color w:val="000000" w:themeColor="text1"/>
          <w:lang w:val="en-GB"/>
        </w:rPr>
        <w:t>: A</w:t>
      </w:r>
      <w:r w:rsidR="00DF0F2F" w:rsidRPr="00B150A4">
        <w:rPr>
          <w:rFonts w:ascii="Times New Roman" w:hAnsi="Times New Roman"/>
          <w:i/>
          <w:color w:val="000000" w:themeColor="text1"/>
          <w:lang w:val="en-GB"/>
        </w:rPr>
        <w:t xml:space="preserve"> Reader</w:t>
      </w:r>
      <w:r w:rsidR="00DF0F2F" w:rsidRPr="00B150A4">
        <w:rPr>
          <w:rFonts w:ascii="Times New Roman" w:hAnsi="Times New Roman"/>
          <w:color w:val="000000" w:themeColor="text1"/>
          <w:lang w:val="en-GB"/>
        </w:rPr>
        <w:t xml:space="preserve">. </w:t>
      </w:r>
      <w:r w:rsidRPr="00B150A4">
        <w:rPr>
          <w:rFonts w:ascii="Times New Roman" w:hAnsi="Times New Roman"/>
          <w:color w:val="000000" w:themeColor="text1"/>
          <w:lang w:val="en-GB"/>
        </w:rPr>
        <w:t>56- 78</w:t>
      </w:r>
      <w:r w:rsidR="00DF0F2F" w:rsidRPr="00B150A4">
        <w:rPr>
          <w:rFonts w:ascii="Times New Roman" w:hAnsi="Times New Roman"/>
          <w:color w:val="000000" w:themeColor="text1"/>
          <w:lang w:val="en-GB"/>
        </w:rPr>
        <w:t>.</w:t>
      </w:r>
      <w:r w:rsidR="000F1D42" w:rsidRPr="00B150A4">
        <w:rPr>
          <w:rFonts w:ascii="Times New Roman" w:hAnsi="Times New Roman"/>
          <w:color w:val="000000" w:themeColor="text1"/>
          <w:lang w:val="en-GB"/>
        </w:rPr>
        <w:t xml:space="preserve"> Allyn-Bacon.</w:t>
      </w:r>
    </w:p>
    <w:p w14:paraId="694B3E23" w14:textId="1CFDD64D"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Katz, J. (1988)</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i/>
          <w:color w:val="000000" w:themeColor="text1"/>
          <w:lang w:val="en-GB"/>
        </w:rPr>
        <w:t>Seductions</w:t>
      </w:r>
      <w:r w:rsidRPr="00B150A4">
        <w:rPr>
          <w:rFonts w:ascii="Times New Roman" w:hAnsi="Times New Roman"/>
          <w:i/>
          <w:color w:val="000000" w:themeColor="text1"/>
          <w:lang w:val="en-GB"/>
        </w:rPr>
        <w:t xml:space="preserve"> of Crime</w:t>
      </w:r>
      <w:r w:rsidRPr="00B150A4">
        <w:rPr>
          <w:rFonts w:ascii="Times New Roman" w:hAnsi="Times New Roman"/>
          <w:color w:val="000000" w:themeColor="text1"/>
          <w:lang w:val="en-GB"/>
        </w:rPr>
        <w:t>. Basic Books.</w:t>
      </w:r>
    </w:p>
    <w:p w14:paraId="069BC6CB" w14:textId="27E702E8"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Klein, M.W. (1995)</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The American </w:t>
      </w:r>
      <w:r w:rsidR="000F1D42" w:rsidRPr="00B150A4">
        <w:rPr>
          <w:rFonts w:ascii="Times New Roman" w:hAnsi="Times New Roman"/>
          <w:i/>
          <w:color w:val="000000" w:themeColor="text1"/>
          <w:lang w:val="en-GB"/>
        </w:rPr>
        <w:t>S</w:t>
      </w:r>
      <w:r w:rsidRPr="00B150A4">
        <w:rPr>
          <w:rFonts w:ascii="Times New Roman" w:hAnsi="Times New Roman"/>
          <w:i/>
          <w:color w:val="000000" w:themeColor="text1"/>
          <w:lang w:val="en-GB"/>
        </w:rPr>
        <w:t xml:space="preserve">treet </w:t>
      </w:r>
      <w:r w:rsidR="000F1D42" w:rsidRPr="00B150A4">
        <w:rPr>
          <w:rFonts w:ascii="Times New Roman" w:hAnsi="Times New Roman"/>
          <w:i/>
          <w:color w:val="000000" w:themeColor="text1"/>
          <w:lang w:val="en-GB"/>
        </w:rPr>
        <w:t>G</w:t>
      </w:r>
      <w:r w:rsidRPr="00B150A4">
        <w:rPr>
          <w:rFonts w:ascii="Times New Roman" w:hAnsi="Times New Roman"/>
          <w:i/>
          <w:color w:val="000000" w:themeColor="text1"/>
          <w:lang w:val="en-GB"/>
        </w:rPr>
        <w:t>ang</w:t>
      </w:r>
      <w:r w:rsidRPr="00B150A4">
        <w:rPr>
          <w:rFonts w:ascii="Times New Roman" w:hAnsi="Times New Roman"/>
          <w:color w:val="000000" w:themeColor="text1"/>
          <w:lang w:val="en-GB"/>
        </w:rPr>
        <w:t>. Oxford University Press.</w:t>
      </w:r>
    </w:p>
    <w:p w14:paraId="675342F3" w14:textId="09E34C81" w:rsidR="004C3785" w:rsidRPr="00B150A4" w:rsidRDefault="00257038" w:rsidP="00631D17">
      <w:pPr>
        <w:pStyle w:val="NoSpacing"/>
        <w:spacing w:line="480" w:lineRule="auto"/>
        <w:ind w:left="720" w:hanging="720"/>
        <w:rPr>
          <w:rFonts w:ascii="Times New Roman" w:hAnsi="Times New Roman"/>
          <w:color w:val="000000" w:themeColor="text1"/>
        </w:rPr>
      </w:pPr>
      <w:r w:rsidRPr="00B150A4">
        <w:rPr>
          <w:rFonts w:ascii="Times New Roman" w:hAnsi="Times New Roman"/>
          <w:color w:val="000000" w:themeColor="text1"/>
          <w:lang w:val="en-GB"/>
        </w:rPr>
        <w:t>Klein, M.W. &amp; Maxson, C.L. (2006)</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iCs/>
          <w:color w:val="000000" w:themeColor="text1"/>
          <w:lang w:val="en-GB"/>
        </w:rPr>
        <w:t xml:space="preserve">Street </w:t>
      </w:r>
      <w:r w:rsidR="000F1D42" w:rsidRPr="00B150A4">
        <w:rPr>
          <w:rFonts w:ascii="Times New Roman" w:hAnsi="Times New Roman"/>
          <w:i/>
          <w:iCs/>
          <w:color w:val="000000" w:themeColor="text1"/>
          <w:lang w:val="en-GB"/>
        </w:rPr>
        <w:t>G</w:t>
      </w:r>
      <w:r w:rsidRPr="00B150A4">
        <w:rPr>
          <w:rFonts w:ascii="Times New Roman" w:hAnsi="Times New Roman"/>
          <w:i/>
          <w:iCs/>
          <w:color w:val="000000" w:themeColor="text1"/>
          <w:lang w:val="en-GB"/>
        </w:rPr>
        <w:t xml:space="preserve">ang </w:t>
      </w:r>
      <w:r w:rsidR="000F1D42" w:rsidRPr="00B150A4">
        <w:rPr>
          <w:rFonts w:ascii="Times New Roman" w:hAnsi="Times New Roman"/>
          <w:i/>
          <w:iCs/>
          <w:color w:val="000000" w:themeColor="text1"/>
          <w:lang w:val="en-GB"/>
        </w:rPr>
        <w:t>P</w:t>
      </w:r>
      <w:r w:rsidRPr="00B150A4">
        <w:rPr>
          <w:rFonts w:ascii="Times New Roman" w:hAnsi="Times New Roman"/>
          <w:i/>
          <w:iCs/>
          <w:color w:val="000000" w:themeColor="text1"/>
          <w:lang w:val="en-GB"/>
        </w:rPr>
        <w:t xml:space="preserve">atterns and </w:t>
      </w:r>
      <w:r w:rsidR="000F1D42" w:rsidRPr="00B150A4">
        <w:rPr>
          <w:rFonts w:ascii="Times New Roman" w:hAnsi="Times New Roman"/>
          <w:i/>
          <w:iCs/>
          <w:color w:val="000000" w:themeColor="text1"/>
          <w:lang w:val="en-GB"/>
        </w:rPr>
        <w:t>P</w:t>
      </w:r>
      <w:r w:rsidRPr="00B150A4">
        <w:rPr>
          <w:rFonts w:ascii="Times New Roman" w:hAnsi="Times New Roman"/>
          <w:i/>
          <w:iCs/>
          <w:color w:val="000000" w:themeColor="text1"/>
          <w:lang w:val="en-GB"/>
        </w:rPr>
        <w:t>olicies.</w:t>
      </w:r>
      <w:r w:rsidRPr="00B150A4">
        <w:rPr>
          <w:rFonts w:ascii="Times New Roman" w:hAnsi="Times New Roman"/>
          <w:color w:val="000000" w:themeColor="text1"/>
          <w:lang w:val="en-GB"/>
        </w:rPr>
        <w:t xml:space="preserve"> Oxford University Press.</w:t>
      </w:r>
    </w:p>
    <w:p w14:paraId="77F9A91F" w14:textId="1C3AE510" w:rsidR="004C3785" w:rsidRPr="00B150A4" w:rsidRDefault="004C3785" w:rsidP="004C3785">
      <w:pPr>
        <w:pStyle w:val="NoSpacing"/>
        <w:spacing w:line="480" w:lineRule="auto"/>
        <w:ind w:left="720" w:hanging="720"/>
        <w:rPr>
          <w:rFonts w:ascii="Times New Roman" w:hAnsi="Times New Roman"/>
          <w:color w:val="000000" w:themeColor="text1"/>
          <w:lang w:val="en-GB"/>
        </w:rPr>
      </w:pPr>
      <w:r w:rsidRPr="00B150A4">
        <w:rPr>
          <w:rFonts w:ascii="Times" w:hAnsi="Times" w:cs="Times"/>
          <w:color w:val="000000" w:themeColor="text1"/>
        </w:rPr>
        <w:t xml:space="preserve">Kretzmann, J.P., &amp; McKnight, J.L. (1993), </w:t>
      </w:r>
      <w:r w:rsidRPr="00B150A4">
        <w:rPr>
          <w:rFonts w:ascii="Times" w:hAnsi="Times" w:cs="Times"/>
          <w:i/>
          <w:iCs/>
          <w:color w:val="000000" w:themeColor="text1"/>
        </w:rPr>
        <w:t>Building Communities from the Inside Out</w:t>
      </w:r>
      <w:r w:rsidRPr="00B150A4">
        <w:rPr>
          <w:rFonts w:ascii="Times" w:hAnsi="Times" w:cs="Times"/>
          <w:color w:val="000000" w:themeColor="text1"/>
        </w:rPr>
        <w:t xml:space="preserve">. ACTA. </w:t>
      </w:r>
    </w:p>
    <w:p w14:paraId="73FFCCA3" w14:textId="301CAD96" w:rsidR="00F52668" w:rsidRPr="00B150A4" w:rsidRDefault="00F52668" w:rsidP="00F5266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Lauger, T.R. (2014)</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Violent stories: Personal narratives, street socialization, and the negotiation of street culture among street-oriented </w:t>
      </w:r>
      <w:r w:rsidR="00DF0F2F" w:rsidRPr="00B150A4">
        <w:rPr>
          <w:rFonts w:ascii="Times New Roman" w:hAnsi="Times New Roman"/>
          <w:color w:val="000000" w:themeColor="text1"/>
          <w:lang w:val="en-GB"/>
        </w:rPr>
        <w:t>youth’,</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Criminal Justice Review,</w:t>
      </w:r>
      <w:r w:rsidRPr="00B150A4">
        <w:rPr>
          <w:rFonts w:ascii="Times New Roman" w:hAnsi="Times New Roman"/>
          <w:color w:val="000000" w:themeColor="text1"/>
          <w:lang w:val="en-GB"/>
        </w:rPr>
        <w:t xml:space="preserve"> </w:t>
      </w:r>
      <w:bookmarkStart w:id="9" w:name="_bookmark156"/>
      <w:bookmarkEnd w:id="9"/>
      <w:r w:rsidRPr="00B150A4">
        <w:rPr>
          <w:rFonts w:ascii="Times New Roman" w:hAnsi="Times New Roman"/>
          <w:color w:val="000000" w:themeColor="text1"/>
          <w:lang w:val="en-GB"/>
        </w:rPr>
        <w:t>39</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182–</w:t>
      </w:r>
      <w:r w:rsidRPr="00B150A4">
        <w:rPr>
          <w:rFonts w:ascii="Times New Roman" w:hAnsi="Times New Roman"/>
          <w:color w:val="000000" w:themeColor="text1"/>
          <w:lang w:val="en-GB"/>
        </w:rPr>
        <w:t>200.</w:t>
      </w:r>
    </w:p>
    <w:p w14:paraId="4DB8FFA7" w14:textId="573C2A7C"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Levi, M. (2008)</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Organizing fraud and organizing frauds: Unpacking research on networks and organization</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Criminology and Criminal Justice</w:t>
      </w:r>
      <w:r w:rsidR="00F52668" w:rsidRPr="00B150A4">
        <w:rPr>
          <w:rFonts w:ascii="Times New Roman" w:hAnsi="Times New Roman"/>
          <w:i/>
          <w:color w:val="000000" w:themeColor="text1"/>
          <w:lang w:val="en-GB"/>
        </w:rPr>
        <w:t>,</w:t>
      </w:r>
      <w:r w:rsidR="00F52668" w:rsidRPr="00B150A4">
        <w:rPr>
          <w:rFonts w:ascii="Times New Roman" w:hAnsi="Times New Roman"/>
          <w:color w:val="000000" w:themeColor="text1"/>
          <w:lang w:val="en-GB"/>
        </w:rPr>
        <w:t xml:space="preserve"> 8</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389-419.</w:t>
      </w:r>
    </w:p>
    <w:p w14:paraId="08068EEE" w14:textId="3A36AC77" w:rsidR="0078470A" w:rsidRPr="00B150A4" w:rsidRDefault="0078470A" w:rsidP="00257038">
      <w:pPr>
        <w:spacing w:after="0" w:line="480" w:lineRule="auto"/>
        <w:jc w:val="both"/>
        <w:rPr>
          <w:rFonts w:ascii="Times New Roman" w:eastAsia="Times New Roman" w:hAnsi="Times New Roman" w:cs="Times New Roman"/>
          <w:color w:val="000000" w:themeColor="text1"/>
          <w:sz w:val="24"/>
          <w:szCs w:val="24"/>
          <w:shd w:val="clear" w:color="auto" w:fill="FFFFFF"/>
        </w:rPr>
      </w:pPr>
      <w:r w:rsidRPr="00B150A4">
        <w:rPr>
          <w:rFonts w:ascii="Times New Roman" w:eastAsia="Times New Roman" w:hAnsi="Times New Roman" w:cs="Times New Roman"/>
          <w:color w:val="000000" w:themeColor="text1"/>
          <w:sz w:val="24"/>
          <w:szCs w:val="24"/>
          <w:shd w:val="clear" w:color="auto" w:fill="FFFFFF"/>
        </w:rPr>
        <w:t>Lofland, J. (1969)</w:t>
      </w:r>
      <w:r w:rsidR="000F1D42" w:rsidRPr="00B150A4">
        <w:rPr>
          <w:rFonts w:ascii="Times New Roman" w:eastAsia="Times New Roman" w:hAnsi="Times New Roman" w:cs="Times New Roman"/>
          <w:color w:val="000000" w:themeColor="text1"/>
          <w:sz w:val="24"/>
          <w:szCs w:val="24"/>
          <w:shd w:val="clear" w:color="auto" w:fill="FFFFFF"/>
        </w:rPr>
        <w:t>,</w:t>
      </w:r>
      <w:r w:rsidRPr="00B150A4">
        <w:rPr>
          <w:rFonts w:ascii="Times New Roman" w:eastAsia="Times New Roman" w:hAnsi="Times New Roman" w:cs="Times New Roman"/>
          <w:color w:val="000000" w:themeColor="text1"/>
          <w:sz w:val="24"/>
          <w:szCs w:val="24"/>
          <w:shd w:val="clear" w:color="auto" w:fill="FFFFFF"/>
        </w:rPr>
        <w:t xml:space="preserve"> </w:t>
      </w:r>
      <w:r w:rsidRPr="00B150A4">
        <w:rPr>
          <w:rFonts w:ascii="Times New Roman" w:eastAsia="Times New Roman" w:hAnsi="Times New Roman" w:cs="Times New Roman"/>
          <w:i/>
          <w:color w:val="000000" w:themeColor="text1"/>
          <w:sz w:val="24"/>
          <w:szCs w:val="24"/>
          <w:shd w:val="clear" w:color="auto" w:fill="FFFFFF"/>
        </w:rPr>
        <w:t xml:space="preserve">Deviance and </w:t>
      </w:r>
      <w:r w:rsidR="000F1D42" w:rsidRPr="00B150A4">
        <w:rPr>
          <w:rFonts w:ascii="Times New Roman" w:eastAsia="Times New Roman" w:hAnsi="Times New Roman" w:cs="Times New Roman"/>
          <w:i/>
          <w:color w:val="000000" w:themeColor="text1"/>
          <w:sz w:val="24"/>
          <w:szCs w:val="24"/>
          <w:shd w:val="clear" w:color="auto" w:fill="FFFFFF"/>
        </w:rPr>
        <w:t>I</w:t>
      </w:r>
      <w:r w:rsidRPr="00B150A4">
        <w:rPr>
          <w:rFonts w:ascii="Times New Roman" w:eastAsia="Times New Roman" w:hAnsi="Times New Roman" w:cs="Times New Roman"/>
          <w:i/>
          <w:color w:val="000000" w:themeColor="text1"/>
          <w:sz w:val="24"/>
          <w:szCs w:val="24"/>
          <w:shd w:val="clear" w:color="auto" w:fill="FFFFFF"/>
        </w:rPr>
        <w:t>dentity</w:t>
      </w:r>
      <w:r w:rsidRPr="00B150A4">
        <w:rPr>
          <w:rFonts w:ascii="Times New Roman" w:eastAsia="Times New Roman" w:hAnsi="Times New Roman" w:cs="Times New Roman"/>
          <w:color w:val="000000" w:themeColor="text1"/>
          <w:sz w:val="24"/>
          <w:szCs w:val="24"/>
          <w:shd w:val="clear" w:color="auto" w:fill="FFFFFF"/>
        </w:rPr>
        <w:t>. Englewood Cliffs, NJ: Prentice-Hall</w:t>
      </w:r>
    </w:p>
    <w:p w14:paraId="4D348142" w14:textId="59ABDDBF" w:rsidR="00257038" w:rsidRPr="00B150A4" w:rsidRDefault="00257038" w:rsidP="00257038">
      <w:pPr>
        <w:spacing w:after="0" w:line="480" w:lineRule="auto"/>
        <w:jc w:val="both"/>
        <w:rPr>
          <w:rFonts w:ascii="Times New Roman" w:eastAsia="Times New Roman" w:hAnsi="Times New Roman" w:cs="Times New Roman"/>
          <w:color w:val="000000" w:themeColor="text1"/>
          <w:sz w:val="24"/>
          <w:szCs w:val="24"/>
          <w:shd w:val="clear" w:color="auto" w:fill="FFFFFF"/>
        </w:rPr>
      </w:pPr>
      <w:r w:rsidRPr="00B150A4">
        <w:rPr>
          <w:rFonts w:ascii="Times New Roman" w:eastAsia="Times New Roman" w:hAnsi="Times New Roman" w:cs="Times New Roman"/>
          <w:color w:val="000000" w:themeColor="text1"/>
          <w:sz w:val="24"/>
          <w:szCs w:val="24"/>
          <w:shd w:val="clear" w:color="auto" w:fill="FFFFFF"/>
        </w:rPr>
        <w:t>Matthews, R. (2002)</w:t>
      </w:r>
      <w:r w:rsidR="00B150A4" w:rsidRPr="00B150A4">
        <w:rPr>
          <w:rFonts w:ascii="Times New Roman" w:eastAsia="Times New Roman" w:hAnsi="Times New Roman" w:cs="Times New Roman"/>
          <w:color w:val="000000" w:themeColor="text1"/>
          <w:sz w:val="24"/>
          <w:szCs w:val="24"/>
          <w:shd w:val="clear" w:color="auto" w:fill="FFFFFF"/>
        </w:rPr>
        <w:t>,</w:t>
      </w:r>
      <w:r w:rsidRPr="00B150A4">
        <w:rPr>
          <w:rFonts w:ascii="Times New Roman" w:eastAsia="Times New Roman" w:hAnsi="Times New Roman" w:cs="Times New Roman"/>
          <w:color w:val="000000" w:themeColor="text1"/>
          <w:sz w:val="24"/>
          <w:szCs w:val="24"/>
          <w:shd w:val="clear" w:color="auto" w:fill="FFFFFF"/>
        </w:rPr>
        <w:t xml:space="preserve"> </w:t>
      </w:r>
      <w:r w:rsidRPr="00B150A4">
        <w:rPr>
          <w:rFonts w:ascii="Times New Roman" w:eastAsia="Times New Roman" w:hAnsi="Times New Roman" w:cs="Times New Roman"/>
          <w:i/>
          <w:color w:val="000000" w:themeColor="text1"/>
          <w:sz w:val="24"/>
          <w:szCs w:val="24"/>
          <w:shd w:val="clear" w:color="auto" w:fill="FFFFFF"/>
        </w:rPr>
        <w:t xml:space="preserve">Armed </w:t>
      </w:r>
      <w:r w:rsidR="000F1D42" w:rsidRPr="00B150A4">
        <w:rPr>
          <w:rFonts w:ascii="Times New Roman" w:eastAsia="Times New Roman" w:hAnsi="Times New Roman" w:cs="Times New Roman"/>
          <w:i/>
          <w:color w:val="000000" w:themeColor="text1"/>
          <w:sz w:val="24"/>
          <w:szCs w:val="24"/>
          <w:shd w:val="clear" w:color="auto" w:fill="FFFFFF"/>
        </w:rPr>
        <w:t>R</w:t>
      </w:r>
      <w:r w:rsidRPr="00B150A4">
        <w:rPr>
          <w:rFonts w:ascii="Times New Roman" w:eastAsia="Times New Roman" w:hAnsi="Times New Roman" w:cs="Times New Roman"/>
          <w:i/>
          <w:color w:val="000000" w:themeColor="text1"/>
          <w:sz w:val="24"/>
          <w:szCs w:val="24"/>
          <w:shd w:val="clear" w:color="auto" w:fill="FFFFFF"/>
        </w:rPr>
        <w:t xml:space="preserve">obbery. </w:t>
      </w:r>
      <w:r w:rsidR="00DF0F2F" w:rsidRPr="00B150A4">
        <w:rPr>
          <w:rFonts w:ascii="Times New Roman" w:eastAsia="Times New Roman" w:hAnsi="Times New Roman" w:cs="Times New Roman"/>
          <w:color w:val="000000" w:themeColor="text1"/>
          <w:sz w:val="24"/>
          <w:szCs w:val="24"/>
          <w:shd w:val="clear" w:color="auto" w:fill="FFFFFF"/>
        </w:rPr>
        <w:t>Willan</w:t>
      </w:r>
      <w:r w:rsidRPr="00B150A4">
        <w:rPr>
          <w:rFonts w:ascii="Times New Roman" w:eastAsia="Times New Roman" w:hAnsi="Times New Roman" w:cs="Times New Roman"/>
          <w:color w:val="000000" w:themeColor="text1"/>
          <w:sz w:val="24"/>
          <w:szCs w:val="24"/>
          <w:shd w:val="clear" w:color="auto" w:fill="FFFFFF"/>
        </w:rPr>
        <w:t xml:space="preserve">. </w:t>
      </w:r>
    </w:p>
    <w:p w14:paraId="724FA7C7" w14:textId="697F9E8E"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McLean, R. (2018)</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An evolving gang model in contemporary Scotland</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Deviant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Behavior</w:t>
      </w:r>
      <w:r w:rsidRPr="00B150A4">
        <w:rPr>
          <w:rFonts w:ascii="Times New Roman" w:hAnsi="Times New Roman"/>
          <w:color w:val="000000" w:themeColor="text1"/>
          <w:lang w:val="en-GB"/>
        </w:rPr>
        <w:t>, 39, 309–321.</w:t>
      </w:r>
    </w:p>
    <w:p w14:paraId="74E45F39" w14:textId="76F46A40" w:rsidR="00257038" w:rsidRPr="00B150A4" w:rsidRDefault="00DF0F2F"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McLean, R., Densley, J., and</w:t>
      </w:r>
      <w:r w:rsidR="00257038" w:rsidRPr="00B150A4">
        <w:rPr>
          <w:rFonts w:ascii="Times New Roman" w:hAnsi="Times New Roman"/>
          <w:color w:val="000000" w:themeColor="text1"/>
          <w:lang w:val="en-GB"/>
        </w:rPr>
        <w:t xml:space="preserve"> Deuchar, R. (2018)</w:t>
      </w:r>
      <w:r w:rsidR="000F1D42" w:rsidRPr="00B150A4">
        <w:rPr>
          <w:rFonts w:ascii="Times New Roman" w:hAnsi="Times New Roman"/>
          <w:color w:val="000000" w:themeColor="text1"/>
          <w:lang w:val="en-GB"/>
        </w:rPr>
        <w:t>,</w:t>
      </w:r>
      <w:r w:rsidR="00257038" w:rsidRPr="00B150A4">
        <w:rPr>
          <w:rFonts w:ascii="Times New Roman" w:hAnsi="Times New Roman"/>
          <w:color w:val="000000" w:themeColor="text1"/>
          <w:lang w:val="en-GB"/>
        </w:rPr>
        <w:t xml:space="preserve"> </w:t>
      </w:r>
      <w:r w:rsidRPr="00B150A4">
        <w:rPr>
          <w:rFonts w:ascii="Times New Roman" w:hAnsi="Times New Roman"/>
          <w:color w:val="000000" w:themeColor="text1"/>
          <w:lang w:val="en-GB"/>
        </w:rPr>
        <w:t>‘</w:t>
      </w:r>
      <w:r w:rsidR="00257038" w:rsidRPr="00B150A4">
        <w:rPr>
          <w:rFonts w:ascii="Times New Roman" w:hAnsi="Times New Roman"/>
          <w:color w:val="000000" w:themeColor="text1"/>
          <w:lang w:val="en-GB"/>
        </w:rPr>
        <w:t>Situating gangs within Scotland’s illegal drugs market(s)</w:t>
      </w:r>
      <w:r w:rsidRPr="00B150A4">
        <w:rPr>
          <w:rFonts w:ascii="Times New Roman" w:hAnsi="Times New Roman"/>
          <w:color w:val="000000" w:themeColor="text1"/>
          <w:lang w:val="en-GB"/>
        </w:rPr>
        <w:t>’,</w:t>
      </w:r>
      <w:r w:rsidR="00257038" w:rsidRPr="00B150A4">
        <w:rPr>
          <w:rFonts w:ascii="Times New Roman" w:hAnsi="Times New Roman"/>
          <w:color w:val="000000" w:themeColor="text1"/>
          <w:lang w:val="en-GB"/>
        </w:rPr>
        <w:t xml:space="preserve"> </w:t>
      </w:r>
      <w:r w:rsidR="00257038" w:rsidRPr="00B150A4">
        <w:rPr>
          <w:rFonts w:ascii="Times New Roman" w:hAnsi="Times New Roman"/>
          <w:i/>
          <w:color w:val="000000" w:themeColor="text1"/>
          <w:lang w:val="en-GB"/>
        </w:rPr>
        <w:t>Trends in Organized Crime</w:t>
      </w:r>
      <w:r w:rsidR="000F1D42" w:rsidRPr="00B150A4">
        <w:rPr>
          <w:rFonts w:ascii="Times New Roman" w:hAnsi="Times New Roman"/>
          <w:color w:val="000000" w:themeColor="text1"/>
          <w:lang w:val="en-GB"/>
        </w:rPr>
        <w:t xml:space="preserve">, </w:t>
      </w:r>
      <w:r w:rsidRPr="00B150A4">
        <w:rPr>
          <w:rFonts w:ascii="Times New Roman" w:hAnsi="Times New Roman"/>
          <w:color w:val="000000" w:themeColor="text1"/>
          <w:lang w:val="en-GB"/>
        </w:rPr>
        <w:t>21:</w:t>
      </w:r>
      <w:r w:rsidR="00257038" w:rsidRPr="00B150A4">
        <w:rPr>
          <w:rFonts w:ascii="Times New Roman" w:hAnsi="Times New Roman"/>
          <w:color w:val="000000" w:themeColor="text1"/>
          <w:lang w:val="en-GB"/>
        </w:rPr>
        <w:t xml:space="preserve"> 147–171. </w:t>
      </w:r>
    </w:p>
    <w:p w14:paraId="7825F721" w14:textId="199CFFAE"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lastRenderedPageBreak/>
        <w:t>McLean</w:t>
      </w:r>
      <w:r w:rsidR="00DF0F2F" w:rsidRPr="00B150A4">
        <w:rPr>
          <w:rFonts w:ascii="Times New Roman" w:hAnsi="Times New Roman"/>
          <w:color w:val="000000" w:themeColor="text1"/>
          <w:lang w:val="en-GB"/>
        </w:rPr>
        <w:t>, R., Deuchar, R., Harding, S. and</w:t>
      </w:r>
      <w:r w:rsidRPr="00B150A4">
        <w:rPr>
          <w:rFonts w:ascii="Times New Roman" w:hAnsi="Times New Roman"/>
          <w:color w:val="000000" w:themeColor="text1"/>
          <w:lang w:val="en-GB"/>
        </w:rPr>
        <w:t xml:space="preserve"> Densley, J. (2018)</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Putting the ‘street’ in gang: Place and space in the organization o</w:t>
      </w:r>
      <w:r w:rsidR="00DF0F2F" w:rsidRPr="00B150A4">
        <w:rPr>
          <w:rFonts w:ascii="Times New Roman" w:hAnsi="Times New Roman"/>
          <w:color w:val="000000" w:themeColor="text1"/>
          <w:lang w:val="en-GB"/>
        </w:rPr>
        <w:t>f Scotland’s drug selling gangs’,</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The</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British Journal of Criminology</w:t>
      </w:r>
      <w:r w:rsidRPr="00B150A4">
        <w:rPr>
          <w:rFonts w:ascii="Times New Roman" w:hAnsi="Times New Roman"/>
          <w:color w:val="000000" w:themeColor="text1"/>
          <w:lang w:val="en-GB"/>
        </w:rPr>
        <w:t>. doi: 10.1093/bjc/azy015.</w:t>
      </w:r>
    </w:p>
    <w:p w14:paraId="63869CB4" w14:textId="310E25B1"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Patrick, J. (1973)</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i/>
          <w:color w:val="000000" w:themeColor="text1"/>
          <w:lang w:val="en-GB"/>
        </w:rPr>
        <w:t xml:space="preserve">A Glasgow </w:t>
      </w:r>
      <w:r w:rsidR="000F1D42" w:rsidRPr="00B150A4">
        <w:rPr>
          <w:rFonts w:ascii="Times New Roman" w:hAnsi="Times New Roman"/>
          <w:i/>
          <w:color w:val="000000" w:themeColor="text1"/>
          <w:lang w:val="en-GB"/>
        </w:rPr>
        <w:t>G</w:t>
      </w:r>
      <w:r w:rsidR="00DF0F2F" w:rsidRPr="00B150A4">
        <w:rPr>
          <w:rFonts w:ascii="Times New Roman" w:hAnsi="Times New Roman"/>
          <w:i/>
          <w:color w:val="000000" w:themeColor="text1"/>
          <w:lang w:val="en-GB"/>
        </w:rPr>
        <w:t xml:space="preserve">ang </w:t>
      </w:r>
      <w:r w:rsidR="000F1D42" w:rsidRPr="00B150A4">
        <w:rPr>
          <w:rFonts w:ascii="Times New Roman" w:hAnsi="Times New Roman"/>
          <w:i/>
          <w:color w:val="000000" w:themeColor="text1"/>
          <w:lang w:val="en-GB"/>
        </w:rPr>
        <w:t>O</w:t>
      </w:r>
      <w:r w:rsidRPr="00B150A4">
        <w:rPr>
          <w:rFonts w:ascii="Times New Roman" w:hAnsi="Times New Roman"/>
          <w:i/>
          <w:color w:val="000000" w:themeColor="text1"/>
          <w:lang w:val="en-GB"/>
        </w:rPr>
        <w:t>bserved</w:t>
      </w:r>
      <w:r w:rsidRPr="00B150A4">
        <w:rPr>
          <w:rFonts w:ascii="Times New Roman" w:hAnsi="Times New Roman"/>
          <w:color w:val="000000" w:themeColor="text1"/>
          <w:lang w:val="en-GB"/>
        </w:rPr>
        <w:t>. Methuen.</w:t>
      </w:r>
    </w:p>
    <w:p w14:paraId="3E369F00" w14:textId="5D1788C4" w:rsidR="00257038" w:rsidRPr="00B150A4" w:rsidRDefault="00DF0F2F" w:rsidP="00257038">
      <w:pPr>
        <w:spacing w:after="0" w:line="480" w:lineRule="auto"/>
        <w:ind w:left="720" w:hanging="720"/>
        <w:rPr>
          <w:rFonts w:ascii="Times New Roman" w:hAnsi="Times New Roman" w:cs="Times New Roman"/>
          <w:color w:val="000000" w:themeColor="text1"/>
          <w:sz w:val="24"/>
          <w:szCs w:val="24"/>
        </w:rPr>
      </w:pPr>
      <w:r w:rsidRPr="00B150A4">
        <w:rPr>
          <w:rFonts w:ascii="Times New Roman" w:hAnsi="Times New Roman" w:cs="Times New Roman"/>
          <w:color w:val="000000" w:themeColor="text1"/>
          <w:sz w:val="24"/>
          <w:szCs w:val="24"/>
        </w:rPr>
        <w:t>Pearson, G. and</w:t>
      </w:r>
      <w:r w:rsidR="00257038" w:rsidRPr="00B150A4">
        <w:rPr>
          <w:rFonts w:ascii="Times New Roman" w:hAnsi="Times New Roman" w:cs="Times New Roman"/>
          <w:color w:val="000000" w:themeColor="text1"/>
          <w:sz w:val="24"/>
          <w:szCs w:val="24"/>
        </w:rPr>
        <w:t xml:space="preserve"> Hobbs, D. (2001)</w:t>
      </w:r>
      <w:r w:rsidR="000F1D42" w:rsidRPr="00B150A4">
        <w:rPr>
          <w:rFonts w:ascii="Times New Roman" w:hAnsi="Times New Roman" w:cs="Times New Roman"/>
          <w:color w:val="000000" w:themeColor="text1"/>
          <w:sz w:val="24"/>
          <w:szCs w:val="24"/>
        </w:rPr>
        <w:t xml:space="preserve">, </w:t>
      </w:r>
      <w:r w:rsidR="00257038" w:rsidRPr="00B150A4">
        <w:rPr>
          <w:rFonts w:ascii="Times New Roman" w:hAnsi="Times New Roman" w:cs="Times New Roman"/>
          <w:color w:val="000000" w:themeColor="text1"/>
          <w:sz w:val="24"/>
          <w:szCs w:val="24"/>
        </w:rPr>
        <w:t xml:space="preserve"> </w:t>
      </w:r>
      <w:r w:rsidR="00257038" w:rsidRPr="00B150A4">
        <w:rPr>
          <w:rFonts w:ascii="Times New Roman" w:hAnsi="Times New Roman" w:cs="Times New Roman"/>
          <w:i/>
          <w:color w:val="000000" w:themeColor="text1"/>
          <w:sz w:val="24"/>
          <w:szCs w:val="24"/>
        </w:rPr>
        <w:t xml:space="preserve">Middle </w:t>
      </w:r>
      <w:r w:rsidR="000F1D42" w:rsidRPr="00B150A4">
        <w:rPr>
          <w:rFonts w:ascii="Times New Roman" w:hAnsi="Times New Roman" w:cs="Times New Roman"/>
          <w:i/>
          <w:color w:val="000000" w:themeColor="text1"/>
          <w:sz w:val="24"/>
          <w:szCs w:val="24"/>
        </w:rPr>
        <w:t>M</w:t>
      </w:r>
      <w:r w:rsidR="00257038" w:rsidRPr="00B150A4">
        <w:rPr>
          <w:rFonts w:ascii="Times New Roman" w:hAnsi="Times New Roman" w:cs="Times New Roman"/>
          <w:i/>
          <w:color w:val="000000" w:themeColor="text1"/>
          <w:sz w:val="24"/>
          <w:szCs w:val="24"/>
        </w:rPr>
        <w:t xml:space="preserve">arket </w:t>
      </w:r>
      <w:r w:rsidR="000F1D42" w:rsidRPr="00B150A4">
        <w:rPr>
          <w:rFonts w:ascii="Times New Roman" w:hAnsi="Times New Roman" w:cs="Times New Roman"/>
          <w:i/>
          <w:color w:val="000000" w:themeColor="text1"/>
          <w:sz w:val="24"/>
          <w:szCs w:val="24"/>
        </w:rPr>
        <w:t>D</w:t>
      </w:r>
      <w:r w:rsidR="00257038" w:rsidRPr="00B150A4">
        <w:rPr>
          <w:rFonts w:ascii="Times New Roman" w:hAnsi="Times New Roman" w:cs="Times New Roman"/>
          <w:i/>
          <w:color w:val="000000" w:themeColor="text1"/>
          <w:sz w:val="24"/>
          <w:szCs w:val="24"/>
        </w:rPr>
        <w:t xml:space="preserve">rug </w:t>
      </w:r>
      <w:r w:rsidR="000F1D42" w:rsidRPr="00B150A4">
        <w:rPr>
          <w:rFonts w:ascii="Times New Roman" w:hAnsi="Times New Roman" w:cs="Times New Roman"/>
          <w:i/>
          <w:color w:val="000000" w:themeColor="text1"/>
          <w:sz w:val="24"/>
          <w:szCs w:val="24"/>
        </w:rPr>
        <w:t>D</w:t>
      </w:r>
      <w:r w:rsidR="00257038" w:rsidRPr="00B150A4">
        <w:rPr>
          <w:rFonts w:ascii="Times New Roman" w:hAnsi="Times New Roman" w:cs="Times New Roman"/>
          <w:i/>
          <w:color w:val="000000" w:themeColor="text1"/>
          <w:sz w:val="24"/>
          <w:szCs w:val="24"/>
        </w:rPr>
        <w:t>istribution</w:t>
      </w:r>
      <w:r w:rsidR="00257038" w:rsidRPr="00B150A4">
        <w:rPr>
          <w:rFonts w:ascii="Times New Roman" w:hAnsi="Times New Roman" w:cs="Times New Roman"/>
          <w:color w:val="000000" w:themeColor="text1"/>
          <w:sz w:val="24"/>
          <w:szCs w:val="24"/>
        </w:rPr>
        <w:t>. Home Office.</w:t>
      </w:r>
    </w:p>
    <w:p w14:paraId="108FBADB" w14:textId="6AE6BD70" w:rsidR="00F52668" w:rsidRPr="00B150A4" w:rsidRDefault="00DF0F2F" w:rsidP="00F5266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Peterson, D., Miller, J., and</w:t>
      </w:r>
      <w:r w:rsidR="00257038" w:rsidRPr="00B150A4">
        <w:rPr>
          <w:rFonts w:ascii="Times New Roman" w:hAnsi="Times New Roman"/>
          <w:color w:val="000000" w:themeColor="text1"/>
          <w:lang w:val="en-GB"/>
        </w:rPr>
        <w:t xml:space="preserve"> Esbensen, F.-A. (2001)</w:t>
      </w:r>
      <w:r w:rsidR="000F1D42" w:rsidRPr="00B150A4">
        <w:rPr>
          <w:rFonts w:ascii="Times New Roman" w:hAnsi="Times New Roman"/>
          <w:color w:val="000000" w:themeColor="text1"/>
          <w:lang w:val="en-GB"/>
        </w:rPr>
        <w:t>,</w:t>
      </w:r>
      <w:r w:rsidR="00257038" w:rsidRPr="00B150A4">
        <w:rPr>
          <w:rFonts w:ascii="Times New Roman" w:hAnsi="Times New Roman"/>
          <w:color w:val="000000" w:themeColor="text1"/>
          <w:lang w:val="en-GB"/>
        </w:rPr>
        <w:t xml:space="preserve"> </w:t>
      </w:r>
      <w:r w:rsidRPr="00B150A4">
        <w:rPr>
          <w:rFonts w:ascii="Times New Roman" w:hAnsi="Times New Roman"/>
          <w:color w:val="000000" w:themeColor="text1"/>
          <w:lang w:val="en-GB"/>
        </w:rPr>
        <w:t>‘</w:t>
      </w:r>
      <w:r w:rsidR="00257038" w:rsidRPr="00B150A4">
        <w:rPr>
          <w:rFonts w:ascii="Times New Roman" w:hAnsi="Times New Roman"/>
          <w:color w:val="000000" w:themeColor="text1"/>
          <w:lang w:val="en-GB"/>
        </w:rPr>
        <w:t>The impact of sex composition on ga</w:t>
      </w:r>
      <w:r w:rsidRPr="00B150A4">
        <w:rPr>
          <w:rFonts w:ascii="Times New Roman" w:hAnsi="Times New Roman"/>
          <w:color w:val="000000" w:themeColor="text1"/>
          <w:lang w:val="en-GB"/>
        </w:rPr>
        <w:t>ngs and gang member delinquency’,</w:t>
      </w:r>
      <w:r w:rsidR="00257038" w:rsidRPr="00B150A4">
        <w:rPr>
          <w:rFonts w:ascii="Times New Roman" w:hAnsi="Times New Roman"/>
          <w:color w:val="000000" w:themeColor="text1"/>
          <w:lang w:val="en-GB"/>
        </w:rPr>
        <w:t xml:space="preserve"> </w:t>
      </w:r>
      <w:r w:rsidR="00257038" w:rsidRPr="00B150A4">
        <w:rPr>
          <w:rFonts w:ascii="Times New Roman" w:hAnsi="Times New Roman"/>
          <w:i/>
          <w:color w:val="000000" w:themeColor="text1"/>
          <w:lang w:val="en-GB"/>
        </w:rPr>
        <w:t>Criminology</w:t>
      </w:r>
      <w:r w:rsidRPr="00B150A4">
        <w:rPr>
          <w:rFonts w:ascii="Times New Roman" w:hAnsi="Times New Roman"/>
          <w:color w:val="000000" w:themeColor="text1"/>
          <w:lang w:val="en-GB"/>
        </w:rPr>
        <w:t xml:space="preserve">, 39: </w:t>
      </w:r>
      <w:r w:rsidR="00257038" w:rsidRPr="00B150A4">
        <w:rPr>
          <w:rFonts w:ascii="Times New Roman" w:hAnsi="Times New Roman"/>
          <w:color w:val="000000" w:themeColor="text1"/>
          <w:lang w:val="en-GB"/>
        </w:rPr>
        <w:t>411-440.</w:t>
      </w:r>
    </w:p>
    <w:p w14:paraId="61A3C8B5" w14:textId="0D3CFD12" w:rsidR="00F52668" w:rsidRPr="00B150A4" w:rsidRDefault="00257038" w:rsidP="00F52668">
      <w:pPr>
        <w:pStyle w:val="NoSpacing"/>
        <w:spacing w:line="480" w:lineRule="auto"/>
        <w:ind w:left="720" w:hanging="720"/>
        <w:rPr>
          <w:rFonts w:ascii="Times New Roman" w:eastAsia="Times New Roman" w:hAnsi="Times New Roman"/>
          <w:color w:val="000000" w:themeColor="text1"/>
          <w:lang w:val="en-GB"/>
        </w:rPr>
      </w:pPr>
      <w:r w:rsidRPr="00B150A4">
        <w:rPr>
          <w:rFonts w:ascii="Times New Roman" w:hAnsi="Times New Roman"/>
          <w:color w:val="000000" w:themeColor="text1"/>
          <w:lang w:val="en-GB"/>
        </w:rPr>
        <w:t>Pickering, J., Kintrea, K. and Bannister, J. (2012)</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w:t>
      </w:r>
      <w:r w:rsidRPr="00B150A4">
        <w:rPr>
          <w:rFonts w:ascii="Times New Roman" w:eastAsia="Times New Roman" w:hAnsi="Times New Roman"/>
          <w:color w:val="000000" w:themeColor="text1"/>
          <w:lang w:val="en-GB"/>
        </w:rPr>
        <w:t>Invisible walls and visible youth:</w:t>
      </w:r>
      <w:r w:rsidR="00F52668" w:rsidRPr="00B150A4">
        <w:rPr>
          <w:rFonts w:ascii="Times New Roman" w:eastAsia="Times New Roman" w:hAnsi="Times New Roman"/>
          <w:color w:val="000000" w:themeColor="text1"/>
          <w:lang w:val="en-GB"/>
        </w:rPr>
        <w:t xml:space="preserve"> </w:t>
      </w:r>
      <w:r w:rsidRPr="00B150A4">
        <w:rPr>
          <w:rFonts w:ascii="Times New Roman" w:eastAsia="Times New Roman" w:hAnsi="Times New Roman"/>
          <w:color w:val="000000" w:themeColor="text1"/>
          <w:lang w:val="en-GB"/>
        </w:rPr>
        <w:t>Territoriality among young people in British cities</w:t>
      </w:r>
      <w:r w:rsidR="00DF0F2F" w:rsidRPr="00B150A4">
        <w:rPr>
          <w:rFonts w:ascii="Times New Roman" w:eastAsia="Times New Roman" w:hAnsi="Times New Roman"/>
          <w:color w:val="000000" w:themeColor="text1"/>
          <w:lang w:val="en-GB"/>
        </w:rPr>
        <w:t>’,</w:t>
      </w:r>
      <w:r w:rsidRPr="00B150A4">
        <w:rPr>
          <w:rFonts w:ascii="Times New Roman" w:eastAsia="Times New Roman" w:hAnsi="Times New Roman"/>
          <w:color w:val="000000" w:themeColor="text1"/>
          <w:lang w:val="en-GB"/>
        </w:rPr>
        <w:t xml:space="preserve"> </w:t>
      </w:r>
      <w:r w:rsidRPr="00B150A4">
        <w:rPr>
          <w:rFonts w:ascii="Times New Roman" w:eastAsia="Times New Roman" w:hAnsi="Times New Roman"/>
          <w:i/>
          <w:color w:val="000000" w:themeColor="text1"/>
          <w:lang w:val="en-GB"/>
        </w:rPr>
        <w:t>Urban Studies</w:t>
      </w:r>
      <w:r w:rsidR="00F52668" w:rsidRPr="00B150A4">
        <w:rPr>
          <w:rFonts w:ascii="Times New Roman" w:eastAsia="Times New Roman" w:hAnsi="Times New Roman"/>
          <w:i/>
          <w:color w:val="000000" w:themeColor="text1"/>
          <w:lang w:val="en-GB"/>
        </w:rPr>
        <w:t>,</w:t>
      </w:r>
      <w:r w:rsidR="00F52668" w:rsidRPr="00B150A4">
        <w:rPr>
          <w:rFonts w:ascii="Times New Roman" w:eastAsia="Times New Roman" w:hAnsi="Times New Roman"/>
          <w:color w:val="000000" w:themeColor="text1"/>
          <w:lang w:val="en-GB"/>
        </w:rPr>
        <w:t xml:space="preserve"> 49</w:t>
      </w:r>
      <w:r w:rsidR="00DF0F2F" w:rsidRPr="00B150A4">
        <w:rPr>
          <w:rFonts w:ascii="Times New Roman" w:eastAsia="Times New Roman" w:hAnsi="Times New Roman"/>
          <w:color w:val="000000" w:themeColor="text1"/>
          <w:lang w:val="en-GB"/>
        </w:rPr>
        <w:t>:</w:t>
      </w:r>
      <w:r w:rsidRPr="00B150A4">
        <w:rPr>
          <w:rFonts w:ascii="Times New Roman" w:eastAsia="Times New Roman" w:hAnsi="Times New Roman"/>
          <w:color w:val="000000" w:themeColor="text1"/>
          <w:lang w:val="en-GB"/>
        </w:rPr>
        <w:t xml:space="preserve"> 945-960.</w:t>
      </w:r>
    </w:p>
    <w:p w14:paraId="34D24142" w14:textId="2A41E226" w:rsidR="00F52668" w:rsidRPr="00B150A4" w:rsidRDefault="00257038" w:rsidP="00F52668">
      <w:pPr>
        <w:pStyle w:val="NoSpacing"/>
        <w:spacing w:line="480" w:lineRule="auto"/>
        <w:ind w:left="720" w:hanging="720"/>
        <w:rPr>
          <w:rFonts w:ascii="Times New Roman" w:hAnsi="Times New Roman"/>
          <w:color w:val="000000" w:themeColor="text1"/>
          <w:lang w:val="en-GB"/>
        </w:rPr>
      </w:pPr>
      <w:r w:rsidRPr="00B150A4">
        <w:rPr>
          <w:rFonts w:ascii="Times New Roman" w:eastAsia="Times New Roman" w:hAnsi="Times New Roman"/>
          <w:color w:val="000000" w:themeColor="text1"/>
          <w:lang w:val="en-GB"/>
        </w:rPr>
        <w:t>Pitts, J. (2008)</w:t>
      </w:r>
      <w:r w:rsidR="000F1D42" w:rsidRPr="00B150A4">
        <w:rPr>
          <w:rFonts w:ascii="Times New Roman" w:eastAsia="Times New Roman" w:hAnsi="Times New Roman"/>
          <w:color w:val="000000" w:themeColor="text1"/>
          <w:lang w:val="en-GB"/>
        </w:rPr>
        <w:t>,</w:t>
      </w:r>
      <w:r w:rsidRPr="00B150A4">
        <w:rPr>
          <w:rFonts w:ascii="Times New Roman" w:eastAsia="Times New Roman" w:hAnsi="Times New Roman"/>
          <w:color w:val="000000" w:themeColor="text1"/>
          <w:lang w:val="en-GB"/>
        </w:rPr>
        <w:t xml:space="preserve"> </w:t>
      </w:r>
      <w:r w:rsidRPr="00B150A4">
        <w:rPr>
          <w:rFonts w:ascii="Times New Roman" w:eastAsia="Times New Roman" w:hAnsi="Times New Roman"/>
          <w:i/>
          <w:color w:val="000000" w:themeColor="text1"/>
          <w:lang w:val="en-GB"/>
        </w:rPr>
        <w:t xml:space="preserve">Reluctant </w:t>
      </w:r>
      <w:r w:rsidR="000F1D42" w:rsidRPr="00B150A4">
        <w:rPr>
          <w:rFonts w:ascii="Times New Roman" w:eastAsia="Times New Roman" w:hAnsi="Times New Roman"/>
          <w:i/>
          <w:color w:val="000000" w:themeColor="text1"/>
          <w:lang w:val="en-GB"/>
        </w:rPr>
        <w:t>G</w:t>
      </w:r>
      <w:r w:rsidRPr="00B150A4">
        <w:rPr>
          <w:rFonts w:ascii="Times New Roman" w:eastAsia="Times New Roman" w:hAnsi="Times New Roman"/>
          <w:i/>
          <w:color w:val="000000" w:themeColor="text1"/>
          <w:lang w:val="en-GB"/>
        </w:rPr>
        <w:t>angsters</w:t>
      </w:r>
      <w:r w:rsidR="00F52668" w:rsidRPr="00B150A4">
        <w:rPr>
          <w:rFonts w:ascii="Times New Roman" w:eastAsia="Times New Roman" w:hAnsi="Times New Roman"/>
          <w:i/>
          <w:color w:val="000000" w:themeColor="text1"/>
          <w:lang w:val="en-GB"/>
        </w:rPr>
        <w:t xml:space="preserve">. </w:t>
      </w:r>
      <w:r w:rsidRPr="00B150A4">
        <w:rPr>
          <w:rFonts w:ascii="Times New Roman" w:hAnsi="Times New Roman"/>
          <w:color w:val="000000" w:themeColor="text1"/>
          <w:lang w:val="en-GB"/>
        </w:rPr>
        <w:t>Willan.</w:t>
      </w:r>
    </w:p>
    <w:p w14:paraId="3BB40780" w14:textId="1EAE786C" w:rsidR="00F52668" w:rsidRPr="00B150A4" w:rsidRDefault="00257038" w:rsidP="00F5266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Police Scotland (2016)</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Policing 2026.</w:t>
      </w:r>
      <w:r w:rsidR="00F52668" w:rsidRPr="00B150A4">
        <w:rPr>
          <w:rFonts w:ascii="Times New Roman" w:hAnsi="Times New Roman"/>
          <w:color w:val="000000" w:themeColor="text1"/>
          <w:lang w:val="en-GB"/>
        </w:rPr>
        <w:t xml:space="preserve"> </w:t>
      </w:r>
      <w:r w:rsidRPr="00B150A4">
        <w:rPr>
          <w:rFonts w:ascii="Times New Roman" w:hAnsi="Times New Roman"/>
          <w:color w:val="000000" w:themeColor="text1"/>
          <w:lang w:val="en-GB"/>
        </w:rPr>
        <w:t>Police Scotland.</w:t>
      </w:r>
    </w:p>
    <w:p w14:paraId="2EF65DCA" w14:textId="2C42043B" w:rsidR="00F52668" w:rsidRPr="00B150A4" w:rsidRDefault="00DF0F2F" w:rsidP="00F5266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Sandberg, S. and</w:t>
      </w:r>
      <w:r w:rsidR="00257038" w:rsidRPr="00B150A4">
        <w:rPr>
          <w:rFonts w:ascii="Times New Roman" w:hAnsi="Times New Roman"/>
          <w:color w:val="000000" w:themeColor="text1"/>
          <w:lang w:val="en-GB"/>
        </w:rPr>
        <w:t xml:space="preserve"> Pederson, W. (2011)</w:t>
      </w:r>
      <w:r w:rsidR="000F1D42" w:rsidRPr="00B150A4">
        <w:rPr>
          <w:rFonts w:ascii="Times New Roman" w:hAnsi="Times New Roman"/>
          <w:color w:val="000000" w:themeColor="text1"/>
          <w:lang w:val="en-GB"/>
        </w:rPr>
        <w:t>,</w:t>
      </w:r>
      <w:r w:rsidR="00257038" w:rsidRPr="00B150A4">
        <w:rPr>
          <w:rFonts w:ascii="Times New Roman" w:hAnsi="Times New Roman"/>
          <w:color w:val="000000" w:themeColor="text1"/>
          <w:lang w:val="en-GB"/>
        </w:rPr>
        <w:t xml:space="preserve"> </w:t>
      </w:r>
      <w:r w:rsidR="00257038" w:rsidRPr="00B150A4">
        <w:rPr>
          <w:rFonts w:ascii="Times New Roman" w:hAnsi="Times New Roman"/>
          <w:i/>
          <w:color w:val="000000" w:themeColor="text1"/>
          <w:lang w:val="en-GB"/>
        </w:rPr>
        <w:t xml:space="preserve">Street </w:t>
      </w:r>
      <w:r w:rsidR="000F1D42" w:rsidRPr="00B150A4">
        <w:rPr>
          <w:rFonts w:ascii="Times New Roman" w:hAnsi="Times New Roman"/>
          <w:i/>
          <w:color w:val="000000" w:themeColor="text1"/>
          <w:lang w:val="en-GB"/>
        </w:rPr>
        <w:t>C</w:t>
      </w:r>
      <w:r w:rsidR="00257038" w:rsidRPr="00B150A4">
        <w:rPr>
          <w:rFonts w:ascii="Times New Roman" w:hAnsi="Times New Roman"/>
          <w:i/>
          <w:color w:val="000000" w:themeColor="text1"/>
          <w:lang w:val="en-GB"/>
        </w:rPr>
        <w:t>apital</w:t>
      </w:r>
      <w:r w:rsidR="00F52668" w:rsidRPr="00B150A4">
        <w:rPr>
          <w:rFonts w:ascii="Times New Roman" w:hAnsi="Times New Roman"/>
          <w:i/>
          <w:color w:val="000000" w:themeColor="text1"/>
          <w:lang w:val="en-GB"/>
        </w:rPr>
        <w:t xml:space="preserve">. </w:t>
      </w:r>
      <w:r w:rsidR="00257038" w:rsidRPr="00B150A4">
        <w:rPr>
          <w:rFonts w:ascii="Times New Roman" w:hAnsi="Times New Roman"/>
          <w:color w:val="000000" w:themeColor="text1"/>
          <w:lang w:val="en-GB"/>
        </w:rPr>
        <w:t>Policy Press.</w:t>
      </w:r>
    </w:p>
    <w:p w14:paraId="282239A5" w14:textId="3D055458" w:rsidR="00257038" w:rsidRPr="00B150A4" w:rsidRDefault="00257038" w:rsidP="00F52668">
      <w:pPr>
        <w:pStyle w:val="NoSpacing"/>
        <w:spacing w:line="480" w:lineRule="auto"/>
        <w:ind w:left="720" w:hanging="720"/>
        <w:rPr>
          <w:rFonts w:ascii="Times New Roman" w:hAnsi="Times New Roman"/>
          <w:color w:val="000000" w:themeColor="text1"/>
          <w:lang w:val="en-GB"/>
        </w:rPr>
      </w:pPr>
      <w:r w:rsidRPr="00B150A4">
        <w:rPr>
          <w:rFonts w:ascii="Times New Roman" w:eastAsiaTheme="minorEastAsia" w:hAnsi="Times New Roman"/>
          <w:color w:val="000000" w:themeColor="text1"/>
          <w:lang w:val="en-GB"/>
        </w:rPr>
        <w:t xml:space="preserve">Scottish Government (2015), </w:t>
      </w:r>
      <w:r w:rsidRPr="00B150A4">
        <w:rPr>
          <w:rFonts w:ascii="Times New Roman" w:eastAsiaTheme="minorEastAsia" w:hAnsi="Times New Roman"/>
          <w:i/>
          <w:iCs/>
          <w:color w:val="000000" w:themeColor="text1"/>
          <w:lang w:val="en-GB"/>
        </w:rPr>
        <w:t xml:space="preserve">Scotland </w:t>
      </w:r>
      <w:r w:rsidR="000F1D42" w:rsidRPr="00B150A4">
        <w:rPr>
          <w:rFonts w:ascii="Times New Roman" w:eastAsiaTheme="minorEastAsia" w:hAnsi="Times New Roman"/>
          <w:i/>
          <w:iCs/>
          <w:color w:val="000000" w:themeColor="text1"/>
          <w:lang w:val="en-GB"/>
        </w:rPr>
        <w:t>S</w:t>
      </w:r>
      <w:r w:rsidRPr="00B150A4">
        <w:rPr>
          <w:rFonts w:ascii="Times New Roman" w:eastAsiaTheme="minorEastAsia" w:hAnsi="Times New Roman"/>
          <w:i/>
          <w:iCs/>
          <w:color w:val="000000" w:themeColor="text1"/>
          <w:lang w:val="en-GB"/>
        </w:rPr>
        <w:t xml:space="preserve">erious </w:t>
      </w:r>
      <w:r w:rsidR="000F1D42" w:rsidRPr="00B150A4">
        <w:rPr>
          <w:rFonts w:ascii="Times New Roman" w:eastAsiaTheme="minorEastAsia" w:hAnsi="Times New Roman"/>
          <w:i/>
          <w:iCs/>
          <w:color w:val="000000" w:themeColor="text1"/>
          <w:lang w:val="en-GB"/>
        </w:rPr>
        <w:t>O</w:t>
      </w:r>
      <w:r w:rsidRPr="00B150A4">
        <w:rPr>
          <w:rFonts w:ascii="Times New Roman" w:eastAsiaTheme="minorEastAsia" w:hAnsi="Times New Roman"/>
          <w:i/>
          <w:iCs/>
          <w:color w:val="000000" w:themeColor="text1"/>
          <w:lang w:val="en-GB"/>
        </w:rPr>
        <w:t xml:space="preserve">rganised </w:t>
      </w:r>
      <w:r w:rsidR="000F1D42" w:rsidRPr="00B150A4">
        <w:rPr>
          <w:rFonts w:ascii="Times New Roman" w:eastAsiaTheme="minorEastAsia" w:hAnsi="Times New Roman"/>
          <w:i/>
          <w:iCs/>
          <w:color w:val="000000" w:themeColor="text1"/>
          <w:lang w:val="en-GB"/>
        </w:rPr>
        <w:t>C</w:t>
      </w:r>
      <w:r w:rsidRPr="00B150A4">
        <w:rPr>
          <w:rFonts w:ascii="Times New Roman" w:eastAsiaTheme="minorEastAsia" w:hAnsi="Times New Roman"/>
          <w:i/>
          <w:iCs/>
          <w:color w:val="000000" w:themeColor="text1"/>
          <w:lang w:val="en-GB"/>
        </w:rPr>
        <w:t xml:space="preserve">rime </w:t>
      </w:r>
      <w:r w:rsidR="000F1D42" w:rsidRPr="00B150A4">
        <w:rPr>
          <w:rFonts w:ascii="Times New Roman" w:eastAsiaTheme="minorEastAsia" w:hAnsi="Times New Roman"/>
          <w:i/>
          <w:iCs/>
          <w:color w:val="000000" w:themeColor="text1"/>
          <w:lang w:val="en-GB"/>
        </w:rPr>
        <w:t>S</w:t>
      </w:r>
      <w:r w:rsidRPr="00B150A4">
        <w:rPr>
          <w:rFonts w:ascii="Times New Roman" w:eastAsiaTheme="minorEastAsia" w:hAnsi="Times New Roman"/>
          <w:i/>
          <w:iCs/>
          <w:color w:val="000000" w:themeColor="text1"/>
          <w:lang w:val="en-GB"/>
        </w:rPr>
        <w:t xml:space="preserve">trategy. </w:t>
      </w:r>
      <w:r w:rsidRPr="00B150A4">
        <w:rPr>
          <w:rFonts w:ascii="Times New Roman" w:eastAsiaTheme="minorEastAsia" w:hAnsi="Times New Roman"/>
          <w:color w:val="000000" w:themeColor="text1"/>
          <w:lang w:val="en-GB"/>
        </w:rPr>
        <w:t>Author.</w:t>
      </w:r>
      <w:r w:rsidRPr="00B150A4">
        <w:rPr>
          <w:rFonts w:ascii="MS Mincho" w:hAnsi="MS Mincho" w:cs="MS Mincho"/>
          <w:color w:val="000000" w:themeColor="text1"/>
          <w:lang w:val="en-GB"/>
        </w:rPr>
        <w:t> </w:t>
      </w:r>
    </w:p>
    <w:p w14:paraId="440A2ACF" w14:textId="1081948E"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Sheley, J., Zhang, J., Brody, C., &amp; Wright. J. (1995)</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Gang organization, gang criminal activity, and individual </w:t>
      </w:r>
      <w:r w:rsidR="00DF0F2F" w:rsidRPr="00B150A4">
        <w:rPr>
          <w:rFonts w:ascii="Times New Roman" w:hAnsi="Times New Roman"/>
          <w:color w:val="000000" w:themeColor="text1"/>
          <w:lang w:val="en-GB"/>
        </w:rPr>
        <w:t>gang members’ criminal behavior’,</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Social Science Quarterly</w:t>
      </w:r>
      <w:r w:rsidR="00DF0F2F" w:rsidRPr="00B150A4">
        <w:rPr>
          <w:rFonts w:ascii="Times New Roman" w:hAnsi="Times New Roman"/>
          <w:color w:val="000000" w:themeColor="text1"/>
          <w:lang w:val="en-GB"/>
        </w:rPr>
        <w:t>, 76:</w:t>
      </w:r>
      <w:r w:rsidRPr="00B150A4">
        <w:rPr>
          <w:rFonts w:ascii="Times New Roman" w:hAnsi="Times New Roman"/>
          <w:color w:val="000000" w:themeColor="text1"/>
          <w:lang w:val="en-GB"/>
        </w:rPr>
        <w:t xml:space="preserve"> 53-68.</w:t>
      </w:r>
    </w:p>
    <w:p w14:paraId="5519260F" w14:textId="562CC43B"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Shover, N. (1996)</w:t>
      </w:r>
      <w:r w:rsidR="000F1D42" w:rsidRPr="00B150A4">
        <w:rPr>
          <w:rFonts w:ascii="Times New Roman" w:hAnsi="Times New Roman"/>
          <w:color w:val="000000" w:themeColor="text1"/>
          <w:lang w:val="en-GB"/>
        </w:rPr>
        <w:t>,</w:t>
      </w:r>
      <w:r w:rsidR="00DF0F2F"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Great Pretenders</w:t>
      </w:r>
      <w:r w:rsidR="00DF0F2F" w:rsidRPr="00B150A4">
        <w:rPr>
          <w:rFonts w:ascii="Times New Roman" w:hAnsi="Times New Roman"/>
          <w:color w:val="000000" w:themeColor="text1"/>
          <w:lang w:val="en-GB"/>
        </w:rPr>
        <w:t xml:space="preserve">. </w:t>
      </w:r>
      <w:r w:rsidRPr="00B150A4">
        <w:rPr>
          <w:rFonts w:ascii="Times New Roman" w:hAnsi="Times New Roman"/>
          <w:color w:val="000000" w:themeColor="text1"/>
          <w:lang w:val="en-GB"/>
        </w:rPr>
        <w:t>Westview</w:t>
      </w:r>
    </w:p>
    <w:p w14:paraId="40D5E5A4" w14:textId="0E70F190"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Simon, H. A. (1990)</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Invariants of Human Behaviour</w:t>
      </w:r>
      <w:r w:rsidR="00DF0F2F" w:rsidRPr="00B150A4">
        <w:rPr>
          <w:rFonts w:ascii="Times New Roman" w:hAnsi="Times New Roman"/>
          <w:color w:val="000000" w:themeColor="text1"/>
          <w:lang w:val="en-GB"/>
        </w:rPr>
        <w:t>’</w:t>
      </w:r>
      <w:r w:rsidR="0078470A" w:rsidRPr="00B150A4">
        <w:rPr>
          <w:rFonts w:ascii="Times New Roman" w:hAnsi="Times New Roman"/>
          <w:color w:val="000000" w:themeColor="text1"/>
          <w:lang w:val="en-GB"/>
        </w:rPr>
        <w:t xml:space="preserve">, </w:t>
      </w:r>
      <w:r w:rsidR="0078470A" w:rsidRPr="00B150A4">
        <w:rPr>
          <w:rFonts w:ascii="Times New Roman" w:hAnsi="Times New Roman"/>
          <w:i/>
          <w:color w:val="000000" w:themeColor="text1"/>
          <w:lang w:val="en-GB"/>
        </w:rPr>
        <w:t>Annual</w:t>
      </w:r>
      <w:r w:rsidRPr="00B150A4">
        <w:rPr>
          <w:rFonts w:ascii="Times New Roman" w:hAnsi="Times New Roman"/>
          <w:i/>
          <w:color w:val="000000" w:themeColor="text1"/>
          <w:lang w:val="en-GB"/>
        </w:rPr>
        <w:t xml:space="preserve"> Review of Psychology,</w:t>
      </w:r>
      <w:r w:rsidR="00DF0F2F" w:rsidRPr="00B150A4">
        <w:rPr>
          <w:rFonts w:ascii="Times New Roman" w:hAnsi="Times New Roman"/>
          <w:color w:val="000000" w:themeColor="text1"/>
          <w:lang w:val="en-GB"/>
        </w:rPr>
        <w:t xml:space="preserve"> 41:</w:t>
      </w:r>
      <w:r w:rsidRPr="00B150A4">
        <w:rPr>
          <w:rFonts w:ascii="Times New Roman" w:hAnsi="Times New Roman"/>
          <w:color w:val="000000" w:themeColor="text1"/>
          <w:lang w:val="en-GB"/>
        </w:rPr>
        <w:t xml:space="preserve"> 1-19.</w:t>
      </w:r>
    </w:p>
    <w:p w14:paraId="68D79666" w14:textId="71889F5C"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Smith, D., and Bradshaw, P. (2005)</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Gang </w:t>
      </w:r>
      <w:r w:rsidR="000F1D42" w:rsidRPr="00B150A4">
        <w:rPr>
          <w:rFonts w:ascii="Times New Roman" w:hAnsi="Times New Roman"/>
          <w:color w:val="000000" w:themeColor="text1"/>
          <w:lang w:val="en-GB"/>
        </w:rPr>
        <w:t>m</w:t>
      </w:r>
      <w:r w:rsidR="00DF0F2F" w:rsidRPr="00B150A4">
        <w:rPr>
          <w:rFonts w:ascii="Times New Roman" w:hAnsi="Times New Roman"/>
          <w:color w:val="000000" w:themeColor="text1"/>
          <w:lang w:val="en-GB"/>
        </w:rPr>
        <w:t xml:space="preserve">embership and </w:t>
      </w:r>
      <w:r w:rsidR="000F1D42" w:rsidRPr="00B150A4">
        <w:rPr>
          <w:rFonts w:ascii="Times New Roman" w:hAnsi="Times New Roman"/>
          <w:color w:val="000000" w:themeColor="text1"/>
          <w:lang w:val="en-GB"/>
        </w:rPr>
        <w:t>t</w:t>
      </w:r>
      <w:r w:rsidR="00DF0F2F" w:rsidRPr="00B150A4">
        <w:rPr>
          <w:rFonts w:ascii="Times New Roman" w:hAnsi="Times New Roman"/>
          <w:color w:val="000000" w:themeColor="text1"/>
          <w:lang w:val="en-GB"/>
        </w:rPr>
        <w:t xml:space="preserve">eenage </w:t>
      </w:r>
      <w:r w:rsidR="000F1D42" w:rsidRPr="00B150A4">
        <w:rPr>
          <w:rFonts w:ascii="Times New Roman" w:hAnsi="Times New Roman"/>
          <w:color w:val="000000" w:themeColor="text1"/>
          <w:lang w:val="en-GB"/>
        </w:rPr>
        <w:t>o</w:t>
      </w:r>
      <w:r w:rsidR="00DF0F2F" w:rsidRPr="00B150A4">
        <w:rPr>
          <w:rFonts w:ascii="Times New Roman" w:hAnsi="Times New Roman"/>
          <w:color w:val="000000" w:themeColor="text1"/>
          <w:lang w:val="en-GB"/>
        </w:rPr>
        <w:t>ffending’,</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Edinburgh</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Study of Youth Transitions and Crime Research Digest</w:t>
      </w:r>
      <w:r w:rsidRPr="00B150A4">
        <w:rPr>
          <w:rFonts w:ascii="Times New Roman" w:hAnsi="Times New Roman"/>
          <w:color w:val="000000" w:themeColor="text1"/>
          <w:lang w:val="en-GB"/>
        </w:rPr>
        <w:t>, 8.</w:t>
      </w:r>
    </w:p>
    <w:p w14:paraId="31B1AE62" w14:textId="4F041D47"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 xml:space="preserve">Smith, J. (2003). </w:t>
      </w:r>
      <w:r w:rsidRPr="00B150A4">
        <w:rPr>
          <w:rFonts w:ascii="Times New Roman" w:hAnsi="Times New Roman"/>
          <w:i/>
          <w:color w:val="000000" w:themeColor="text1"/>
          <w:lang w:val="en-GB"/>
        </w:rPr>
        <w:t xml:space="preserve">The </w:t>
      </w:r>
      <w:r w:rsidR="000F1D42" w:rsidRPr="00B150A4">
        <w:rPr>
          <w:rFonts w:ascii="Times New Roman" w:hAnsi="Times New Roman"/>
          <w:i/>
          <w:color w:val="000000" w:themeColor="text1"/>
          <w:lang w:val="en-GB"/>
        </w:rPr>
        <w:t>N</w:t>
      </w:r>
      <w:r w:rsidRPr="00B150A4">
        <w:rPr>
          <w:rFonts w:ascii="Times New Roman" w:hAnsi="Times New Roman"/>
          <w:i/>
          <w:color w:val="000000" w:themeColor="text1"/>
          <w:lang w:val="en-GB"/>
        </w:rPr>
        <w:t xml:space="preserve">ature of </w:t>
      </w:r>
      <w:r w:rsidR="000F1D42" w:rsidRPr="00B150A4">
        <w:rPr>
          <w:rFonts w:ascii="Times New Roman" w:hAnsi="Times New Roman"/>
          <w:i/>
          <w:color w:val="000000" w:themeColor="text1"/>
          <w:lang w:val="en-GB"/>
        </w:rPr>
        <w:t>P</w:t>
      </w:r>
      <w:r w:rsidRPr="00B150A4">
        <w:rPr>
          <w:rFonts w:ascii="Times New Roman" w:hAnsi="Times New Roman"/>
          <w:i/>
          <w:color w:val="000000" w:themeColor="text1"/>
          <w:lang w:val="en-GB"/>
        </w:rPr>
        <w:t xml:space="preserve">ersonal </w:t>
      </w:r>
      <w:r w:rsidR="000F1D42" w:rsidRPr="00B150A4">
        <w:rPr>
          <w:rFonts w:ascii="Times New Roman" w:hAnsi="Times New Roman"/>
          <w:i/>
          <w:color w:val="000000" w:themeColor="text1"/>
          <w:lang w:val="en-GB"/>
        </w:rPr>
        <w:t>R</w:t>
      </w:r>
      <w:r w:rsidRPr="00B150A4">
        <w:rPr>
          <w:rFonts w:ascii="Times New Roman" w:hAnsi="Times New Roman"/>
          <w:i/>
          <w:color w:val="000000" w:themeColor="text1"/>
          <w:lang w:val="en-GB"/>
        </w:rPr>
        <w:t>obbery</w:t>
      </w:r>
      <w:r w:rsidRPr="00B150A4">
        <w:rPr>
          <w:rFonts w:ascii="Times New Roman" w:hAnsi="Times New Roman"/>
          <w:color w:val="000000" w:themeColor="text1"/>
          <w:lang w:val="en-GB"/>
        </w:rPr>
        <w:t xml:space="preserve">. Home Office. </w:t>
      </w:r>
    </w:p>
    <w:p w14:paraId="087BAB97" w14:textId="2CC4CEBC"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Stockdale J. and Gresham P. (1998</w:t>
      </w:r>
      <w:r w:rsidRPr="00B150A4">
        <w:rPr>
          <w:rFonts w:ascii="Times New Roman" w:hAnsi="Times New Roman"/>
          <w:i/>
          <w:iCs/>
          <w:color w:val="000000" w:themeColor="text1"/>
          <w:lang w:val="en-GB"/>
        </w:rPr>
        <w:t>)</w:t>
      </w:r>
      <w:r w:rsidR="000F1D42" w:rsidRPr="00B150A4">
        <w:rPr>
          <w:rFonts w:ascii="Times New Roman" w:hAnsi="Times New Roman"/>
          <w:i/>
          <w:iCs/>
          <w:color w:val="000000" w:themeColor="text1"/>
          <w:lang w:val="en-GB"/>
        </w:rPr>
        <w:t>,</w:t>
      </w:r>
      <w:r w:rsidRPr="00B150A4">
        <w:rPr>
          <w:rFonts w:ascii="Times New Roman" w:hAnsi="Times New Roman"/>
          <w:i/>
          <w:iCs/>
          <w:color w:val="000000" w:themeColor="text1"/>
          <w:lang w:val="en-GB"/>
        </w:rPr>
        <w:t xml:space="preserve"> Tackling Street Robbery: </w:t>
      </w:r>
      <w:r w:rsidR="00512207" w:rsidRPr="00B150A4">
        <w:rPr>
          <w:rFonts w:ascii="Times New Roman" w:hAnsi="Times New Roman"/>
          <w:i/>
          <w:iCs/>
          <w:color w:val="000000" w:themeColor="text1"/>
          <w:lang w:val="en-GB"/>
        </w:rPr>
        <w:t>A</w:t>
      </w:r>
      <w:r w:rsidRPr="00B150A4">
        <w:rPr>
          <w:rFonts w:ascii="Times New Roman" w:hAnsi="Times New Roman"/>
          <w:i/>
          <w:iCs/>
          <w:color w:val="000000" w:themeColor="text1"/>
          <w:lang w:val="en-GB"/>
        </w:rPr>
        <w:t xml:space="preserve"> </w:t>
      </w:r>
      <w:r w:rsidR="000F1D42" w:rsidRPr="00B150A4">
        <w:rPr>
          <w:rFonts w:ascii="Times New Roman" w:hAnsi="Times New Roman"/>
          <w:i/>
          <w:iCs/>
          <w:color w:val="000000" w:themeColor="text1"/>
          <w:lang w:val="en-GB"/>
        </w:rPr>
        <w:t>C</w:t>
      </w:r>
      <w:r w:rsidRPr="00B150A4">
        <w:rPr>
          <w:rFonts w:ascii="Times New Roman" w:hAnsi="Times New Roman"/>
          <w:i/>
          <w:iCs/>
          <w:color w:val="000000" w:themeColor="text1"/>
          <w:lang w:val="en-GB"/>
        </w:rPr>
        <w:t xml:space="preserve">omparative </w:t>
      </w:r>
      <w:r w:rsidR="000F1D42" w:rsidRPr="00B150A4">
        <w:rPr>
          <w:rFonts w:ascii="Times New Roman" w:hAnsi="Times New Roman"/>
          <w:i/>
          <w:iCs/>
          <w:color w:val="000000" w:themeColor="text1"/>
          <w:lang w:val="en-GB"/>
        </w:rPr>
        <w:t>E</w:t>
      </w:r>
      <w:r w:rsidRPr="00B150A4">
        <w:rPr>
          <w:rFonts w:ascii="Times New Roman" w:hAnsi="Times New Roman"/>
          <w:i/>
          <w:iCs/>
          <w:color w:val="000000" w:themeColor="text1"/>
          <w:lang w:val="en-GB"/>
        </w:rPr>
        <w:t>valuation of Operation Eagle Eye</w:t>
      </w:r>
      <w:r w:rsidRPr="00B150A4">
        <w:rPr>
          <w:rFonts w:ascii="Times New Roman" w:hAnsi="Times New Roman"/>
          <w:color w:val="000000" w:themeColor="text1"/>
          <w:lang w:val="en-GB"/>
        </w:rPr>
        <w:t>. Home Office.</w:t>
      </w:r>
    </w:p>
    <w:p w14:paraId="0B7265FF" w14:textId="6460D41F"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Sutherland, E. (1947)</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Principles of Criminology</w:t>
      </w:r>
      <w:r w:rsidR="00DF0F2F" w:rsidRPr="00B150A4">
        <w:rPr>
          <w:rFonts w:ascii="Times New Roman" w:hAnsi="Times New Roman"/>
          <w:color w:val="000000" w:themeColor="text1"/>
          <w:lang w:val="en-GB"/>
        </w:rPr>
        <w:t xml:space="preserve">. </w:t>
      </w:r>
      <w:r w:rsidRPr="00B150A4">
        <w:rPr>
          <w:rFonts w:ascii="Times New Roman" w:hAnsi="Times New Roman"/>
          <w:color w:val="000000" w:themeColor="text1"/>
          <w:lang w:val="en-GB"/>
        </w:rPr>
        <w:t>JB Lippincott.</w:t>
      </w:r>
    </w:p>
    <w:p w14:paraId="18101EBE" w14:textId="4667D315" w:rsidR="007C328C" w:rsidRPr="00B150A4" w:rsidRDefault="007C328C" w:rsidP="000F1D42">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lastRenderedPageBreak/>
        <w:t>Sykes, G. and Matza, D. (1957)</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E91ED5" w:rsidRPr="00B150A4">
        <w:rPr>
          <w:rFonts w:ascii="Times New Roman" w:hAnsi="Times New Roman"/>
          <w:color w:val="000000" w:themeColor="text1"/>
          <w:lang w:val="en-GB"/>
        </w:rPr>
        <w:t xml:space="preserve">‘Techniques of neutralization: a theory of delinquency’, </w:t>
      </w:r>
      <w:r w:rsidR="00E91ED5" w:rsidRPr="00B150A4">
        <w:rPr>
          <w:rFonts w:ascii="Times New Roman" w:hAnsi="Times New Roman"/>
          <w:i/>
          <w:color w:val="000000" w:themeColor="text1"/>
          <w:lang w:val="en-GB"/>
        </w:rPr>
        <w:t>American Sociological Review</w:t>
      </w:r>
      <w:r w:rsidR="00E91ED5" w:rsidRPr="00B150A4">
        <w:rPr>
          <w:rFonts w:ascii="Times New Roman" w:hAnsi="Times New Roman"/>
          <w:color w:val="000000" w:themeColor="text1"/>
          <w:lang w:val="en-GB"/>
        </w:rPr>
        <w:t>, 22</w:t>
      </w:r>
      <w:r w:rsidR="000F1D42" w:rsidRPr="00B150A4">
        <w:rPr>
          <w:rFonts w:ascii="Times New Roman" w:hAnsi="Times New Roman"/>
          <w:color w:val="000000" w:themeColor="text1"/>
          <w:lang w:val="en-GB"/>
        </w:rPr>
        <w:t xml:space="preserve">: </w:t>
      </w:r>
      <w:r w:rsidR="00E91ED5" w:rsidRPr="00B150A4">
        <w:rPr>
          <w:rFonts w:ascii="Times New Roman" w:hAnsi="Times New Roman"/>
          <w:color w:val="000000" w:themeColor="text1"/>
          <w:lang w:val="en-GB"/>
        </w:rPr>
        <w:t>664- 70</w:t>
      </w:r>
    </w:p>
    <w:p w14:paraId="3EBFAC92" w14:textId="27D60C1D"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Thornberry, T., Kroh</w:t>
      </w:r>
      <w:r w:rsidR="00DF0F2F" w:rsidRPr="00B150A4">
        <w:rPr>
          <w:rFonts w:ascii="Times New Roman" w:hAnsi="Times New Roman"/>
          <w:color w:val="000000" w:themeColor="text1"/>
          <w:lang w:val="en-GB"/>
        </w:rPr>
        <w:t>n, M., Lizotte, A., Smith, C., and</w:t>
      </w:r>
      <w:r w:rsidRPr="00B150A4">
        <w:rPr>
          <w:rFonts w:ascii="Times New Roman" w:hAnsi="Times New Roman"/>
          <w:color w:val="000000" w:themeColor="text1"/>
          <w:lang w:val="en-GB"/>
        </w:rPr>
        <w:t xml:space="preserve"> Tobin, K. (2003)</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Gangs and </w:t>
      </w:r>
      <w:r w:rsidR="000F1D42" w:rsidRPr="00B150A4">
        <w:rPr>
          <w:rFonts w:ascii="Times New Roman" w:hAnsi="Times New Roman"/>
          <w:i/>
          <w:color w:val="000000" w:themeColor="text1"/>
          <w:lang w:val="en-GB"/>
        </w:rPr>
        <w:t>D</w:t>
      </w:r>
      <w:r w:rsidRPr="00B150A4">
        <w:rPr>
          <w:rFonts w:ascii="Times New Roman" w:hAnsi="Times New Roman"/>
          <w:i/>
          <w:color w:val="000000" w:themeColor="text1"/>
          <w:lang w:val="en-GB"/>
        </w:rPr>
        <w:t xml:space="preserve">elinquency in </w:t>
      </w:r>
      <w:r w:rsidR="000F1D42" w:rsidRPr="00B150A4">
        <w:rPr>
          <w:rFonts w:ascii="Times New Roman" w:hAnsi="Times New Roman"/>
          <w:i/>
          <w:color w:val="000000" w:themeColor="text1"/>
          <w:lang w:val="en-GB"/>
        </w:rPr>
        <w:t>D</w:t>
      </w:r>
      <w:r w:rsidRPr="00B150A4">
        <w:rPr>
          <w:rFonts w:ascii="Times New Roman" w:hAnsi="Times New Roman"/>
          <w:i/>
          <w:color w:val="000000" w:themeColor="text1"/>
          <w:lang w:val="en-GB"/>
        </w:rPr>
        <w:t xml:space="preserve">evelopmental </w:t>
      </w:r>
      <w:r w:rsidR="000F1D42" w:rsidRPr="00B150A4">
        <w:rPr>
          <w:rFonts w:ascii="Times New Roman" w:hAnsi="Times New Roman"/>
          <w:i/>
          <w:color w:val="000000" w:themeColor="text1"/>
          <w:lang w:val="en-GB"/>
        </w:rPr>
        <w:t>P</w:t>
      </w:r>
      <w:r w:rsidRPr="00B150A4">
        <w:rPr>
          <w:rFonts w:ascii="Times New Roman" w:hAnsi="Times New Roman"/>
          <w:i/>
          <w:color w:val="000000" w:themeColor="text1"/>
          <w:lang w:val="en-GB"/>
        </w:rPr>
        <w:t>erspective</w:t>
      </w:r>
      <w:r w:rsidRPr="00B150A4">
        <w:rPr>
          <w:rFonts w:ascii="Times New Roman" w:hAnsi="Times New Roman"/>
          <w:color w:val="000000" w:themeColor="text1"/>
          <w:lang w:val="en-GB"/>
        </w:rPr>
        <w:t>. Cambridge University Press.</w:t>
      </w:r>
    </w:p>
    <w:p w14:paraId="5A4C3B13" w14:textId="3A3429CA"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Thrasher, F.M. (1927)</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The </w:t>
      </w:r>
      <w:r w:rsidR="000F1D42" w:rsidRPr="00B150A4">
        <w:rPr>
          <w:rFonts w:ascii="Times New Roman" w:hAnsi="Times New Roman"/>
          <w:i/>
          <w:color w:val="000000" w:themeColor="text1"/>
          <w:lang w:val="en-GB"/>
        </w:rPr>
        <w:t>G</w:t>
      </w:r>
      <w:r w:rsidRPr="00B150A4">
        <w:rPr>
          <w:rFonts w:ascii="Times New Roman" w:hAnsi="Times New Roman"/>
          <w:i/>
          <w:color w:val="000000" w:themeColor="text1"/>
          <w:lang w:val="en-GB"/>
        </w:rPr>
        <w:t>ang</w:t>
      </w:r>
      <w:r w:rsidRPr="00B150A4">
        <w:rPr>
          <w:rFonts w:ascii="Times New Roman" w:hAnsi="Times New Roman"/>
          <w:color w:val="000000" w:themeColor="text1"/>
          <w:lang w:val="en-GB"/>
        </w:rPr>
        <w:t xml:space="preserve">. University of Chicago Press. </w:t>
      </w:r>
    </w:p>
    <w:p w14:paraId="6A3AC2D2" w14:textId="66FD7C16" w:rsidR="006A46C4" w:rsidRPr="00B150A4" w:rsidRDefault="00257038" w:rsidP="006A46C4">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Tilley N., J. Smith, S</w:t>
      </w:r>
      <w:r w:rsidR="00DF0F2F" w:rsidRPr="00B150A4">
        <w:rPr>
          <w:rFonts w:ascii="Times New Roman" w:hAnsi="Times New Roman"/>
          <w:color w:val="000000" w:themeColor="text1"/>
          <w:lang w:val="en-GB"/>
        </w:rPr>
        <w:t>. Finer, R. Erol, C. Charles and</w:t>
      </w:r>
      <w:r w:rsidRPr="00B150A4">
        <w:rPr>
          <w:rFonts w:ascii="Times New Roman" w:hAnsi="Times New Roman"/>
          <w:color w:val="000000" w:themeColor="text1"/>
          <w:lang w:val="en-GB"/>
        </w:rPr>
        <w:t xml:space="preserve"> J. Dobby, (2004)</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Problem-solving </w:t>
      </w:r>
      <w:r w:rsidR="000F1D42" w:rsidRPr="00B150A4">
        <w:rPr>
          <w:rFonts w:ascii="Times New Roman" w:hAnsi="Times New Roman"/>
          <w:i/>
          <w:color w:val="000000" w:themeColor="text1"/>
          <w:lang w:val="en-GB"/>
        </w:rPr>
        <w:t>S</w:t>
      </w:r>
      <w:r w:rsidRPr="00B150A4">
        <w:rPr>
          <w:rFonts w:ascii="Times New Roman" w:hAnsi="Times New Roman"/>
          <w:i/>
          <w:color w:val="000000" w:themeColor="text1"/>
          <w:lang w:val="en-GB"/>
        </w:rPr>
        <w:t xml:space="preserve">treet </w:t>
      </w:r>
      <w:r w:rsidR="000F1D42" w:rsidRPr="00B150A4">
        <w:rPr>
          <w:rFonts w:ascii="Times New Roman" w:hAnsi="Times New Roman"/>
          <w:i/>
          <w:color w:val="000000" w:themeColor="text1"/>
          <w:lang w:val="en-GB"/>
        </w:rPr>
        <w:t>C</w:t>
      </w:r>
      <w:r w:rsidRPr="00B150A4">
        <w:rPr>
          <w:rFonts w:ascii="Times New Roman" w:hAnsi="Times New Roman"/>
          <w:i/>
          <w:color w:val="000000" w:themeColor="text1"/>
          <w:lang w:val="en-GB"/>
        </w:rPr>
        <w:t xml:space="preserve">rime: </w:t>
      </w:r>
      <w:r w:rsidR="000F1D42" w:rsidRPr="00B150A4">
        <w:rPr>
          <w:rFonts w:ascii="Times New Roman" w:hAnsi="Times New Roman"/>
          <w:i/>
          <w:color w:val="000000" w:themeColor="text1"/>
          <w:lang w:val="en-GB"/>
        </w:rPr>
        <w:t>P</w:t>
      </w:r>
      <w:r w:rsidRPr="00B150A4">
        <w:rPr>
          <w:rFonts w:ascii="Times New Roman" w:hAnsi="Times New Roman"/>
          <w:i/>
          <w:color w:val="000000" w:themeColor="text1"/>
          <w:lang w:val="en-GB"/>
        </w:rPr>
        <w:t xml:space="preserve">ractical </w:t>
      </w:r>
      <w:r w:rsidR="000F1D42" w:rsidRPr="00B150A4">
        <w:rPr>
          <w:rFonts w:ascii="Times New Roman" w:hAnsi="Times New Roman"/>
          <w:i/>
          <w:color w:val="000000" w:themeColor="text1"/>
          <w:lang w:val="en-GB"/>
        </w:rPr>
        <w:t>L</w:t>
      </w:r>
      <w:r w:rsidRPr="00B150A4">
        <w:rPr>
          <w:rFonts w:ascii="Times New Roman" w:hAnsi="Times New Roman"/>
          <w:i/>
          <w:color w:val="000000" w:themeColor="text1"/>
          <w:lang w:val="en-GB"/>
        </w:rPr>
        <w:t>essons from the Street Crime Initiative</w:t>
      </w:r>
      <w:r w:rsidRPr="00B150A4">
        <w:rPr>
          <w:rFonts w:ascii="Times New Roman" w:hAnsi="Times New Roman"/>
          <w:color w:val="000000" w:themeColor="text1"/>
          <w:lang w:val="en-GB"/>
        </w:rPr>
        <w:t>. Home Office.</w:t>
      </w:r>
    </w:p>
    <w:p w14:paraId="71C48302" w14:textId="6B50D664" w:rsidR="006A46C4" w:rsidRPr="00B150A4" w:rsidRDefault="006A46C4" w:rsidP="006A46C4">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rPr>
        <w:t xml:space="preserve">Varese, F. (2010), ‘What is Organized Crime?’, in F. Varese, ed., </w:t>
      </w:r>
      <w:r w:rsidRPr="00B150A4">
        <w:rPr>
          <w:rFonts w:ascii="Times New Roman" w:hAnsi="Times New Roman"/>
          <w:i/>
          <w:color w:val="000000" w:themeColor="text1"/>
        </w:rPr>
        <w:t>Organized Crime</w:t>
      </w:r>
      <w:r w:rsidRPr="00B150A4">
        <w:rPr>
          <w:rFonts w:ascii="Times New Roman" w:hAnsi="Times New Roman"/>
          <w:color w:val="000000" w:themeColor="text1"/>
        </w:rPr>
        <w:t>, Vol. 1, 1–33. Routledge.</w:t>
      </w:r>
    </w:p>
    <w:p w14:paraId="4A7E648E" w14:textId="08958C5E" w:rsidR="00A70DAE" w:rsidRPr="00B150A4" w:rsidRDefault="00257038" w:rsidP="00A70DAE">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Violence Reduction Unit (VRU) (2017)</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Ten </w:t>
      </w:r>
      <w:r w:rsidR="000F1D42" w:rsidRPr="00B150A4">
        <w:rPr>
          <w:rFonts w:ascii="Times New Roman" w:hAnsi="Times New Roman"/>
          <w:i/>
          <w:color w:val="000000" w:themeColor="text1"/>
          <w:lang w:val="en-GB"/>
        </w:rPr>
        <w:t>Y</w:t>
      </w:r>
      <w:r w:rsidRPr="00B150A4">
        <w:rPr>
          <w:rFonts w:ascii="Times New Roman" w:hAnsi="Times New Roman"/>
          <w:i/>
          <w:color w:val="000000" w:themeColor="text1"/>
          <w:lang w:val="en-GB"/>
        </w:rPr>
        <w:t xml:space="preserve">ear </w:t>
      </w:r>
      <w:r w:rsidR="000F1D42" w:rsidRPr="00B150A4">
        <w:rPr>
          <w:rFonts w:ascii="Times New Roman" w:hAnsi="Times New Roman"/>
          <w:i/>
          <w:color w:val="000000" w:themeColor="text1"/>
          <w:lang w:val="en-GB"/>
        </w:rPr>
        <w:t>S</w:t>
      </w:r>
      <w:r w:rsidRPr="00B150A4">
        <w:rPr>
          <w:rFonts w:ascii="Times New Roman" w:hAnsi="Times New Roman"/>
          <w:i/>
          <w:color w:val="000000" w:themeColor="text1"/>
          <w:lang w:val="en-GB"/>
        </w:rPr>
        <w:t xml:space="preserve">trategic </w:t>
      </w:r>
      <w:r w:rsidR="000F1D42" w:rsidRPr="00B150A4">
        <w:rPr>
          <w:rFonts w:ascii="Times New Roman" w:hAnsi="Times New Roman"/>
          <w:i/>
          <w:color w:val="000000" w:themeColor="text1"/>
          <w:lang w:val="en-GB"/>
        </w:rPr>
        <w:t>P</w:t>
      </w:r>
      <w:r w:rsidRPr="00B150A4">
        <w:rPr>
          <w:rFonts w:ascii="Times New Roman" w:hAnsi="Times New Roman"/>
          <w:i/>
          <w:color w:val="000000" w:themeColor="text1"/>
          <w:lang w:val="en-GB"/>
        </w:rPr>
        <w:t>lan</w:t>
      </w:r>
      <w:r w:rsidRPr="00B150A4">
        <w:rPr>
          <w:rFonts w:ascii="Times New Roman" w:hAnsi="Times New Roman"/>
          <w:color w:val="000000" w:themeColor="text1"/>
          <w:lang w:val="en-GB"/>
        </w:rPr>
        <w:t>. VRU.</w:t>
      </w:r>
    </w:p>
    <w:p w14:paraId="4D591B41" w14:textId="6DE46563" w:rsidR="00A70DAE" w:rsidRPr="00B150A4" w:rsidRDefault="00A70DAE" w:rsidP="00A70DAE">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rPr>
        <w:t xml:space="preserve">von Lampe, K. (2016), </w:t>
      </w:r>
      <w:r w:rsidRPr="00B150A4">
        <w:rPr>
          <w:rFonts w:ascii="Times New Roman" w:hAnsi="Times New Roman"/>
          <w:i/>
          <w:color w:val="000000" w:themeColor="text1"/>
        </w:rPr>
        <w:t>Organized Crime</w:t>
      </w:r>
      <w:r w:rsidRPr="00B150A4">
        <w:rPr>
          <w:rFonts w:ascii="Times New Roman" w:hAnsi="Times New Roman"/>
          <w:color w:val="000000" w:themeColor="text1"/>
        </w:rPr>
        <w:t>. Sage.</w:t>
      </w:r>
    </w:p>
    <w:p w14:paraId="24AEA15A" w14:textId="6C36A001" w:rsidR="00257038" w:rsidRPr="00B150A4" w:rsidRDefault="00DF0F2F"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Walsh, C. (2011)</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257038" w:rsidRPr="00B150A4">
        <w:rPr>
          <w:rFonts w:ascii="Times New Roman" w:hAnsi="Times New Roman"/>
          <w:color w:val="000000" w:themeColor="text1"/>
          <w:lang w:val="en-GB"/>
        </w:rPr>
        <w:t>Drugs, the internet and change</w:t>
      </w:r>
      <w:r w:rsidRPr="00B150A4">
        <w:rPr>
          <w:rFonts w:ascii="Times New Roman" w:hAnsi="Times New Roman"/>
          <w:color w:val="000000" w:themeColor="text1"/>
          <w:lang w:val="en-GB"/>
        </w:rPr>
        <w:t xml:space="preserve">’, </w:t>
      </w:r>
      <w:r w:rsidR="00257038" w:rsidRPr="00B150A4">
        <w:rPr>
          <w:rFonts w:ascii="Times New Roman" w:hAnsi="Times New Roman"/>
          <w:color w:val="000000" w:themeColor="text1"/>
          <w:lang w:val="en-GB"/>
        </w:rPr>
        <w:t xml:space="preserve"> </w:t>
      </w:r>
      <w:r w:rsidR="00257038" w:rsidRPr="00B150A4">
        <w:rPr>
          <w:rFonts w:ascii="Times New Roman" w:hAnsi="Times New Roman"/>
          <w:i/>
          <w:color w:val="000000" w:themeColor="text1"/>
          <w:lang w:val="en-GB"/>
        </w:rPr>
        <w:t>Journal of Psychoactive Drugs</w:t>
      </w:r>
      <w:r w:rsidR="000F1D42" w:rsidRPr="00B150A4">
        <w:rPr>
          <w:rFonts w:ascii="Times New Roman" w:hAnsi="Times New Roman"/>
          <w:i/>
          <w:color w:val="000000" w:themeColor="text1"/>
          <w:lang w:val="en-GB"/>
        </w:rPr>
        <w:t>,</w:t>
      </w:r>
      <w:r w:rsidRPr="00B150A4">
        <w:rPr>
          <w:rFonts w:ascii="Times New Roman" w:hAnsi="Times New Roman"/>
          <w:color w:val="000000" w:themeColor="text1"/>
          <w:lang w:val="en-GB"/>
        </w:rPr>
        <w:t xml:space="preserve"> 43:</w:t>
      </w:r>
      <w:r w:rsidR="00F52668" w:rsidRPr="00B150A4">
        <w:rPr>
          <w:rFonts w:ascii="Times New Roman" w:hAnsi="Times New Roman"/>
          <w:color w:val="000000" w:themeColor="text1"/>
          <w:lang w:val="en-GB"/>
        </w:rPr>
        <w:t xml:space="preserve"> 55–</w:t>
      </w:r>
      <w:r w:rsidR="00257038" w:rsidRPr="00B150A4">
        <w:rPr>
          <w:rFonts w:ascii="Times New Roman" w:hAnsi="Times New Roman"/>
          <w:color w:val="000000" w:themeColor="text1"/>
          <w:lang w:val="en-GB"/>
        </w:rPr>
        <w:t>63.</w:t>
      </w:r>
    </w:p>
    <w:p w14:paraId="5A70C00D" w14:textId="302AD864"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Walters, G. (1990)</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The </w:t>
      </w:r>
      <w:r w:rsidR="000F1D42" w:rsidRPr="00B150A4">
        <w:rPr>
          <w:rFonts w:ascii="Times New Roman" w:hAnsi="Times New Roman"/>
          <w:i/>
          <w:color w:val="000000" w:themeColor="text1"/>
          <w:lang w:val="en-GB"/>
        </w:rPr>
        <w:t>C</w:t>
      </w:r>
      <w:r w:rsidRPr="00B150A4">
        <w:rPr>
          <w:rFonts w:ascii="Times New Roman" w:hAnsi="Times New Roman"/>
          <w:i/>
          <w:color w:val="000000" w:themeColor="text1"/>
          <w:lang w:val="en-GB"/>
        </w:rPr>
        <w:t xml:space="preserve">riminal </w:t>
      </w:r>
      <w:r w:rsidR="000F1D42" w:rsidRPr="00B150A4">
        <w:rPr>
          <w:rFonts w:ascii="Times New Roman" w:hAnsi="Times New Roman"/>
          <w:i/>
          <w:color w:val="000000" w:themeColor="text1"/>
          <w:lang w:val="en-GB"/>
        </w:rPr>
        <w:t>L</w:t>
      </w:r>
      <w:r w:rsidRPr="00B150A4">
        <w:rPr>
          <w:rFonts w:ascii="Times New Roman" w:hAnsi="Times New Roman"/>
          <w:i/>
          <w:color w:val="000000" w:themeColor="text1"/>
          <w:lang w:val="en-GB"/>
        </w:rPr>
        <w:t>ifestyle</w:t>
      </w:r>
      <w:r w:rsidRPr="00B150A4">
        <w:rPr>
          <w:rFonts w:ascii="Times New Roman" w:hAnsi="Times New Roman"/>
          <w:color w:val="000000" w:themeColor="text1"/>
          <w:lang w:val="en-GB"/>
        </w:rPr>
        <w:t>. Sage</w:t>
      </w:r>
    </w:p>
    <w:p w14:paraId="3284A211" w14:textId="2DAB805A"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Wright, R. &amp; Decker, S. (1997)</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Armed </w:t>
      </w:r>
      <w:r w:rsidR="000F1D42" w:rsidRPr="00B150A4">
        <w:rPr>
          <w:rFonts w:ascii="Times New Roman" w:hAnsi="Times New Roman"/>
          <w:i/>
          <w:color w:val="000000" w:themeColor="text1"/>
          <w:lang w:val="en-GB"/>
        </w:rPr>
        <w:t>R</w:t>
      </w:r>
      <w:r w:rsidRPr="00B150A4">
        <w:rPr>
          <w:rFonts w:ascii="Times New Roman" w:hAnsi="Times New Roman"/>
          <w:i/>
          <w:color w:val="000000" w:themeColor="text1"/>
          <w:lang w:val="en-GB"/>
        </w:rPr>
        <w:t xml:space="preserve">obbers in </w:t>
      </w:r>
      <w:r w:rsidR="000F1D42" w:rsidRPr="00B150A4">
        <w:rPr>
          <w:rFonts w:ascii="Times New Roman" w:hAnsi="Times New Roman"/>
          <w:i/>
          <w:color w:val="000000" w:themeColor="text1"/>
          <w:lang w:val="en-GB"/>
        </w:rPr>
        <w:t>A</w:t>
      </w:r>
      <w:r w:rsidRPr="00B150A4">
        <w:rPr>
          <w:rFonts w:ascii="Times New Roman" w:hAnsi="Times New Roman"/>
          <w:i/>
          <w:color w:val="000000" w:themeColor="text1"/>
          <w:lang w:val="en-GB"/>
        </w:rPr>
        <w:t>ction</w:t>
      </w:r>
      <w:r w:rsidR="00DF0F2F" w:rsidRPr="00B150A4">
        <w:rPr>
          <w:rFonts w:ascii="Times New Roman" w:hAnsi="Times New Roman"/>
          <w:color w:val="000000" w:themeColor="text1"/>
          <w:lang w:val="en-GB"/>
        </w:rPr>
        <w:t xml:space="preserve">. </w:t>
      </w:r>
      <w:r w:rsidRPr="00B150A4">
        <w:rPr>
          <w:rFonts w:ascii="Times New Roman" w:hAnsi="Times New Roman"/>
          <w:color w:val="000000" w:themeColor="text1"/>
          <w:lang w:val="en-GB"/>
        </w:rPr>
        <w:t>Northeastern  University Press</w:t>
      </w:r>
    </w:p>
    <w:p w14:paraId="254A3CDF" w14:textId="5256BD34"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Wright, R. and Decker, S. (1994)</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 xml:space="preserve">Burglars on  the </w:t>
      </w:r>
      <w:r w:rsidR="000F1D42" w:rsidRPr="00B150A4">
        <w:rPr>
          <w:rFonts w:ascii="Times New Roman" w:hAnsi="Times New Roman"/>
          <w:i/>
          <w:color w:val="000000" w:themeColor="text1"/>
          <w:lang w:val="en-GB"/>
        </w:rPr>
        <w:t>J</w:t>
      </w:r>
      <w:r w:rsidRPr="00B150A4">
        <w:rPr>
          <w:rFonts w:ascii="Times New Roman" w:hAnsi="Times New Roman"/>
          <w:i/>
          <w:color w:val="000000" w:themeColor="text1"/>
          <w:lang w:val="en-GB"/>
        </w:rPr>
        <w:t>ob</w:t>
      </w:r>
      <w:r w:rsidRPr="00B150A4">
        <w:rPr>
          <w:rFonts w:ascii="Times New Roman" w:hAnsi="Times New Roman"/>
          <w:color w:val="000000" w:themeColor="text1"/>
          <w:lang w:val="en-GB"/>
        </w:rPr>
        <w:t>. Northeastern University Press</w:t>
      </w:r>
    </w:p>
    <w:p w14:paraId="2C0DF08F" w14:textId="00A788BD" w:rsidR="00257038" w:rsidRPr="00B150A4" w:rsidRDefault="00257038" w:rsidP="00257038">
      <w:pPr>
        <w:pStyle w:val="NoSpacing"/>
        <w:spacing w:line="480" w:lineRule="auto"/>
        <w:ind w:left="720" w:hanging="720"/>
        <w:rPr>
          <w:rFonts w:ascii="Times New Roman" w:hAnsi="Times New Roman"/>
          <w:color w:val="000000" w:themeColor="text1"/>
          <w:lang w:val="en-GB"/>
        </w:rPr>
      </w:pPr>
      <w:r w:rsidRPr="00B150A4">
        <w:rPr>
          <w:rFonts w:ascii="Times New Roman" w:hAnsi="Times New Roman"/>
          <w:color w:val="000000" w:themeColor="text1"/>
          <w:lang w:val="en-GB"/>
        </w:rPr>
        <w:t xml:space="preserve">Wright, R. Brookman, F. </w:t>
      </w:r>
      <w:r w:rsidR="00425EA9">
        <w:rPr>
          <w:rFonts w:ascii="Times New Roman" w:hAnsi="Times New Roman"/>
          <w:color w:val="000000" w:themeColor="text1"/>
          <w:lang w:val="en-GB"/>
        </w:rPr>
        <w:t>and</w:t>
      </w:r>
      <w:r w:rsidRPr="00B150A4">
        <w:rPr>
          <w:rFonts w:ascii="Times New Roman" w:hAnsi="Times New Roman"/>
          <w:color w:val="000000" w:themeColor="text1"/>
          <w:lang w:val="en-GB"/>
        </w:rPr>
        <w:t xml:space="preserve"> Bennett, T. (200</w:t>
      </w:r>
      <w:r w:rsidR="004A1C4A" w:rsidRPr="00B150A4">
        <w:rPr>
          <w:rFonts w:ascii="Times New Roman" w:hAnsi="Times New Roman"/>
          <w:color w:val="000000" w:themeColor="text1"/>
          <w:lang w:val="en-GB"/>
        </w:rPr>
        <w:t>6</w:t>
      </w:r>
      <w:r w:rsidRPr="00B150A4">
        <w:rPr>
          <w:rFonts w:ascii="Times New Roman" w:hAnsi="Times New Roman"/>
          <w:color w:val="000000" w:themeColor="text1"/>
          <w:lang w:val="en-GB"/>
        </w:rPr>
        <w:t>)</w:t>
      </w:r>
      <w:r w:rsidR="000F1D42"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The foreground dynamics of street robbery in Britain</w:t>
      </w:r>
      <w:r w:rsidR="00DF0F2F" w:rsidRPr="00B150A4">
        <w:rPr>
          <w:rFonts w:ascii="Times New Roman" w:hAnsi="Times New Roman"/>
          <w:color w:val="000000" w:themeColor="text1"/>
          <w:lang w:val="en-GB"/>
        </w:rPr>
        <w:t>’,</w:t>
      </w:r>
      <w:r w:rsidRPr="00B150A4">
        <w:rPr>
          <w:rFonts w:ascii="Times New Roman" w:hAnsi="Times New Roman"/>
          <w:color w:val="000000" w:themeColor="text1"/>
          <w:lang w:val="en-GB"/>
        </w:rPr>
        <w:t xml:space="preserve"> </w:t>
      </w:r>
      <w:r w:rsidRPr="00B150A4">
        <w:rPr>
          <w:rFonts w:ascii="Times New Roman" w:hAnsi="Times New Roman"/>
          <w:i/>
          <w:color w:val="000000" w:themeColor="text1"/>
          <w:lang w:val="en-GB"/>
        </w:rPr>
        <w:t>British Journal of Criminology</w:t>
      </w:r>
      <w:r w:rsidR="00DF0F2F" w:rsidRPr="00B150A4">
        <w:rPr>
          <w:rFonts w:ascii="Times New Roman" w:hAnsi="Times New Roman"/>
          <w:color w:val="000000" w:themeColor="text1"/>
          <w:lang w:val="en-GB"/>
        </w:rPr>
        <w:t>, 46: 1–</w:t>
      </w:r>
      <w:r w:rsidRPr="00B150A4">
        <w:rPr>
          <w:rFonts w:ascii="Times New Roman" w:hAnsi="Times New Roman"/>
          <w:color w:val="000000" w:themeColor="text1"/>
          <w:lang w:val="en-GB"/>
        </w:rPr>
        <w:t>15.</w:t>
      </w:r>
    </w:p>
    <w:p w14:paraId="2DD2649C" w14:textId="77777777" w:rsidR="00257038" w:rsidRPr="00B150A4" w:rsidRDefault="00257038" w:rsidP="00257038">
      <w:pPr>
        <w:rPr>
          <w:rFonts w:ascii="Times New Roman" w:hAnsi="Times New Roman" w:cs="Times New Roman"/>
          <w:color w:val="000000" w:themeColor="text1"/>
          <w:sz w:val="24"/>
          <w:szCs w:val="24"/>
        </w:rPr>
      </w:pPr>
    </w:p>
    <w:p w14:paraId="600DF286" w14:textId="5BF06188" w:rsidR="006F0081" w:rsidRPr="00B150A4" w:rsidRDefault="006F0081" w:rsidP="004C5E4A">
      <w:pPr>
        <w:pStyle w:val="NoSpacing"/>
        <w:spacing w:line="480" w:lineRule="auto"/>
        <w:ind w:left="720" w:hanging="720"/>
        <w:rPr>
          <w:rFonts w:ascii="Times New Roman" w:hAnsi="Times New Roman"/>
          <w:color w:val="000000" w:themeColor="text1"/>
          <w:lang w:val="en-GB"/>
        </w:rPr>
      </w:pPr>
    </w:p>
    <w:sectPr w:rsidR="006F0081" w:rsidRPr="00B150A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3EA74" w14:textId="77777777" w:rsidR="008D0BF3" w:rsidRDefault="008D0BF3" w:rsidP="00323C1A">
      <w:pPr>
        <w:spacing w:after="0" w:line="240" w:lineRule="auto"/>
      </w:pPr>
      <w:r>
        <w:separator/>
      </w:r>
    </w:p>
  </w:endnote>
  <w:endnote w:type="continuationSeparator" w:id="0">
    <w:p w14:paraId="0E5063F5" w14:textId="77777777" w:rsidR="008D0BF3" w:rsidRDefault="008D0BF3" w:rsidP="0032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319487"/>
      <w:docPartObj>
        <w:docPartGallery w:val="Page Numbers (Bottom of Page)"/>
        <w:docPartUnique/>
      </w:docPartObj>
    </w:sdtPr>
    <w:sdtEndPr>
      <w:rPr>
        <w:noProof/>
      </w:rPr>
    </w:sdtEndPr>
    <w:sdtContent>
      <w:p w14:paraId="125380EE" w14:textId="4791C111" w:rsidR="004C3785" w:rsidRDefault="004C3785">
        <w:pPr>
          <w:pStyle w:val="Footer"/>
          <w:jc w:val="center"/>
        </w:pPr>
        <w:r w:rsidRPr="00ED31F3">
          <w:rPr>
            <w:rFonts w:ascii="Times New Roman" w:hAnsi="Times New Roman" w:cs="Times New Roman"/>
            <w:sz w:val="20"/>
            <w:szCs w:val="20"/>
          </w:rPr>
          <w:fldChar w:fldCharType="begin"/>
        </w:r>
        <w:r w:rsidRPr="00ED31F3">
          <w:rPr>
            <w:rFonts w:ascii="Times New Roman" w:hAnsi="Times New Roman" w:cs="Times New Roman"/>
            <w:sz w:val="20"/>
            <w:szCs w:val="20"/>
          </w:rPr>
          <w:instrText xml:space="preserve"> PAGE   \* MERGEFORMAT </w:instrText>
        </w:r>
        <w:r w:rsidRPr="00ED31F3">
          <w:rPr>
            <w:rFonts w:ascii="Times New Roman" w:hAnsi="Times New Roman" w:cs="Times New Roman"/>
            <w:sz w:val="20"/>
            <w:szCs w:val="20"/>
          </w:rPr>
          <w:fldChar w:fldCharType="separate"/>
        </w:r>
        <w:r w:rsidR="007C486B">
          <w:rPr>
            <w:rFonts w:ascii="Times New Roman" w:hAnsi="Times New Roman" w:cs="Times New Roman"/>
            <w:noProof/>
            <w:sz w:val="20"/>
            <w:szCs w:val="20"/>
          </w:rPr>
          <w:t>4</w:t>
        </w:r>
        <w:r w:rsidRPr="00ED31F3">
          <w:rPr>
            <w:rFonts w:ascii="Times New Roman" w:hAnsi="Times New Roman" w:cs="Times New Roman"/>
            <w:noProof/>
            <w:sz w:val="20"/>
            <w:szCs w:val="20"/>
          </w:rPr>
          <w:fldChar w:fldCharType="end"/>
        </w:r>
      </w:p>
    </w:sdtContent>
  </w:sdt>
  <w:p w14:paraId="2885F085" w14:textId="77777777" w:rsidR="004C3785" w:rsidRDefault="004C3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B6071" w14:textId="77777777" w:rsidR="008D0BF3" w:rsidRDefault="008D0BF3" w:rsidP="00323C1A">
      <w:pPr>
        <w:spacing w:after="0" w:line="240" w:lineRule="auto"/>
      </w:pPr>
      <w:r>
        <w:separator/>
      </w:r>
    </w:p>
  </w:footnote>
  <w:footnote w:type="continuationSeparator" w:id="0">
    <w:p w14:paraId="013B5763" w14:textId="77777777" w:rsidR="008D0BF3" w:rsidRDefault="008D0BF3" w:rsidP="00323C1A">
      <w:pPr>
        <w:spacing w:after="0" w:line="240" w:lineRule="auto"/>
      </w:pPr>
      <w:r>
        <w:continuationSeparator/>
      </w:r>
    </w:p>
  </w:footnote>
  <w:footnote w:id="1">
    <w:p w14:paraId="2F02DAFD" w14:textId="77777777" w:rsidR="004C3785" w:rsidRPr="006A46C4" w:rsidRDefault="004C3785">
      <w:pPr>
        <w:pStyle w:val="FootnoteText"/>
        <w:rPr>
          <w:rFonts w:ascii="Times New Roman" w:hAnsi="Times New Roman" w:cs="Times New Roman"/>
        </w:rPr>
      </w:pPr>
      <w:r w:rsidRPr="006A46C4">
        <w:rPr>
          <w:rStyle w:val="FootnoteReference"/>
          <w:rFonts w:ascii="Times New Roman" w:hAnsi="Times New Roman" w:cs="Times New Roman"/>
        </w:rPr>
        <w:footnoteRef/>
      </w:r>
      <w:r w:rsidRPr="006A46C4">
        <w:rPr>
          <w:rFonts w:ascii="Times New Roman" w:hAnsi="Times New Roman" w:cs="Times New Roman"/>
        </w:rPr>
        <w:t xml:space="preserve"> A busy open market characterised by stalls and street sellers at the edge of Glasgow city centre.</w:t>
      </w:r>
    </w:p>
  </w:footnote>
  <w:footnote w:id="2">
    <w:p w14:paraId="5D745BCC" w14:textId="77777777" w:rsidR="004C3785" w:rsidRPr="00631D17" w:rsidRDefault="004C3785">
      <w:pPr>
        <w:pStyle w:val="FootnoteText"/>
        <w:rPr>
          <w:rFonts w:ascii="Times New Roman" w:hAnsi="Times New Roman" w:cs="Times New Roman"/>
        </w:rPr>
      </w:pPr>
      <w:r w:rsidRPr="00631D17">
        <w:rPr>
          <w:rStyle w:val="FootnoteReference"/>
          <w:rFonts w:ascii="Times New Roman" w:hAnsi="Times New Roman" w:cs="Times New Roman"/>
        </w:rPr>
        <w:footnoteRef/>
      </w:r>
      <w:r w:rsidRPr="00631D17">
        <w:rPr>
          <w:rFonts w:ascii="Times New Roman" w:hAnsi="Times New Roman" w:cs="Times New Roman"/>
        </w:rPr>
        <w:t xml:space="preserve"> When referring to criminal ‘crews’, Glaswegians often replace the c with the letter k for spelling purposes.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0025"/>
    <w:multiLevelType w:val="hybridMultilevel"/>
    <w:tmpl w:val="68528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951E3"/>
    <w:multiLevelType w:val="hybridMultilevel"/>
    <w:tmpl w:val="3584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14258"/>
    <w:multiLevelType w:val="hybridMultilevel"/>
    <w:tmpl w:val="3110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717D4"/>
    <w:multiLevelType w:val="hybridMultilevel"/>
    <w:tmpl w:val="C286335E"/>
    <w:lvl w:ilvl="0" w:tplc="957AF2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1A"/>
    <w:rsid w:val="00005399"/>
    <w:rsid w:val="00007C1E"/>
    <w:rsid w:val="00014C53"/>
    <w:rsid w:val="00014FED"/>
    <w:rsid w:val="000171E8"/>
    <w:rsid w:val="00024B36"/>
    <w:rsid w:val="00026F13"/>
    <w:rsid w:val="0003329A"/>
    <w:rsid w:val="000418B3"/>
    <w:rsid w:val="00046A7E"/>
    <w:rsid w:val="000625EF"/>
    <w:rsid w:val="000A3342"/>
    <w:rsid w:val="000B4CF5"/>
    <w:rsid w:val="000B7495"/>
    <w:rsid w:val="000C031D"/>
    <w:rsid w:val="000F1D42"/>
    <w:rsid w:val="000F7380"/>
    <w:rsid w:val="00105893"/>
    <w:rsid w:val="001113BA"/>
    <w:rsid w:val="00115E6A"/>
    <w:rsid w:val="00120710"/>
    <w:rsid w:val="00134FD9"/>
    <w:rsid w:val="00136F26"/>
    <w:rsid w:val="001424B7"/>
    <w:rsid w:val="0015099C"/>
    <w:rsid w:val="00160864"/>
    <w:rsid w:val="00161817"/>
    <w:rsid w:val="00164774"/>
    <w:rsid w:val="001679C8"/>
    <w:rsid w:val="001733BB"/>
    <w:rsid w:val="0018507C"/>
    <w:rsid w:val="00187E2A"/>
    <w:rsid w:val="00193284"/>
    <w:rsid w:val="001B4CE5"/>
    <w:rsid w:val="001D1249"/>
    <w:rsid w:val="001E02E3"/>
    <w:rsid w:val="001E1AF5"/>
    <w:rsid w:val="001F1798"/>
    <w:rsid w:val="001F440B"/>
    <w:rsid w:val="001F5A88"/>
    <w:rsid w:val="00201BA1"/>
    <w:rsid w:val="00210046"/>
    <w:rsid w:val="00257038"/>
    <w:rsid w:val="002662A5"/>
    <w:rsid w:val="0027315E"/>
    <w:rsid w:val="00274DCB"/>
    <w:rsid w:val="00275554"/>
    <w:rsid w:val="002951FF"/>
    <w:rsid w:val="002A5C11"/>
    <w:rsid w:val="002A64BE"/>
    <w:rsid w:val="002B6926"/>
    <w:rsid w:val="002C105A"/>
    <w:rsid w:val="002C24E1"/>
    <w:rsid w:val="002C388D"/>
    <w:rsid w:val="002E3760"/>
    <w:rsid w:val="002E3B50"/>
    <w:rsid w:val="002E7F3F"/>
    <w:rsid w:val="002F7660"/>
    <w:rsid w:val="00314F52"/>
    <w:rsid w:val="0031799D"/>
    <w:rsid w:val="00322981"/>
    <w:rsid w:val="00323C1A"/>
    <w:rsid w:val="003344FA"/>
    <w:rsid w:val="00362160"/>
    <w:rsid w:val="0037364C"/>
    <w:rsid w:val="0039689E"/>
    <w:rsid w:val="003B7A87"/>
    <w:rsid w:val="003C17AB"/>
    <w:rsid w:val="003D13A8"/>
    <w:rsid w:val="003D26AD"/>
    <w:rsid w:val="003D649F"/>
    <w:rsid w:val="003E7A18"/>
    <w:rsid w:val="003F2FC0"/>
    <w:rsid w:val="003F6EF6"/>
    <w:rsid w:val="00400F38"/>
    <w:rsid w:val="00401E85"/>
    <w:rsid w:val="00404A50"/>
    <w:rsid w:val="004120DE"/>
    <w:rsid w:val="004127F3"/>
    <w:rsid w:val="00425EA9"/>
    <w:rsid w:val="00425FB0"/>
    <w:rsid w:val="00445CD1"/>
    <w:rsid w:val="00452A94"/>
    <w:rsid w:val="00453B8A"/>
    <w:rsid w:val="00463178"/>
    <w:rsid w:val="004A1C4A"/>
    <w:rsid w:val="004C3785"/>
    <w:rsid w:val="004C5E4A"/>
    <w:rsid w:val="004D06E9"/>
    <w:rsid w:val="004F6791"/>
    <w:rsid w:val="00512207"/>
    <w:rsid w:val="0051469D"/>
    <w:rsid w:val="005149BD"/>
    <w:rsid w:val="0051634F"/>
    <w:rsid w:val="00523000"/>
    <w:rsid w:val="00526EF1"/>
    <w:rsid w:val="005435EB"/>
    <w:rsid w:val="005705E0"/>
    <w:rsid w:val="005777A5"/>
    <w:rsid w:val="0059013C"/>
    <w:rsid w:val="00595116"/>
    <w:rsid w:val="005C5348"/>
    <w:rsid w:val="005C7DEB"/>
    <w:rsid w:val="00601813"/>
    <w:rsid w:val="00605308"/>
    <w:rsid w:val="006058EF"/>
    <w:rsid w:val="006071E1"/>
    <w:rsid w:val="00625028"/>
    <w:rsid w:val="00631A1D"/>
    <w:rsid w:val="00631D17"/>
    <w:rsid w:val="00642A22"/>
    <w:rsid w:val="006438D2"/>
    <w:rsid w:val="00651331"/>
    <w:rsid w:val="006541CA"/>
    <w:rsid w:val="00664C97"/>
    <w:rsid w:val="0067476A"/>
    <w:rsid w:val="00675889"/>
    <w:rsid w:val="006854A2"/>
    <w:rsid w:val="00685D47"/>
    <w:rsid w:val="00687F34"/>
    <w:rsid w:val="00690913"/>
    <w:rsid w:val="00695707"/>
    <w:rsid w:val="00696F35"/>
    <w:rsid w:val="006A46C4"/>
    <w:rsid w:val="006A4EDC"/>
    <w:rsid w:val="006B0982"/>
    <w:rsid w:val="006B3B3E"/>
    <w:rsid w:val="006B70BA"/>
    <w:rsid w:val="006B78DC"/>
    <w:rsid w:val="006C2EC9"/>
    <w:rsid w:val="006D6387"/>
    <w:rsid w:val="006E1386"/>
    <w:rsid w:val="006F0081"/>
    <w:rsid w:val="006F0225"/>
    <w:rsid w:val="006F544A"/>
    <w:rsid w:val="007074F5"/>
    <w:rsid w:val="00712FC0"/>
    <w:rsid w:val="007602A6"/>
    <w:rsid w:val="007614CF"/>
    <w:rsid w:val="0077152D"/>
    <w:rsid w:val="0078470A"/>
    <w:rsid w:val="007864BC"/>
    <w:rsid w:val="007A1549"/>
    <w:rsid w:val="007C328C"/>
    <w:rsid w:val="007C486B"/>
    <w:rsid w:val="007C6EC4"/>
    <w:rsid w:val="007C709A"/>
    <w:rsid w:val="007D6C3F"/>
    <w:rsid w:val="00812CD3"/>
    <w:rsid w:val="0084067C"/>
    <w:rsid w:val="00842C29"/>
    <w:rsid w:val="00856F44"/>
    <w:rsid w:val="008658DF"/>
    <w:rsid w:val="00873681"/>
    <w:rsid w:val="008B4BA2"/>
    <w:rsid w:val="008C255F"/>
    <w:rsid w:val="008C70E6"/>
    <w:rsid w:val="008D0BF3"/>
    <w:rsid w:val="008F47CB"/>
    <w:rsid w:val="008F6264"/>
    <w:rsid w:val="008F7A53"/>
    <w:rsid w:val="009039F1"/>
    <w:rsid w:val="00915516"/>
    <w:rsid w:val="00922518"/>
    <w:rsid w:val="00937946"/>
    <w:rsid w:val="0094520B"/>
    <w:rsid w:val="00946040"/>
    <w:rsid w:val="00946D0B"/>
    <w:rsid w:val="00962A5F"/>
    <w:rsid w:val="00967396"/>
    <w:rsid w:val="0097638E"/>
    <w:rsid w:val="00981857"/>
    <w:rsid w:val="009A02F1"/>
    <w:rsid w:val="009A2A95"/>
    <w:rsid w:val="009A4893"/>
    <w:rsid w:val="009B02A7"/>
    <w:rsid w:val="009B112D"/>
    <w:rsid w:val="009B4460"/>
    <w:rsid w:val="009B44EA"/>
    <w:rsid w:val="009C6F7D"/>
    <w:rsid w:val="009C7A2A"/>
    <w:rsid w:val="009D2BB9"/>
    <w:rsid w:val="009D6FFF"/>
    <w:rsid w:val="009F06B5"/>
    <w:rsid w:val="009F6B20"/>
    <w:rsid w:val="00A014C8"/>
    <w:rsid w:val="00A04F95"/>
    <w:rsid w:val="00A53C9A"/>
    <w:rsid w:val="00A5612C"/>
    <w:rsid w:val="00A64527"/>
    <w:rsid w:val="00A66AC9"/>
    <w:rsid w:val="00A70DAE"/>
    <w:rsid w:val="00A765D8"/>
    <w:rsid w:val="00A900BD"/>
    <w:rsid w:val="00A92945"/>
    <w:rsid w:val="00AB1AB4"/>
    <w:rsid w:val="00AB59C6"/>
    <w:rsid w:val="00AB6368"/>
    <w:rsid w:val="00AD38DF"/>
    <w:rsid w:val="00AD5E4E"/>
    <w:rsid w:val="00AF4EDF"/>
    <w:rsid w:val="00B06401"/>
    <w:rsid w:val="00B07FF8"/>
    <w:rsid w:val="00B121B9"/>
    <w:rsid w:val="00B150A4"/>
    <w:rsid w:val="00B247C0"/>
    <w:rsid w:val="00B46B8F"/>
    <w:rsid w:val="00B65623"/>
    <w:rsid w:val="00B6606C"/>
    <w:rsid w:val="00B74DE4"/>
    <w:rsid w:val="00B7684D"/>
    <w:rsid w:val="00B82357"/>
    <w:rsid w:val="00B9483D"/>
    <w:rsid w:val="00BA26E5"/>
    <w:rsid w:val="00BB116B"/>
    <w:rsid w:val="00BB26AF"/>
    <w:rsid w:val="00BC45EC"/>
    <w:rsid w:val="00BD106A"/>
    <w:rsid w:val="00BD2E56"/>
    <w:rsid w:val="00BD79F4"/>
    <w:rsid w:val="00BE5248"/>
    <w:rsid w:val="00BF1972"/>
    <w:rsid w:val="00C01444"/>
    <w:rsid w:val="00C01C80"/>
    <w:rsid w:val="00C03971"/>
    <w:rsid w:val="00C064D8"/>
    <w:rsid w:val="00C24C70"/>
    <w:rsid w:val="00C47324"/>
    <w:rsid w:val="00C55F17"/>
    <w:rsid w:val="00C57B86"/>
    <w:rsid w:val="00C62F65"/>
    <w:rsid w:val="00C638F1"/>
    <w:rsid w:val="00C70317"/>
    <w:rsid w:val="00CA73AA"/>
    <w:rsid w:val="00CC12CB"/>
    <w:rsid w:val="00CD5605"/>
    <w:rsid w:val="00CE6FD4"/>
    <w:rsid w:val="00CF69C0"/>
    <w:rsid w:val="00D21A62"/>
    <w:rsid w:val="00D233CC"/>
    <w:rsid w:val="00D41830"/>
    <w:rsid w:val="00D46323"/>
    <w:rsid w:val="00D56067"/>
    <w:rsid w:val="00D57B60"/>
    <w:rsid w:val="00D57DE8"/>
    <w:rsid w:val="00D622FB"/>
    <w:rsid w:val="00D81A7C"/>
    <w:rsid w:val="00D84BD0"/>
    <w:rsid w:val="00D91B84"/>
    <w:rsid w:val="00D94128"/>
    <w:rsid w:val="00DA1254"/>
    <w:rsid w:val="00DA2B92"/>
    <w:rsid w:val="00DA5BC0"/>
    <w:rsid w:val="00DB70DD"/>
    <w:rsid w:val="00DC370B"/>
    <w:rsid w:val="00DC4917"/>
    <w:rsid w:val="00DC5A97"/>
    <w:rsid w:val="00DD3BF6"/>
    <w:rsid w:val="00DE294D"/>
    <w:rsid w:val="00DE3317"/>
    <w:rsid w:val="00DF0F2F"/>
    <w:rsid w:val="00DF611D"/>
    <w:rsid w:val="00DF7D6D"/>
    <w:rsid w:val="00E02B16"/>
    <w:rsid w:val="00E13CD1"/>
    <w:rsid w:val="00E14D40"/>
    <w:rsid w:val="00E61B84"/>
    <w:rsid w:val="00E672BD"/>
    <w:rsid w:val="00E91ED5"/>
    <w:rsid w:val="00E94107"/>
    <w:rsid w:val="00EA2A0B"/>
    <w:rsid w:val="00EB3340"/>
    <w:rsid w:val="00EB586E"/>
    <w:rsid w:val="00EC1725"/>
    <w:rsid w:val="00EC4B43"/>
    <w:rsid w:val="00ED31F3"/>
    <w:rsid w:val="00ED72DE"/>
    <w:rsid w:val="00EE1A22"/>
    <w:rsid w:val="00EE2223"/>
    <w:rsid w:val="00EE589F"/>
    <w:rsid w:val="00EE7496"/>
    <w:rsid w:val="00EF5DA7"/>
    <w:rsid w:val="00F01CD9"/>
    <w:rsid w:val="00F0274E"/>
    <w:rsid w:val="00F12483"/>
    <w:rsid w:val="00F24DBA"/>
    <w:rsid w:val="00F30297"/>
    <w:rsid w:val="00F50537"/>
    <w:rsid w:val="00F505A9"/>
    <w:rsid w:val="00F52668"/>
    <w:rsid w:val="00F557CE"/>
    <w:rsid w:val="00F606A2"/>
    <w:rsid w:val="00F64192"/>
    <w:rsid w:val="00F65ED8"/>
    <w:rsid w:val="00F717EC"/>
    <w:rsid w:val="00F72C1E"/>
    <w:rsid w:val="00F944B7"/>
    <w:rsid w:val="00FA3A45"/>
    <w:rsid w:val="00FB5134"/>
    <w:rsid w:val="00FB5DDD"/>
    <w:rsid w:val="00FC3B80"/>
    <w:rsid w:val="00FE237F"/>
    <w:rsid w:val="00FF60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4811DA"/>
  <w15:docId w15:val="{D4D05593-F283-497D-95D8-F5EC6D1E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294D"/>
    <w:pPr>
      <w:spacing w:before="100" w:beforeAutospacing="1" w:after="100" w:afterAutospacing="1" w:line="240" w:lineRule="auto"/>
      <w:outlineLvl w:val="0"/>
    </w:pPr>
    <w:rPr>
      <w:rFonts w:ascii="Times" w:eastAsiaTheme="minorEastAsia" w:hAnsi="Times"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3C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C1A"/>
    <w:rPr>
      <w:sz w:val="20"/>
      <w:szCs w:val="20"/>
    </w:rPr>
  </w:style>
  <w:style w:type="character" w:styleId="FootnoteReference">
    <w:name w:val="footnote reference"/>
    <w:basedOn w:val="DefaultParagraphFont"/>
    <w:uiPriority w:val="99"/>
    <w:semiHidden/>
    <w:unhideWhenUsed/>
    <w:rsid w:val="00323C1A"/>
    <w:rPr>
      <w:vertAlign w:val="superscript"/>
    </w:rPr>
  </w:style>
  <w:style w:type="paragraph" w:styleId="Header">
    <w:name w:val="header"/>
    <w:basedOn w:val="Normal"/>
    <w:link w:val="HeaderChar"/>
    <w:uiPriority w:val="99"/>
    <w:unhideWhenUsed/>
    <w:rsid w:val="00C62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F65"/>
  </w:style>
  <w:style w:type="paragraph" w:styleId="Footer">
    <w:name w:val="footer"/>
    <w:basedOn w:val="Normal"/>
    <w:link w:val="FooterChar"/>
    <w:uiPriority w:val="99"/>
    <w:unhideWhenUsed/>
    <w:rsid w:val="00C62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F65"/>
  </w:style>
  <w:style w:type="character" w:customStyle="1" w:styleId="Heading1Char">
    <w:name w:val="Heading 1 Char"/>
    <w:basedOn w:val="DefaultParagraphFont"/>
    <w:link w:val="Heading1"/>
    <w:uiPriority w:val="9"/>
    <w:rsid w:val="00DE294D"/>
    <w:rPr>
      <w:rFonts w:ascii="Times" w:eastAsiaTheme="minorEastAsia" w:hAnsi="Times" w:cs="Times New Roman"/>
      <w:b/>
      <w:bCs/>
      <w:kern w:val="36"/>
      <w:sz w:val="48"/>
      <w:szCs w:val="48"/>
    </w:rPr>
  </w:style>
  <w:style w:type="paragraph" w:styleId="NoSpacing">
    <w:name w:val="No Spacing"/>
    <w:uiPriority w:val="1"/>
    <w:qFormat/>
    <w:rsid w:val="00DE294D"/>
    <w:pPr>
      <w:spacing w:after="0" w:line="240" w:lineRule="auto"/>
    </w:pPr>
    <w:rPr>
      <w:rFonts w:ascii="Cambria" w:eastAsia="MS Mincho" w:hAnsi="Cambria" w:cs="Times New Roman"/>
      <w:sz w:val="24"/>
      <w:szCs w:val="24"/>
      <w:lang w:val="en-US"/>
    </w:rPr>
  </w:style>
  <w:style w:type="paragraph" w:styleId="ListParagraph">
    <w:name w:val="List Paragraph"/>
    <w:basedOn w:val="Normal"/>
    <w:uiPriority w:val="34"/>
    <w:qFormat/>
    <w:rsid w:val="00134FD9"/>
    <w:pPr>
      <w:ind w:left="720"/>
      <w:contextualSpacing/>
    </w:pPr>
  </w:style>
  <w:style w:type="paragraph" w:customStyle="1" w:styleId="Default">
    <w:name w:val="Default"/>
    <w:rsid w:val="00445CD1"/>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B65623"/>
    <w:rPr>
      <w:i/>
      <w:iCs/>
    </w:rPr>
  </w:style>
  <w:style w:type="character" w:styleId="Hyperlink">
    <w:name w:val="Hyperlink"/>
    <w:basedOn w:val="DefaultParagraphFont"/>
    <w:uiPriority w:val="99"/>
    <w:unhideWhenUsed/>
    <w:rsid w:val="00B65623"/>
    <w:rPr>
      <w:color w:val="0000FF"/>
      <w:u w:val="single"/>
    </w:rPr>
  </w:style>
  <w:style w:type="paragraph" w:styleId="BalloonText">
    <w:name w:val="Balloon Text"/>
    <w:basedOn w:val="Normal"/>
    <w:link w:val="BalloonTextChar"/>
    <w:uiPriority w:val="99"/>
    <w:semiHidden/>
    <w:unhideWhenUsed/>
    <w:rsid w:val="00D41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830"/>
    <w:rPr>
      <w:rFonts w:ascii="Tahoma" w:hAnsi="Tahoma" w:cs="Tahoma"/>
      <w:sz w:val="16"/>
      <w:szCs w:val="16"/>
    </w:rPr>
  </w:style>
  <w:style w:type="paragraph" w:styleId="EndnoteText">
    <w:name w:val="endnote text"/>
    <w:basedOn w:val="Normal"/>
    <w:link w:val="EndnoteTextChar"/>
    <w:uiPriority w:val="99"/>
    <w:semiHidden/>
    <w:unhideWhenUsed/>
    <w:rsid w:val="00D418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830"/>
    <w:rPr>
      <w:sz w:val="20"/>
      <w:szCs w:val="20"/>
    </w:rPr>
  </w:style>
  <w:style w:type="character" w:styleId="EndnoteReference">
    <w:name w:val="endnote reference"/>
    <w:basedOn w:val="DefaultParagraphFont"/>
    <w:uiPriority w:val="99"/>
    <w:semiHidden/>
    <w:unhideWhenUsed/>
    <w:rsid w:val="00D41830"/>
    <w:rPr>
      <w:vertAlign w:val="superscript"/>
    </w:rPr>
  </w:style>
  <w:style w:type="paragraph" w:styleId="NormalWeb">
    <w:name w:val="Normal (Web)"/>
    <w:basedOn w:val="Normal"/>
    <w:uiPriority w:val="99"/>
    <w:unhideWhenUsed/>
    <w:rsid w:val="00631A1D"/>
    <w:pPr>
      <w:spacing w:before="100" w:beforeAutospacing="1" w:after="100" w:afterAutospacing="1" w:line="240" w:lineRule="auto"/>
    </w:pPr>
    <w:rPr>
      <w:rFonts w:ascii="Times" w:eastAsiaTheme="minorEastAsia" w:hAnsi="Times" w:cs="Times New Roman"/>
      <w:sz w:val="20"/>
      <w:szCs w:val="20"/>
      <w:lang w:val="en-US" w:eastAsia="ja-JP"/>
    </w:rPr>
  </w:style>
  <w:style w:type="character" w:customStyle="1" w:styleId="ff2">
    <w:name w:val="ff2"/>
    <w:basedOn w:val="DefaultParagraphFont"/>
    <w:rsid w:val="00B121B9"/>
  </w:style>
  <w:style w:type="character" w:customStyle="1" w:styleId="ff1">
    <w:name w:val="ff1"/>
    <w:basedOn w:val="DefaultParagraphFont"/>
    <w:rsid w:val="00B121B9"/>
  </w:style>
  <w:style w:type="character" w:customStyle="1" w:styleId="UnresolvedMention1">
    <w:name w:val="Unresolved Mention1"/>
    <w:basedOn w:val="DefaultParagraphFont"/>
    <w:uiPriority w:val="99"/>
    <w:semiHidden/>
    <w:unhideWhenUsed/>
    <w:rsid w:val="00275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6338">
      <w:bodyDiv w:val="1"/>
      <w:marLeft w:val="0"/>
      <w:marRight w:val="0"/>
      <w:marTop w:val="0"/>
      <w:marBottom w:val="0"/>
      <w:divBdr>
        <w:top w:val="none" w:sz="0" w:space="0" w:color="auto"/>
        <w:left w:val="none" w:sz="0" w:space="0" w:color="auto"/>
        <w:bottom w:val="none" w:sz="0" w:space="0" w:color="auto"/>
        <w:right w:val="none" w:sz="0" w:space="0" w:color="auto"/>
      </w:divBdr>
    </w:div>
    <w:div w:id="480538318">
      <w:bodyDiv w:val="1"/>
      <w:marLeft w:val="0"/>
      <w:marRight w:val="0"/>
      <w:marTop w:val="0"/>
      <w:marBottom w:val="0"/>
      <w:divBdr>
        <w:top w:val="none" w:sz="0" w:space="0" w:color="auto"/>
        <w:left w:val="none" w:sz="0" w:space="0" w:color="auto"/>
        <w:bottom w:val="none" w:sz="0" w:space="0" w:color="auto"/>
        <w:right w:val="none" w:sz="0" w:space="0" w:color="auto"/>
      </w:divBdr>
    </w:div>
    <w:div w:id="508716931">
      <w:bodyDiv w:val="1"/>
      <w:marLeft w:val="0"/>
      <w:marRight w:val="0"/>
      <w:marTop w:val="0"/>
      <w:marBottom w:val="0"/>
      <w:divBdr>
        <w:top w:val="none" w:sz="0" w:space="0" w:color="auto"/>
        <w:left w:val="none" w:sz="0" w:space="0" w:color="auto"/>
        <w:bottom w:val="none" w:sz="0" w:space="0" w:color="auto"/>
        <w:right w:val="none" w:sz="0" w:space="0" w:color="auto"/>
      </w:divBdr>
    </w:div>
    <w:div w:id="755859105">
      <w:bodyDiv w:val="1"/>
      <w:marLeft w:val="0"/>
      <w:marRight w:val="0"/>
      <w:marTop w:val="0"/>
      <w:marBottom w:val="0"/>
      <w:divBdr>
        <w:top w:val="none" w:sz="0" w:space="0" w:color="auto"/>
        <w:left w:val="none" w:sz="0" w:space="0" w:color="auto"/>
        <w:bottom w:val="none" w:sz="0" w:space="0" w:color="auto"/>
        <w:right w:val="none" w:sz="0" w:space="0" w:color="auto"/>
      </w:divBdr>
      <w:divsChild>
        <w:div w:id="1220898571">
          <w:marLeft w:val="0"/>
          <w:marRight w:val="0"/>
          <w:marTop w:val="0"/>
          <w:marBottom w:val="0"/>
          <w:divBdr>
            <w:top w:val="none" w:sz="0" w:space="0" w:color="auto"/>
            <w:left w:val="none" w:sz="0" w:space="0" w:color="auto"/>
            <w:bottom w:val="none" w:sz="0" w:space="0" w:color="auto"/>
            <w:right w:val="none" w:sz="0" w:space="0" w:color="auto"/>
          </w:divBdr>
          <w:divsChild>
            <w:div w:id="1646006362">
              <w:marLeft w:val="0"/>
              <w:marRight w:val="0"/>
              <w:marTop w:val="0"/>
              <w:marBottom w:val="0"/>
              <w:divBdr>
                <w:top w:val="none" w:sz="0" w:space="0" w:color="auto"/>
                <w:left w:val="none" w:sz="0" w:space="0" w:color="auto"/>
                <w:bottom w:val="none" w:sz="0" w:space="0" w:color="auto"/>
                <w:right w:val="none" w:sz="0" w:space="0" w:color="auto"/>
              </w:divBdr>
              <w:divsChild>
                <w:div w:id="18589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70438">
      <w:bodyDiv w:val="1"/>
      <w:marLeft w:val="0"/>
      <w:marRight w:val="0"/>
      <w:marTop w:val="0"/>
      <w:marBottom w:val="0"/>
      <w:divBdr>
        <w:top w:val="none" w:sz="0" w:space="0" w:color="auto"/>
        <w:left w:val="none" w:sz="0" w:space="0" w:color="auto"/>
        <w:bottom w:val="none" w:sz="0" w:space="0" w:color="auto"/>
        <w:right w:val="none" w:sz="0" w:space="0" w:color="auto"/>
      </w:divBdr>
    </w:div>
    <w:div w:id="908729790">
      <w:bodyDiv w:val="1"/>
      <w:marLeft w:val="0"/>
      <w:marRight w:val="0"/>
      <w:marTop w:val="0"/>
      <w:marBottom w:val="0"/>
      <w:divBdr>
        <w:top w:val="none" w:sz="0" w:space="0" w:color="auto"/>
        <w:left w:val="none" w:sz="0" w:space="0" w:color="auto"/>
        <w:bottom w:val="none" w:sz="0" w:space="0" w:color="auto"/>
        <w:right w:val="none" w:sz="0" w:space="0" w:color="auto"/>
      </w:divBdr>
      <w:divsChild>
        <w:div w:id="548961600">
          <w:marLeft w:val="0"/>
          <w:marRight w:val="0"/>
          <w:marTop w:val="0"/>
          <w:marBottom w:val="0"/>
          <w:divBdr>
            <w:top w:val="none" w:sz="0" w:space="0" w:color="auto"/>
            <w:left w:val="none" w:sz="0" w:space="0" w:color="auto"/>
            <w:bottom w:val="none" w:sz="0" w:space="0" w:color="auto"/>
            <w:right w:val="none" w:sz="0" w:space="0" w:color="auto"/>
          </w:divBdr>
          <w:divsChild>
            <w:div w:id="179204972">
              <w:marLeft w:val="0"/>
              <w:marRight w:val="0"/>
              <w:marTop w:val="0"/>
              <w:marBottom w:val="0"/>
              <w:divBdr>
                <w:top w:val="none" w:sz="0" w:space="0" w:color="auto"/>
                <w:left w:val="none" w:sz="0" w:space="0" w:color="auto"/>
                <w:bottom w:val="none" w:sz="0" w:space="0" w:color="auto"/>
                <w:right w:val="none" w:sz="0" w:space="0" w:color="auto"/>
              </w:divBdr>
              <w:divsChild>
                <w:div w:id="11455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93048">
      <w:bodyDiv w:val="1"/>
      <w:marLeft w:val="0"/>
      <w:marRight w:val="0"/>
      <w:marTop w:val="0"/>
      <w:marBottom w:val="0"/>
      <w:divBdr>
        <w:top w:val="none" w:sz="0" w:space="0" w:color="auto"/>
        <w:left w:val="none" w:sz="0" w:space="0" w:color="auto"/>
        <w:bottom w:val="none" w:sz="0" w:space="0" w:color="auto"/>
        <w:right w:val="none" w:sz="0" w:space="0" w:color="auto"/>
      </w:divBdr>
      <w:divsChild>
        <w:div w:id="705377118">
          <w:marLeft w:val="0"/>
          <w:marRight w:val="0"/>
          <w:marTop w:val="0"/>
          <w:marBottom w:val="0"/>
          <w:divBdr>
            <w:top w:val="none" w:sz="0" w:space="0" w:color="auto"/>
            <w:left w:val="none" w:sz="0" w:space="0" w:color="auto"/>
            <w:bottom w:val="none" w:sz="0" w:space="0" w:color="auto"/>
            <w:right w:val="none" w:sz="0" w:space="0" w:color="auto"/>
          </w:divBdr>
          <w:divsChild>
            <w:div w:id="1990402722">
              <w:marLeft w:val="0"/>
              <w:marRight w:val="0"/>
              <w:marTop w:val="0"/>
              <w:marBottom w:val="0"/>
              <w:divBdr>
                <w:top w:val="none" w:sz="0" w:space="0" w:color="auto"/>
                <w:left w:val="none" w:sz="0" w:space="0" w:color="auto"/>
                <w:bottom w:val="none" w:sz="0" w:space="0" w:color="auto"/>
                <w:right w:val="none" w:sz="0" w:space="0" w:color="auto"/>
              </w:divBdr>
              <w:divsChild>
                <w:div w:id="6176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52862">
      <w:bodyDiv w:val="1"/>
      <w:marLeft w:val="0"/>
      <w:marRight w:val="0"/>
      <w:marTop w:val="0"/>
      <w:marBottom w:val="0"/>
      <w:divBdr>
        <w:top w:val="none" w:sz="0" w:space="0" w:color="auto"/>
        <w:left w:val="none" w:sz="0" w:space="0" w:color="auto"/>
        <w:bottom w:val="none" w:sz="0" w:space="0" w:color="auto"/>
        <w:right w:val="none" w:sz="0" w:space="0" w:color="auto"/>
      </w:divBdr>
    </w:div>
    <w:div w:id="1459953810">
      <w:bodyDiv w:val="1"/>
      <w:marLeft w:val="0"/>
      <w:marRight w:val="0"/>
      <w:marTop w:val="0"/>
      <w:marBottom w:val="0"/>
      <w:divBdr>
        <w:top w:val="none" w:sz="0" w:space="0" w:color="auto"/>
        <w:left w:val="none" w:sz="0" w:space="0" w:color="auto"/>
        <w:bottom w:val="none" w:sz="0" w:space="0" w:color="auto"/>
        <w:right w:val="none" w:sz="0" w:space="0" w:color="auto"/>
      </w:divBdr>
      <w:divsChild>
        <w:div w:id="1870486190">
          <w:marLeft w:val="0"/>
          <w:marRight w:val="0"/>
          <w:marTop w:val="0"/>
          <w:marBottom w:val="0"/>
          <w:divBdr>
            <w:top w:val="none" w:sz="0" w:space="0" w:color="auto"/>
            <w:left w:val="none" w:sz="0" w:space="0" w:color="auto"/>
            <w:bottom w:val="none" w:sz="0" w:space="0" w:color="auto"/>
            <w:right w:val="none" w:sz="0" w:space="0" w:color="auto"/>
          </w:divBdr>
          <w:divsChild>
            <w:div w:id="2024017026">
              <w:marLeft w:val="0"/>
              <w:marRight w:val="0"/>
              <w:marTop w:val="0"/>
              <w:marBottom w:val="0"/>
              <w:divBdr>
                <w:top w:val="none" w:sz="0" w:space="0" w:color="auto"/>
                <w:left w:val="none" w:sz="0" w:space="0" w:color="auto"/>
                <w:bottom w:val="none" w:sz="0" w:space="0" w:color="auto"/>
                <w:right w:val="none" w:sz="0" w:space="0" w:color="auto"/>
              </w:divBdr>
              <w:divsChild>
                <w:div w:id="1332370061">
                  <w:marLeft w:val="0"/>
                  <w:marRight w:val="0"/>
                  <w:marTop w:val="0"/>
                  <w:marBottom w:val="0"/>
                  <w:divBdr>
                    <w:top w:val="none" w:sz="0" w:space="0" w:color="auto"/>
                    <w:left w:val="none" w:sz="0" w:space="0" w:color="auto"/>
                    <w:bottom w:val="none" w:sz="0" w:space="0" w:color="auto"/>
                    <w:right w:val="none" w:sz="0" w:space="0" w:color="auto"/>
                  </w:divBdr>
                  <w:divsChild>
                    <w:div w:id="19280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95888">
      <w:bodyDiv w:val="1"/>
      <w:marLeft w:val="0"/>
      <w:marRight w:val="0"/>
      <w:marTop w:val="0"/>
      <w:marBottom w:val="0"/>
      <w:divBdr>
        <w:top w:val="none" w:sz="0" w:space="0" w:color="auto"/>
        <w:left w:val="none" w:sz="0" w:space="0" w:color="auto"/>
        <w:bottom w:val="none" w:sz="0" w:space="0" w:color="auto"/>
        <w:right w:val="none" w:sz="0" w:space="0" w:color="auto"/>
      </w:divBdr>
    </w:div>
    <w:div w:id="1946107299">
      <w:bodyDiv w:val="1"/>
      <w:marLeft w:val="0"/>
      <w:marRight w:val="0"/>
      <w:marTop w:val="0"/>
      <w:marBottom w:val="0"/>
      <w:divBdr>
        <w:top w:val="none" w:sz="0" w:space="0" w:color="auto"/>
        <w:left w:val="none" w:sz="0" w:space="0" w:color="auto"/>
        <w:bottom w:val="none" w:sz="0" w:space="0" w:color="auto"/>
        <w:right w:val="none" w:sz="0" w:space="0" w:color="auto"/>
      </w:divBdr>
    </w:div>
    <w:div w:id="19659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DF47C-6E75-45F3-9085-56EA6ED0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9855</Words>
  <Characters>56179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McLean</dc:creator>
  <cp:lastModifiedBy>Kevin Sanders</cp:lastModifiedBy>
  <cp:revision>2</cp:revision>
  <cp:lastPrinted>2018-10-25T16:07:00Z</cp:lastPrinted>
  <dcterms:created xsi:type="dcterms:W3CDTF">2019-01-30T13:39:00Z</dcterms:created>
  <dcterms:modified xsi:type="dcterms:W3CDTF">2019-01-30T13:39:00Z</dcterms:modified>
</cp:coreProperties>
</file>