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A90" w:rsidRPr="00524AEB" w:rsidRDefault="009148AF" w:rsidP="009148AF">
      <w:pPr>
        <w:spacing w:after="200" w:line="276" w:lineRule="auto"/>
        <w:ind w:hanging="567"/>
        <w:rPr>
          <w:rFonts w:ascii="Times New Roman" w:hAnsi="Times New Roman"/>
          <w:sz w:val="24"/>
        </w:rPr>
      </w:pPr>
      <w:r>
        <w:rPr>
          <w:rFonts w:ascii="Times New Roman" w:hAnsi="Times New Roman"/>
          <w:noProof/>
          <w:sz w:val="24"/>
          <w:lang w:val="en-GB" w:eastAsia="en-GB"/>
        </w:rPr>
        <w:drawing>
          <wp:inline distT="0" distB="0" distL="0" distR="0">
            <wp:extent cx="6282047" cy="8636335"/>
            <wp:effectExtent l="19050" t="0" r="4453" b="0"/>
            <wp:docPr id="9" name="Picture 8" descr="JAC citation IAA_Pepsi-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 citation IAA_Pepsi-cola.JPG"/>
                    <pic:cNvPicPr/>
                  </pic:nvPicPr>
                  <pic:blipFill>
                    <a:blip r:embed="rId7" cstate="print"/>
                    <a:stretch>
                      <a:fillRect/>
                    </a:stretch>
                  </pic:blipFill>
                  <pic:spPr>
                    <a:xfrm>
                      <a:off x="0" y="0"/>
                      <a:ext cx="6289608" cy="8646730"/>
                    </a:xfrm>
                    <a:prstGeom prst="rect">
                      <a:avLst/>
                    </a:prstGeom>
                  </pic:spPr>
                </pic:pic>
              </a:graphicData>
            </a:graphic>
          </wp:inline>
        </w:drawing>
      </w:r>
      <w:r>
        <w:rPr>
          <w:rFonts w:ascii="Times New Roman" w:hAnsi="Times New Roman"/>
          <w:sz w:val="24"/>
        </w:rPr>
        <w:br w:type="page"/>
      </w:r>
      <w:r w:rsidR="005A0A90" w:rsidRPr="00524AEB">
        <w:rPr>
          <w:rFonts w:ascii="Times New Roman" w:hAnsi="Times New Roman"/>
          <w:sz w:val="24"/>
        </w:rPr>
        <w:lastRenderedPageBreak/>
        <w:t>Indus</w:t>
      </w:r>
      <w:r w:rsidR="006E473F" w:rsidRPr="00524AEB">
        <w:rPr>
          <w:rFonts w:ascii="Times New Roman" w:hAnsi="Times New Roman"/>
          <w:sz w:val="24"/>
        </w:rPr>
        <w:t>try: Art Angel?   Pepsi-Cola’s “Portrait of America</w:t>
      </w:r>
      <w:r w:rsidR="005A0A90" w:rsidRPr="00524AEB">
        <w:rPr>
          <w:rFonts w:ascii="Times New Roman" w:hAnsi="Times New Roman"/>
          <w:sz w:val="24"/>
        </w:rPr>
        <w:t>” Art Annual as an early instance of corporate art sponsorship</w:t>
      </w:r>
    </w:p>
    <w:p w:rsidR="005A0A90" w:rsidRPr="00EF59A4" w:rsidRDefault="005A0A90" w:rsidP="005A0A90">
      <w:pPr>
        <w:rPr>
          <w:rFonts w:ascii="Times New Roman" w:hAnsi="Times New Roman" w:cs="Times New Roman"/>
        </w:rPr>
      </w:pPr>
    </w:p>
    <w:p w:rsidR="005A0A90" w:rsidRPr="00EF59A4" w:rsidRDefault="005A0A90" w:rsidP="005A0A90">
      <w:pPr>
        <w:rPr>
          <w:rFonts w:ascii="Times New Roman" w:hAnsi="Times New Roman" w:cs="Times New Roman"/>
        </w:rPr>
      </w:pPr>
    </w:p>
    <w:p w:rsidR="005A0A90" w:rsidRPr="00EF59A4" w:rsidRDefault="005A0A90" w:rsidP="005A0A90">
      <w:pPr>
        <w:rPr>
          <w:rFonts w:ascii="Times New Roman" w:hAnsi="Times New Roman" w:cs="Times New Roman"/>
        </w:rPr>
      </w:pPr>
    </w:p>
    <w:p w:rsidR="006C0B57" w:rsidRDefault="005A0A90" w:rsidP="005A0A90">
      <w:pPr>
        <w:spacing w:line="480" w:lineRule="auto"/>
        <w:rPr>
          <w:rFonts w:ascii="Times New Roman" w:hAnsi="Times New Roman" w:cs="Times New Roman"/>
          <w:sz w:val="24"/>
        </w:rPr>
      </w:pPr>
      <w:r>
        <w:rPr>
          <w:rFonts w:ascii="Times New Roman" w:hAnsi="Times New Roman" w:cs="Times New Roman"/>
          <w:sz w:val="24"/>
        </w:rPr>
        <w:tab/>
        <w:t xml:space="preserve">The idea of “corporate art” or “corporate patronage” is now firmly embedded in </w:t>
      </w:r>
      <w:r w:rsidR="006C0B57">
        <w:rPr>
          <w:rFonts w:ascii="Times New Roman" w:hAnsi="Times New Roman" w:cs="Times New Roman"/>
          <w:sz w:val="24"/>
        </w:rPr>
        <w:t>the art world</w:t>
      </w:r>
      <w:r>
        <w:rPr>
          <w:rFonts w:ascii="Times New Roman" w:hAnsi="Times New Roman" w:cs="Times New Roman"/>
          <w:sz w:val="24"/>
        </w:rPr>
        <w:t>, and the borders between the cultural and commercial spheres have effectively been dissolved in the face of converging interests</w:t>
      </w:r>
      <w:r w:rsidR="00102DD5">
        <w:rPr>
          <w:rFonts w:ascii="Times New Roman" w:hAnsi="Times New Roman" w:cs="Times New Roman"/>
          <w:sz w:val="24"/>
        </w:rPr>
        <w:t xml:space="preserve"> (Rectanus 3, 24).  </w:t>
      </w:r>
      <w:r w:rsidR="006C0B57">
        <w:rPr>
          <w:rFonts w:ascii="Times New Roman" w:hAnsi="Times New Roman" w:cs="Times New Roman"/>
          <w:sz w:val="24"/>
        </w:rPr>
        <w:t>T</w:t>
      </w:r>
      <w:r>
        <w:rPr>
          <w:rFonts w:ascii="Times New Roman" w:hAnsi="Times New Roman" w:cs="Times New Roman"/>
          <w:sz w:val="24"/>
        </w:rPr>
        <w:t>h</w:t>
      </w:r>
      <w:r w:rsidR="00946942">
        <w:rPr>
          <w:rFonts w:ascii="Times New Roman" w:hAnsi="Times New Roman" w:cs="Times New Roman"/>
          <w:sz w:val="24"/>
        </w:rPr>
        <w:t xml:space="preserve">is situation has developed since  the first appearance of  </w:t>
      </w:r>
      <w:r w:rsidR="00D22A2E">
        <w:rPr>
          <w:rFonts w:ascii="Times New Roman" w:hAnsi="Times New Roman" w:cs="Times New Roman"/>
          <w:sz w:val="24"/>
        </w:rPr>
        <w:t>th</w:t>
      </w:r>
      <w:r>
        <w:rPr>
          <w:rFonts w:ascii="Times New Roman" w:hAnsi="Times New Roman" w:cs="Times New Roman"/>
          <w:sz w:val="24"/>
        </w:rPr>
        <w:t>e idea of “cor</w:t>
      </w:r>
      <w:r w:rsidR="0002237B">
        <w:rPr>
          <w:rFonts w:ascii="Times New Roman" w:hAnsi="Times New Roman" w:cs="Times New Roman"/>
          <w:sz w:val="24"/>
        </w:rPr>
        <w:t xml:space="preserve">porate art” in the early to mid </w:t>
      </w:r>
      <w:r>
        <w:rPr>
          <w:rFonts w:ascii="Times New Roman" w:hAnsi="Times New Roman" w:cs="Times New Roman"/>
          <w:sz w:val="24"/>
        </w:rPr>
        <w:t xml:space="preserve">1960s, when corporations </w:t>
      </w:r>
      <w:r w:rsidR="004C6949">
        <w:rPr>
          <w:rFonts w:ascii="Times New Roman" w:hAnsi="Times New Roman" w:cs="Times New Roman"/>
          <w:sz w:val="24"/>
        </w:rPr>
        <w:t xml:space="preserve">more </w:t>
      </w:r>
      <w:r w:rsidR="00D22A2E">
        <w:rPr>
          <w:rFonts w:ascii="Times New Roman" w:hAnsi="Times New Roman" w:cs="Times New Roman"/>
          <w:sz w:val="24"/>
        </w:rPr>
        <w:t xml:space="preserve">generally </w:t>
      </w:r>
      <w:r>
        <w:rPr>
          <w:rFonts w:ascii="Times New Roman" w:hAnsi="Times New Roman" w:cs="Times New Roman"/>
          <w:sz w:val="24"/>
        </w:rPr>
        <w:t>became aware of the public relations benefits to be  derived from involvement with the arts, and the first corporate art programs and collections began to be developed</w:t>
      </w:r>
      <w:r w:rsidR="00013F01">
        <w:rPr>
          <w:rFonts w:ascii="Times New Roman" w:hAnsi="Times New Roman" w:cs="Times New Roman"/>
          <w:sz w:val="24"/>
        </w:rPr>
        <w:t xml:space="preserve"> </w:t>
      </w:r>
      <w:r>
        <w:rPr>
          <w:rFonts w:ascii="Times New Roman" w:hAnsi="Times New Roman" w:cs="Times New Roman"/>
          <w:sz w:val="24"/>
        </w:rPr>
        <w:t xml:space="preserve"> </w:t>
      </w:r>
      <w:r w:rsidRPr="00335D40">
        <w:rPr>
          <w:rFonts w:ascii="Times New Roman" w:hAnsi="Times New Roman" w:cs="Times New Roman"/>
          <w:sz w:val="24"/>
        </w:rPr>
        <w:t>(</w:t>
      </w:r>
      <w:r w:rsidRPr="00D22A2E">
        <w:rPr>
          <w:rFonts w:ascii="Times New Roman" w:hAnsi="Times New Roman" w:cs="Times New Roman"/>
          <w:sz w:val="24"/>
        </w:rPr>
        <w:t>Kahan 10-33).</w:t>
      </w:r>
      <w:r w:rsidRPr="00335D40">
        <w:rPr>
          <w:rFonts w:ascii="Times New Roman" w:hAnsi="Times New Roman" w:cs="Times New Roman"/>
          <w:sz w:val="24"/>
        </w:rPr>
        <w:t xml:space="preserve">  </w:t>
      </w:r>
      <w:r w:rsidR="006C4D0C">
        <w:rPr>
          <w:rFonts w:ascii="Times New Roman" w:hAnsi="Times New Roman" w:cs="Times New Roman"/>
          <w:sz w:val="24"/>
        </w:rPr>
        <w:t>S</w:t>
      </w:r>
      <w:r w:rsidR="0002237B">
        <w:rPr>
          <w:rFonts w:ascii="Times New Roman" w:hAnsi="Times New Roman" w:cs="Times New Roman"/>
          <w:sz w:val="24"/>
        </w:rPr>
        <w:t>ince then</w:t>
      </w:r>
      <w:r w:rsidR="006C4D0C">
        <w:rPr>
          <w:rFonts w:ascii="Times New Roman" w:hAnsi="Times New Roman" w:cs="Times New Roman"/>
          <w:sz w:val="24"/>
        </w:rPr>
        <w:t>, b</w:t>
      </w:r>
      <w:r>
        <w:rPr>
          <w:rFonts w:ascii="Times New Roman" w:hAnsi="Times New Roman" w:cs="Times New Roman"/>
          <w:sz w:val="24"/>
        </w:rPr>
        <w:t xml:space="preserve">usiness interventions in the arts </w:t>
      </w:r>
      <w:r w:rsidR="00D22A2E">
        <w:rPr>
          <w:rFonts w:ascii="Times New Roman" w:hAnsi="Times New Roman" w:cs="Times New Roman"/>
          <w:sz w:val="24"/>
        </w:rPr>
        <w:t xml:space="preserve">have </w:t>
      </w:r>
      <w:r>
        <w:rPr>
          <w:rFonts w:ascii="Times New Roman" w:hAnsi="Times New Roman" w:cs="Times New Roman"/>
          <w:sz w:val="24"/>
        </w:rPr>
        <w:t>expanded to include collecting art for display in galleries or corporate buildings, sponsorship of exhibitions or events</w:t>
      </w:r>
      <w:r w:rsidR="0061775F">
        <w:rPr>
          <w:rFonts w:ascii="Times New Roman" w:hAnsi="Times New Roman" w:cs="Times New Roman"/>
          <w:sz w:val="24"/>
        </w:rPr>
        <w:t>, awarding</w:t>
      </w:r>
      <w:r>
        <w:rPr>
          <w:rFonts w:ascii="Times New Roman" w:hAnsi="Times New Roman" w:cs="Times New Roman"/>
          <w:sz w:val="24"/>
        </w:rPr>
        <w:t xml:space="preserve"> grants to artists and arts organizations thr</w:t>
      </w:r>
      <w:r w:rsidR="0061775F">
        <w:rPr>
          <w:rFonts w:ascii="Times New Roman" w:hAnsi="Times New Roman" w:cs="Times New Roman"/>
          <w:sz w:val="24"/>
        </w:rPr>
        <w:t xml:space="preserve">ough corporate foundations, or </w:t>
      </w:r>
      <w:r w:rsidR="00621F31">
        <w:rPr>
          <w:rFonts w:ascii="Times New Roman" w:hAnsi="Times New Roman" w:cs="Times New Roman"/>
          <w:sz w:val="24"/>
        </w:rPr>
        <w:t>volunteering managerial</w:t>
      </w:r>
      <w:r w:rsidR="006C4D0C">
        <w:rPr>
          <w:rFonts w:ascii="Times New Roman" w:hAnsi="Times New Roman" w:cs="Times New Roman"/>
          <w:sz w:val="24"/>
        </w:rPr>
        <w:t xml:space="preserve"> staff</w:t>
      </w:r>
      <w:r w:rsidR="00AF4C18">
        <w:rPr>
          <w:rFonts w:ascii="Times New Roman" w:hAnsi="Times New Roman" w:cs="Times New Roman"/>
          <w:sz w:val="24"/>
        </w:rPr>
        <w:t xml:space="preserve">.  </w:t>
      </w:r>
      <w:r>
        <w:rPr>
          <w:rFonts w:ascii="Times New Roman" w:hAnsi="Times New Roman" w:cs="Times New Roman"/>
          <w:sz w:val="24"/>
        </w:rPr>
        <w:t xml:space="preserve"> </w:t>
      </w:r>
      <w:r w:rsidR="00AF4C18">
        <w:rPr>
          <w:rFonts w:ascii="Times New Roman" w:hAnsi="Times New Roman" w:cs="Times New Roman"/>
          <w:sz w:val="24"/>
        </w:rPr>
        <w:t>Nevertheless</w:t>
      </w:r>
      <w:r>
        <w:rPr>
          <w:rFonts w:ascii="Times New Roman" w:hAnsi="Times New Roman" w:cs="Times New Roman"/>
          <w:sz w:val="24"/>
        </w:rPr>
        <w:t xml:space="preserve">, it was only in the 1980s and 1990s that the idea of “corporate patronage,” or more properly sponsorship, came to assume its presently seminal role in the functioning of the art world.  </w:t>
      </w:r>
      <w:r w:rsidR="00D22A2E">
        <w:rPr>
          <w:rFonts w:ascii="Times New Roman" w:hAnsi="Times New Roman" w:cs="Times New Roman"/>
          <w:sz w:val="24"/>
        </w:rPr>
        <w:t xml:space="preserve"> </w:t>
      </w:r>
      <w:r>
        <w:rPr>
          <w:rFonts w:ascii="Times New Roman" w:hAnsi="Times New Roman" w:cs="Times New Roman"/>
          <w:sz w:val="24"/>
        </w:rPr>
        <w:t xml:space="preserve">However, </w:t>
      </w:r>
      <w:r w:rsidR="00D22A2E">
        <w:rPr>
          <w:rFonts w:ascii="Times New Roman" w:hAnsi="Times New Roman" w:cs="Times New Roman"/>
          <w:sz w:val="24"/>
        </w:rPr>
        <w:t>the late twentieth century</w:t>
      </w:r>
      <w:r>
        <w:rPr>
          <w:rFonts w:ascii="Times New Roman" w:hAnsi="Times New Roman" w:cs="Times New Roman"/>
          <w:sz w:val="24"/>
        </w:rPr>
        <w:t xml:space="preserve"> was </w:t>
      </w:r>
      <w:r w:rsidR="00D22A2E">
        <w:rPr>
          <w:rFonts w:ascii="Times New Roman" w:hAnsi="Times New Roman" w:cs="Times New Roman"/>
          <w:sz w:val="24"/>
        </w:rPr>
        <w:t xml:space="preserve">not </w:t>
      </w:r>
      <w:r>
        <w:rPr>
          <w:rFonts w:ascii="Times New Roman" w:hAnsi="Times New Roman" w:cs="Times New Roman"/>
          <w:sz w:val="24"/>
        </w:rPr>
        <w:t xml:space="preserve">the first time that corporate “patronage” </w:t>
      </w:r>
      <w:r w:rsidR="0002237B">
        <w:rPr>
          <w:rFonts w:ascii="Times New Roman" w:hAnsi="Times New Roman" w:cs="Times New Roman"/>
          <w:sz w:val="24"/>
        </w:rPr>
        <w:t>was</w:t>
      </w:r>
      <w:r>
        <w:rPr>
          <w:rFonts w:ascii="Times New Roman" w:hAnsi="Times New Roman" w:cs="Times New Roman"/>
          <w:sz w:val="24"/>
        </w:rPr>
        <w:t xml:space="preserve"> suggested as having a</w:t>
      </w:r>
      <w:r w:rsidR="006C4D0C">
        <w:rPr>
          <w:rFonts w:ascii="Times New Roman" w:hAnsi="Times New Roman" w:cs="Times New Roman"/>
          <w:sz w:val="24"/>
        </w:rPr>
        <w:t xml:space="preserve"> proper role in the art world.</w:t>
      </w:r>
      <w:r>
        <w:rPr>
          <w:rFonts w:ascii="Times New Roman" w:hAnsi="Times New Roman" w:cs="Times New Roman"/>
          <w:sz w:val="24"/>
        </w:rPr>
        <w:t xml:space="preserve"> In the 1940s there was a steady trickle of articles in the American art press arguing for Big Business to become the new “art angel” </w:t>
      </w:r>
      <w:r w:rsidRPr="00D22A2E">
        <w:rPr>
          <w:rFonts w:ascii="Times New Roman" w:hAnsi="Times New Roman" w:cs="Times New Roman"/>
          <w:sz w:val="24"/>
        </w:rPr>
        <w:t xml:space="preserve">(Grafly </w:t>
      </w:r>
      <w:r w:rsidR="00013F01">
        <w:rPr>
          <w:rFonts w:ascii="Times New Roman" w:hAnsi="Times New Roman" w:cs="Times New Roman"/>
          <w:sz w:val="24"/>
        </w:rPr>
        <w:t xml:space="preserve">“Industry” </w:t>
      </w:r>
      <w:r w:rsidR="006C0023">
        <w:rPr>
          <w:rFonts w:ascii="Times New Roman" w:hAnsi="Times New Roman" w:cs="Times New Roman"/>
          <w:sz w:val="24"/>
        </w:rPr>
        <w:t xml:space="preserve">46) </w:t>
      </w:r>
      <w:r w:rsidRPr="00335D40">
        <w:rPr>
          <w:rFonts w:ascii="Times New Roman" w:hAnsi="Times New Roman" w:cs="Times New Roman"/>
          <w:sz w:val="24"/>
        </w:rPr>
        <w:t>and assume “the role of patron held by the Church and aristocra</w:t>
      </w:r>
      <w:r>
        <w:rPr>
          <w:rFonts w:ascii="Times New Roman" w:hAnsi="Times New Roman" w:cs="Times New Roman"/>
          <w:sz w:val="24"/>
        </w:rPr>
        <w:t xml:space="preserve">cy in past ages” </w:t>
      </w:r>
      <w:r w:rsidRPr="00D22A2E">
        <w:rPr>
          <w:rFonts w:ascii="Times New Roman" w:hAnsi="Times New Roman" w:cs="Times New Roman"/>
          <w:sz w:val="24"/>
        </w:rPr>
        <w:t xml:space="preserve">(Caspers </w:t>
      </w:r>
      <w:r w:rsidR="00013F01">
        <w:rPr>
          <w:rFonts w:ascii="Times New Roman" w:hAnsi="Times New Roman" w:cs="Times New Roman"/>
          <w:sz w:val="24"/>
        </w:rPr>
        <w:t xml:space="preserve">“Patrons” </w:t>
      </w:r>
      <w:r w:rsidRPr="00D22A2E">
        <w:rPr>
          <w:rFonts w:ascii="Times New Roman" w:hAnsi="Times New Roman" w:cs="Times New Roman"/>
          <w:sz w:val="24"/>
        </w:rPr>
        <w:t>5)</w:t>
      </w:r>
      <w:r w:rsidR="00F71D6D">
        <w:rPr>
          <w:rFonts w:ascii="Times New Roman" w:hAnsi="Times New Roman" w:cs="Times New Roman"/>
          <w:sz w:val="24"/>
        </w:rPr>
        <w:t>, replacing the</w:t>
      </w:r>
      <w:r>
        <w:rPr>
          <w:rFonts w:ascii="Times New Roman" w:hAnsi="Times New Roman" w:cs="Times New Roman"/>
          <w:sz w:val="24"/>
        </w:rPr>
        <w:t xml:space="preserve"> perceived </w:t>
      </w:r>
      <w:r w:rsidR="006C4D0C">
        <w:rPr>
          <w:rFonts w:ascii="Times New Roman" w:hAnsi="Times New Roman" w:cs="Times New Roman"/>
          <w:sz w:val="24"/>
        </w:rPr>
        <w:t xml:space="preserve">to be </w:t>
      </w:r>
      <w:r>
        <w:rPr>
          <w:rFonts w:ascii="Times New Roman" w:hAnsi="Times New Roman" w:cs="Times New Roman"/>
          <w:sz w:val="24"/>
        </w:rPr>
        <w:t>tax-diminished ranks of private tycoons a</w:t>
      </w:r>
      <w:r w:rsidR="006C0B57">
        <w:rPr>
          <w:rFonts w:ascii="Times New Roman" w:hAnsi="Times New Roman" w:cs="Times New Roman"/>
          <w:sz w:val="24"/>
        </w:rPr>
        <w:t xml:space="preserve">s the key patron of the arts.  </w:t>
      </w:r>
      <w:r w:rsidR="004C6949">
        <w:rPr>
          <w:rFonts w:ascii="Times New Roman" w:hAnsi="Times New Roman" w:cs="Times New Roman"/>
          <w:sz w:val="24"/>
        </w:rPr>
        <w:t xml:space="preserve">It is the intention </w:t>
      </w:r>
      <w:r>
        <w:rPr>
          <w:rFonts w:ascii="Times New Roman" w:hAnsi="Times New Roman" w:cs="Times New Roman"/>
          <w:sz w:val="24"/>
        </w:rPr>
        <w:t xml:space="preserve">of this </w:t>
      </w:r>
      <w:r w:rsidR="0061775F">
        <w:rPr>
          <w:rFonts w:ascii="Times New Roman" w:hAnsi="Times New Roman" w:cs="Times New Roman"/>
          <w:sz w:val="24"/>
        </w:rPr>
        <w:t>article to</w:t>
      </w:r>
      <w:r w:rsidR="00F71D6D">
        <w:rPr>
          <w:rFonts w:ascii="Times New Roman" w:hAnsi="Times New Roman" w:cs="Times New Roman"/>
          <w:sz w:val="24"/>
        </w:rPr>
        <w:t xml:space="preserve"> examine </w:t>
      </w:r>
      <w:r w:rsidR="006C4D0C">
        <w:rPr>
          <w:rFonts w:ascii="Times New Roman" w:hAnsi="Times New Roman" w:cs="Times New Roman"/>
          <w:sz w:val="24"/>
        </w:rPr>
        <w:t>a case study</w:t>
      </w:r>
      <w:r w:rsidR="0061775F">
        <w:rPr>
          <w:rFonts w:ascii="Times New Roman" w:hAnsi="Times New Roman" w:cs="Times New Roman"/>
          <w:sz w:val="24"/>
        </w:rPr>
        <w:t>—Pepsi</w:t>
      </w:r>
      <w:r w:rsidR="00F71D6D">
        <w:rPr>
          <w:rFonts w:ascii="Times New Roman" w:hAnsi="Times New Roman" w:cs="Times New Roman"/>
          <w:sz w:val="24"/>
        </w:rPr>
        <w:t xml:space="preserve">-Cola’s </w:t>
      </w:r>
      <w:r w:rsidR="00BF6F35">
        <w:rPr>
          <w:rFonts w:ascii="Times New Roman" w:hAnsi="Times New Roman" w:cs="Times New Roman"/>
          <w:sz w:val="24"/>
        </w:rPr>
        <w:t>“Portrait of America”</w:t>
      </w:r>
      <w:r w:rsidR="0061775F">
        <w:rPr>
          <w:rFonts w:ascii="Times New Roman" w:hAnsi="Times New Roman" w:cs="Times New Roman"/>
          <w:sz w:val="24"/>
        </w:rPr>
        <w:t xml:space="preserve">—as </w:t>
      </w:r>
      <w:r w:rsidR="006C0023">
        <w:rPr>
          <w:rFonts w:ascii="Times New Roman" w:hAnsi="Times New Roman" w:cs="Times New Roman"/>
          <w:sz w:val="24"/>
        </w:rPr>
        <w:t xml:space="preserve"> a means of </w:t>
      </w:r>
      <w:r w:rsidR="0061775F">
        <w:rPr>
          <w:rFonts w:ascii="Times New Roman" w:hAnsi="Times New Roman" w:cs="Times New Roman"/>
          <w:sz w:val="24"/>
        </w:rPr>
        <w:t xml:space="preserve">exploring </w:t>
      </w:r>
      <w:r w:rsidR="0002237B">
        <w:rPr>
          <w:rFonts w:ascii="Times New Roman" w:hAnsi="Times New Roman" w:cs="Times New Roman"/>
          <w:sz w:val="24"/>
        </w:rPr>
        <w:t xml:space="preserve">why the idea of Big Business as a “patron” of fine artists did not take root </w:t>
      </w:r>
      <w:r w:rsidR="0061775F">
        <w:rPr>
          <w:rFonts w:ascii="Times New Roman" w:hAnsi="Times New Roman" w:cs="Times New Roman"/>
          <w:sz w:val="24"/>
        </w:rPr>
        <w:t xml:space="preserve">in </w:t>
      </w:r>
      <w:r w:rsidR="0002237B">
        <w:rPr>
          <w:rFonts w:ascii="Times New Roman" w:hAnsi="Times New Roman" w:cs="Times New Roman"/>
          <w:sz w:val="24"/>
        </w:rPr>
        <w:t xml:space="preserve">the 1940s.  </w:t>
      </w:r>
      <w:r w:rsidR="00436930">
        <w:rPr>
          <w:rFonts w:ascii="Times New Roman" w:hAnsi="Times New Roman" w:cs="Times New Roman"/>
          <w:sz w:val="24"/>
        </w:rPr>
        <w:t>(Figure 1)</w:t>
      </w:r>
    </w:p>
    <w:p w:rsidR="005A0A90" w:rsidRPr="00EF59A4" w:rsidRDefault="005A0A90" w:rsidP="005A0A90">
      <w:pPr>
        <w:spacing w:line="480" w:lineRule="auto"/>
        <w:rPr>
          <w:rFonts w:ascii="Times New Roman" w:hAnsi="Times New Roman" w:cs="Times New Roman"/>
          <w:sz w:val="24"/>
        </w:rPr>
      </w:pPr>
    </w:p>
    <w:p w:rsidR="00CD0D2D" w:rsidRDefault="00E4626B" w:rsidP="007F5EE0">
      <w:pPr>
        <w:tabs>
          <w:tab w:val="left" w:pos="0"/>
          <w:tab w:val="left" w:pos="6379"/>
        </w:tabs>
        <w:spacing w:line="480" w:lineRule="auto"/>
        <w:rPr>
          <w:rFonts w:ascii="Times New Roman" w:hAnsi="Times New Roman" w:cs="Times New Roman"/>
          <w:sz w:val="24"/>
        </w:rPr>
      </w:pPr>
      <w:r>
        <w:rPr>
          <w:rFonts w:ascii="Times New Roman" w:hAnsi="Times New Roman" w:cs="Times New Roman"/>
          <w:sz w:val="24"/>
        </w:rPr>
        <w:t xml:space="preserve">          </w:t>
      </w:r>
      <w:r w:rsidR="00815D94">
        <w:rPr>
          <w:rFonts w:ascii="Times New Roman" w:hAnsi="Times New Roman" w:cs="Times New Roman"/>
          <w:sz w:val="24"/>
        </w:rPr>
        <w:t>A focus</w:t>
      </w:r>
      <w:r w:rsidR="004C6949" w:rsidRPr="00EF59A4">
        <w:rPr>
          <w:rFonts w:ascii="Times New Roman" w:hAnsi="Times New Roman" w:cs="Times New Roman"/>
          <w:sz w:val="24"/>
        </w:rPr>
        <w:t xml:space="preserve"> on Pepsi-Cola’s “</w:t>
      </w:r>
      <w:r w:rsidR="004C6949">
        <w:rPr>
          <w:rFonts w:ascii="Times New Roman" w:hAnsi="Times New Roman" w:cs="Times New Roman"/>
          <w:sz w:val="24"/>
        </w:rPr>
        <w:t>Portrait of America”</w:t>
      </w:r>
      <w:r w:rsidR="004C6949" w:rsidRPr="00EF59A4">
        <w:rPr>
          <w:rFonts w:ascii="Times New Roman" w:hAnsi="Times New Roman" w:cs="Times New Roman"/>
          <w:sz w:val="24"/>
        </w:rPr>
        <w:t xml:space="preserve"> </w:t>
      </w:r>
      <w:r w:rsidR="00815D94">
        <w:rPr>
          <w:rFonts w:ascii="Times New Roman" w:hAnsi="Times New Roman" w:cs="Times New Roman"/>
          <w:sz w:val="24"/>
        </w:rPr>
        <w:t xml:space="preserve">allows for </w:t>
      </w:r>
      <w:r w:rsidR="004C6949" w:rsidRPr="00EF59A4">
        <w:rPr>
          <w:rFonts w:ascii="Times New Roman" w:hAnsi="Times New Roman" w:cs="Times New Roman"/>
          <w:sz w:val="24"/>
        </w:rPr>
        <w:t xml:space="preserve">the </w:t>
      </w:r>
      <w:r w:rsidR="00815D94">
        <w:rPr>
          <w:rFonts w:ascii="Times New Roman" w:hAnsi="Times New Roman" w:cs="Times New Roman"/>
          <w:sz w:val="24"/>
        </w:rPr>
        <w:t xml:space="preserve">re-examination of </w:t>
      </w:r>
      <w:r w:rsidR="004C6949" w:rsidRPr="00EF59A4">
        <w:rPr>
          <w:rFonts w:ascii="Times New Roman" w:hAnsi="Times New Roman" w:cs="Times New Roman"/>
          <w:sz w:val="24"/>
        </w:rPr>
        <w:t xml:space="preserve"> this corporate art </w:t>
      </w:r>
      <w:r w:rsidR="004C6949">
        <w:rPr>
          <w:rFonts w:ascii="Times New Roman" w:hAnsi="Times New Roman" w:cs="Times New Roman"/>
          <w:sz w:val="24"/>
        </w:rPr>
        <w:t>intervention</w:t>
      </w:r>
      <w:r w:rsidR="004C6949" w:rsidRPr="00EF59A4">
        <w:rPr>
          <w:rFonts w:ascii="Times New Roman" w:hAnsi="Times New Roman" w:cs="Times New Roman"/>
          <w:sz w:val="24"/>
        </w:rPr>
        <w:t xml:space="preserve"> through a somewhat different lens than</w:t>
      </w:r>
      <w:r w:rsidR="004C6949">
        <w:rPr>
          <w:rFonts w:ascii="Times New Roman" w:hAnsi="Times New Roman" w:cs="Times New Roman"/>
          <w:sz w:val="24"/>
        </w:rPr>
        <w:t xml:space="preserve"> used</w:t>
      </w:r>
      <w:r w:rsidR="004C6949" w:rsidRPr="00EF59A4">
        <w:rPr>
          <w:rFonts w:ascii="Times New Roman" w:hAnsi="Times New Roman" w:cs="Times New Roman"/>
          <w:sz w:val="24"/>
        </w:rPr>
        <w:t xml:space="preserve"> previously.   </w:t>
      </w:r>
      <w:r w:rsidR="005A0A90" w:rsidRPr="00EF59A4">
        <w:rPr>
          <w:rFonts w:ascii="Times New Roman" w:hAnsi="Times New Roman" w:cs="Times New Roman"/>
          <w:sz w:val="24"/>
        </w:rPr>
        <w:t xml:space="preserve">In Bogart’s (1995) </w:t>
      </w:r>
      <w:r w:rsidR="005A0A90" w:rsidRPr="00EF59A4">
        <w:rPr>
          <w:rFonts w:ascii="Times New Roman" w:hAnsi="Times New Roman" w:cs="Times New Roman"/>
          <w:i/>
          <w:sz w:val="24"/>
        </w:rPr>
        <w:t>Artists, Advertising and the Borders of Art 1880-1960</w:t>
      </w:r>
      <w:r w:rsidR="005A0A90" w:rsidRPr="00EF59A4">
        <w:rPr>
          <w:rFonts w:ascii="Times New Roman" w:hAnsi="Times New Roman" w:cs="Times New Roman"/>
          <w:sz w:val="24"/>
        </w:rPr>
        <w:t xml:space="preserve"> Pepsi’s venture was discussed within what was</w:t>
      </w:r>
      <w:r w:rsidR="004B593C">
        <w:rPr>
          <w:rFonts w:ascii="Times New Roman" w:hAnsi="Times New Roman" w:cs="Times New Roman"/>
          <w:sz w:val="24"/>
        </w:rPr>
        <w:t>,</w:t>
      </w:r>
      <w:r w:rsidR="005A0A90" w:rsidRPr="00EF59A4">
        <w:rPr>
          <w:rFonts w:ascii="Times New Roman" w:hAnsi="Times New Roman" w:cs="Times New Roman"/>
          <w:sz w:val="24"/>
        </w:rPr>
        <w:t xml:space="preserve"> by the 1940s</w:t>
      </w:r>
      <w:r w:rsidR="006C0023">
        <w:rPr>
          <w:rFonts w:ascii="Times New Roman" w:hAnsi="Times New Roman" w:cs="Times New Roman"/>
          <w:sz w:val="24"/>
        </w:rPr>
        <w:t xml:space="preserve">, </w:t>
      </w:r>
      <w:r w:rsidR="006C0B57">
        <w:rPr>
          <w:rFonts w:ascii="Times New Roman" w:hAnsi="Times New Roman" w:cs="Times New Roman"/>
          <w:sz w:val="24"/>
        </w:rPr>
        <w:t xml:space="preserve">fairly conventional context of </w:t>
      </w:r>
      <w:r w:rsidR="00815D94">
        <w:rPr>
          <w:rFonts w:ascii="Times New Roman" w:hAnsi="Times New Roman" w:cs="Times New Roman"/>
          <w:sz w:val="24"/>
        </w:rPr>
        <w:t xml:space="preserve">art-as-advertising. </w:t>
      </w:r>
      <w:r w:rsidR="005A0A90" w:rsidRPr="00EF59A4">
        <w:rPr>
          <w:rFonts w:ascii="Times New Roman" w:hAnsi="Times New Roman" w:cs="Times New Roman"/>
          <w:sz w:val="24"/>
        </w:rPr>
        <w:t>For many years, art-as-advertising involved companies either collecting contemporary artworks for reproduction in their own corporate advertising or commissioning contem</w:t>
      </w:r>
      <w:r w:rsidR="00A5110E">
        <w:rPr>
          <w:rFonts w:ascii="Times New Roman" w:hAnsi="Times New Roman" w:cs="Times New Roman"/>
          <w:sz w:val="24"/>
        </w:rPr>
        <w:t xml:space="preserve">porary art for such purposes. </w:t>
      </w:r>
      <w:r w:rsidR="005A0A90" w:rsidRPr="00EF59A4">
        <w:rPr>
          <w:rFonts w:ascii="Times New Roman" w:hAnsi="Times New Roman" w:cs="Times New Roman"/>
          <w:sz w:val="24"/>
        </w:rPr>
        <w:t xml:space="preserve">The </w:t>
      </w:r>
      <w:r w:rsidR="005A0A90">
        <w:rPr>
          <w:rFonts w:ascii="Times New Roman" w:hAnsi="Times New Roman" w:cs="Times New Roman"/>
          <w:sz w:val="24"/>
        </w:rPr>
        <w:t>use of art to add a</w:t>
      </w:r>
      <w:r w:rsidR="005A0A90" w:rsidRPr="00EF59A4">
        <w:rPr>
          <w:rFonts w:ascii="Times New Roman" w:hAnsi="Times New Roman" w:cs="Times New Roman"/>
          <w:sz w:val="24"/>
        </w:rPr>
        <w:t xml:space="preserve"> gloss of culture to </w:t>
      </w:r>
      <w:r w:rsidR="006C4D0C">
        <w:rPr>
          <w:rFonts w:ascii="Times New Roman" w:hAnsi="Times New Roman" w:cs="Times New Roman"/>
          <w:sz w:val="24"/>
        </w:rPr>
        <w:t xml:space="preserve">company </w:t>
      </w:r>
      <w:r w:rsidR="001D016C">
        <w:rPr>
          <w:rFonts w:ascii="Times New Roman" w:hAnsi="Times New Roman" w:cs="Times New Roman"/>
          <w:sz w:val="24"/>
        </w:rPr>
        <w:t>image</w:t>
      </w:r>
      <w:r w:rsidR="004C6949">
        <w:rPr>
          <w:rFonts w:ascii="Times New Roman" w:hAnsi="Times New Roman" w:cs="Times New Roman"/>
          <w:sz w:val="24"/>
        </w:rPr>
        <w:t>s</w:t>
      </w:r>
      <w:r w:rsidR="001D016C">
        <w:rPr>
          <w:rFonts w:ascii="Times New Roman" w:hAnsi="Times New Roman" w:cs="Times New Roman"/>
          <w:sz w:val="24"/>
        </w:rPr>
        <w:t xml:space="preserve"> went</w:t>
      </w:r>
      <w:r w:rsidR="005A0A90" w:rsidRPr="00EF59A4">
        <w:rPr>
          <w:rFonts w:ascii="Times New Roman" w:hAnsi="Times New Roman" w:cs="Times New Roman"/>
          <w:sz w:val="24"/>
        </w:rPr>
        <w:t xml:space="preserve"> back to the genesis of mass media advertising </w:t>
      </w:r>
      <w:r w:rsidR="005A0A90">
        <w:rPr>
          <w:rFonts w:ascii="Times New Roman" w:hAnsi="Times New Roman" w:cs="Times New Roman"/>
          <w:sz w:val="24"/>
        </w:rPr>
        <w:t>in the early</w:t>
      </w:r>
      <w:r w:rsidR="005A0A90" w:rsidRPr="00EF59A4">
        <w:rPr>
          <w:rFonts w:ascii="Times New Roman" w:hAnsi="Times New Roman" w:cs="Times New Roman"/>
          <w:sz w:val="24"/>
        </w:rPr>
        <w:t xml:space="preserve"> twentieth century, but </w:t>
      </w:r>
      <w:r w:rsidR="006C0B57">
        <w:rPr>
          <w:rFonts w:ascii="Times New Roman" w:hAnsi="Times New Roman" w:cs="Times New Roman"/>
          <w:sz w:val="24"/>
        </w:rPr>
        <w:t>became</w:t>
      </w:r>
      <w:r w:rsidR="005A0A90">
        <w:rPr>
          <w:rFonts w:ascii="Times New Roman" w:hAnsi="Times New Roman" w:cs="Times New Roman"/>
          <w:sz w:val="24"/>
        </w:rPr>
        <w:t xml:space="preserve"> </w:t>
      </w:r>
      <w:r w:rsidR="006C4D0C">
        <w:rPr>
          <w:rFonts w:ascii="Times New Roman" w:hAnsi="Times New Roman" w:cs="Times New Roman"/>
          <w:sz w:val="24"/>
        </w:rPr>
        <w:t xml:space="preserve">better </w:t>
      </w:r>
      <w:r w:rsidR="005A0A90">
        <w:rPr>
          <w:rFonts w:ascii="Times New Roman" w:hAnsi="Times New Roman" w:cs="Times New Roman"/>
          <w:sz w:val="24"/>
        </w:rPr>
        <w:t>established</w:t>
      </w:r>
      <w:r w:rsidR="005A0A90" w:rsidRPr="00EF59A4">
        <w:rPr>
          <w:rFonts w:ascii="Times New Roman" w:hAnsi="Times New Roman" w:cs="Times New Roman"/>
          <w:sz w:val="24"/>
        </w:rPr>
        <w:t xml:space="preserve"> in the 1930s</w:t>
      </w:r>
      <w:r w:rsidR="005A0A90">
        <w:rPr>
          <w:rFonts w:ascii="Times New Roman" w:hAnsi="Times New Roman" w:cs="Times New Roman"/>
          <w:sz w:val="24"/>
        </w:rPr>
        <w:t xml:space="preserve"> with its use</w:t>
      </w:r>
      <w:r w:rsidR="005A0A90" w:rsidRPr="00EF59A4">
        <w:rPr>
          <w:rFonts w:ascii="Times New Roman" w:hAnsi="Times New Roman" w:cs="Times New Roman"/>
          <w:sz w:val="24"/>
        </w:rPr>
        <w:t xml:space="preserve"> by </w:t>
      </w:r>
      <w:r w:rsidR="006C0B57">
        <w:rPr>
          <w:rFonts w:ascii="Times New Roman" w:hAnsi="Times New Roman" w:cs="Times New Roman"/>
          <w:sz w:val="24"/>
        </w:rPr>
        <w:t xml:space="preserve">a number of </w:t>
      </w:r>
      <w:r w:rsidR="005A0A90" w:rsidRPr="00EF59A4">
        <w:rPr>
          <w:rFonts w:ascii="Times New Roman" w:hAnsi="Times New Roman" w:cs="Times New Roman"/>
          <w:sz w:val="24"/>
        </w:rPr>
        <w:t>businesses such as the Container Corporation</w:t>
      </w:r>
      <w:r w:rsidR="00815D94">
        <w:rPr>
          <w:rFonts w:ascii="Times New Roman" w:hAnsi="Times New Roman" w:cs="Times New Roman"/>
          <w:sz w:val="24"/>
        </w:rPr>
        <w:t xml:space="preserve"> (Allen 1993)</w:t>
      </w:r>
      <w:r w:rsidR="00D22A2E">
        <w:rPr>
          <w:rFonts w:ascii="Times New Roman" w:hAnsi="Times New Roman" w:cs="Times New Roman"/>
          <w:sz w:val="24"/>
        </w:rPr>
        <w:t>.</w:t>
      </w:r>
      <w:r w:rsidR="005A0A90">
        <w:rPr>
          <w:rFonts w:ascii="Times New Roman" w:hAnsi="Times New Roman" w:cs="Times New Roman"/>
          <w:sz w:val="24"/>
        </w:rPr>
        <w:t xml:space="preserve"> </w:t>
      </w:r>
      <w:r w:rsidR="005A0A90" w:rsidRPr="00EF59A4">
        <w:rPr>
          <w:rFonts w:ascii="Times New Roman" w:hAnsi="Times New Roman" w:cs="Times New Roman"/>
          <w:sz w:val="24"/>
        </w:rPr>
        <w:t xml:space="preserve">However, </w:t>
      </w:r>
      <w:r w:rsidR="00815D94">
        <w:rPr>
          <w:rFonts w:ascii="Times New Roman" w:hAnsi="Times New Roman" w:cs="Times New Roman"/>
          <w:sz w:val="24"/>
        </w:rPr>
        <w:t xml:space="preserve"> </w:t>
      </w:r>
      <w:r w:rsidR="006C0B57">
        <w:rPr>
          <w:rFonts w:ascii="Times New Roman" w:hAnsi="Times New Roman" w:cs="Times New Roman"/>
          <w:sz w:val="24"/>
        </w:rPr>
        <w:t xml:space="preserve">Pepsi-Cola’s scheme </w:t>
      </w:r>
      <w:r w:rsidR="00D22A2E">
        <w:rPr>
          <w:rFonts w:ascii="Times New Roman" w:hAnsi="Times New Roman" w:cs="Times New Roman"/>
          <w:sz w:val="24"/>
        </w:rPr>
        <w:t xml:space="preserve">should </w:t>
      </w:r>
      <w:r w:rsidR="006C4D0C">
        <w:rPr>
          <w:rFonts w:ascii="Times New Roman" w:hAnsi="Times New Roman" w:cs="Times New Roman"/>
          <w:sz w:val="24"/>
        </w:rPr>
        <w:t xml:space="preserve">also </w:t>
      </w:r>
      <w:r w:rsidR="00D22A2E" w:rsidRPr="00EF59A4">
        <w:rPr>
          <w:rFonts w:ascii="Times New Roman" w:hAnsi="Times New Roman" w:cs="Times New Roman"/>
          <w:sz w:val="24"/>
        </w:rPr>
        <w:t>be</w:t>
      </w:r>
      <w:r w:rsidR="005A0A90" w:rsidRPr="00EF59A4">
        <w:rPr>
          <w:rFonts w:ascii="Times New Roman" w:hAnsi="Times New Roman" w:cs="Times New Roman"/>
          <w:sz w:val="24"/>
        </w:rPr>
        <w:t xml:space="preserve"> considered in </w:t>
      </w:r>
      <w:r w:rsidR="005A0A90">
        <w:rPr>
          <w:rFonts w:ascii="Times New Roman" w:hAnsi="Times New Roman" w:cs="Times New Roman"/>
          <w:sz w:val="24"/>
        </w:rPr>
        <w:t xml:space="preserve">another light. </w:t>
      </w:r>
      <w:r w:rsidR="001D016C">
        <w:rPr>
          <w:rFonts w:ascii="Times New Roman" w:hAnsi="Times New Roman" w:cs="Times New Roman"/>
          <w:sz w:val="24"/>
        </w:rPr>
        <w:t xml:space="preserve"> A </w:t>
      </w:r>
      <w:r w:rsidR="005A0A90" w:rsidRPr="00EF59A4">
        <w:rPr>
          <w:rFonts w:ascii="Times New Roman" w:hAnsi="Times New Roman" w:cs="Times New Roman"/>
          <w:sz w:val="24"/>
        </w:rPr>
        <w:t xml:space="preserve">reason for this is that the original announcement of </w:t>
      </w:r>
      <w:r w:rsidR="006E473F">
        <w:rPr>
          <w:rFonts w:ascii="Times New Roman" w:hAnsi="Times New Roman" w:cs="Times New Roman"/>
          <w:sz w:val="24"/>
        </w:rPr>
        <w:t>“</w:t>
      </w:r>
      <w:r w:rsidR="00BF6F35">
        <w:rPr>
          <w:rFonts w:ascii="Times New Roman" w:hAnsi="Times New Roman" w:cs="Times New Roman"/>
          <w:sz w:val="24"/>
        </w:rPr>
        <w:t>Portrait of America</w:t>
      </w:r>
      <w:r w:rsidR="006E473F">
        <w:rPr>
          <w:rFonts w:ascii="Times New Roman" w:hAnsi="Times New Roman" w:cs="Times New Roman"/>
          <w:sz w:val="24"/>
        </w:rPr>
        <w:t>”</w:t>
      </w:r>
      <w:r w:rsidR="005A0A90" w:rsidRPr="00EF59A4">
        <w:rPr>
          <w:rFonts w:ascii="Times New Roman" w:hAnsi="Times New Roman" w:cs="Times New Roman"/>
          <w:sz w:val="24"/>
        </w:rPr>
        <w:t xml:space="preserve"> stated that it would not just provide a conventional calendar, but would “afford the artists … an opportunity to submit what they considered their best work of art for judging by a well-recognized and impartial jury” and “give the artists an annual exhibition where their paintings could be seen and bought by the public, without expense to public or painter” (</w:t>
      </w:r>
      <w:r w:rsidR="005A0A90" w:rsidRPr="00D22A2E">
        <w:rPr>
          <w:rFonts w:ascii="Times New Roman" w:hAnsi="Times New Roman" w:cs="Times New Roman"/>
          <w:sz w:val="24"/>
        </w:rPr>
        <w:t xml:space="preserve">qtd. </w:t>
      </w:r>
      <w:r w:rsidR="00A5110E">
        <w:rPr>
          <w:rFonts w:ascii="Times New Roman" w:hAnsi="Times New Roman" w:cs="Times New Roman"/>
          <w:sz w:val="24"/>
        </w:rPr>
        <w:t xml:space="preserve">in </w:t>
      </w:r>
      <w:r w:rsidR="00B93CCA" w:rsidRPr="00D22A2E">
        <w:rPr>
          <w:rFonts w:ascii="Times New Roman" w:hAnsi="Times New Roman" w:cs="Times New Roman"/>
          <w:sz w:val="24"/>
        </w:rPr>
        <w:t xml:space="preserve">McCausland </w:t>
      </w:r>
      <w:r w:rsidR="00B93CCA" w:rsidRPr="0002237B">
        <w:rPr>
          <w:rFonts w:ascii="Times New Roman" w:hAnsi="Times New Roman" w:cs="Times New Roman"/>
          <w:i/>
          <w:sz w:val="24"/>
        </w:rPr>
        <w:t>Work</w:t>
      </w:r>
      <w:r w:rsidR="00814295" w:rsidRPr="00D22A2E">
        <w:rPr>
          <w:rFonts w:ascii="Times New Roman" w:hAnsi="Times New Roman" w:cs="Times New Roman"/>
          <w:i/>
          <w:iCs/>
          <w:sz w:val="24"/>
        </w:rPr>
        <w:t xml:space="preserve"> for Artists</w:t>
      </w:r>
      <w:r w:rsidR="00814295" w:rsidRPr="00D22A2E">
        <w:rPr>
          <w:rFonts w:ascii="Times New Roman" w:hAnsi="Times New Roman" w:cs="Times New Roman"/>
          <w:sz w:val="24"/>
        </w:rPr>
        <w:t xml:space="preserve"> </w:t>
      </w:r>
      <w:r w:rsidR="005A0A90" w:rsidRPr="00D22A2E">
        <w:rPr>
          <w:rFonts w:ascii="Times New Roman" w:hAnsi="Times New Roman" w:cs="Times New Roman"/>
          <w:sz w:val="24"/>
        </w:rPr>
        <w:t>141-142).</w:t>
      </w:r>
      <w:r w:rsidR="005A0A90" w:rsidRPr="00EF59A4">
        <w:rPr>
          <w:rFonts w:ascii="Times New Roman" w:hAnsi="Times New Roman" w:cs="Times New Roman"/>
          <w:sz w:val="24"/>
        </w:rPr>
        <w:t xml:space="preserve"> </w:t>
      </w:r>
      <w:r w:rsidR="007F5EE0">
        <w:rPr>
          <w:rFonts w:ascii="Times New Roman" w:hAnsi="Times New Roman" w:cs="Times New Roman"/>
          <w:sz w:val="24"/>
        </w:rPr>
        <w:t xml:space="preserve"> The </w:t>
      </w:r>
      <w:r w:rsidR="00BD482B">
        <w:rPr>
          <w:rFonts w:ascii="Times New Roman" w:hAnsi="Times New Roman" w:cs="Times New Roman"/>
          <w:sz w:val="24"/>
        </w:rPr>
        <w:t>latter element</w:t>
      </w:r>
      <w:r w:rsidR="006E473F">
        <w:rPr>
          <w:rFonts w:ascii="Times New Roman" w:hAnsi="Times New Roman" w:cs="Times New Roman"/>
          <w:sz w:val="24"/>
        </w:rPr>
        <w:t xml:space="preserve"> of Pepsi’s proposal</w:t>
      </w:r>
      <w:r w:rsidR="009B0824">
        <w:rPr>
          <w:rFonts w:ascii="Times New Roman" w:hAnsi="Times New Roman" w:cs="Times New Roman"/>
          <w:sz w:val="24"/>
        </w:rPr>
        <w:t>—</w:t>
      </w:r>
      <w:r w:rsidR="009979D8">
        <w:rPr>
          <w:rFonts w:ascii="Times New Roman" w:hAnsi="Times New Roman" w:cs="Times New Roman"/>
          <w:sz w:val="24"/>
        </w:rPr>
        <w:t>a juried</w:t>
      </w:r>
      <w:r w:rsidR="006E473F">
        <w:rPr>
          <w:rFonts w:ascii="Times New Roman" w:hAnsi="Times New Roman" w:cs="Times New Roman"/>
          <w:sz w:val="24"/>
        </w:rPr>
        <w:t xml:space="preserve"> art annual—s</w:t>
      </w:r>
      <w:r w:rsidR="005A0A90">
        <w:rPr>
          <w:rFonts w:ascii="Times New Roman" w:hAnsi="Times New Roman" w:cs="Times New Roman"/>
          <w:sz w:val="24"/>
        </w:rPr>
        <w:t xml:space="preserve">uggests </w:t>
      </w:r>
      <w:r w:rsidR="0061775F">
        <w:rPr>
          <w:rFonts w:ascii="Times New Roman" w:hAnsi="Times New Roman" w:cs="Times New Roman"/>
          <w:sz w:val="24"/>
        </w:rPr>
        <w:t>the</w:t>
      </w:r>
      <w:r w:rsidR="006C4D0C">
        <w:rPr>
          <w:rFonts w:ascii="Times New Roman" w:hAnsi="Times New Roman" w:cs="Times New Roman"/>
          <w:sz w:val="24"/>
        </w:rPr>
        <w:t xml:space="preserve"> </w:t>
      </w:r>
      <w:r w:rsidR="005A0A90">
        <w:rPr>
          <w:rFonts w:ascii="Times New Roman" w:hAnsi="Times New Roman" w:cs="Times New Roman"/>
          <w:sz w:val="24"/>
        </w:rPr>
        <w:t xml:space="preserve">lens through which to </w:t>
      </w:r>
      <w:r w:rsidR="0012559A">
        <w:rPr>
          <w:rFonts w:ascii="Times New Roman" w:hAnsi="Times New Roman" w:cs="Times New Roman"/>
          <w:sz w:val="24"/>
        </w:rPr>
        <w:t>re-</w:t>
      </w:r>
      <w:r w:rsidR="005A0A90">
        <w:rPr>
          <w:rFonts w:ascii="Times New Roman" w:hAnsi="Times New Roman" w:cs="Times New Roman"/>
          <w:sz w:val="24"/>
        </w:rPr>
        <w:t xml:space="preserve">examine </w:t>
      </w:r>
      <w:r w:rsidR="006E473F">
        <w:rPr>
          <w:rFonts w:ascii="Times New Roman" w:hAnsi="Times New Roman" w:cs="Times New Roman"/>
          <w:sz w:val="24"/>
        </w:rPr>
        <w:t>“Portrait of America</w:t>
      </w:r>
      <w:r w:rsidR="00AF4C18">
        <w:rPr>
          <w:rFonts w:ascii="Times New Roman" w:hAnsi="Times New Roman" w:cs="Times New Roman"/>
          <w:sz w:val="24"/>
        </w:rPr>
        <w:t>.</w:t>
      </w:r>
      <w:r w:rsidR="0012559A">
        <w:rPr>
          <w:rFonts w:ascii="Times New Roman" w:hAnsi="Times New Roman" w:cs="Times New Roman"/>
          <w:sz w:val="24"/>
        </w:rPr>
        <w:t>”</w:t>
      </w:r>
      <w:r w:rsidR="00AF4C18">
        <w:rPr>
          <w:rFonts w:ascii="Times New Roman" w:hAnsi="Times New Roman" w:cs="Times New Roman"/>
          <w:sz w:val="24"/>
        </w:rPr>
        <w:t xml:space="preserve"> </w:t>
      </w:r>
      <w:r w:rsidR="005A0A90">
        <w:rPr>
          <w:rFonts w:ascii="Times New Roman" w:hAnsi="Times New Roman" w:cs="Times New Roman"/>
          <w:sz w:val="24"/>
        </w:rPr>
        <w:t xml:space="preserve"> In par</w:t>
      </w:r>
      <w:r w:rsidR="007F5EE0">
        <w:rPr>
          <w:rFonts w:ascii="Times New Roman" w:hAnsi="Times New Roman" w:cs="Times New Roman"/>
          <w:sz w:val="24"/>
        </w:rPr>
        <w:t>ticular, Pepsi’s proposal for a juried</w:t>
      </w:r>
      <w:r w:rsidR="005A0A90">
        <w:rPr>
          <w:rFonts w:ascii="Times New Roman" w:hAnsi="Times New Roman" w:cs="Times New Roman"/>
          <w:sz w:val="24"/>
        </w:rPr>
        <w:t xml:space="preserve"> art </w:t>
      </w:r>
      <w:r w:rsidR="001D016C">
        <w:rPr>
          <w:rFonts w:ascii="Times New Roman" w:hAnsi="Times New Roman" w:cs="Times New Roman"/>
          <w:sz w:val="24"/>
        </w:rPr>
        <w:t>annual seems</w:t>
      </w:r>
      <w:r w:rsidR="0002237B">
        <w:rPr>
          <w:rFonts w:ascii="Times New Roman" w:hAnsi="Times New Roman" w:cs="Times New Roman"/>
          <w:sz w:val="24"/>
        </w:rPr>
        <w:t xml:space="preserve"> to pre-</w:t>
      </w:r>
      <w:r w:rsidR="001D016C">
        <w:rPr>
          <w:rFonts w:ascii="Times New Roman" w:hAnsi="Times New Roman" w:cs="Times New Roman"/>
          <w:sz w:val="24"/>
        </w:rPr>
        <w:t>figure a</w:t>
      </w:r>
      <w:r w:rsidR="005A0A90">
        <w:rPr>
          <w:rFonts w:ascii="Times New Roman" w:hAnsi="Times New Roman" w:cs="Times New Roman"/>
          <w:sz w:val="24"/>
        </w:rPr>
        <w:t xml:space="preserve"> form of corporate art sponsorship which became significant for the first time</w:t>
      </w:r>
      <w:r w:rsidR="007F5EE0">
        <w:rPr>
          <w:rFonts w:ascii="Times New Roman" w:hAnsi="Times New Roman" w:cs="Times New Roman"/>
          <w:sz w:val="24"/>
        </w:rPr>
        <w:t xml:space="preserve"> </w:t>
      </w:r>
      <w:r w:rsidR="00BD482B">
        <w:rPr>
          <w:rFonts w:ascii="Times New Roman" w:hAnsi="Times New Roman" w:cs="Times New Roman"/>
          <w:sz w:val="24"/>
        </w:rPr>
        <w:t>only in</w:t>
      </w:r>
      <w:r w:rsidR="005A0A90">
        <w:rPr>
          <w:rFonts w:ascii="Times New Roman" w:hAnsi="Times New Roman" w:cs="Times New Roman"/>
          <w:sz w:val="24"/>
        </w:rPr>
        <w:t xml:space="preserve"> the 1980s and 1990s: the corporate art award.  As Chin Tao-Wu details in </w:t>
      </w:r>
      <w:r w:rsidR="005A0A90">
        <w:rPr>
          <w:rFonts w:ascii="Times New Roman" w:hAnsi="Times New Roman" w:cs="Times New Roman"/>
          <w:i/>
          <w:sz w:val="24"/>
        </w:rPr>
        <w:t>Privatising</w:t>
      </w:r>
      <w:r w:rsidR="005A0A90">
        <w:rPr>
          <w:rFonts w:ascii="Times New Roman" w:hAnsi="Times New Roman" w:cs="Times New Roman"/>
          <w:i/>
          <w:iCs/>
          <w:sz w:val="24"/>
        </w:rPr>
        <w:t xml:space="preserve"> Culture</w:t>
      </w:r>
      <w:r w:rsidR="007F5EE0">
        <w:rPr>
          <w:rFonts w:ascii="Times New Roman" w:hAnsi="Times New Roman" w:cs="Times New Roman"/>
          <w:sz w:val="24"/>
        </w:rPr>
        <w:t xml:space="preserve"> (2002) a</w:t>
      </w:r>
      <w:r w:rsidR="005A0A90">
        <w:rPr>
          <w:rFonts w:ascii="Times New Roman" w:hAnsi="Times New Roman" w:cs="Times New Roman"/>
          <w:sz w:val="24"/>
        </w:rPr>
        <w:t xml:space="preserve"> key element of </w:t>
      </w:r>
      <w:r w:rsidR="00621F31">
        <w:rPr>
          <w:rFonts w:ascii="Times New Roman" w:hAnsi="Times New Roman" w:cs="Times New Roman"/>
          <w:sz w:val="24"/>
        </w:rPr>
        <w:t>such late</w:t>
      </w:r>
      <w:r w:rsidR="0012559A">
        <w:rPr>
          <w:rFonts w:ascii="Times New Roman" w:hAnsi="Times New Roman" w:cs="Times New Roman"/>
          <w:sz w:val="24"/>
        </w:rPr>
        <w:t xml:space="preserve"> twentieth century </w:t>
      </w:r>
      <w:r w:rsidR="005A0A90">
        <w:rPr>
          <w:rFonts w:ascii="Times New Roman" w:hAnsi="Times New Roman" w:cs="Times New Roman"/>
          <w:sz w:val="24"/>
        </w:rPr>
        <w:t>art awards, which more usually involved juried exhibitions organized in partnership with well-known art institutions</w:t>
      </w:r>
      <w:r w:rsidR="00621F31">
        <w:rPr>
          <w:rFonts w:ascii="Times New Roman" w:hAnsi="Times New Roman" w:cs="Times New Roman"/>
          <w:sz w:val="24"/>
        </w:rPr>
        <w:t>, the</w:t>
      </w:r>
      <w:r w:rsidR="005A0A90">
        <w:rPr>
          <w:rFonts w:ascii="Times New Roman" w:hAnsi="Times New Roman" w:cs="Times New Roman"/>
          <w:sz w:val="24"/>
        </w:rPr>
        <w:t xml:space="preserve"> presence of a </w:t>
      </w:r>
      <w:r w:rsidR="00BD3D05">
        <w:rPr>
          <w:rFonts w:ascii="Times New Roman" w:hAnsi="Times New Roman" w:cs="Times New Roman"/>
          <w:sz w:val="24"/>
        </w:rPr>
        <w:t>jury was</w:t>
      </w:r>
      <w:r w:rsidR="0012559A">
        <w:rPr>
          <w:rFonts w:ascii="Times New Roman" w:hAnsi="Times New Roman" w:cs="Times New Roman"/>
          <w:sz w:val="24"/>
        </w:rPr>
        <w:t xml:space="preserve"> important because it </w:t>
      </w:r>
      <w:r w:rsidR="00BD3D05">
        <w:rPr>
          <w:rFonts w:ascii="Times New Roman" w:hAnsi="Times New Roman" w:cs="Times New Roman"/>
          <w:sz w:val="24"/>
        </w:rPr>
        <w:t>created the</w:t>
      </w:r>
      <w:r w:rsidR="005A0A90">
        <w:rPr>
          <w:rFonts w:ascii="Times New Roman" w:hAnsi="Times New Roman" w:cs="Times New Roman"/>
          <w:sz w:val="24"/>
        </w:rPr>
        <w:t xml:space="preserve"> illusion that these corporate</w:t>
      </w:r>
      <w:r w:rsidR="0002237B">
        <w:rPr>
          <w:rFonts w:ascii="Times New Roman" w:hAnsi="Times New Roman" w:cs="Times New Roman"/>
          <w:sz w:val="24"/>
        </w:rPr>
        <w:t>ly-</w:t>
      </w:r>
      <w:r w:rsidR="009B0824">
        <w:rPr>
          <w:rFonts w:ascii="Times New Roman" w:hAnsi="Times New Roman" w:cs="Times New Roman"/>
          <w:sz w:val="24"/>
        </w:rPr>
        <w:t xml:space="preserve">sponsored art events </w:t>
      </w:r>
      <w:r w:rsidR="005A0A90">
        <w:rPr>
          <w:rFonts w:ascii="Times New Roman" w:hAnsi="Times New Roman" w:cs="Times New Roman"/>
          <w:sz w:val="24"/>
        </w:rPr>
        <w:t xml:space="preserve">were not </w:t>
      </w:r>
      <w:r w:rsidR="00BD3D05">
        <w:rPr>
          <w:rFonts w:ascii="Times New Roman" w:hAnsi="Times New Roman" w:cs="Times New Roman"/>
          <w:sz w:val="24"/>
        </w:rPr>
        <w:t xml:space="preserve">simply </w:t>
      </w:r>
      <w:r w:rsidR="005A0A90">
        <w:rPr>
          <w:rFonts w:ascii="Times New Roman" w:hAnsi="Times New Roman" w:cs="Times New Roman"/>
          <w:sz w:val="24"/>
        </w:rPr>
        <w:t>“</w:t>
      </w:r>
      <w:r w:rsidR="005A0A90" w:rsidRPr="00787A0A">
        <w:rPr>
          <w:rFonts w:ascii="Times New Roman" w:hAnsi="Times New Roman" w:cs="Times New Roman"/>
          <w:sz w:val="24"/>
        </w:rPr>
        <w:t>no more than advertising</w:t>
      </w:r>
      <w:r w:rsidR="005A0A90">
        <w:rPr>
          <w:rFonts w:ascii="Times New Roman" w:hAnsi="Times New Roman" w:cs="Times New Roman"/>
          <w:sz w:val="24"/>
        </w:rPr>
        <w:t>”</w:t>
      </w:r>
      <w:r w:rsidR="005A0A90">
        <w:rPr>
          <w:rFonts w:ascii="Times New Roman" w:hAnsi="Times New Roman" w:cs="Times New Roman"/>
          <w:color w:val="FF0000"/>
          <w:sz w:val="24"/>
        </w:rPr>
        <w:t xml:space="preserve"> </w:t>
      </w:r>
      <w:r w:rsidR="005A0A90" w:rsidRPr="00BD3D05">
        <w:rPr>
          <w:rFonts w:ascii="Times New Roman" w:hAnsi="Times New Roman" w:cs="Times New Roman"/>
          <w:sz w:val="24"/>
        </w:rPr>
        <w:t>(Moir and Taffler 149)</w:t>
      </w:r>
      <w:r w:rsidR="00EE0577">
        <w:rPr>
          <w:rFonts w:ascii="Times New Roman" w:hAnsi="Times New Roman" w:cs="Times New Roman"/>
          <w:sz w:val="24"/>
        </w:rPr>
        <w:t>,</w:t>
      </w:r>
      <w:r w:rsidR="006E473F">
        <w:rPr>
          <w:rFonts w:ascii="Times New Roman" w:hAnsi="Times New Roman" w:cs="Times New Roman"/>
          <w:sz w:val="24"/>
        </w:rPr>
        <w:t xml:space="preserve"> </w:t>
      </w:r>
      <w:r w:rsidR="005A0A90">
        <w:rPr>
          <w:rFonts w:ascii="Times New Roman" w:hAnsi="Times New Roman" w:cs="Times New Roman"/>
          <w:sz w:val="24"/>
        </w:rPr>
        <w:t xml:space="preserve">but </w:t>
      </w:r>
      <w:r w:rsidR="00BD3D05">
        <w:rPr>
          <w:rFonts w:ascii="Times New Roman" w:hAnsi="Times New Roman" w:cs="Times New Roman"/>
          <w:sz w:val="24"/>
        </w:rPr>
        <w:t xml:space="preserve">had </w:t>
      </w:r>
      <w:r w:rsidR="009B0824">
        <w:rPr>
          <w:rFonts w:ascii="Times New Roman" w:hAnsi="Times New Roman" w:cs="Times New Roman"/>
          <w:sz w:val="24"/>
        </w:rPr>
        <w:t xml:space="preserve">a </w:t>
      </w:r>
      <w:r w:rsidR="005A0A90">
        <w:rPr>
          <w:rFonts w:ascii="Times New Roman" w:hAnsi="Times New Roman" w:cs="Times New Roman"/>
          <w:sz w:val="24"/>
        </w:rPr>
        <w:t xml:space="preserve">“special brand of excellence arbitrated in the public arena” </w:t>
      </w:r>
      <w:r w:rsidR="005A0A90" w:rsidRPr="00BD3D05">
        <w:rPr>
          <w:rFonts w:ascii="Times New Roman" w:hAnsi="Times New Roman" w:cs="Times New Roman"/>
          <w:sz w:val="24"/>
        </w:rPr>
        <w:t>(Wu 161)</w:t>
      </w:r>
      <w:r w:rsidR="0061775F">
        <w:rPr>
          <w:rFonts w:ascii="Times New Roman" w:hAnsi="Times New Roman" w:cs="Times New Roman"/>
          <w:sz w:val="24"/>
        </w:rPr>
        <w:t xml:space="preserve">. </w:t>
      </w:r>
      <w:r w:rsidR="005A0A90">
        <w:rPr>
          <w:rFonts w:ascii="Times New Roman" w:hAnsi="Times New Roman" w:cs="Times New Roman"/>
          <w:sz w:val="24"/>
        </w:rPr>
        <w:t xml:space="preserve">Pepsi-Cola’s </w:t>
      </w:r>
      <w:r w:rsidR="006E473F">
        <w:rPr>
          <w:rFonts w:ascii="Times New Roman" w:hAnsi="Times New Roman" w:cs="Times New Roman"/>
          <w:sz w:val="24"/>
        </w:rPr>
        <w:t>“Portrait of America</w:t>
      </w:r>
      <w:r w:rsidR="005A0A90">
        <w:rPr>
          <w:rFonts w:ascii="Times New Roman" w:hAnsi="Times New Roman" w:cs="Times New Roman"/>
          <w:sz w:val="24"/>
        </w:rPr>
        <w:t>,</w:t>
      </w:r>
      <w:r w:rsidR="001B04CF">
        <w:rPr>
          <w:rFonts w:ascii="Times New Roman" w:hAnsi="Times New Roman" w:cs="Times New Roman"/>
          <w:sz w:val="24"/>
        </w:rPr>
        <w:t xml:space="preserve">” as </w:t>
      </w:r>
      <w:r w:rsidR="00116BCD">
        <w:rPr>
          <w:rFonts w:ascii="Times New Roman" w:hAnsi="Times New Roman" w:cs="Times New Roman"/>
          <w:sz w:val="24"/>
        </w:rPr>
        <w:t>announced in</w:t>
      </w:r>
      <w:r w:rsidR="005A0A90">
        <w:rPr>
          <w:rFonts w:ascii="Times New Roman" w:hAnsi="Times New Roman" w:cs="Times New Roman"/>
          <w:sz w:val="24"/>
        </w:rPr>
        <w:t xml:space="preserve"> 1944, seemed to demonstrate </w:t>
      </w:r>
      <w:r w:rsidR="00605BAA">
        <w:rPr>
          <w:rFonts w:ascii="Times New Roman" w:hAnsi="Times New Roman" w:cs="Times New Roman"/>
          <w:sz w:val="24"/>
        </w:rPr>
        <w:t>these characteristics</w:t>
      </w:r>
      <w:r w:rsidR="005A0A90">
        <w:rPr>
          <w:rFonts w:ascii="Times New Roman" w:hAnsi="Times New Roman" w:cs="Times New Roman"/>
          <w:sz w:val="24"/>
        </w:rPr>
        <w:t xml:space="preserve">. </w:t>
      </w:r>
      <w:r w:rsidR="00CD0D2D">
        <w:rPr>
          <w:rFonts w:ascii="Times New Roman" w:hAnsi="Times New Roman" w:cs="Times New Roman"/>
          <w:sz w:val="24"/>
        </w:rPr>
        <w:t xml:space="preserve"> </w:t>
      </w:r>
      <w:r w:rsidR="00BD482B">
        <w:rPr>
          <w:rFonts w:ascii="Times New Roman" w:hAnsi="Times New Roman" w:cs="Times New Roman"/>
          <w:sz w:val="24"/>
        </w:rPr>
        <w:t>T</w:t>
      </w:r>
      <w:r w:rsidR="005A0A90">
        <w:rPr>
          <w:rFonts w:ascii="Times New Roman" w:hAnsi="Times New Roman" w:cs="Times New Roman"/>
          <w:sz w:val="24"/>
        </w:rPr>
        <w:t>here are</w:t>
      </w:r>
      <w:r w:rsidR="00CD0D2D">
        <w:rPr>
          <w:rFonts w:ascii="Times New Roman" w:hAnsi="Times New Roman" w:cs="Times New Roman"/>
          <w:sz w:val="24"/>
        </w:rPr>
        <w:t xml:space="preserve"> also</w:t>
      </w:r>
      <w:r w:rsidR="005A0A90">
        <w:rPr>
          <w:rFonts w:ascii="Times New Roman" w:hAnsi="Times New Roman" w:cs="Times New Roman"/>
          <w:sz w:val="24"/>
        </w:rPr>
        <w:t xml:space="preserve"> some distinct parallels between the rhetoric of the 1940s, when industry was called upon to assume the mantle of “art angel” </w:t>
      </w:r>
      <w:r w:rsidR="00A73E6F">
        <w:rPr>
          <w:rFonts w:ascii="Times New Roman" w:hAnsi="Times New Roman" w:cs="Times New Roman"/>
          <w:sz w:val="24"/>
        </w:rPr>
        <w:t>as Federal</w:t>
      </w:r>
      <w:r w:rsidR="005A0A90">
        <w:rPr>
          <w:rFonts w:ascii="Times New Roman" w:hAnsi="Times New Roman" w:cs="Times New Roman"/>
          <w:sz w:val="24"/>
        </w:rPr>
        <w:t xml:space="preserve"> art programs </w:t>
      </w:r>
      <w:r w:rsidR="0012559A">
        <w:rPr>
          <w:rFonts w:ascii="Times New Roman" w:hAnsi="Times New Roman" w:cs="Times New Roman"/>
          <w:sz w:val="24"/>
        </w:rPr>
        <w:t>were</w:t>
      </w:r>
      <w:r w:rsidR="005A0A90">
        <w:rPr>
          <w:rFonts w:ascii="Times New Roman" w:hAnsi="Times New Roman" w:cs="Times New Roman"/>
          <w:sz w:val="24"/>
        </w:rPr>
        <w:t xml:space="preserve"> curtailed</w:t>
      </w:r>
      <w:r w:rsidR="0012559A">
        <w:rPr>
          <w:rFonts w:ascii="Times New Roman" w:hAnsi="Times New Roman" w:cs="Times New Roman"/>
          <w:sz w:val="24"/>
        </w:rPr>
        <w:t xml:space="preserve"> for ideological reasons</w:t>
      </w:r>
      <w:r w:rsidR="005A0A90">
        <w:rPr>
          <w:rFonts w:ascii="Times New Roman" w:hAnsi="Times New Roman" w:cs="Times New Roman"/>
          <w:sz w:val="24"/>
        </w:rPr>
        <w:t xml:space="preserve">, and the neo-liberalist </w:t>
      </w:r>
      <w:r w:rsidR="00A73E6F">
        <w:rPr>
          <w:rFonts w:ascii="Times New Roman" w:hAnsi="Times New Roman" w:cs="Times New Roman"/>
          <w:sz w:val="24"/>
        </w:rPr>
        <w:t>rhetoric of privatization</w:t>
      </w:r>
      <w:r w:rsidR="005A0A90">
        <w:rPr>
          <w:rFonts w:ascii="Times New Roman" w:hAnsi="Times New Roman" w:cs="Times New Roman"/>
          <w:sz w:val="24"/>
        </w:rPr>
        <w:t xml:space="preserve"> characterizing cultural politics in the 1980s and 1990s.  </w:t>
      </w:r>
    </w:p>
    <w:p w:rsidR="00CD0D2D" w:rsidRDefault="00CD0D2D" w:rsidP="007F5EE0">
      <w:pPr>
        <w:tabs>
          <w:tab w:val="left" w:pos="0"/>
          <w:tab w:val="left" w:pos="6379"/>
        </w:tabs>
        <w:spacing w:line="480" w:lineRule="auto"/>
        <w:rPr>
          <w:rFonts w:ascii="Times New Roman" w:hAnsi="Times New Roman" w:cs="Times New Roman"/>
          <w:sz w:val="24"/>
        </w:rPr>
      </w:pPr>
    </w:p>
    <w:p w:rsidR="005A0A90" w:rsidRDefault="00CD0D2D" w:rsidP="007F5EE0">
      <w:pPr>
        <w:tabs>
          <w:tab w:val="left" w:pos="0"/>
          <w:tab w:val="left" w:pos="6379"/>
        </w:tabs>
        <w:spacing w:line="480" w:lineRule="auto"/>
        <w:rPr>
          <w:rFonts w:ascii="Times New Roman" w:hAnsi="Times New Roman" w:cs="Times New Roman"/>
          <w:sz w:val="24"/>
        </w:rPr>
      </w:pPr>
      <w:r>
        <w:rPr>
          <w:rFonts w:ascii="Times New Roman" w:hAnsi="Times New Roman" w:cs="Times New Roman"/>
          <w:sz w:val="24"/>
        </w:rPr>
        <w:t xml:space="preserve">            </w:t>
      </w:r>
      <w:r w:rsidR="005A0A90">
        <w:rPr>
          <w:rFonts w:ascii="Times New Roman" w:hAnsi="Times New Roman" w:cs="Times New Roman"/>
          <w:sz w:val="24"/>
        </w:rPr>
        <w:t xml:space="preserve"> However,  although late twentieth century business </w:t>
      </w:r>
      <w:r w:rsidR="0061775F">
        <w:rPr>
          <w:rFonts w:ascii="Times New Roman" w:hAnsi="Times New Roman" w:cs="Times New Roman"/>
          <w:sz w:val="24"/>
        </w:rPr>
        <w:t xml:space="preserve"> </w:t>
      </w:r>
      <w:r w:rsidR="005A0A90">
        <w:rPr>
          <w:rFonts w:ascii="Times New Roman" w:hAnsi="Times New Roman" w:cs="Times New Roman"/>
          <w:sz w:val="24"/>
        </w:rPr>
        <w:t xml:space="preserve">sponsorship, and more </w:t>
      </w:r>
      <w:r w:rsidR="0002237B">
        <w:rPr>
          <w:rFonts w:ascii="Times New Roman" w:hAnsi="Times New Roman" w:cs="Times New Roman"/>
          <w:sz w:val="24"/>
        </w:rPr>
        <w:t xml:space="preserve">particularly </w:t>
      </w:r>
      <w:r w:rsidR="005A0A90">
        <w:rPr>
          <w:rFonts w:ascii="Times New Roman" w:hAnsi="Times New Roman" w:cs="Times New Roman"/>
          <w:sz w:val="24"/>
        </w:rPr>
        <w:t xml:space="preserve">art awards, is largely seen as successful, Pepsi’s </w:t>
      </w:r>
      <w:r w:rsidR="00BF6F35">
        <w:rPr>
          <w:rFonts w:ascii="Times New Roman" w:hAnsi="Times New Roman" w:cs="Times New Roman"/>
          <w:sz w:val="24"/>
        </w:rPr>
        <w:t>“Portrait of America”</w:t>
      </w:r>
      <w:r w:rsidR="005A0A90">
        <w:rPr>
          <w:rFonts w:ascii="Times New Roman" w:hAnsi="Times New Roman" w:cs="Times New Roman"/>
          <w:sz w:val="24"/>
        </w:rPr>
        <w:t xml:space="preserve"> </w:t>
      </w:r>
      <w:r w:rsidR="001B04CF">
        <w:rPr>
          <w:rFonts w:ascii="Times New Roman" w:hAnsi="Times New Roman" w:cs="Times New Roman"/>
          <w:sz w:val="24"/>
        </w:rPr>
        <w:t>was</w:t>
      </w:r>
      <w:r w:rsidR="005A0A90">
        <w:rPr>
          <w:rFonts w:ascii="Times New Roman" w:hAnsi="Times New Roman" w:cs="Times New Roman"/>
          <w:sz w:val="24"/>
        </w:rPr>
        <w:t xml:space="preserve"> </w:t>
      </w:r>
      <w:r w:rsidR="0002237B">
        <w:rPr>
          <w:rFonts w:ascii="Times New Roman" w:hAnsi="Times New Roman" w:cs="Times New Roman"/>
          <w:sz w:val="24"/>
        </w:rPr>
        <w:t xml:space="preserve">deemed to be </w:t>
      </w:r>
      <w:r w:rsidR="005A0A90">
        <w:rPr>
          <w:rFonts w:ascii="Times New Roman" w:hAnsi="Times New Roman" w:cs="Times New Roman"/>
          <w:sz w:val="24"/>
        </w:rPr>
        <w:t xml:space="preserve">a </w:t>
      </w:r>
      <w:r w:rsidR="005A0A90" w:rsidRPr="00BD482B">
        <w:rPr>
          <w:rFonts w:ascii="Times New Roman" w:hAnsi="Times New Roman" w:cs="Times New Roman"/>
          <w:sz w:val="24"/>
        </w:rPr>
        <w:t>failure,</w:t>
      </w:r>
      <w:r w:rsidR="005A0A90">
        <w:rPr>
          <w:rFonts w:ascii="Times New Roman" w:hAnsi="Times New Roman" w:cs="Times New Roman"/>
          <w:sz w:val="24"/>
        </w:rPr>
        <w:t xml:space="preserve"> </w:t>
      </w:r>
      <w:r w:rsidR="001B04CF">
        <w:rPr>
          <w:rFonts w:ascii="Times New Roman" w:hAnsi="Times New Roman" w:cs="Times New Roman"/>
          <w:sz w:val="24"/>
        </w:rPr>
        <w:t xml:space="preserve">even </w:t>
      </w:r>
      <w:r w:rsidR="00BD482B">
        <w:rPr>
          <w:rFonts w:ascii="Times New Roman" w:hAnsi="Times New Roman" w:cs="Times New Roman"/>
          <w:sz w:val="24"/>
        </w:rPr>
        <w:t xml:space="preserve">to the extent it was </w:t>
      </w:r>
      <w:r w:rsidR="005A0A90">
        <w:rPr>
          <w:rFonts w:ascii="Times New Roman" w:hAnsi="Times New Roman" w:cs="Times New Roman"/>
          <w:sz w:val="24"/>
        </w:rPr>
        <w:t>omitted by</w:t>
      </w:r>
      <w:r w:rsidR="0002237B">
        <w:rPr>
          <w:rFonts w:ascii="Times New Roman" w:hAnsi="Times New Roman" w:cs="Times New Roman"/>
          <w:sz w:val="24"/>
        </w:rPr>
        <w:t xml:space="preserve"> </w:t>
      </w:r>
      <w:r w:rsidR="00621F31">
        <w:rPr>
          <w:rFonts w:ascii="Times New Roman" w:hAnsi="Times New Roman" w:cs="Times New Roman"/>
          <w:sz w:val="24"/>
        </w:rPr>
        <w:t xml:space="preserve">Pepsi’s CEO,  Walter S. </w:t>
      </w:r>
      <w:r w:rsidR="0002237B">
        <w:rPr>
          <w:rFonts w:ascii="Times New Roman" w:hAnsi="Times New Roman" w:cs="Times New Roman"/>
          <w:sz w:val="24"/>
        </w:rPr>
        <w:t xml:space="preserve">Mack </w:t>
      </w:r>
      <w:r w:rsidR="00621F31">
        <w:rPr>
          <w:rFonts w:ascii="Times New Roman" w:hAnsi="Times New Roman" w:cs="Times New Roman"/>
          <w:sz w:val="24"/>
        </w:rPr>
        <w:t xml:space="preserve"> Jr.  when he wrote </w:t>
      </w:r>
      <w:r w:rsidR="0002237B">
        <w:rPr>
          <w:rFonts w:ascii="Times New Roman" w:hAnsi="Times New Roman" w:cs="Times New Roman"/>
          <w:sz w:val="24"/>
        </w:rPr>
        <w:t>his own auto</w:t>
      </w:r>
      <w:r w:rsidR="005A0A90">
        <w:rPr>
          <w:rFonts w:ascii="Times New Roman" w:hAnsi="Times New Roman" w:cs="Times New Roman"/>
          <w:sz w:val="24"/>
        </w:rPr>
        <w:t xml:space="preserve">biography, </w:t>
      </w:r>
      <w:r w:rsidR="005A0A90">
        <w:rPr>
          <w:rFonts w:ascii="Times New Roman" w:hAnsi="Times New Roman" w:cs="Times New Roman"/>
          <w:i/>
          <w:sz w:val="24"/>
        </w:rPr>
        <w:t>No Time Lost</w:t>
      </w:r>
      <w:r w:rsidR="005A0A90">
        <w:rPr>
          <w:rFonts w:ascii="Times New Roman" w:hAnsi="Times New Roman" w:cs="Times New Roman"/>
          <w:sz w:val="24"/>
        </w:rPr>
        <w:t xml:space="preserve"> (1982). </w:t>
      </w:r>
      <w:r>
        <w:rPr>
          <w:rFonts w:ascii="Times New Roman" w:hAnsi="Times New Roman" w:cs="Times New Roman"/>
          <w:sz w:val="24"/>
        </w:rPr>
        <w:t xml:space="preserve"> This raises a number of issues.  Was</w:t>
      </w:r>
      <w:r w:rsidR="0061775F">
        <w:rPr>
          <w:rFonts w:ascii="Times New Roman" w:hAnsi="Times New Roman" w:cs="Times New Roman"/>
          <w:sz w:val="24"/>
        </w:rPr>
        <w:t xml:space="preserve"> </w:t>
      </w:r>
      <w:r w:rsidR="005A0A90">
        <w:rPr>
          <w:rFonts w:ascii="Times New Roman" w:hAnsi="Times New Roman" w:cs="Times New Roman"/>
          <w:sz w:val="24"/>
        </w:rPr>
        <w:t xml:space="preserve">the strategy proposed </w:t>
      </w:r>
      <w:r w:rsidR="00BD482B">
        <w:rPr>
          <w:rFonts w:ascii="Times New Roman" w:hAnsi="Times New Roman" w:cs="Times New Roman"/>
          <w:sz w:val="24"/>
        </w:rPr>
        <w:t xml:space="preserve">for “Portrait of America” </w:t>
      </w:r>
      <w:r w:rsidR="005A0A90">
        <w:rPr>
          <w:rFonts w:ascii="Times New Roman" w:hAnsi="Times New Roman" w:cs="Times New Roman"/>
          <w:sz w:val="24"/>
        </w:rPr>
        <w:t xml:space="preserve">sound in theory </w:t>
      </w:r>
      <w:r>
        <w:rPr>
          <w:rFonts w:ascii="Times New Roman" w:hAnsi="Times New Roman" w:cs="Times New Roman"/>
          <w:sz w:val="24"/>
        </w:rPr>
        <w:t>but deficient in execution?  D</w:t>
      </w:r>
      <w:r w:rsidR="005A0A90">
        <w:rPr>
          <w:rFonts w:ascii="Times New Roman" w:hAnsi="Times New Roman" w:cs="Times New Roman"/>
          <w:sz w:val="24"/>
        </w:rPr>
        <w:t>id it measure up against the key characteristics of “corporate art” as developed in the late twentieth century</w:t>
      </w:r>
      <w:r>
        <w:rPr>
          <w:rFonts w:ascii="Times New Roman" w:hAnsi="Times New Roman" w:cs="Times New Roman"/>
          <w:sz w:val="24"/>
        </w:rPr>
        <w:t>?  W</w:t>
      </w:r>
      <w:r w:rsidR="005A0A90">
        <w:rPr>
          <w:rFonts w:ascii="Times New Roman" w:hAnsi="Times New Roman" w:cs="Times New Roman"/>
          <w:sz w:val="24"/>
        </w:rPr>
        <w:t xml:space="preserve">as Mack (as main instigator) naïve or </w:t>
      </w:r>
      <w:r w:rsidR="00EE0577">
        <w:rPr>
          <w:rFonts w:ascii="Times New Roman" w:hAnsi="Times New Roman" w:cs="Times New Roman"/>
          <w:sz w:val="24"/>
        </w:rPr>
        <w:t xml:space="preserve">ignorant about the possible limits of Big Business being </w:t>
      </w:r>
      <w:r w:rsidR="005A0A90">
        <w:rPr>
          <w:rFonts w:ascii="Times New Roman" w:hAnsi="Times New Roman" w:cs="Times New Roman"/>
          <w:sz w:val="24"/>
        </w:rPr>
        <w:t>an “art angel” in the 1940s</w:t>
      </w:r>
      <w:r>
        <w:rPr>
          <w:rFonts w:ascii="Times New Roman" w:hAnsi="Times New Roman" w:cs="Times New Roman"/>
          <w:sz w:val="24"/>
        </w:rPr>
        <w:t>?  W</w:t>
      </w:r>
      <w:r w:rsidR="005A0A90">
        <w:rPr>
          <w:rFonts w:ascii="Times New Roman" w:hAnsi="Times New Roman" w:cs="Times New Roman"/>
          <w:sz w:val="24"/>
        </w:rPr>
        <w:t xml:space="preserve">hy did contemporary artists not </w:t>
      </w:r>
      <w:r w:rsidR="0061775F">
        <w:rPr>
          <w:rFonts w:ascii="Times New Roman" w:hAnsi="Times New Roman" w:cs="Times New Roman"/>
          <w:sz w:val="24"/>
        </w:rPr>
        <w:t xml:space="preserve">respond more </w:t>
      </w:r>
      <w:r w:rsidR="00897C93">
        <w:rPr>
          <w:rFonts w:ascii="Times New Roman" w:hAnsi="Times New Roman" w:cs="Times New Roman"/>
          <w:sz w:val="24"/>
        </w:rPr>
        <w:t>positively</w:t>
      </w:r>
      <w:r w:rsidR="0061775F">
        <w:rPr>
          <w:rFonts w:ascii="Times New Roman" w:hAnsi="Times New Roman" w:cs="Times New Roman"/>
          <w:sz w:val="24"/>
        </w:rPr>
        <w:t xml:space="preserve"> to the support offered</w:t>
      </w:r>
      <w:r w:rsidR="00897C93">
        <w:rPr>
          <w:rFonts w:ascii="Times New Roman" w:hAnsi="Times New Roman" w:cs="Times New Roman"/>
          <w:sz w:val="24"/>
        </w:rPr>
        <w:t>?</w:t>
      </w:r>
      <w:r w:rsidR="0061775F">
        <w:rPr>
          <w:rFonts w:ascii="Times New Roman" w:hAnsi="Times New Roman" w:cs="Times New Roman"/>
          <w:sz w:val="24"/>
        </w:rPr>
        <w:t xml:space="preserve"> However, the whys and wherefores of this failure </w:t>
      </w:r>
      <w:r w:rsidR="00897C93">
        <w:rPr>
          <w:rFonts w:ascii="Times New Roman" w:hAnsi="Times New Roman" w:cs="Times New Roman"/>
          <w:sz w:val="24"/>
        </w:rPr>
        <w:t xml:space="preserve">are </w:t>
      </w:r>
      <w:r w:rsidR="005A0A90">
        <w:rPr>
          <w:rFonts w:ascii="Times New Roman" w:hAnsi="Times New Roman" w:cs="Times New Roman"/>
          <w:sz w:val="24"/>
        </w:rPr>
        <w:t xml:space="preserve">as illuminating </w:t>
      </w:r>
      <w:r w:rsidR="00EA162F">
        <w:rPr>
          <w:rFonts w:ascii="Times New Roman" w:hAnsi="Times New Roman" w:cs="Times New Roman"/>
          <w:sz w:val="24"/>
        </w:rPr>
        <w:t>about</w:t>
      </w:r>
      <w:r w:rsidR="005A0A90">
        <w:rPr>
          <w:rFonts w:ascii="Times New Roman" w:hAnsi="Times New Roman" w:cs="Times New Roman"/>
          <w:sz w:val="24"/>
        </w:rPr>
        <w:t xml:space="preserve"> the </w:t>
      </w:r>
      <w:r w:rsidR="0061775F">
        <w:rPr>
          <w:rFonts w:ascii="Times New Roman" w:hAnsi="Times New Roman" w:cs="Times New Roman"/>
          <w:sz w:val="24"/>
        </w:rPr>
        <w:t>central issues</w:t>
      </w:r>
      <w:r w:rsidR="00897C93">
        <w:rPr>
          <w:rFonts w:ascii="Times New Roman" w:hAnsi="Times New Roman" w:cs="Times New Roman"/>
          <w:sz w:val="24"/>
        </w:rPr>
        <w:t xml:space="preserve"> </w:t>
      </w:r>
      <w:r w:rsidR="00BD482B">
        <w:rPr>
          <w:rFonts w:ascii="Times New Roman" w:hAnsi="Times New Roman" w:cs="Times New Roman"/>
          <w:sz w:val="24"/>
        </w:rPr>
        <w:t xml:space="preserve">of corporate arts support </w:t>
      </w:r>
      <w:r w:rsidR="005A0A90">
        <w:rPr>
          <w:rFonts w:ascii="Times New Roman" w:hAnsi="Times New Roman" w:cs="Times New Roman"/>
          <w:sz w:val="24"/>
        </w:rPr>
        <w:t>as those of a success.</w:t>
      </w:r>
    </w:p>
    <w:p w:rsidR="005A0A90" w:rsidRDefault="005A0A90" w:rsidP="005A0A90">
      <w:pPr>
        <w:pStyle w:val="BodyTextFirstIndent"/>
        <w:tabs>
          <w:tab w:val="left" w:pos="540"/>
        </w:tabs>
        <w:spacing w:line="480" w:lineRule="auto"/>
        <w:ind w:firstLine="0"/>
        <w:rPr>
          <w:rFonts w:ascii="Times New Roman" w:hAnsi="Times New Roman" w:cs="Times New Roman"/>
          <w:sz w:val="24"/>
        </w:rPr>
      </w:pPr>
      <w:r w:rsidRPr="00EF59A4">
        <w:rPr>
          <w:rFonts w:ascii="Times New Roman" w:hAnsi="Times New Roman" w:cs="Times New Roman"/>
          <w:sz w:val="24"/>
        </w:rPr>
        <w:tab/>
        <w:t xml:space="preserve">The first and second </w:t>
      </w:r>
      <w:r w:rsidR="006E473F">
        <w:rPr>
          <w:rFonts w:ascii="Times New Roman" w:hAnsi="Times New Roman" w:cs="Times New Roman"/>
          <w:sz w:val="24"/>
        </w:rPr>
        <w:t>“</w:t>
      </w:r>
      <w:r w:rsidR="00BF6F35">
        <w:rPr>
          <w:rFonts w:ascii="Times New Roman" w:hAnsi="Times New Roman" w:cs="Times New Roman"/>
          <w:sz w:val="24"/>
        </w:rPr>
        <w:t>Portrait of America</w:t>
      </w:r>
      <w:r w:rsidR="006E473F">
        <w:rPr>
          <w:rFonts w:ascii="Times New Roman" w:hAnsi="Times New Roman" w:cs="Times New Roman"/>
          <w:sz w:val="24"/>
        </w:rPr>
        <w:t>”</w:t>
      </w:r>
      <w:r w:rsidRPr="00EF59A4">
        <w:rPr>
          <w:rFonts w:ascii="Times New Roman" w:hAnsi="Times New Roman" w:cs="Times New Roman"/>
          <w:sz w:val="24"/>
        </w:rPr>
        <w:t xml:space="preserve"> annual art awards, or “Pepsi Annuals” as </w:t>
      </w:r>
      <w:r w:rsidR="0012559A">
        <w:rPr>
          <w:rFonts w:ascii="Times New Roman" w:hAnsi="Times New Roman" w:cs="Times New Roman"/>
          <w:sz w:val="24"/>
        </w:rPr>
        <w:t xml:space="preserve">they were </w:t>
      </w:r>
      <w:r w:rsidRPr="00EF59A4">
        <w:rPr>
          <w:rFonts w:ascii="Times New Roman" w:hAnsi="Times New Roman" w:cs="Times New Roman"/>
          <w:sz w:val="24"/>
        </w:rPr>
        <w:t>more often known, are the point of departur</w:t>
      </w:r>
      <w:r w:rsidR="00594A75">
        <w:rPr>
          <w:rFonts w:ascii="Times New Roman" w:hAnsi="Times New Roman" w:cs="Times New Roman"/>
          <w:sz w:val="24"/>
        </w:rPr>
        <w:t>e for examining the</w:t>
      </w:r>
      <w:r w:rsidR="00BD482B">
        <w:rPr>
          <w:rFonts w:ascii="Times New Roman" w:hAnsi="Times New Roman" w:cs="Times New Roman"/>
          <w:sz w:val="24"/>
        </w:rPr>
        <w:t xml:space="preserve"> key</w:t>
      </w:r>
      <w:r w:rsidR="00594A75">
        <w:rPr>
          <w:rFonts w:ascii="Times New Roman" w:hAnsi="Times New Roman" w:cs="Times New Roman"/>
          <w:sz w:val="24"/>
        </w:rPr>
        <w:t xml:space="preserve"> issues. B</w:t>
      </w:r>
      <w:r w:rsidRPr="00EF59A4">
        <w:rPr>
          <w:rFonts w:ascii="Times New Roman" w:hAnsi="Times New Roman" w:cs="Times New Roman"/>
          <w:sz w:val="24"/>
        </w:rPr>
        <w:t xml:space="preserve">oth </w:t>
      </w:r>
      <w:r w:rsidR="00594A75">
        <w:rPr>
          <w:rFonts w:ascii="Times New Roman" w:hAnsi="Times New Roman" w:cs="Times New Roman"/>
          <w:sz w:val="24"/>
        </w:rPr>
        <w:t xml:space="preserve">the </w:t>
      </w:r>
      <w:r w:rsidR="00EE0577">
        <w:rPr>
          <w:rFonts w:ascii="Times New Roman" w:hAnsi="Times New Roman" w:cs="Times New Roman"/>
          <w:sz w:val="24"/>
        </w:rPr>
        <w:t>1944 and 1945</w:t>
      </w:r>
      <w:r>
        <w:rPr>
          <w:rFonts w:ascii="Times New Roman" w:hAnsi="Times New Roman" w:cs="Times New Roman"/>
          <w:sz w:val="24"/>
        </w:rPr>
        <w:t xml:space="preserve"> </w:t>
      </w:r>
      <w:r w:rsidR="00BF6F35">
        <w:rPr>
          <w:rFonts w:ascii="Times New Roman" w:hAnsi="Times New Roman" w:cs="Times New Roman"/>
          <w:sz w:val="24"/>
        </w:rPr>
        <w:t>“Portrait of America”</w:t>
      </w:r>
      <w:r w:rsidR="00594A75">
        <w:rPr>
          <w:rFonts w:ascii="Times New Roman" w:hAnsi="Times New Roman" w:cs="Times New Roman"/>
          <w:sz w:val="24"/>
        </w:rPr>
        <w:t xml:space="preserve"> were</w:t>
      </w:r>
      <w:r w:rsidRPr="00EF59A4">
        <w:rPr>
          <w:rFonts w:ascii="Times New Roman" w:hAnsi="Times New Roman" w:cs="Times New Roman"/>
          <w:sz w:val="24"/>
        </w:rPr>
        <w:t xml:space="preserve"> </w:t>
      </w:r>
      <w:r w:rsidR="00EE0577">
        <w:rPr>
          <w:rFonts w:ascii="Times New Roman" w:hAnsi="Times New Roman" w:cs="Times New Roman"/>
          <w:sz w:val="24"/>
        </w:rPr>
        <w:t xml:space="preserve">announced as </w:t>
      </w:r>
      <w:r w:rsidRPr="00EF59A4">
        <w:rPr>
          <w:rFonts w:ascii="Times New Roman" w:hAnsi="Times New Roman" w:cs="Times New Roman"/>
          <w:sz w:val="24"/>
        </w:rPr>
        <w:t xml:space="preserve">open to paintings “covering any subject matter that contributes to present a picture of present day America and American life” </w:t>
      </w:r>
      <w:r w:rsidRPr="00594A75">
        <w:rPr>
          <w:rFonts w:ascii="Times New Roman" w:hAnsi="Times New Roman" w:cs="Times New Roman"/>
          <w:sz w:val="24"/>
        </w:rPr>
        <w:t xml:space="preserve">(McCausland </w:t>
      </w:r>
      <w:r w:rsidR="00814295" w:rsidRPr="00594A75">
        <w:rPr>
          <w:rFonts w:ascii="Times New Roman" w:hAnsi="Times New Roman" w:cs="Times New Roman"/>
          <w:i/>
          <w:iCs/>
          <w:sz w:val="24"/>
        </w:rPr>
        <w:t>Work for Artists</w:t>
      </w:r>
      <w:r w:rsidR="00814295" w:rsidRPr="00594A75">
        <w:rPr>
          <w:rFonts w:ascii="Times New Roman" w:hAnsi="Times New Roman" w:cs="Times New Roman"/>
          <w:sz w:val="24"/>
        </w:rPr>
        <w:t xml:space="preserve"> </w:t>
      </w:r>
      <w:r w:rsidRPr="00594A75">
        <w:rPr>
          <w:rFonts w:ascii="Times New Roman" w:hAnsi="Times New Roman" w:cs="Times New Roman"/>
          <w:sz w:val="24"/>
        </w:rPr>
        <w:t>141-</w:t>
      </w:r>
      <w:r w:rsidR="001D016C">
        <w:rPr>
          <w:rFonts w:ascii="Times New Roman" w:hAnsi="Times New Roman" w:cs="Times New Roman"/>
          <w:sz w:val="24"/>
        </w:rPr>
        <w:t>1</w:t>
      </w:r>
      <w:r w:rsidRPr="00594A75">
        <w:rPr>
          <w:rFonts w:ascii="Times New Roman" w:hAnsi="Times New Roman" w:cs="Times New Roman"/>
          <w:sz w:val="24"/>
        </w:rPr>
        <w:t>42).</w:t>
      </w:r>
      <w:r w:rsidRPr="00EF59A4">
        <w:rPr>
          <w:rFonts w:ascii="Times New Roman" w:hAnsi="Times New Roman" w:cs="Times New Roman"/>
          <w:sz w:val="24"/>
        </w:rPr>
        <w:t xml:space="preserve">  </w:t>
      </w:r>
      <w:r w:rsidR="00EE0577">
        <w:rPr>
          <w:rFonts w:ascii="Times New Roman" w:hAnsi="Times New Roman" w:cs="Times New Roman"/>
          <w:sz w:val="24"/>
        </w:rPr>
        <w:t>There were to be twelve</w:t>
      </w:r>
      <w:r>
        <w:rPr>
          <w:rFonts w:ascii="Times New Roman" w:hAnsi="Times New Roman" w:cs="Times New Roman"/>
          <w:sz w:val="24"/>
        </w:rPr>
        <w:t xml:space="preserve"> prizewinners</w:t>
      </w:r>
      <w:r w:rsidR="00EE0577">
        <w:rPr>
          <w:rFonts w:ascii="Times New Roman" w:hAnsi="Times New Roman" w:cs="Times New Roman"/>
          <w:sz w:val="24"/>
        </w:rPr>
        <w:t>,</w:t>
      </w:r>
      <w:r>
        <w:rPr>
          <w:rFonts w:ascii="Times New Roman" w:hAnsi="Times New Roman" w:cs="Times New Roman"/>
          <w:sz w:val="24"/>
        </w:rPr>
        <w:t xml:space="preserve"> including four purchase prizes</w:t>
      </w:r>
      <w:r w:rsidR="00EE0577">
        <w:rPr>
          <w:rFonts w:ascii="Times New Roman" w:hAnsi="Times New Roman" w:cs="Times New Roman"/>
          <w:sz w:val="24"/>
        </w:rPr>
        <w:t>, which</w:t>
      </w:r>
      <w:r>
        <w:rPr>
          <w:rFonts w:ascii="Times New Roman" w:hAnsi="Times New Roman" w:cs="Times New Roman"/>
          <w:sz w:val="24"/>
        </w:rPr>
        <w:t xml:space="preserve"> were to be reproduced in a Pepsi-Cola art calendar (print run 600,000 copies) which would be distributed free of charge to museums, schools, libraries, factories and other institutions in the next calendar year.  In 1944, a single artist-led jury, headed by well-known American social realist painter Reginald Marsh, selected 150 finalists for exhibition in New York, while a separate jury (five painters, two critics and three museum directors) divided $11,000 prize money among</w:t>
      </w:r>
      <w:r w:rsidR="001D016C">
        <w:rPr>
          <w:rFonts w:ascii="Times New Roman" w:hAnsi="Times New Roman" w:cs="Times New Roman"/>
          <w:sz w:val="24"/>
        </w:rPr>
        <w:t xml:space="preserve"> </w:t>
      </w:r>
      <w:r>
        <w:rPr>
          <w:rFonts w:ascii="Times New Roman" w:hAnsi="Times New Roman" w:cs="Times New Roman"/>
          <w:sz w:val="24"/>
        </w:rPr>
        <w:t>twelve prizewinners, including regionalist Waldo Peirce ($2,500</w:t>
      </w:r>
      <w:r>
        <w:rPr>
          <w:rFonts w:ascii="Times New Roman" w:hAnsi="Times New Roman" w:cs="Times New Roman"/>
        </w:rPr>
        <w:t xml:space="preserve"> </w:t>
      </w:r>
      <w:r>
        <w:rPr>
          <w:rFonts w:ascii="Times New Roman" w:hAnsi="Times New Roman" w:cs="Times New Roman"/>
          <w:sz w:val="24"/>
        </w:rPr>
        <w:t>first p</w:t>
      </w:r>
      <w:r w:rsidR="00BD482B">
        <w:rPr>
          <w:rFonts w:ascii="Times New Roman" w:hAnsi="Times New Roman" w:cs="Times New Roman"/>
          <w:sz w:val="24"/>
        </w:rPr>
        <w:t>rize) and social realist Philip</w:t>
      </w:r>
      <w:r>
        <w:rPr>
          <w:rFonts w:ascii="Times New Roman" w:hAnsi="Times New Roman" w:cs="Times New Roman"/>
          <w:sz w:val="24"/>
        </w:rPr>
        <w:t xml:space="preserve"> ($1,500 second prize) </w:t>
      </w:r>
      <w:r w:rsidRPr="0012559A">
        <w:rPr>
          <w:rFonts w:ascii="Times New Roman" w:hAnsi="Times New Roman" w:cs="Times New Roman"/>
          <w:sz w:val="24"/>
        </w:rPr>
        <w:t>(“12 Americans” 14).</w:t>
      </w:r>
      <w:r>
        <w:rPr>
          <w:rFonts w:ascii="Times New Roman" w:hAnsi="Times New Roman" w:cs="Times New Roman"/>
          <w:sz w:val="24"/>
        </w:rPr>
        <w:t xml:space="preserve"> For the second </w:t>
      </w:r>
      <w:r w:rsidR="00BF6F35">
        <w:rPr>
          <w:rFonts w:ascii="Times New Roman" w:hAnsi="Times New Roman" w:cs="Times New Roman"/>
          <w:sz w:val="24"/>
        </w:rPr>
        <w:t>“Portrait of America”</w:t>
      </w:r>
      <w:r w:rsidR="003E1E94">
        <w:rPr>
          <w:rFonts w:ascii="Times New Roman" w:hAnsi="Times New Roman" w:cs="Times New Roman"/>
          <w:sz w:val="24"/>
        </w:rPr>
        <w:t xml:space="preserve"> in 1945</w:t>
      </w:r>
      <w:r>
        <w:rPr>
          <w:rFonts w:ascii="Times New Roman" w:hAnsi="Times New Roman" w:cs="Times New Roman"/>
          <w:sz w:val="24"/>
        </w:rPr>
        <w:t xml:space="preserve">, 150 finalists were selected from 3,270 submissions by two artist-led juries, one for </w:t>
      </w:r>
      <w:r w:rsidR="00B95496">
        <w:rPr>
          <w:rFonts w:ascii="Times New Roman" w:hAnsi="Times New Roman" w:cs="Times New Roman"/>
          <w:sz w:val="24"/>
        </w:rPr>
        <w:t>‘modern’ paintings and one for ‘</w:t>
      </w:r>
      <w:r>
        <w:rPr>
          <w:rFonts w:ascii="Times New Roman" w:hAnsi="Times New Roman" w:cs="Times New Roman"/>
          <w:sz w:val="24"/>
        </w:rPr>
        <w:t>traditional</w:t>
      </w:r>
      <w:r w:rsidR="00B95496">
        <w:rPr>
          <w:rFonts w:ascii="Times New Roman" w:hAnsi="Times New Roman" w:cs="Times New Roman"/>
          <w:sz w:val="24"/>
        </w:rPr>
        <w:t>’</w:t>
      </w:r>
      <w:r>
        <w:rPr>
          <w:rFonts w:ascii="Times New Roman" w:hAnsi="Times New Roman" w:cs="Times New Roman"/>
          <w:sz w:val="24"/>
        </w:rPr>
        <w:t xml:space="preserve"> art.  A third jury (made up of three painters, a regional museum director and a New York critic) awarded a total of $15,200 to twenty painters including social realist Paul Burlin (first prize) and expressionist Max Weber (second prize) (</w:t>
      </w:r>
      <w:r w:rsidR="00946942">
        <w:rPr>
          <w:rFonts w:ascii="Times New Roman" w:hAnsi="Times New Roman" w:cs="Times New Roman"/>
          <w:sz w:val="24"/>
        </w:rPr>
        <w:t>Boswell</w:t>
      </w:r>
      <w:r w:rsidR="00C01E1F" w:rsidRPr="0012559A">
        <w:rPr>
          <w:rFonts w:ascii="Times New Roman" w:hAnsi="Times New Roman" w:cs="Times New Roman"/>
          <w:sz w:val="24"/>
        </w:rPr>
        <w:t xml:space="preserve"> “</w:t>
      </w:r>
      <w:r w:rsidR="0013078F" w:rsidRPr="0012559A">
        <w:rPr>
          <w:rFonts w:ascii="Times New Roman" w:hAnsi="Times New Roman" w:cs="Times New Roman"/>
          <w:sz w:val="24"/>
        </w:rPr>
        <w:t>Another Portrait</w:t>
      </w:r>
      <w:r w:rsidR="00C01E1F" w:rsidRPr="00B93CCA">
        <w:rPr>
          <w:rFonts w:ascii="Times New Roman" w:hAnsi="Times New Roman" w:cs="Times New Roman"/>
          <w:sz w:val="24"/>
        </w:rPr>
        <w:t>”</w:t>
      </w:r>
      <w:r w:rsidRPr="00B93CCA">
        <w:rPr>
          <w:rFonts w:ascii="Times New Roman" w:hAnsi="Times New Roman" w:cs="Times New Roman"/>
          <w:sz w:val="24"/>
        </w:rPr>
        <w:t xml:space="preserve"> 3).</w:t>
      </w:r>
      <w:r w:rsidR="0012559A">
        <w:rPr>
          <w:rFonts w:ascii="Times New Roman" w:hAnsi="Times New Roman" w:cs="Times New Roman"/>
          <w:sz w:val="24"/>
        </w:rPr>
        <w:t xml:space="preserve"> </w:t>
      </w:r>
      <w:r w:rsidR="00436930">
        <w:rPr>
          <w:rFonts w:ascii="Times New Roman" w:hAnsi="Times New Roman" w:cs="Times New Roman"/>
          <w:sz w:val="24"/>
        </w:rPr>
        <w:t xml:space="preserve"> (Figure 2)</w:t>
      </w:r>
    </w:p>
    <w:p w:rsidR="005A0A90" w:rsidRPr="00EF59A4" w:rsidRDefault="005A0A90" w:rsidP="005A0A90">
      <w:pPr>
        <w:pStyle w:val="BodyTextFirstIndent"/>
        <w:tabs>
          <w:tab w:val="left" w:pos="540"/>
        </w:tabs>
        <w:spacing w:line="480" w:lineRule="auto"/>
        <w:ind w:firstLine="0"/>
        <w:rPr>
          <w:rFonts w:ascii="Times New Roman" w:hAnsi="Times New Roman" w:cs="Times New Roman"/>
          <w:color w:val="00B050"/>
        </w:rPr>
      </w:pPr>
    </w:p>
    <w:p w:rsidR="00BA1D4A" w:rsidRDefault="007A5896" w:rsidP="007A5896">
      <w:pPr>
        <w:tabs>
          <w:tab w:val="left" w:pos="0"/>
          <w:tab w:val="left" w:pos="6379"/>
        </w:tabs>
        <w:spacing w:line="480" w:lineRule="auto"/>
        <w:rPr>
          <w:rFonts w:ascii="Times New Roman" w:hAnsi="Times New Roman" w:cs="Times New Roman"/>
          <w:sz w:val="24"/>
        </w:rPr>
      </w:pPr>
      <w:r>
        <w:rPr>
          <w:rFonts w:ascii="Times New Roman" w:hAnsi="Times New Roman" w:cs="Times New Roman"/>
          <w:sz w:val="24"/>
        </w:rPr>
        <w:t xml:space="preserve">           </w:t>
      </w:r>
      <w:r w:rsidR="00BF6F35" w:rsidRPr="007A5896">
        <w:rPr>
          <w:rFonts w:ascii="Times New Roman" w:hAnsi="Times New Roman" w:cs="Times New Roman"/>
          <w:sz w:val="24"/>
        </w:rPr>
        <w:t>“Portrait of America</w:t>
      </w:r>
      <w:r w:rsidR="000E7F52" w:rsidRPr="007A5896">
        <w:rPr>
          <w:rFonts w:ascii="Times New Roman" w:hAnsi="Times New Roman" w:cs="Times New Roman"/>
          <w:sz w:val="24"/>
        </w:rPr>
        <w:t>” initially</w:t>
      </w:r>
      <w:r w:rsidR="005A0A90" w:rsidRPr="007A5896">
        <w:rPr>
          <w:rFonts w:ascii="Times New Roman" w:hAnsi="Times New Roman" w:cs="Times New Roman"/>
          <w:sz w:val="24"/>
        </w:rPr>
        <w:t xml:space="preserve"> appeared to have the potential for Pepsi-Cola to achieve </w:t>
      </w:r>
      <w:r w:rsidR="00E41B20" w:rsidRPr="007A5896">
        <w:rPr>
          <w:rFonts w:ascii="Times New Roman" w:hAnsi="Times New Roman" w:cs="Times New Roman"/>
          <w:sz w:val="24"/>
        </w:rPr>
        <w:t xml:space="preserve">what </w:t>
      </w:r>
      <w:r w:rsidR="005A0A90" w:rsidRPr="007A5896">
        <w:rPr>
          <w:rFonts w:ascii="Times New Roman" w:hAnsi="Times New Roman" w:cs="Times New Roman"/>
          <w:sz w:val="24"/>
        </w:rPr>
        <w:t xml:space="preserve"> Wu (159) </w:t>
      </w:r>
      <w:r w:rsidR="00E41B20" w:rsidRPr="007A5896">
        <w:rPr>
          <w:rFonts w:ascii="Times New Roman" w:hAnsi="Times New Roman" w:cs="Times New Roman"/>
          <w:sz w:val="24"/>
        </w:rPr>
        <w:t xml:space="preserve">identified as central </w:t>
      </w:r>
      <w:r w:rsidR="005A0A90" w:rsidRPr="007A5896">
        <w:rPr>
          <w:rFonts w:ascii="Times New Roman" w:hAnsi="Times New Roman" w:cs="Times New Roman"/>
          <w:sz w:val="24"/>
        </w:rPr>
        <w:t xml:space="preserve"> </w:t>
      </w:r>
      <w:r w:rsidR="00D97BB5" w:rsidRPr="007A5896">
        <w:rPr>
          <w:rFonts w:ascii="Times New Roman" w:hAnsi="Times New Roman" w:cs="Times New Roman"/>
          <w:sz w:val="24"/>
        </w:rPr>
        <w:t>to</w:t>
      </w:r>
      <w:r w:rsidR="00897C93" w:rsidRPr="007A5896">
        <w:rPr>
          <w:rFonts w:ascii="Times New Roman" w:hAnsi="Times New Roman" w:cs="Times New Roman"/>
          <w:sz w:val="24"/>
        </w:rPr>
        <w:t xml:space="preserve"> the</w:t>
      </w:r>
      <w:r w:rsidR="00D97BB5" w:rsidRPr="007A5896">
        <w:rPr>
          <w:rFonts w:ascii="Times New Roman" w:hAnsi="Times New Roman" w:cs="Times New Roman"/>
          <w:sz w:val="24"/>
        </w:rPr>
        <w:t xml:space="preserve"> 1980s art awards</w:t>
      </w:r>
      <w:r w:rsidR="004B593C" w:rsidRPr="007A5896">
        <w:rPr>
          <w:rFonts w:ascii="Times New Roman" w:hAnsi="Times New Roman" w:cs="Times New Roman"/>
          <w:sz w:val="24"/>
        </w:rPr>
        <w:t>: to</w:t>
      </w:r>
      <w:r w:rsidR="005A0A90" w:rsidRPr="007A5896">
        <w:rPr>
          <w:rFonts w:ascii="Times New Roman" w:hAnsi="Times New Roman" w:cs="Times New Roman"/>
          <w:sz w:val="24"/>
        </w:rPr>
        <w:t xml:space="preserve"> “allow businesses a valuable entry into the Establishment …” and the prestige and influence associated with corporations “act[ing] as if </w:t>
      </w:r>
      <w:r w:rsidR="00897C93" w:rsidRPr="007A5896">
        <w:rPr>
          <w:rFonts w:ascii="Times New Roman" w:hAnsi="Times New Roman" w:cs="Times New Roman"/>
          <w:sz w:val="24"/>
        </w:rPr>
        <w:t>…</w:t>
      </w:r>
      <w:r w:rsidR="005A0A90" w:rsidRPr="007A5896">
        <w:rPr>
          <w:rFonts w:ascii="Times New Roman" w:hAnsi="Times New Roman" w:cs="Times New Roman"/>
          <w:sz w:val="24"/>
        </w:rPr>
        <w:t xml:space="preserve"> part of the cultural life of th</w:t>
      </w:r>
      <w:r w:rsidR="00E23935" w:rsidRPr="007A5896">
        <w:rPr>
          <w:rFonts w:ascii="Times New Roman" w:hAnsi="Times New Roman" w:cs="Times New Roman"/>
          <w:sz w:val="24"/>
        </w:rPr>
        <w:t>e country in which they operate.”</w:t>
      </w:r>
      <w:r w:rsidR="005A0A90" w:rsidRPr="00EF59A4">
        <w:rPr>
          <w:rFonts w:ascii="Times New Roman" w:hAnsi="Times New Roman" w:cs="Times New Roman"/>
        </w:rPr>
        <w:t xml:space="preserve">  </w:t>
      </w:r>
      <w:r>
        <w:rPr>
          <w:rFonts w:ascii="Times New Roman" w:hAnsi="Times New Roman" w:cs="Times New Roman"/>
        </w:rPr>
        <w:t xml:space="preserve"> </w:t>
      </w:r>
      <w:r w:rsidR="00BA1D4A">
        <w:rPr>
          <w:rFonts w:ascii="Times New Roman" w:hAnsi="Times New Roman" w:cs="Times New Roman"/>
          <w:sz w:val="24"/>
        </w:rPr>
        <w:t>On one</w:t>
      </w:r>
      <w:r>
        <w:rPr>
          <w:rFonts w:ascii="Times New Roman" w:hAnsi="Times New Roman" w:cs="Times New Roman"/>
          <w:sz w:val="24"/>
        </w:rPr>
        <w:t xml:space="preserve"> level</w:t>
      </w:r>
      <w:r w:rsidR="00BA1D4A">
        <w:rPr>
          <w:rFonts w:ascii="Times New Roman" w:hAnsi="Times New Roman" w:cs="Times New Roman"/>
          <w:sz w:val="24"/>
        </w:rPr>
        <w:t xml:space="preserve">, </w:t>
      </w:r>
      <w:r w:rsidRPr="00EF59A4">
        <w:rPr>
          <w:rFonts w:ascii="Times New Roman" w:eastAsia="MS Mincho" w:hAnsi="Times New Roman" w:cs="Times New Roman"/>
          <w:sz w:val="24"/>
        </w:rPr>
        <w:t>Mack’s ini</w:t>
      </w:r>
      <w:r>
        <w:rPr>
          <w:rFonts w:ascii="Times New Roman" w:eastAsia="MS Mincho" w:hAnsi="Times New Roman" w:cs="Times New Roman"/>
          <w:sz w:val="24"/>
        </w:rPr>
        <w:t>tial 1944 announcement</w:t>
      </w:r>
      <w:r w:rsidR="00073171">
        <w:rPr>
          <w:rFonts w:ascii="Times New Roman" w:eastAsia="MS Mincho" w:hAnsi="Times New Roman" w:cs="Times New Roman"/>
          <w:sz w:val="24"/>
        </w:rPr>
        <w:t xml:space="preserve"> seemed to have this aim in its</w:t>
      </w:r>
      <w:r>
        <w:rPr>
          <w:rFonts w:ascii="Times New Roman" w:eastAsia="MS Mincho" w:hAnsi="Times New Roman" w:cs="Times New Roman"/>
          <w:sz w:val="24"/>
        </w:rPr>
        <w:t xml:space="preserve"> </w:t>
      </w:r>
      <w:r w:rsidRPr="00EF59A4">
        <w:rPr>
          <w:rFonts w:ascii="Times New Roman" w:eastAsia="MS Mincho" w:hAnsi="Times New Roman" w:cs="Times New Roman"/>
          <w:sz w:val="24"/>
        </w:rPr>
        <w:t>echo</w:t>
      </w:r>
      <w:r w:rsidR="00073171">
        <w:rPr>
          <w:rFonts w:ascii="Times New Roman" w:eastAsia="MS Mincho" w:hAnsi="Times New Roman" w:cs="Times New Roman"/>
          <w:sz w:val="24"/>
        </w:rPr>
        <w:t xml:space="preserve"> of </w:t>
      </w:r>
      <w:r w:rsidRPr="00EF59A4">
        <w:rPr>
          <w:rFonts w:ascii="Times New Roman" w:eastAsia="MS Mincho" w:hAnsi="Times New Roman" w:cs="Times New Roman"/>
          <w:sz w:val="24"/>
        </w:rPr>
        <w:t>the language</w:t>
      </w:r>
      <w:r>
        <w:rPr>
          <w:rFonts w:ascii="Times New Roman" w:eastAsia="MS Mincho" w:hAnsi="Times New Roman" w:cs="Times New Roman"/>
          <w:sz w:val="24"/>
        </w:rPr>
        <w:t xml:space="preserve"> </w:t>
      </w:r>
      <w:r w:rsidRPr="00EF59A4">
        <w:rPr>
          <w:rFonts w:ascii="Times New Roman" w:eastAsia="MS Mincho" w:hAnsi="Times New Roman" w:cs="Times New Roman"/>
          <w:sz w:val="24"/>
        </w:rPr>
        <w:t>used</w:t>
      </w:r>
      <w:r>
        <w:rPr>
          <w:rFonts w:ascii="Times New Roman" w:eastAsia="MS Mincho" w:hAnsi="Times New Roman" w:cs="Times New Roman"/>
          <w:sz w:val="24"/>
        </w:rPr>
        <w:t xml:space="preserve"> earlier</w:t>
      </w:r>
      <w:r w:rsidRPr="00EF59A4">
        <w:rPr>
          <w:rFonts w:ascii="Times New Roman" w:eastAsia="MS Mincho" w:hAnsi="Times New Roman" w:cs="Times New Roman"/>
          <w:sz w:val="24"/>
        </w:rPr>
        <w:t xml:space="preserve"> to promote the necessarily disinterested Federally-organized Art Weeks of 1940 and 1941, which had aimed to encourage “active popular support … in terms of purchase” of contemporary American artists </w:t>
      </w:r>
      <w:r w:rsidRPr="00BD3D05">
        <w:rPr>
          <w:rFonts w:ascii="Times New Roman" w:eastAsia="MS Mincho" w:hAnsi="Times New Roman" w:cs="Times New Roman"/>
          <w:sz w:val="24"/>
        </w:rPr>
        <w:t>(</w:t>
      </w:r>
      <w:r w:rsidRPr="00335D40">
        <w:rPr>
          <w:rFonts w:ascii="Times New Roman" w:eastAsia="MS Mincho" w:hAnsi="Times New Roman" w:cs="Times New Roman"/>
          <w:sz w:val="24"/>
        </w:rPr>
        <w:t xml:space="preserve">Franklin D. Roosevelt, qtd. in </w:t>
      </w:r>
      <w:r>
        <w:rPr>
          <w:rFonts w:ascii="Times New Roman" w:eastAsia="MS Mincho" w:hAnsi="Times New Roman" w:cs="Times New Roman"/>
          <w:sz w:val="24"/>
        </w:rPr>
        <w:t>Berryman</w:t>
      </w:r>
      <w:r w:rsidRPr="00BD3D05">
        <w:rPr>
          <w:rFonts w:ascii="Times New Roman" w:eastAsia="MS Mincho" w:hAnsi="Times New Roman" w:cs="Times New Roman"/>
          <w:sz w:val="24"/>
        </w:rPr>
        <w:t xml:space="preserve"> 17</w:t>
      </w:r>
      <w:r w:rsidRPr="007A5896">
        <w:rPr>
          <w:rFonts w:ascii="Times New Roman" w:eastAsia="MS Mincho" w:hAnsi="Times New Roman" w:cs="Times New Roman"/>
          <w:sz w:val="24"/>
        </w:rPr>
        <w:t>)</w:t>
      </w:r>
      <w:r w:rsidR="00CD0D2D">
        <w:rPr>
          <w:rFonts w:ascii="Times New Roman" w:eastAsia="MS Mincho" w:hAnsi="Times New Roman" w:cs="Times New Roman"/>
          <w:sz w:val="24"/>
        </w:rPr>
        <w:t xml:space="preserve">, and </w:t>
      </w:r>
      <w:r w:rsidR="00605BAA">
        <w:rPr>
          <w:rFonts w:ascii="Times New Roman" w:eastAsia="MS Mincho" w:hAnsi="Times New Roman" w:cs="Times New Roman"/>
          <w:sz w:val="24"/>
        </w:rPr>
        <w:t xml:space="preserve">to suggest </w:t>
      </w:r>
      <w:r w:rsidR="0061775F" w:rsidRPr="00EF59A4">
        <w:rPr>
          <w:rFonts w:ascii="Times New Roman" w:hAnsi="Times New Roman" w:cs="Times New Roman"/>
          <w:sz w:val="24"/>
        </w:rPr>
        <w:t xml:space="preserve">some </w:t>
      </w:r>
      <w:r w:rsidR="0061775F">
        <w:rPr>
          <w:rFonts w:ascii="Times New Roman" w:hAnsi="Times New Roman" w:cs="Times New Roman"/>
          <w:sz w:val="24"/>
        </w:rPr>
        <w:t xml:space="preserve">wider sense of philanthropic </w:t>
      </w:r>
      <w:r w:rsidR="0061775F" w:rsidRPr="00EF59A4">
        <w:rPr>
          <w:rFonts w:ascii="Times New Roman" w:hAnsi="Times New Roman" w:cs="Times New Roman"/>
          <w:sz w:val="24"/>
        </w:rPr>
        <w:t>“social contract” (</w:t>
      </w:r>
      <w:r w:rsidR="0061775F" w:rsidRPr="00D22A2E">
        <w:rPr>
          <w:rFonts w:ascii="Times New Roman" w:hAnsi="Times New Roman" w:cs="Times New Roman"/>
          <w:sz w:val="24"/>
        </w:rPr>
        <w:t>Moir and Taffler 149</w:t>
      </w:r>
      <w:r w:rsidR="0061775F">
        <w:rPr>
          <w:rFonts w:ascii="Times New Roman" w:hAnsi="Times New Roman" w:cs="Times New Roman"/>
          <w:sz w:val="24"/>
        </w:rPr>
        <w:t>)</w:t>
      </w:r>
      <w:r w:rsidRPr="007A5896">
        <w:rPr>
          <w:rFonts w:ascii="Times New Roman" w:eastAsia="MS Mincho" w:hAnsi="Times New Roman" w:cs="Times New Roman"/>
          <w:sz w:val="24"/>
        </w:rPr>
        <w:t>.   More pragmatically,</w:t>
      </w:r>
      <w:r>
        <w:rPr>
          <w:rFonts w:ascii="Times New Roman" w:eastAsia="MS Mincho" w:hAnsi="Times New Roman" w:cs="Times New Roman"/>
          <w:sz w:val="24"/>
        </w:rPr>
        <w:t xml:space="preserve"> </w:t>
      </w:r>
      <w:r w:rsidR="00BA1D4A">
        <w:rPr>
          <w:rFonts w:ascii="Times New Roman" w:eastAsia="MS Mincho" w:hAnsi="Times New Roman" w:cs="Times New Roman"/>
          <w:sz w:val="24"/>
        </w:rPr>
        <w:t>the initia</w:t>
      </w:r>
      <w:r w:rsidR="00605BAA">
        <w:rPr>
          <w:rFonts w:ascii="Times New Roman" w:eastAsia="MS Mincho" w:hAnsi="Times New Roman" w:cs="Times New Roman"/>
          <w:sz w:val="24"/>
        </w:rPr>
        <w:t>l</w:t>
      </w:r>
      <w:r w:rsidR="00073171">
        <w:rPr>
          <w:rFonts w:ascii="Times New Roman" w:eastAsia="MS Mincho" w:hAnsi="Times New Roman" w:cs="Times New Roman"/>
          <w:sz w:val="24"/>
        </w:rPr>
        <w:t xml:space="preserve"> scheme</w:t>
      </w:r>
      <w:r w:rsidR="00BA1D4A">
        <w:rPr>
          <w:rFonts w:ascii="Times New Roman" w:eastAsia="MS Mincho" w:hAnsi="Times New Roman" w:cs="Times New Roman"/>
          <w:sz w:val="24"/>
        </w:rPr>
        <w:t xml:space="preserve"> </w:t>
      </w:r>
      <w:r w:rsidR="0061775F">
        <w:rPr>
          <w:rFonts w:ascii="Times New Roman" w:eastAsia="MS Mincho" w:hAnsi="Times New Roman" w:cs="Times New Roman"/>
          <w:sz w:val="24"/>
        </w:rPr>
        <w:t xml:space="preserve">also </w:t>
      </w:r>
      <w:r w:rsidR="00BA1D4A">
        <w:rPr>
          <w:rFonts w:ascii="Times New Roman" w:eastAsia="MS Mincho" w:hAnsi="Times New Roman" w:cs="Times New Roman"/>
          <w:sz w:val="24"/>
        </w:rPr>
        <w:t>points</w:t>
      </w:r>
      <w:r w:rsidR="00BA1D4A">
        <w:rPr>
          <w:rFonts w:ascii="Times New Roman" w:hAnsi="Times New Roman" w:cs="Times New Roman"/>
          <w:sz w:val="24"/>
        </w:rPr>
        <w:t xml:space="preserve"> to</w:t>
      </w:r>
      <w:r w:rsidR="00E23935" w:rsidRPr="007A5896">
        <w:rPr>
          <w:rFonts w:ascii="Times New Roman" w:hAnsi="Times New Roman" w:cs="Times New Roman"/>
          <w:sz w:val="24"/>
        </w:rPr>
        <w:t xml:space="preserve"> key</w:t>
      </w:r>
      <w:r w:rsidR="005A0A90" w:rsidRPr="007A5896">
        <w:rPr>
          <w:rFonts w:ascii="Times New Roman" w:hAnsi="Times New Roman" w:cs="Times New Roman"/>
          <w:sz w:val="24"/>
        </w:rPr>
        <w:t xml:space="preserve"> aims </w:t>
      </w:r>
      <w:r w:rsidR="00BA1D4A" w:rsidRPr="007A5896">
        <w:rPr>
          <w:rFonts w:ascii="Times New Roman" w:hAnsi="Times New Roman" w:cs="Times New Roman"/>
          <w:sz w:val="24"/>
        </w:rPr>
        <w:t xml:space="preserve">of </w:t>
      </w:r>
      <w:r w:rsidR="00BA1D4A">
        <w:rPr>
          <w:rFonts w:ascii="Times New Roman" w:hAnsi="Times New Roman" w:cs="Times New Roman"/>
          <w:sz w:val="24"/>
        </w:rPr>
        <w:t xml:space="preserve">later </w:t>
      </w:r>
      <w:r w:rsidR="005A0A90" w:rsidRPr="007A5896">
        <w:rPr>
          <w:rFonts w:ascii="Times New Roman" w:hAnsi="Times New Roman" w:cs="Times New Roman"/>
          <w:sz w:val="24"/>
        </w:rPr>
        <w:t>corporate art sponsorship</w:t>
      </w:r>
      <w:r w:rsidR="00BA1D4A">
        <w:rPr>
          <w:rFonts w:ascii="Times New Roman" w:hAnsi="Times New Roman" w:cs="Times New Roman"/>
          <w:sz w:val="24"/>
        </w:rPr>
        <w:t>,</w:t>
      </w:r>
      <w:r w:rsidR="00897C93" w:rsidRPr="007A5896">
        <w:rPr>
          <w:rFonts w:ascii="Times New Roman" w:hAnsi="Times New Roman" w:cs="Times New Roman"/>
          <w:sz w:val="24"/>
        </w:rPr>
        <w:t xml:space="preserve"> </w:t>
      </w:r>
      <w:r w:rsidR="004B593C" w:rsidRPr="007A5896">
        <w:rPr>
          <w:rFonts w:ascii="Times New Roman" w:hAnsi="Times New Roman" w:cs="Times New Roman"/>
          <w:sz w:val="24"/>
        </w:rPr>
        <w:t>such as</w:t>
      </w:r>
      <w:r w:rsidR="005A0A90" w:rsidRPr="007A5896">
        <w:rPr>
          <w:rFonts w:ascii="Times New Roman" w:hAnsi="Times New Roman" w:cs="Times New Roman"/>
          <w:sz w:val="24"/>
        </w:rPr>
        <w:t xml:space="preserve"> </w:t>
      </w:r>
      <w:r w:rsidR="0013078F" w:rsidRPr="007A5896">
        <w:rPr>
          <w:rFonts w:ascii="Times New Roman" w:hAnsi="Times New Roman" w:cs="Times New Roman"/>
          <w:sz w:val="24"/>
        </w:rPr>
        <w:t xml:space="preserve">“the underwriting of a special event to support corporate </w:t>
      </w:r>
      <w:r w:rsidR="000E7F52" w:rsidRPr="007A5896">
        <w:rPr>
          <w:rFonts w:ascii="Times New Roman" w:hAnsi="Times New Roman" w:cs="Times New Roman"/>
          <w:sz w:val="24"/>
        </w:rPr>
        <w:t>objectiv</w:t>
      </w:r>
      <w:r w:rsidR="0013078F" w:rsidRPr="007A5896">
        <w:rPr>
          <w:rFonts w:ascii="Times New Roman" w:hAnsi="Times New Roman" w:cs="Times New Roman"/>
          <w:sz w:val="24"/>
        </w:rPr>
        <w:t>es by enhancing corporate image” (</w:t>
      </w:r>
      <w:r w:rsidR="00A73E6F" w:rsidRPr="007A5896">
        <w:rPr>
          <w:rFonts w:ascii="Times New Roman" w:hAnsi="Times New Roman" w:cs="Times New Roman"/>
          <w:sz w:val="24"/>
        </w:rPr>
        <w:t>Javalgi et al.</w:t>
      </w:r>
      <w:r w:rsidR="0013078F" w:rsidRPr="007A5896">
        <w:rPr>
          <w:rFonts w:ascii="Times New Roman" w:hAnsi="Times New Roman" w:cs="Times New Roman"/>
          <w:sz w:val="24"/>
        </w:rPr>
        <w:t xml:space="preserve"> 48)</w:t>
      </w:r>
      <w:r w:rsidR="00116BCD" w:rsidRPr="007A5896">
        <w:rPr>
          <w:rFonts w:ascii="Times New Roman" w:hAnsi="Times New Roman" w:cs="Times New Roman"/>
          <w:sz w:val="24"/>
        </w:rPr>
        <w:t>,</w:t>
      </w:r>
      <w:r w:rsidR="00E23935" w:rsidRPr="007A5896">
        <w:rPr>
          <w:rFonts w:ascii="Times New Roman" w:hAnsi="Times New Roman" w:cs="Times New Roman"/>
          <w:sz w:val="24"/>
        </w:rPr>
        <w:t xml:space="preserve"> </w:t>
      </w:r>
      <w:r w:rsidR="000E7F52" w:rsidRPr="007A5896">
        <w:rPr>
          <w:rFonts w:ascii="Times New Roman" w:hAnsi="Times New Roman" w:cs="Times New Roman"/>
          <w:sz w:val="24"/>
        </w:rPr>
        <w:t>and could</w:t>
      </w:r>
      <w:r w:rsidR="00E23935" w:rsidRPr="007A5896">
        <w:rPr>
          <w:rFonts w:ascii="Times New Roman" w:hAnsi="Times New Roman" w:cs="Times New Roman"/>
          <w:sz w:val="24"/>
        </w:rPr>
        <w:t xml:space="preserve"> be </w:t>
      </w:r>
      <w:r w:rsidR="0061775F" w:rsidRPr="007A5896">
        <w:rPr>
          <w:rFonts w:ascii="Times New Roman" w:hAnsi="Times New Roman" w:cs="Times New Roman"/>
          <w:sz w:val="24"/>
        </w:rPr>
        <w:t xml:space="preserve">seen </w:t>
      </w:r>
      <w:r w:rsidR="0061775F">
        <w:rPr>
          <w:rFonts w:ascii="Times New Roman" w:hAnsi="Times New Roman" w:cs="Times New Roman"/>
          <w:sz w:val="24"/>
        </w:rPr>
        <w:t>as</w:t>
      </w:r>
      <w:r w:rsidR="00073171">
        <w:rPr>
          <w:rFonts w:ascii="Times New Roman" w:hAnsi="Times New Roman" w:cs="Times New Roman"/>
          <w:sz w:val="24"/>
        </w:rPr>
        <w:t xml:space="preserve"> having the intention </w:t>
      </w:r>
      <w:r w:rsidR="0013078F" w:rsidRPr="007A5896">
        <w:rPr>
          <w:rFonts w:ascii="Times New Roman" w:hAnsi="Times New Roman" w:cs="Times New Roman"/>
          <w:sz w:val="24"/>
        </w:rPr>
        <w:t>to</w:t>
      </w:r>
      <w:r w:rsidR="005A0A90" w:rsidRPr="007A5896">
        <w:rPr>
          <w:rFonts w:ascii="Times New Roman" w:hAnsi="Times New Roman" w:cs="Times New Roman"/>
          <w:sz w:val="24"/>
        </w:rPr>
        <w:t xml:space="preserve"> “perform public-relations work of enhancing … prestige, and … improve public attitudes toward companies”</w:t>
      </w:r>
      <w:r w:rsidR="005A0A90" w:rsidRPr="007A5896">
        <w:rPr>
          <w:rFonts w:ascii="Times New Roman" w:hAnsi="Times New Roman" w:cs="Times New Roman"/>
          <w:sz w:val="24"/>
          <w:vertAlign w:val="superscript"/>
        </w:rPr>
        <w:t xml:space="preserve"> </w:t>
      </w:r>
      <w:r w:rsidR="005A0A90" w:rsidRPr="007A5896">
        <w:rPr>
          <w:rFonts w:ascii="Times New Roman" w:hAnsi="Times New Roman" w:cs="Times New Roman"/>
          <w:sz w:val="24"/>
        </w:rPr>
        <w:t xml:space="preserve">(Russell-Cobb 10).  </w:t>
      </w:r>
    </w:p>
    <w:p w:rsidR="00BA1D4A" w:rsidRDefault="00BA1D4A" w:rsidP="007A5896">
      <w:pPr>
        <w:tabs>
          <w:tab w:val="left" w:pos="0"/>
          <w:tab w:val="left" w:pos="6379"/>
        </w:tabs>
        <w:spacing w:line="480" w:lineRule="auto"/>
        <w:rPr>
          <w:rFonts w:ascii="Times New Roman" w:hAnsi="Times New Roman" w:cs="Times New Roman"/>
          <w:sz w:val="24"/>
        </w:rPr>
      </w:pPr>
    </w:p>
    <w:p w:rsidR="00BA1D4A" w:rsidRDefault="00BA1D4A" w:rsidP="00BA1D4A">
      <w:pPr>
        <w:tabs>
          <w:tab w:val="left" w:pos="0"/>
          <w:tab w:val="left" w:pos="6379"/>
        </w:tabs>
        <w:spacing w:line="480" w:lineRule="auto"/>
        <w:rPr>
          <w:rFonts w:ascii="Times New Roman" w:hAnsi="Times New Roman" w:cs="Times New Roman"/>
          <w:color w:val="0070C0"/>
          <w:sz w:val="24"/>
        </w:rPr>
      </w:pPr>
      <w:r>
        <w:rPr>
          <w:rFonts w:ascii="Times New Roman" w:hAnsi="Times New Roman" w:cs="Times New Roman"/>
          <w:sz w:val="24"/>
        </w:rPr>
        <w:t xml:space="preserve">         </w:t>
      </w:r>
      <w:r w:rsidR="00EB592C">
        <w:rPr>
          <w:rFonts w:ascii="Times New Roman" w:hAnsi="Times New Roman" w:cs="Times New Roman"/>
          <w:sz w:val="24"/>
        </w:rPr>
        <w:t>W</w:t>
      </w:r>
      <w:r w:rsidR="00013F01" w:rsidRPr="007A5896">
        <w:rPr>
          <w:rFonts w:ascii="Times New Roman" w:hAnsi="Times New Roman" w:cs="Times New Roman"/>
          <w:sz w:val="24"/>
        </w:rPr>
        <w:t>hen the first “Portrait of America</w:t>
      </w:r>
      <w:r w:rsidR="005A0A90" w:rsidRPr="007A5896">
        <w:rPr>
          <w:rFonts w:ascii="Times New Roman" w:hAnsi="Times New Roman" w:cs="Times New Roman"/>
          <w:sz w:val="24"/>
        </w:rPr>
        <w:t xml:space="preserve">” was presented at the prestigious Metropolitan Museum in 1944 it generated about “as many lines of printed publicity as it would take to run a type line around the mezzanines of the Metropolitan where the selected pictures hang” </w:t>
      </w:r>
      <w:r w:rsidR="00013F01" w:rsidRPr="007A5896">
        <w:rPr>
          <w:rFonts w:ascii="Times New Roman" w:hAnsi="Times New Roman" w:cs="Times New Roman"/>
          <w:sz w:val="24"/>
        </w:rPr>
        <w:t>(Caspars “Art and Industry”</w:t>
      </w:r>
      <w:r w:rsidR="001B3FB3" w:rsidRPr="007A5896">
        <w:rPr>
          <w:rFonts w:ascii="Times New Roman" w:hAnsi="Times New Roman" w:cs="Times New Roman"/>
          <w:sz w:val="24"/>
        </w:rPr>
        <w:t xml:space="preserve"> 7</w:t>
      </w:r>
      <w:r>
        <w:rPr>
          <w:rFonts w:ascii="Times New Roman" w:hAnsi="Times New Roman" w:cs="Times New Roman"/>
          <w:sz w:val="24"/>
        </w:rPr>
        <w:t xml:space="preserve">).  </w:t>
      </w:r>
      <w:r w:rsidR="00116BCD" w:rsidRPr="00116BCD">
        <w:rPr>
          <w:rFonts w:ascii="Times New Roman" w:hAnsi="Times New Roman" w:cs="Times New Roman"/>
          <w:i/>
          <w:sz w:val="24"/>
        </w:rPr>
        <w:t>Art Digest</w:t>
      </w:r>
      <w:r w:rsidR="00116BCD">
        <w:rPr>
          <w:rFonts w:ascii="Times New Roman" w:hAnsi="Times New Roman" w:cs="Times New Roman"/>
          <w:sz w:val="24"/>
        </w:rPr>
        <w:t xml:space="preserve"> </w:t>
      </w:r>
      <w:r w:rsidR="005A0A90" w:rsidRPr="00EF59A4">
        <w:rPr>
          <w:rFonts w:ascii="Times New Roman" w:hAnsi="Times New Roman" w:cs="Times New Roman"/>
          <w:sz w:val="24"/>
        </w:rPr>
        <w:t xml:space="preserve">saw the first </w:t>
      </w:r>
      <w:r w:rsidR="004B593C">
        <w:rPr>
          <w:rFonts w:ascii="Times New Roman" w:hAnsi="Times New Roman" w:cs="Times New Roman"/>
          <w:sz w:val="24"/>
        </w:rPr>
        <w:t xml:space="preserve">Annual </w:t>
      </w:r>
      <w:r w:rsidR="005A0A90" w:rsidRPr="00EF59A4">
        <w:rPr>
          <w:rFonts w:ascii="Times New Roman" w:hAnsi="Times New Roman" w:cs="Times New Roman"/>
          <w:sz w:val="24"/>
        </w:rPr>
        <w:t xml:space="preserve">as “a healthy and encouraging sign of the growing alliance between industry and art, to the mutual benefit of both” </w:t>
      </w:r>
      <w:r w:rsidR="005A0A90" w:rsidRPr="00A73E6F">
        <w:rPr>
          <w:rFonts w:ascii="Times New Roman" w:hAnsi="Times New Roman" w:cs="Times New Roman"/>
          <w:sz w:val="24"/>
        </w:rPr>
        <w:t>(</w:t>
      </w:r>
      <w:r w:rsidR="00814295" w:rsidRPr="00A73E6F">
        <w:rPr>
          <w:rFonts w:ascii="Times New Roman" w:hAnsi="Times New Roman" w:cs="Times New Roman"/>
          <w:sz w:val="24"/>
        </w:rPr>
        <w:t>“</w:t>
      </w:r>
      <w:r w:rsidR="0003366D">
        <w:rPr>
          <w:rFonts w:ascii="Times New Roman" w:hAnsi="Times New Roman" w:cs="Times New Roman"/>
          <w:sz w:val="24"/>
        </w:rPr>
        <w:t>Portrait of America</w:t>
      </w:r>
      <w:r w:rsidR="00814295" w:rsidRPr="00A73E6F">
        <w:rPr>
          <w:rFonts w:ascii="Times New Roman" w:hAnsi="Times New Roman" w:cs="Times New Roman"/>
          <w:sz w:val="24"/>
        </w:rPr>
        <w:t xml:space="preserve">” </w:t>
      </w:r>
      <w:r w:rsidR="005A0A90" w:rsidRPr="00A73E6F">
        <w:rPr>
          <w:rFonts w:ascii="Times New Roman" w:hAnsi="Times New Roman" w:cs="Times New Roman"/>
          <w:sz w:val="24"/>
        </w:rPr>
        <w:t>7),</w:t>
      </w:r>
      <w:r w:rsidR="005A0A90" w:rsidRPr="00EF59A4">
        <w:rPr>
          <w:rFonts w:ascii="Times New Roman" w:hAnsi="Times New Roman" w:cs="Times New Roman"/>
          <w:sz w:val="24"/>
        </w:rPr>
        <w:t xml:space="preserve"> while left-wing art commentator Elizabeth McCausland  hailed it as “a gain in the popularization of fine art ...  a good deal of old style exclusiveness has thus been swept away</w:t>
      </w:r>
      <w:r w:rsidR="005A0A90" w:rsidRPr="00AD2760">
        <w:rPr>
          <w:rFonts w:ascii="Times New Roman" w:hAnsi="Times New Roman" w:cs="Times New Roman"/>
          <w:sz w:val="24"/>
        </w:rPr>
        <w:t>” (</w:t>
      </w:r>
      <w:r w:rsidR="00814295" w:rsidRPr="00AD2760">
        <w:rPr>
          <w:rFonts w:ascii="Times New Roman" w:hAnsi="Times New Roman" w:cs="Times New Roman"/>
          <w:sz w:val="24"/>
        </w:rPr>
        <w:t xml:space="preserve">“Pepsi-Cola” </w:t>
      </w:r>
      <w:r w:rsidR="005A0A90" w:rsidRPr="00AD2760">
        <w:rPr>
          <w:rFonts w:ascii="Times New Roman" w:hAnsi="Times New Roman" w:cs="Times New Roman"/>
          <w:sz w:val="24"/>
        </w:rPr>
        <w:t>6),</w:t>
      </w:r>
      <w:r w:rsidR="005A0A90" w:rsidRPr="00EF59A4">
        <w:rPr>
          <w:rFonts w:ascii="Times New Roman" w:hAnsi="Times New Roman" w:cs="Times New Roman"/>
          <w:color w:val="0070C0"/>
          <w:sz w:val="24"/>
        </w:rPr>
        <w:t xml:space="preserve"> </w:t>
      </w:r>
      <w:r w:rsidR="00E16E78">
        <w:rPr>
          <w:rFonts w:ascii="Times New Roman" w:hAnsi="Times New Roman" w:cs="Times New Roman"/>
          <w:color w:val="0070C0"/>
          <w:sz w:val="24"/>
        </w:rPr>
        <w:t xml:space="preserve"> </w:t>
      </w:r>
      <w:r w:rsidR="005A0A90" w:rsidRPr="00EF59A4">
        <w:rPr>
          <w:rFonts w:ascii="Times New Roman" w:hAnsi="Times New Roman" w:cs="Times New Roman"/>
          <w:sz w:val="24"/>
        </w:rPr>
        <w:t>reflecting</w:t>
      </w:r>
      <w:r w:rsidR="00814295">
        <w:rPr>
          <w:rFonts w:ascii="Times New Roman" w:hAnsi="Times New Roman" w:cs="Times New Roman"/>
          <w:sz w:val="24"/>
        </w:rPr>
        <w:t xml:space="preserve"> </w:t>
      </w:r>
      <w:r w:rsidR="005A0A90" w:rsidRPr="00EF59A4">
        <w:rPr>
          <w:rFonts w:ascii="Times New Roman" w:hAnsi="Times New Roman" w:cs="Times New Roman"/>
          <w:sz w:val="24"/>
        </w:rPr>
        <w:t>contemporary</w:t>
      </w:r>
      <w:r w:rsidR="005A0A90" w:rsidRPr="00EF59A4">
        <w:rPr>
          <w:rFonts w:ascii="Times New Roman" w:hAnsi="Times New Roman" w:cs="Times New Roman"/>
          <w:color w:val="0070C0"/>
          <w:sz w:val="24"/>
        </w:rPr>
        <w:t xml:space="preserve"> </w:t>
      </w:r>
      <w:r w:rsidR="005A0A90" w:rsidRPr="00EF59A4">
        <w:rPr>
          <w:rFonts w:ascii="Times New Roman" w:hAnsi="Times New Roman" w:cs="Times New Roman"/>
          <w:sz w:val="24"/>
        </w:rPr>
        <w:t xml:space="preserve">art world enthusiasm for the potential benefits </w:t>
      </w:r>
      <w:r w:rsidR="005A0A90" w:rsidRPr="00EF59A4">
        <w:rPr>
          <w:rFonts w:ascii="Times New Roman" w:hAnsi="Times New Roman" w:cs="Times New Roman"/>
          <w:i/>
          <w:sz w:val="24"/>
        </w:rPr>
        <w:t>for art</w:t>
      </w:r>
      <w:r w:rsidR="005A0A90" w:rsidRPr="00EF59A4">
        <w:rPr>
          <w:rFonts w:ascii="Times New Roman" w:hAnsi="Times New Roman" w:cs="Times New Roman"/>
          <w:sz w:val="24"/>
        </w:rPr>
        <w:t xml:space="preserve"> of a new relationship between art and commerce.  Indeed</w:t>
      </w:r>
      <w:r w:rsidR="00A73E6F">
        <w:rPr>
          <w:rFonts w:ascii="Times New Roman" w:hAnsi="Times New Roman" w:cs="Times New Roman"/>
          <w:sz w:val="24"/>
        </w:rPr>
        <w:t>,</w:t>
      </w:r>
      <w:r w:rsidR="005A0A90" w:rsidRPr="00EF59A4">
        <w:rPr>
          <w:rFonts w:ascii="Times New Roman" w:hAnsi="Times New Roman" w:cs="Times New Roman"/>
          <w:sz w:val="24"/>
        </w:rPr>
        <w:t xml:space="preserve"> it was two New York art world figures who were apparently instrumental in prompting </w:t>
      </w:r>
      <w:r w:rsidR="006E473F">
        <w:rPr>
          <w:rFonts w:ascii="Times New Roman" w:hAnsi="Times New Roman" w:cs="Times New Roman"/>
          <w:sz w:val="24"/>
        </w:rPr>
        <w:t>“</w:t>
      </w:r>
      <w:r w:rsidR="00BF6F35">
        <w:rPr>
          <w:rFonts w:ascii="Times New Roman" w:hAnsi="Times New Roman" w:cs="Times New Roman"/>
          <w:sz w:val="24"/>
        </w:rPr>
        <w:t>Portrait of America</w:t>
      </w:r>
      <w:r w:rsidR="006E473F">
        <w:rPr>
          <w:rFonts w:ascii="Times New Roman" w:hAnsi="Times New Roman" w:cs="Times New Roman"/>
          <w:sz w:val="24"/>
        </w:rPr>
        <w:t>”</w:t>
      </w:r>
      <w:r w:rsidR="005A0A90" w:rsidRPr="00EF59A4">
        <w:rPr>
          <w:rFonts w:ascii="Times New Roman" w:hAnsi="Times New Roman" w:cs="Times New Roman"/>
          <w:sz w:val="24"/>
        </w:rPr>
        <w:t xml:space="preserve">:  art critic Emily Genauer, who combined generally conservative political values with a belief  that  steps should be taken to help contemporary American artists </w:t>
      </w:r>
      <w:r w:rsidR="00A73E6F">
        <w:rPr>
          <w:rFonts w:ascii="Times New Roman" w:hAnsi="Times New Roman" w:cs="Times New Roman"/>
          <w:sz w:val="24"/>
        </w:rPr>
        <w:t>reach</w:t>
      </w:r>
      <w:r w:rsidR="001E6742">
        <w:rPr>
          <w:rFonts w:ascii="Times New Roman" w:hAnsi="Times New Roman" w:cs="Times New Roman"/>
          <w:sz w:val="24"/>
        </w:rPr>
        <w:t xml:space="preserve"> what she considered to be</w:t>
      </w:r>
      <w:r w:rsidR="00A73E6F">
        <w:rPr>
          <w:rFonts w:ascii="Times New Roman" w:hAnsi="Times New Roman" w:cs="Times New Roman"/>
          <w:sz w:val="24"/>
        </w:rPr>
        <w:t xml:space="preserve"> </w:t>
      </w:r>
      <w:r w:rsidR="005A0A90" w:rsidRPr="00EF59A4">
        <w:rPr>
          <w:rFonts w:ascii="Times New Roman" w:hAnsi="Times New Roman" w:cs="Times New Roman"/>
          <w:sz w:val="24"/>
        </w:rPr>
        <w:t>their rightful public;</w:t>
      </w:r>
      <w:r w:rsidR="00E5634D">
        <w:rPr>
          <w:rFonts w:ascii="Times New Roman" w:hAnsi="Times New Roman" w:cs="Times New Roman"/>
          <w:sz w:val="24"/>
          <w:vertAlign w:val="superscript"/>
        </w:rPr>
        <w:t>1</w:t>
      </w:r>
      <w:r w:rsidR="005A0A90" w:rsidRPr="00EF59A4">
        <w:rPr>
          <w:rFonts w:ascii="Times New Roman" w:hAnsi="Times New Roman" w:cs="Times New Roman"/>
          <w:sz w:val="24"/>
        </w:rPr>
        <w:t xml:space="preserve">  and New York dealer Reeves Lewenthal, director of Associated American Artists Gallery, who since 1934 had promoted  links between business profits, public confidence and  contemporary American art  </w:t>
      </w:r>
      <w:r w:rsidR="005A0A90" w:rsidRPr="00A73E6F">
        <w:rPr>
          <w:rFonts w:ascii="Times New Roman" w:hAnsi="Times New Roman" w:cs="Times New Roman"/>
          <w:sz w:val="24"/>
        </w:rPr>
        <w:t xml:space="preserve">(Doss 143-45).  </w:t>
      </w:r>
      <w:r w:rsidR="005A0A90" w:rsidRPr="00EF59A4">
        <w:rPr>
          <w:rFonts w:ascii="Times New Roman" w:hAnsi="Times New Roman" w:cs="Times New Roman"/>
          <w:sz w:val="24"/>
        </w:rPr>
        <w:t xml:space="preserve">Both believed, </w:t>
      </w:r>
      <w:r w:rsidR="00342804" w:rsidRPr="00EF59A4">
        <w:rPr>
          <w:rFonts w:ascii="Times New Roman" w:hAnsi="Times New Roman" w:cs="Times New Roman"/>
          <w:sz w:val="24"/>
        </w:rPr>
        <w:t xml:space="preserve">and </w:t>
      </w:r>
      <w:r w:rsidR="005A0A90" w:rsidRPr="00EF59A4">
        <w:rPr>
          <w:rFonts w:ascii="Times New Roman" w:hAnsi="Times New Roman" w:cs="Times New Roman"/>
          <w:sz w:val="24"/>
        </w:rPr>
        <w:t>convinced Mack,</w:t>
      </w:r>
      <w:r w:rsidR="005A0A90" w:rsidRPr="00EF59A4">
        <w:rPr>
          <w:rFonts w:ascii="Times New Roman" w:hAnsi="Times New Roman" w:cs="Times New Roman"/>
          <w:color w:val="0070C0"/>
          <w:sz w:val="24"/>
        </w:rPr>
        <w:t xml:space="preserve"> </w:t>
      </w:r>
      <w:r w:rsidR="005A0A90" w:rsidRPr="00EF59A4">
        <w:rPr>
          <w:rFonts w:ascii="Times New Roman" w:hAnsi="Times New Roman" w:cs="Times New Roman"/>
          <w:sz w:val="24"/>
        </w:rPr>
        <w:t>that as New Deal public art patronage was being wound down</w:t>
      </w:r>
      <w:r w:rsidR="003E1E94">
        <w:rPr>
          <w:rFonts w:ascii="Times New Roman" w:hAnsi="Times New Roman" w:cs="Times New Roman"/>
          <w:sz w:val="24"/>
        </w:rPr>
        <w:t xml:space="preserve">, it was fitting that </w:t>
      </w:r>
      <w:r w:rsidR="005A0A90" w:rsidRPr="00EF59A4">
        <w:rPr>
          <w:rFonts w:ascii="Times New Roman" w:hAnsi="Times New Roman" w:cs="Times New Roman"/>
          <w:sz w:val="24"/>
        </w:rPr>
        <w:t xml:space="preserve">Big Business take over the role of linking a revitalized American art and the “health” of American democracy, a role previously identified as key to New Deal art patronage </w:t>
      </w:r>
      <w:r w:rsidR="005A0A90" w:rsidRPr="00A73E6F">
        <w:rPr>
          <w:rFonts w:ascii="Times New Roman" w:hAnsi="Times New Roman" w:cs="Times New Roman"/>
          <w:sz w:val="24"/>
        </w:rPr>
        <w:t>(</w:t>
      </w:r>
      <w:r w:rsidR="00A73E6F">
        <w:rPr>
          <w:rFonts w:ascii="Times New Roman" w:hAnsi="Times New Roman" w:cs="Times New Roman"/>
          <w:sz w:val="24"/>
        </w:rPr>
        <w:t xml:space="preserve">De Hart </w:t>
      </w:r>
      <w:r w:rsidR="005A0A90" w:rsidRPr="00A73E6F">
        <w:rPr>
          <w:rFonts w:ascii="Times New Roman" w:hAnsi="Times New Roman" w:cs="Times New Roman"/>
          <w:sz w:val="24"/>
        </w:rPr>
        <w:t>Mathews 324)</w:t>
      </w:r>
      <w:r w:rsidR="00A73E6F">
        <w:rPr>
          <w:rFonts w:ascii="Times New Roman" w:hAnsi="Times New Roman" w:cs="Times New Roman"/>
          <w:sz w:val="24"/>
        </w:rPr>
        <w:t xml:space="preserve">. </w:t>
      </w:r>
      <w:r w:rsidR="00013F01">
        <w:rPr>
          <w:rFonts w:ascii="Times New Roman" w:hAnsi="Times New Roman" w:cs="Times New Roman"/>
          <w:sz w:val="24"/>
        </w:rPr>
        <w:t xml:space="preserve"> </w:t>
      </w:r>
      <w:r w:rsidR="00A73E6F">
        <w:rPr>
          <w:rFonts w:ascii="Times New Roman" w:hAnsi="Times New Roman" w:cs="Times New Roman"/>
          <w:sz w:val="24"/>
        </w:rPr>
        <w:t>Moreover</w:t>
      </w:r>
      <w:r w:rsidR="00342804">
        <w:rPr>
          <w:rFonts w:ascii="Times New Roman" w:hAnsi="Times New Roman" w:cs="Times New Roman"/>
          <w:sz w:val="24"/>
        </w:rPr>
        <w:t xml:space="preserve">, </w:t>
      </w:r>
      <w:r w:rsidR="00342804" w:rsidRPr="00EF59A4">
        <w:rPr>
          <w:rFonts w:ascii="Times New Roman" w:hAnsi="Times New Roman" w:cs="Times New Roman"/>
          <w:sz w:val="24"/>
        </w:rPr>
        <w:t>in</w:t>
      </w:r>
      <w:r w:rsidR="005A0A90" w:rsidRPr="00EF59A4">
        <w:rPr>
          <w:rFonts w:ascii="Times New Roman" w:hAnsi="Times New Roman" w:cs="Times New Roman"/>
          <w:sz w:val="24"/>
        </w:rPr>
        <w:t xml:space="preserve"> making </w:t>
      </w:r>
      <w:r w:rsidR="005A0A90" w:rsidRPr="00EF59A4">
        <w:rPr>
          <w:rFonts w:ascii="Times New Roman" w:eastAsia="MS Mincho" w:hAnsi="Times New Roman" w:cs="Times New Roman"/>
          <w:sz w:val="24"/>
        </w:rPr>
        <w:t>a national tour and sales promotion an integral part of “</w:t>
      </w:r>
      <w:r w:rsidR="00BF6F35">
        <w:rPr>
          <w:rFonts w:ascii="Times New Roman" w:eastAsia="MS Mincho" w:hAnsi="Times New Roman" w:cs="Times New Roman"/>
          <w:sz w:val="24"/>
        </w:rPr>
        <w:t>Portrait of America</w:t>
      </w:r>
      <w:r w:rsidR="00D97BB5">
        <w:rPr>
          <w:rFonts w:ascii="Times New Roman" w:eastAsia="MS Mincho" w:hAnsi="Times New Roman" w:cs="Times New Roman"/>
          <w:sz w:val="24"/>
        </w:rPr>
        <w:t>,</w:t>
      </w:r>
      <w:r w:rsidR="005A0A90" w:rsidRPr="00EF59A4">
        <w:rPr>
          <w:rFonts w:ascii="Times New Roman" w:eastAsia="MS Mincho" w:hAnsi="Times New Roman" w:cs="Times New Roman"/>
          <w:sz w:val="24"/>
        </w:rPr>
        <w:t>”</w:t>
      </w:r>
      <w:r w:rsidR="00D97BB5">
        <w:rPr>
          <w:rFonts w:ascii="Times New Roman" w:eastAsia="MS Mincho" w:hAnsi="Times New Roman" w:cs="Times New Roman"/>
          <w:sz w:val="24"/>
        </w:rPr>
        <w:t xml:space="preserve"> </w:t>
      </w:r>
      <w:r w:rsidR="005A0A90" w:rsidRPr="00EF59A4">
        <w:rPr>
          <w:rFonts w:ascii="Times New Roman" w:eastAsia="MS Mincho" w:hAnsi="Times New Roman" w:cs="Times New Roman"/>
          <w:sz w:val="24"/>
        </w:rPr>
        <w:t xml:space="preserve"> but without charging any sales commission, Pepsi could present itself as altruistically helping contemporary American artists to reach what was then thought to be the main potential market for their art: those </w:t>
      </w:r>
      <w:r w:rsidR="00E41B20">
        <w:rPr>
          <w:rFonts w:ascii="Times New Roman" w:eastAsia="MS Mincho" w:hAnsi="Times New Roman" w:cs="Times New Roman"/>
          <w:sz w:val="24"/>
        </w:rPr>
        <w:t xml:space="preserve">living </w:t>
      </w:r>
      <w:r w:rsidR="005A0A90" w:rsidRPr="00EF59A4">
        <w:rPr>
          <w:rFonts w:ascii="Times New Roman" w:eastAsia="MS Mincho" w:hAnsi="Times New Roman" w:cs="Times New Roman"/>
          <w:sz w:val="24"/>
        </w:rPr>
        <w:t>outside the New York area,</w:t>
      </w:r>
      <w:r w:rsidR="00342804">
        <w:rPr>
          <w:rFonts w:ascii="Times New Roman" w:eastAsia="MS Mincho" w:hAnsi="Times New Roman" w:cs="Times New Roman"/>
          <w:sz w:val="24"/>
        </w:rPr>
        <w:t xml:space="preserve"> and</w:t>
      </w:r>
      <w:r w:rsidR="005A0A90" w:rsidRPr="00EF59A4">
        <w:rPr>
          <w:rFonts w:ascii="Times New Roman" w:eastAsia="MS Mincho" w:hAnsi="Times New Roman" w:cs="Times New Roman"/>
          <w:sz w:val="24"/>
        </w:rPr>
        <w:t xml:space="preserve"> </w:t>
      </w:r>
      <w:r w:rsidR="00342804">
        <w:rPr>
          <w:rFonts w:ascii="Times New Roman" w:eastAsia="MS Mincho" w:hAnsi="Times New Roman" w:cs="Times New Roman"/>
          <w:sz w:val="24"/>
        </w:rPr>
        <w:t>who bought</w:t>
      </w:r>
      <w:r w:rsidR="005A0A90" w:rsidRPr="00EF59A4">
        <w:rPr>
          <w:rFonts w:ascii="Times New Roman" w:eastAsia="MS Mincho" w:hAnsi="Times New Roman" w:cs="Times New Roman"/>
          <w:sz w:val="24"/>
        </w:rPr>
        <w:t xml:space="preserve"> art on the grounds of personal taste and not for investment </w:t>
      </w:r>
      <w:r w:rsidR="005A0A90" w:rsidRPr="00A73E6F">
        <w:rPr>
          <w:rFonts w:ascii="Times New Roman" w:eastAsia="MS Mincho" w:hAnsi="Times New Roman" w:cs="Times New Roman"/>
          <w:sz w:val="24"/>
        </w:rPr>
        <w:t>(Robson</w:t>
      </w:r>
      <w:r w:rsidR="005803D8" w:rsidRPr="00A73E6F">
        <w:rPr>
          <w:rFonts w:ascii="Times New Roman" w:eastAsia="MS Mincho" w:hAnsi="Times New Roman" w:cs="Times New Roman"/>
          <w:sz w:val="24"/>
        </w:rPr>
        <w:t xml:space="preserve"> </w:t>
      </w:r>
      <w:r w:rsidR="005A0A90" w:rsidRPr="00A73E6F">
        <w:rPr>
          <w:rFonts w:ascii="Times New Roman" w:eastAsia="MS Mincho" w:hAnsi="Times New Roman" w:cs="Times New Roman"/>
          <w:sz w:val="24"/>
        </w:rPr>
        <w:t xml:space="preserve"> 219-20)</w:t>
      </w:r>
      <w:r w:rsidR="00116BCD">
        <w:rPr>
          <w:rFonts w:ascii="Times New Roman" w:eastAsia="MS Mincho" w:hAnsi="Times New Roman" w:cs="Times New Roman"/>
          <w:sz w:val="24"/>
        </w:rPr>
        <w:t>,</w:t>
      </w:r>
      <w:r w:rsidR="00814295">
        <w:rPr>
          <w:rFonts w:ascii="Times New Roman" w:eastAsia="MS Mincho" w:hAnsi="Times New Roman" w:cs="Times New Roman"/>
          <w:sz w:val="24"/>
        </w:rPr>
        <w:t xml:space="preserve"> </w:t>
      </w:r>
      <w:r w:rsidR="00116BCD">
        <w:rPr>
          <w:rFonts w:ascii="Times New Roman" w:eastAsia="MS Mincho" w:hAnsi="Times New Roman" w:cs="Times New Roman"/>
          <w:sz w:val="24"/>
        </w:rPr>
        <w:t>so helping to</w:t>
      </w:r>
      <w:r w:rsidR="00116BCD">
        <w:rPr>
          <w:rFonts w:ascii="Times New Roman" w:hAnsi="Times New Roman" w:cs="Times New Roman"/>
          <w:sz w:val="24"/>
        </w:rPr>
        <w:t xml:space="preserve"> create a new situation in which</w:t>
      </w:r>
      <w:r w:rsidR="00116BCD" w:rsidRPr="00771D1B">
        <w:rPr>
          <w:rFonts w:ascii="Times New Roman" w:hAnsi="Times New Roman" w:cs="Times New Roman"/>
          <w:sz w:val="24"/>
        </w:rPr>
        <w:t xml:space="preserve"> “the story of the market for art will have completely changed”</w:t>
      </w:r>
      <w:r w:rsidR="00116BCD">
        <w:rPr>
          <w:rFonts w:ascii="Times New Roman" w:hAnsi="Times New Roman" w:cs="Times New Roman"/>
          <w:sz w:val="24"/>
        </w:rPr>
        <w:t xml:space="preserve"> (Abell </w:t>
      </w:r>
      <w:r w:rsidR="00E5634D">
        <w:rPr>
          <w:rFonts w:ascii="Times New Roman" w:hAnsi="Times New Roman" w:cs="Times New Roman"/>
          <w:sz w:val="24"/>
        </w:rPr>
        <w:t>“</w:t>
      </w:r>
      <w:r w:rsidR="00013F01">
        <w:rPr>
          <w:rFonts w:ascii="Times New Roman" w:hAnsi="Times New Roman" w:cs="Times New Roman"/>
          <w:sz w:val="24"/>
        </w:rPr>
        <w:t xml:space="preserve">Viewpoints” </w:t>
      </w:r>
      <w:r w:rsidR="00116BCD">
        <w:rPr>
          <w:rFonts w:ascii="Times New Roman" w:hAnsi="Times New Roman" w:cs="Times New Roman"/>
          <w:sz w:val="24"/>
        </w:rPr>
        <w:t>135)</w:t>
      </w:r>
      <w:r w:rsidR="003E1E94">
        <w:rPr>
          <w:rFonts w:ascii="Times New Roman" w:hAnsi="Times New Roman" w:cs="Times New Roman"/>
          <w:sz w:val="24"/>
        </w:rPr>
        <w:t xml:space="preserve"> as a result of  corporate efforts</w:t>
      </w:r>
      <w:r w:rsidR="00116BCD">
        <w:rPr>
          <w:rFonts w:ascii="Times New Roman" w:hAnsi="Times New Roman" w:cs="Times New Roman"/>
          <w:sz w:val="24"/>
        </w:rPr>
        <w:t xml:space="preserve">. </w:t>
      </w:r>
      <w:r w:rsidRPr="007A5896">
        <w:rPr>
          <w:rFonts w:ascii="Times New Roman" w:hAnsi="Times New Roman" w:cs="Times New Roman"/>
          <w:sz w:val="24"/>
          <w:lang w:val="da-DK"/>
        </w:rPr>
        <w:t xml:space="preserve"> </w:t>
      </w:r>
      <w:r w:rsidRPr="007A5896">
        <w:rPr>
          <w:rFonts w:ascii="Times New Roman" w:hAnsi="Times New Roman" w:cs="Times New Roman"/>
          <w:color w:val="0070C0"/>
          <w:sz w:val="24"/>
        </w:rPr>
        <w:t xml:space="preserve"> </w:t>
      </w:r>
      <w:r w:rsidR="00436930" w:rsidRPr="00436930">
        <w:rPr>
          <w:rFonts w:ascii="Times New Roman" w:hAnsi="Times New Roman" w:cs="Times New Roman"/>
          <w:sz w:val="24"/>
        </w:rPr>
        <w:t>(Figure 3)</w:t>
      </w:r>
    </w:p>
    <w:p w:rsidR="00BA1D4A" w:rsidRDefault="00BA1D4A" w:rsidP="00BA1D4A">
      <w:pPr>
        <w:tabs>
          <w:tab w:val="left" w:pos="0"/>
          <w:tab w:val="left" w:pos="6379"/>
        </w:tabs>
        <w:spacing w:line="480" w:lineRule="auto"/>
        <w:rPr>
          <w:rFonts w:ascii="Times New Roman" w:hAnsi="Times New Roman" w:cs="Times New Roman"/>
          <w:color w:val="0070C0"/>
          <w:sz w:val="24"/>
        </w:rPr>
      </w:pPr>
    </w:p>
    <w:p w:rsidR="00DA133D" w:rsidRPr="00EF59A4" w:rsidRDefault="00BA1D4A" w:rsidP="00BA1D4A">
      <w:pPr>
        <w:tabs>
          <w:tab w:val="left" w:pos="0"/>
          <w:tab w:val="left" w:pos="6379"/>
        </w:tabs>
        <w:spacing w:line="480" w:lineRule="auto"/>
        <w:rPr>
          <w:rFonts w:ascii="Times New Roman" w:hAnsi="Times New Roman" w:cs="Times New Roman"/>
          <w:sz w:val="24"/>
        </w:rPr>
      </w:pPr>
      <w:r>
        <w:rPr>
          <w:rFonts w:ascii="Times New Roman" w:hAnsi="Times New Roman" w:cs="Times New Roman"/>
          <w:color w:val="0070C0"/>
          <w:sz w:val="24"/>
        </w:rPr>
        <w:t xml:space="preserve">             </w:t>
      </w:r>
      <w:r w:rsidR="00DA133D" w:rsidRPr="00EF59A4">
        <w:rPr>
          <w:rFonts w:ascii="Times New Roman" w:hAnsi="Times New Roman" w:cs="Times New Roman"/>
          <w:sz w:val="24"/>
        </w:rPr>
        <w:t>At the time “</w:t>
      </w:r>
      <w:r w:rsidR="00BF6F35">
        <w:rPr>
          <w:rFonts w:ascii="Times New Roman" w:hAnsi="Times New Roman" w:cs="Times New Roman"/>
          <w:sz w:val="24"/>
        </w:rPr>
        <w:t>Portrait of America</w:t>
      </w:r>
      <w:r w:rsidR="00DA133D" w:rsidRPr="00EF59A4">
        <w:rPr>
          <w:rFonts w:ascii="Times New Roman" w:hAnsi="Times New Roman" w:cs="Times New Roman"/>
          <w:sz w:val="24"/>
        </w:rPr>
        <w:t xml:space="preserve">” was first mooted, it </w:t>
      </w:r>
      <w:r w:rsidR="00DA133D">
        <w:rPr>
          <w:rFonts w:ascii="Times New Roman" w:hAnsi="Times New Roman" w:cs="Times New Roman"/>
          <w:sz w:val="24"/>
        </w:rPr>
        <w:t>did indeed seem</w:t>
      </w:r>
      <w:r w:rsidR="00DA133D" w:rsidRPr="00EF59A4">
        <w:rPr>
          <w:rFonts w:ascii="Times New Roman" w:hAnsi="Times New Roman" w:cs="Times New Roman"/>
          <w:sz w:val="24"/>
        </w:rPr>
        <w:t xml:space="preserve"> that </w:t>
      </w:r>
      <w:r w:rsidR="004B593C">
        <w:rPr>
          <w:rFonts w:ascii="Times New Roman" w:hAnsi="Times New Roman" w:cs="Times New Roman"/>
          <w:sz w:val="24"/>
        </w:rPr>
        <w:t xml:space="preserve">corporate “patronage” </w:t>
      </w:r>
      <w:r w:rsidR="00DA133D" w:rsidRPr="00EF59A4">
        <w:rPr>
          <w:rFonts w:ascii="Times New Roman" w:hAnsi="Times New Roman" w:cs="Times New Roman"/>
          <w:sz w:val="24"/>
        </w:rPr>
        <w:t>was very much needed. In the early 1940s, demand f</w:t>
      </w:r>
      <w:r w:rsidR="003E1E94">
        <w:rPr>
          <w:rFonts w:ascii="Times New Roman" w:hAnsi="Times New Roman" w:cs="Times New Roman"/>
          <w:sz w:val="24"/>
        </w:rPr>
        <w:t>or contemporary American art</w:t>
      </w:r>
      <w:r w:rsidR="00DA133D" w:rsidRPr="00EF59A4">
        <w:rPr>
          <w:rFonts w:ascii="Times New Roman" w:hAnsi="Times New Roman" w:cs="Times New Roman"/>
          <w:sz w:val="24"/>
        </w:rPr>
        <w:t xml:space="preserve"> was so soft that there was little likelihood of</w:t>
      </w:r>
      <w:r w:rsidR="003E1E94">
        <w:rPr>
          <w:rFonts w:ascii="Times New Roman" w:hAnsi="Times New Roman" w:cs="Times New Roman"/>
          <w:sz w:val="24"/>
        </w:rPr>
        <w:t xml:space="preserve"> artists</w:t>
      </w:r>
      <w:r w:rsidR="00DA133D" w:rsidRPr="00EF59A4">
        <w:rPr>
          <w:rFonts w:ascii="Times New Roman" w:hAnsi="Times New Roman" w:cs="Times New Roman"/>
          <w:sz w:val="24"/>
        </w:rPr>
        <w:t xml:space="preserve"> making a living from sales of their art</w:t>
      </w:r>
      <w:r w:rsidR="00DA133D" w:rsidRPr="00A73E6F">
        <w:rPr>
          <w:rFonts w:ascii="Times New Roman" w:hAnsi="Times New Roman" w:cs="Times New Roman"/>
          <w:sz w:val="24"/>
        </w:rPr>
        <w:t xml:space="preserve"> (</w:t>
      </w:r>
      <w:r w:rsidR="00116BCD" w:rsidRPr="00A73E6F">
        <w:rPr>
          <w:rFonts w:ascii="Times New Roman" w:hAnsi="Times New Roman" w:cs="Times New Roman"/>
          <w:sz w:val="24"/>
        </w:rPr>
        <w:t>Robson 217</w:t>
      </w:r>
      <w:r w:rsidR="00DA133D" w:rsidRPr="00A73E6F">
        <w:rPr>
          <w:rFonts w:ascii="Times New Roman" w:hAnsi="Times New Roman" w:cs="Times New Roman"/>
          <w:sz w:val="24"/>
        </w:rPr>
        <w:t xml:space="preserve">-234). </w:t>
      </w:r>
      <w:r w:rsidR="00DA133D" w:rsidRPr="00EF59A4">
        <w:rPr>
          <w:rFonts w:ascii="Times New Roman" w:hAnsi="Times New Roman" w:cs="Times New Roman"/>
          <w:sz w:val="24"/>
        </w:rPr>
        <w:t xml:space="preserve">In 1940, George Biddle, who in 1933 had lobbied Franklin D. Roosevelt to set up a Government mural painting program, found that </w:t>
      </w:r>
      <w:r w:rsidR="003E1E94">
        <w:rPr>
          <w:rFonts w:ascii="Times New Roman" w:hAnsi="Times New Roman" w:cs="Times New Roman"/>
          <w:sz w:val="24"/>
        </w:rPr>
        <w:t xml:space="preserve">out </w:t>
      </w:r>
      <w:r w:rsidR="007C1237">
        <w:rPr>
          <w:rFonts w:ascii="Times New Roman" w:hAnsi="Times New Roman" w:cs="Times New Roman"/>
          <w:sz w:val="24"/>
        </w:rPr>
        <w:t>of 100</w:t>
      </w:r>
      <w:r w:rsidR="003E1E94">
        <w:rPr>
          <w:rFonts w:ascii="Times New Roman" w:hAnsi="Times New Roman" w:cs="Times New Roman"/>
          <w:sz w:val="24"/>
        </w:rPr>
        <w:t xml:space="preserve"> “</w:t>
      </w:r>
      <w:r w:rsidR="00DA133D" w:rsidRPr="00EF59A4">
        <w:rPr>
          <w:rFonts w:ascii="Times New Roman" w:hAnsi="Times New Roman" w:cs="Times New Roman"/>
          <w:sz w:val="24"/>
        </w:rPr>
        <w:t>most prominent and nationally known American artists” only ten respondents had an income from their art of over $3,000, while even well-known artists averaged annual earnings from art sales of only $1,400</w:t>
      </w:r>
      <w:r w:rsidR="001C4CED">
        <w:rPr>
          <w:rFonts w:ascii="Times New Roman" w:hAnsi="Times New Roman" w:cs="Times New Roman"/>
          <w:sz w:val="24"/>
        </w:rPr>
        <w:t xml:space="preserve">. </w:t>
      </w:r>
      <w:r w:rsidR="00DA133D" w:rsidRPr="00EF59A4">
        <w:rPr>
          <w:rFonts w:ascii="Times New Roman" w:hAnsi="Times New Roman" w:cs="Times New Roman"/>
          <w:sz w:val="24"/>
        </w:rPr>
        <w:t>For three-quarters of Biddle’s respondents, Federal patronage equaled the value of all other sales</w:t>
      </w:r>
      <w:r w:rsidR="001C4CED">
        <w:rPr>
          <w:rFonts w:ascii="Times New Roman" w:hAnsi="Times New Roman" w:cs="Times New Roman"/>
          <w:sz w:val="24"/>
        </w:rPr>
        <w:t xml:space="preserve"> </w:t>
      </w:r>
      <w:r w:rsidR="001C4CED" w:rsidRPr="003922AA">
        <w:rPr>
          <w:rFonts w:ascii="Times New Roman" w:hAnsi="Times New Roman" w:cs="Times New Roman"/>
          <w:sz w:val="24"/>
        </w:rPr>
        <w:t>(398-400)</w:t>
      </w:r>
      <w:r w:rsidR="001C4CED" w:rsidRPr="003922AA">
        <w:rPr>
          <w:rFonts w:ascii="Times New Roman" w:hAnsi="Times New Roman" w:cs="Times New Roman"/>
          <w:i/>
          <w:iCs/>
          <w:sz w:val="24"/>
        </w:rPr>
        <w:t>.</w:t>
      </w:r>
      <w:r w:rsidR="00DA133D" w:rsidRPr="003922AA">
        <w:rPr>
          <w:rFonts w:ascii="Times New Roman" w:hAnsi="Times New Roman" w:cs="Times New Roman"/>
          <w:sz w:val="24"/>
        </w:rPr>
        <w:t xml:space="preserve">  </w:t>
      </w:r>
      <w:r w:rsidR="00DA133D" w:rsidRPr="00EF59A4">
        <w:rPr>
          <w:rFonts w:ascii="Times New Roman" w:hAnsi="Times New Roman" w:cs="Times New Roman"/>
          <w:sz w:val="24"/>
        </w:rPr>
        <w:t xml:space="preserve">Four years later, after the New Deal programs had been terminated, McCausland, having questioned 500 of the </w:t>
      </w:r>
      <w:r w:rsidR="001C4CED" w:rsidRPr="00EF59A4">
        <w:rPr>
          <w:rFonts w:ascii="Times New Roman" w:hAnsi="Times New Roman" w:cs="Times New Roman"/>
          <w:sz w:val="24"/>
        </w:rPr>
        <w:t>nation</w:t>
      </w:r>
      <w:r w:rsidR="001C4CED">
        <w:rPr>
          <w:rFonts w:ascii="Times New Roman" w:hAnsi="Times New Roman" w:cs="Times New Roman"/>
          <w:sz w:val="24"/>
        </w:rPr>
        <w:t>’</w:t>
      </w:r>
      <w:r w:rsidR="001C4CED" w:rsidRPr="00EF59A4">
        <w:rPr>
          <w:rFonts w:ascii="Times New Roman" w:hAnsi="Times New Roman" w:cs="Times New Roman"/>
          <w:sz w:val="24"/>
        </w:rPr>
        <w:t>s</w:t>
      </w:r>
      <w:r w:rsidR="00DA133D" w:rsidRPr="00EF59A4">
        <w:rPr>
          <w:rFonts w:ascii="Times New Roman" w:hAnsi="Times New Roman" w:cs="Times New Roman"/>
          <w:sz w:val="24"/>
        </w:rPr>
        <w:t xml:space="preserve"> “most distinguished artists,” </w:t>
      </w:r>
      <w:r w:rsidR="00E41B20" w:rsidRPr="00EF59A4">
        <w:rPr>
          <w:rFonts w:ascii="Times New Roman" w:hAnsi="Times New Roman" w:cs="Times New Roman"/>
          <w:sz w:val="24"/>
        </w:rPr>
        <w:t xml:space="preserve">estimated </w:t>
      </w:r>
      <w:r w:rsidR="00E41B20">
        <w:rPr>
          <w:rFonts w:ascii="Times New Roman" w:hAnsi="Times New Roman" w:cs="Times New Roman"/>
          <w:sz w:val="24"/>
        </w:rPr>
        <w:t>their</w:t>
      </w:r>
      <w:r w:rsidR="00897C93">
        <w:rPr>
          <w:rFonts w:ascii="Times New Roman" w:hAnsi="Times New Roman" w:cs="Times New Roman"/>
          <w:sz w:val="24"/>
        </w:rPr>
        <w:t xml:space="preserve"> annual gross income </w:t>
      </w:r>
      <w:r w:rsidR="00AA01AA">
        <w:rPr>
          <w:rFonts w:ascii="Times New Roman" w:hAnsi="Times New Roman" w:cs="Times New Roman"/>
          <w:sz w:val="24"/>
        </w:rPr>
        <w:t>as $</w:t>
      </w:r>
      <w:r w:rsidR="00DA133D" w:rsidRPr="00EF59A4">
        <w:rPr>
          <w:rFonts w:ascii="Times New Roman" w:hAnsi="Times New Roman" w:cs="Times New Roman"/>
          <w:sz w:val="24"/>
        </w:rPr>
        <w:t xml:space="preserve">4,150 from all sources. Of this, </w:t>
      </w:r>
      <w:r w:rsidR="00DA133D">
        <w:rPr>
          <w:rFonts w:ascii="Times New Roman" w:hAnsi="Times New Roman" w:cs="Times New Roman"/>
          <w:sz w:val="24"/>
        </w:rPr>
        <w:t xml:space="preserve">income from conventional private sales of their </w:t>
      </w:r>
      <w:r w:rsidR="000E7F52">
        <w:rPr>
          <w:rFonts w:ascii="Times New Roman" w:hAnsi="Times New Roman" w:cs="Times New Roman"/>
          <w:sz w:val="24"/>
        </w:rPr>
        <w:t xml:space="preserve">art </w:t>
      </w:r>
      <w:r w:rsidR="000E7F52" w:rsidRPr="00EF59A4">
        <w:rPr>
          <w:rFonts w:ascii="Times New Roman" w:hAnsi="Times New Roman" w:cs="Times New Roman"/>
          <w:sz w:val="24"/>
        </w:rPr>
        <w:t>amounted</w:t>
      </w:r>
      <w:r w:rsidR="00DA133D" w:rsidRPr="00EF59A4">
        <w:rPr>
          <w:rFonts w:ascii="Times New Roman" w:hAnsi="Times New Roman" w:cs="Times New Roman"/>
          <w:sz w:val="24"/>
        </w:rPr>
        <w:t xml:space="preserve"> to about $1,200 per annum, </w:t>
      </w:r>
      <w:r w:rsidR="00DA133D">
        <w:rPr>
          <w:rFonts w:ascii="Times New Roman" w:hAnsi="Times New Roman" w:cs="Times New Roman"/>
          <w:sz w:val="24"/>
        </w:rPr>
        <w:t>while</w:t>
      </w:r>
      <w:r w:rsidR="00DA133D" w:rsidRPr="00EF59A4">
        <w:rPr>
          <w:rFonts w:ascii="Times New Roman" w:hAnsi="Times New Roman" w:cs="Times New Roman"/>
          <w:sz w:val="24"/>
        </w:rPr>
        <w:t xml:space="preserve"> sales to corporations a</w:t>
      </w:r>
      <w:r w:rsidR="00DA133D">
        <w:rPr>
          <w:rFonts w:ascii="Times New Roman" w:hAnsi="Times New Roman" w:cs="Times New Roman"/>
          <w:sz w:val="24"/>
        </w:rPr>
        <w:t>nd art-as-advertising comprised</w:t>
      </w:r>
      <w:r w:rsidR="00DA133D" w:rsidRPr="00EF59A4">
        <w:rPr>
          <w:rFonts w:ascii="Times New Roman" w:hAnsi="Times New Roman" w:cs="Times New Roman"/>
          <w:sz w:val="24"/>
        </w:rPr>
        <w:t xml:space="preserve"> some twenty percent of gross annual income, approximately the value of Federal patronage previously</w:t>
      </w:r>
      <w:r w:rsidR="00DA133D" w:rsidRPr="00D22A2E">
        <w:rPr>
          <w:rFonts w:ascii="Times New Roman" w:hAnsi="Times New Roman" w:cs="Times New Roman"/>
          <w:sz w:val="24"/>
        </w:rPr>
        <w:t xml:space="preserve"> (“Afford Art?”18-20).  </w:t>
      </w:r>
      <w:r w:rsidR="00DA133D" w:rsidRPr="00EF59A4">
        <w:rPr>
          <w:rFonts w:ascii="Times New Roman" w:hAnsi="Times New Roman" w:cs="Times New Roman"/>
          <w:sz w:val="24"/>
        </w:rPr>
        <w:t xml:space="preserve">Against this, the value of the prizes offered  in </w:t>
      </w:r>
      <w:r w:rsidR="006E473F">
        <w:rPr>
          <w:rFonts w:ascii="Times New Roman" w:hAnsi="Times New Roman" w:cs="Times New Roman"/>
          <w:sz w:val="24"/>
        </w:rPr>
        <w:t>“</w:t>
      </w:r>
      <w:r w:rsidR="00BF6F35">
        <w:rPr>
          <w:rFonts w:ascii="Times New Roman" w:hAnsi="Times New Roman" w:cs="Times New Roman"/>
          <w:sz w:val="24"/>
        </w:rPr>
        <w:t>Portrait of America</w:t>
      </w:r>
      <w:r w:rsidR="006E473F">
        <w:rPr>
          <w:rFonts w:ascii="Times New Roman" w:hAnsi="Times New Roman" w:cs="Times New Roman"/>
          <w:sz w:val="24"/>
        </w:rPr>
        <w:t>”</w:t>
      </w:r>
      <w:r w:rsidR="00DA133D" w:rsidRPr="00EF59A4">
        <w:rPr>
          <w:rFonts w:ascii="Times New Roman" w:hAnsi="Times New Roman" w:cs="Times New Roman"/>
          <w:sz w:val="24"/>
        </w:rPr>
        <w:t xml:space="preserve">—such as the $2,500 prizes awarded to Waldo Peirce’s </w:t>
      </w:r>
      <w:r w:rsidR="00DA133D" w:rsidRPr="00EF59A4">
        <w:rPr>
          <w:rFonts w:ascii="Times New Roman" w:hAnsi="Times New Roman" w:cs="Times New Roman"/>
          <w:i/>
          <w:iCs/>
          <w:sz w:val="24"/>
        </w:rPr>
        <w:t>Maine Swimming Hole</w:t>
      </w:r>
      <w:r w:rsidR="00DA133D" w:rsidRPr="00EF59A4">
        <w:rPr>
          <w:rFonts w:ascii="Times New Roman" w:hAnsi="Times New Roman" w:cs="Times New Roman"/>
          <w:sz w:val="24"/>
        </w:rPr>
        <w:t xml:space="preserve"> (1939) in 1944 and to Paul Burlin’s </w:t>
      </w:r>
      <w:r w:rsidR="00DA133D" w:rsidRPr="00EF59A4">
        <w:rPr>
          <w:rFonts w:ascii="Times New Roman" w:hAnsi="Times New Roman" w:cs="Times New Roman"/>
          <w:i/>
          <w:sz w:val="24"/>
        </w:rPr>
        <w:t>Soda Jerker</w:t>
      </w:r>
      <w:r w:rsidR="00E41B20">
        <w:rPr>
          <w:rFonts w:ascii="Times New Roman" w:hAnsi="Times New Roman" w:cs="Times New Roman"/>
          <w:i/>
          <w:sz w:val="24"/>
        </w:rPr>
        <w:t xml:space="preserve"> </w:t>
      </w:r>
      <w:r w:rsidR="00E41B20">
        <w:rPr>
          <w:rFonts w:ascii="Times New Roman" w:hAnsi="Times New Roman" w:cs="Times New Roman"/>
          <w:sz w:val="24"/>
        </w:rPr>
        <w:t xml:space="preserve">(1939) </w:t>
      </w:r>
      <w:r w:rsidR="00DA133D" w:rsidRPr="00EF59A4">
        <w:rPr>
          <w:rFonts w:ascii="Times New Roman" w:hAnsi="Times New Roman" w:cs="Times New Roman"/>
          <w:i/>
          <w:sz w:val="24"/>
        </w:rPr>
        <w:t xml:space="preserve"> </w:t>
      </w:r>
      <w:r w:rsidR="00DA133D">
        <w:rPr>
          <w:rFonts w:ascii="Times New Roman" w:hAnsi="Times New Roman" w:cs="Times New Roman"/>
          <w:sz w:val="24"/>
        </w:rPr>
        <w:t>in 1945;</w:t>
      </w:r>
      <w:r w:rsidR="00DA133D" w:rsidRPr="00EF59A4">
        <w:rPr>
          <w:rFonts w:ascii="Times New Roman" w:hAnsi="Times New Roman" w:cs="Times New Roman"/>
          <w:sz w:val="24"/>
        </w:rPr>
        <w:t xml:space="preserve"> or the $2,000 second prize given</w:t>
      </w:r>
      <w:r w:rsidR="00DA133D">
        <w:rPr>
          <w:rFonts w:ascii="Times New Roman" w:hAnsi="Times New Roman" w:cs="Times New Roman"/>
          <w:sz w:val="24"/>
        </w:rPr>
        <w:t xml:space="preserve"> to</w:t>
      </w:r>
      <w:r w:rsidR="00DA133D" w:rsidRPr="00EF59A4">
        <w:rPr>
          <w:rFonts w:ascii="Times New Roman" w:hAnsi="Times New Roman" w:cs="Times New Roman"/>
          <w:sz w:val="24"/>
        </w:rPr>
        <w:t xml:space="preserve"> Max Weber’s </w:t>
      </w:r>
      <w:r w:rsidR="00DA133D" w:rsidRPr="00EF59A4">
        <w:rPr>
          <w:rFonts w:ascii="Times New Roman" w:hAnsi="Times New Roman" w:cs="Times New Roman"/>
          <w:i/>
          <w:sz w:val="24"/>
        </w:rPr>
        <w:t>Colonial Table</w:t>
      </w:r>
      <w:r w:rsidR="00DA133D" w:rsidRPr="00396406">
        <w:rPr>
          <w:rFonts w:ascii="Times New Roman" w:hAnsi="Times New Roman" w:cs="Times New Roman"/>
          <w:sz w:val="24"/>
        </w:rPr>
        <w:t xml:space="preserve"> </w:t>
      </w:r>
      <w:r w:rsidR="00DA133D">
        <w:rPr>
          <w:rFonts w:ascii="Times New Roman" w:hAnsi="Times New Roman" w:cs="Times New Roman"/>
          <w:sz w:val="24"/>
        </w:rPr>
        <w:t xml:space="preserve">in 1945 </w:t>
      </w:r>
      <w:r w:rsidR="00DA133D" w:rsidRPr="00EF59A4">
        <w:rPr>
          <w:rFonts w:ascii="Times New Roman" w:hAnsi="Times New Roman" w:cs="Times New Roman"/>
          <w:sz w:val="24"/>
        </w:rPr>
        <w:t>—were very respectable</w:t>
      </w:r>
      <w:r w:rsidR="00DA133D">
        <w:rPr>
          <w:rFonts w:ascii="Times New Roman" w:hAnsi="Times New Roman" w:cs="Times New Roman"/>
          <w:sz w:val="24"/>
        </w:rPr>
        <w:t xml:space="preserve"> (“12 Americans” 14</w:t>
      </w:r>
      <w:r w:rsidR="00DA133D" w:rsidRPr="0003366D">
        <w:rPr>
          <w:rFonts w:ascii="Times New Roman" w:hAnsi="Times New Roman" w:cs="Times New Roman"/>
          <w:sz w:val="24"/>
        </w:rPr>
        <w:t>;  “</w:t>
      </w:r>
      <w:r w:rsidR="0003366D" w:rsidRPr="0003366D">
        <w:rPr>
          <w:rFonts w:ascii="Times New Roman" w:hAnsi="Times New Roman" w:cs="Times New Roman"/>
          <w:sz w:val="24"/>
        </w:rPr>
        <w:t xml:space="preserve">Painting </w:t>
      </w:r>
      <w:r w:rsidR="00DA133D" w:rsidRPr="0003366D">
        <w:rPr>
          <w:rFonts w:ascii="Times New Roman" w:hAnsi="Times New Roman" w:cs="Times New Roman"/>
          <w:sz w:val="24"/>
        </w:rPr>
        <w:t>America” 13).</w:t>
      </w:r>
      <w:r w:rsidR="0003366D">
        <w:rPr>
          <w:rFonts w:ascii="Times New Roman" w:hAnsi="Times New Roman" w:cs="Times New Roman"/>
          <w:sz w:val="24"/>
        </w:rPr>
        <w:t xml:space="preserve"> </w:t>
      </w:r>
      <w:r w:rsidR="00DA133D" w:rsidRPr="00EF59A4">
        <w:rPr>
          <w:rFonts w:ascii="Times New Roman" w:hAnsi="Times New Roman" w:cs="Times New Roman"/>
          <w:sz w:val="24"/>
        </w:rPr>
        <w:t xml:space="preserve"> Moreover, the “opportunity for the sale of their pictures in places they had not heretofore reached” via the touring exhibition had had, according to Mack, some success in terms of sales </w:t>
      </w:r>
      <w:r w:rsidR="00DA133D" w:rsidRPr="00D22A2E">
        <w:rPr>
          <w:rFonts w:ascii="Times New Roman" w:hAnsi="Times New Roman" w:cs="Times New Roman"/>
          <w:sz w:val="24"/>
        </w:rPr>
        <w:t xml:space="preserve">(McCausland </w:t>
      </w:r>
      <w:r w:rsidR="00DA133D" w:rsidRPr="00D22A2E">
        <w:rPr>
          <w:rFonts w:ascii="Times New Roman" w:hAnsi="Times New Roman" w:cs="Times New Roman"/>
          <w:i/>
          <w:iCs/>
          <w:sz w:val="24"/>
        </w:rPr>
        <w:t>Work for Artists</w:t>
      </w:r>
      <w:r w:rsidR="00DA133D" w:rsidRPr="00D22A2E">
        <w:rPr>
          <w:rFonts w:ascii="Times New Roman" w:hAnsi="Times New Roman" w:cs="Times New Roman"/>
          <w:sz w:val="24"/>
        </w:rPr>
        <w:t xml:space="preserve"> 143).   </w:t>
      </w:r>
      <w:r w:rsidR="00DA133D" w:rsidRPr="00EF59A4">
        <w:rPr>
          <w:rFonts w:ascii="Times New Roman" w:hAnsi="Times New Roman" w:cs="Times New Roman"/>
          <w:sz w:val="24"/>
        </w:rPr>
        <w:t>All in all, although it  might be an exaggeration to claim that industry was raising American artists to new levels of “recognition and affluence” (</w:t>
      </w:r>
      <w:r w:rsidR="00DA133D" w:rsidRPr="00D22A2E">
        <w:rPr>
          <w:rFonts w:ascii="Times New Roman" w:hAnsi="Times New Roman" w:cs="Times New Roman"/>
          <w:sz w:val="24"/>
        </w:rPr>
        <w:t xml:space="preserve">Abell </w:t>
      </w:r>
      <w:r w:rsidR="00E5634D">
        <w:rPr>
          <w:rFonts w:ascii="Times New Roman" w:hAnsi="Times New Roman" w:cs="Times New Roman"/>
          <w:sz w:val="24"/>
        </w:rPr>
        <w:t>“</w:t>
      </w:r>
      <w:r w:rsidR="00897190">
        <w:rPr>
          <w:rFonts w:ascii="Times New Roman" w:hAnsi="Times New Roman" w:cs="Times New Roman"/>
          <w:sz w:val="24"/>
        </w:rPr>
        <w:t>Industry</w:t>
      </w:r>
      <w:r w:rsidR="00E5634D">
        <w:rPr>
          <w:rFonts w:ascii="Times New Roman" w:hAnsi="Times New Roman" w:cs="Times New Roman"/>
          <w:sz w:val="24"/>
        </w:rPr>
        <w:t xml:space="preserve">” </w:t>
      </w:r>
      <w:r w:rsidR="00DA133D" w:rsidRPr="00D22A2E">
        <w:rPr>
          <w:rFonts w:ascii="Times New Roman" w:hAnsi="Times New Roman" w:cs="Times New Roman"/>
          <w:sz w:val="24"/>
        </w:rPr>
        <w:t>83),</w:t>
      </w:r>
      <w:r w:rsidR="00DA133D" w:rsidRPr="00EF59A4">
        <w:rPr>
          <w:rFonts w:ascii="Times New Roman" w:hAnsi="Times New Roman" w:cs="Times New Roman"/>
          <w:sz w:val="24"/>
        </w:rPr>
        <w:t xml:space="preserve">  private </w:t>
      </w:r>
      <w:r w:rsidR="00DA133D">
        <w:rPr>
          <w:rFonts w:ascii="Times New Roman" w:hAnsi="Times New Roman" w:cs="Times New Roman"/>
          <w:sz w:val="24"/>
        </w:rPr>
        <w:t>corporations</w:t>
      </w:r>
      <w:r w:rsidR="00DA133D" w:rsidRPr="00EF59A4">
        <w:rPr>
          <w:rFonts w:ascii="Times New Roman" w:hAnsi="Times New Roman" w:cs="Times New Roman"/>
          <w:sz w:val="24"/>
        </w:rPr>
        <w:t xml:space="preserve"> did indeed seem to be taking up some of the slack created by</w:t>
      </w:r>
      <w:r w:rsidR="00DA133D">
        <w:rPr>
          <w:rFonts w:ascii="Times New Roman" w:hAnsi="Times New Roman" w:cs="Times New Roman"/>
          <w:sz w:val="24"/>
        </w:rPr>
        <w:t xml:space="preserve"> the </w:t>
      </w:r>
      <w:r w:rsidR="00DA133D" w:rsidRPr="00EF59A4">
        <w:rPr>
          <w:rFonts w:ascii="Times New Roman" w:hAnsi="Times New Roman" w:cs="Times New Roman"/>
          <w:sz w:val="24"/>
        </w:rPr>
        <w:t xml:space="preserve"> termination of publicly-funded New Deal art programs.</w:t>
      </w:r>
      <w:r w:rsidR="00621F31">
        <w:rPr>
          <w:rFonts w:ascii="Times New Roman" w:hAnsi="Times New Roman" w:cs="Times New Roman"/>
          <w:sz w:val="24"/>
        </w:rPr>
        <w:t xml:space="preserve"> (Figure 3)</w:t>
      </w:r>
    </w:p>
    <w:p w:rsidR="005A0A90" w:rsidRPr="00EF59A4" w:rsidRDefault="005A0A90" w:rsidP="005A0A90">
      <w:pPr>
        <w:tabs>
          <w:tab w:val="left" w:pos="0"/>
        </w:tabs>
        <w:spacing w:line="480" w:lineRule="auto"/>
        <w:rPr>
          <w:rFonts w:ascii="Times New Roman" w:hAnsi="Times New Roman" w:cs="Times New Roman"/>
          <w:b/>
          <w:sz w:val="24"/>
        </w:rPr>
      </w:pPr>
    </w:p>
    <w:p w:rsidR="00C17CFA" w:rsidRDefault="005A0A90" w:rsidP="005A0A90">
      <w:pPr>
        <w:pStyle w:val="BodyTextFirstIndent"/>
        <w:tabs>
          <w:tab w:val="left" w:pos="540"/>
        </w:tabs>
        <w:spacing w:line="480" w:lineRule="auto"/>
        <w:ind w:firstLine="0"/>
        <w:rPr>
          <w:rFonts w:ascii="Times New Roman" w:hAnsi="Times New Roman" w:cs="Times New Roman"/>
        </w:rPr>
      </w:pPr>
      <w:r w:rsidRPr="00EF59A4">
        <w:rPr>
          <w:rFonts w:ascii="Times New Roman" w:hAnsi="Times New Roman" w:cs="Times New Roman"/>
          <w:sz w:val="24"/>
        </w:rPr>
        <w:tab/>
      </w:r>
      <w:r w:rsidR="00C17CFA">
        <w:rPr>
          <w:rFonts w:ascii="Times New Roman" w:hAnsi="Times New Roman" w:cs="Times New Roman"/>
          <w:sz w:val="24"/>
        </w:rPr>
        <w:t xml:space="preserve">Pepsi’s sponsorship, </w:t>
      </w:r>
      <w:r w:rsidR="00C17CFA" w:rsidRPr="00EF59A4">
        <w:rPr>
          <w:rFonts w:ascii="Times New Roman" w:hAnsi="Times New Roman" w:cs="Times New Roman"/>
          <w:sz w:val="24"/>
        </w:rPr>
        <w:t>as origi</w:t>
      </w:r>
      <w:r w:rsidR="00C17CFA">
        <w:rPr>
          <w:rFonts w:ascii="Times New Roman" w:hAnsi="Times New Roman" w:cs="Times New Roman"/>
          <w:sz w:val="24"/>
        </w:rPr>
        <w:t>nally framed, must be judged as</w:t>
      </w:r>
      <w:r w:rsidR="00C17CFA" w:rsidRPr="00EF59A4">
        <w:rPr>
          <w:rFonts w:ascii="Times New Roman" w:hAnsi="Times New Roman" w:cs="Times New Roman"/>
          <w:sz w:val="24"/>
        </w:rPr>
        <w:t>, at the very least</w:t>
      </w:r>
      <w:r w:rsidR="00C17CFA">
        <w:rPr>
          <w:rFonts w:ascii="Times New Roman" w:hAnsi="Times New Roman" w:cs="Times New Roman"/>
          <w:sz w:val="24"/>
        </w:rPr>
        <w:t xml:space="preserve">, a </w:t>
      </w:r>
      <w:r w:rsidR="00C17CFA" w:rsidRPr="00EF59A4">
        <w:rPr>
          <w:rFonts w:ascii="Times New Roman" w:hAnsi="Times New Roman" w:cs="Times New Roman"/>
          <w:sz w:val="24"/>
        </w:rPr>
        <w:t>partial</w:t>
      </w:r>
      <w:r w:rsidR="00C17CFA">
        <w:rPr>
          <w:rFonts w:ascii="Times New Roman" w:hAnsi="Times New Roman" w:cs="Times New Roman"/>
          <w:sz w:val="24"/>
        </w:rPr>
        <w:t xml:space="preserve"> </w:t>
      </w:r>
      <w:r w:rsidR="00C17CFA" w:rsidRPr="00EF59A4">
        <w:rPr>
          <w:rFonts w:ascii="Times New Roman" w:hAnsi="Times New Roman" w:cs="Times New Roman"/>
          <w:sz w:val="24"/>
        </w:rPr>
        <w:t>success in terms of the typical aims of corporate sponsorship: using artists and art to serve</w:t>
      </w:r>
      <w:r w:rsidR="00C17CFA">
        <w:rPr>
          <w:rFonts w:ascii="Times New Roman" w:hAnsi="Times New Roman" w:cs="Times New Roman"/>
          <w:sz w:val="24"/>
        </w:rPr>
        <w:t xml:space="preserve"> the ends of </w:t>
      </w:r>
      <w:r w:rsidR="00C17CFA" w:rsidRPr="00EF59A4">
        <w:rPr>
          <w:rFonts w:ascii="Times New Roman" w:hAnsi="Times New Roman" w:cs="Times New Roman"/>
          <w:sz w:val="24"/>
        </w:rPr>
        <w:t>corporate merchan</w:t>
      </w:r>
      <w:r w:rsidR="00C17CFA">
        <w:rPr>
          <w:rFonts w:ascii="Times New Roman" w:hAnsi="Times New Roman" w:cs="Times New Roman"/>
          <w:sz w:val="24"/>
        </w:rPr>
        <w:t xml:space="preserve">dising and public relations.  It must have seemed initially that </w:t>
      </w:r>
      <w:r w:rsidR="00C17CFA" w:rsidRPr="007A5896">
        <w:rPr>
          <w:rFonts w:ascii="Times New Roman" w:hAnsi="Times New Roman" w:cs="Times New Roman"/>
          <w:color w:val="0070C0"/>
          <w:sz w:val="24"/>
        </w:rPr>
        <w:t>“</w:t>
      </w:r>
      <w:r w:rsidR="00C17CFA">
        <w:rPr>
          <w:rFonts w:ascii="Times New Roman" w:hAnsi="Times New Roman" w:cs="Times New Roman"/>
          <w:sz w:val="24"/>
        </w:rPr>
        <w:t>Portrait of America”  w</w:t>
      </w:r>
      <w:r w:rsidR="00C17CFA" w:rsidRPr="007A5896">
        <w:rPr>
          <w:rFonts w:ascii="Times New Roman" w:hAnsi="Times New Roman" w:cs="Times New Roman"/>
          <w:sz w:val="24"/>
        </w:rPr>
        <w:t xml:space="preserve">as a good value </w:t>
      </w:r>
      <w:r w:rsidR="00C17CFA">
        <w:rPr>
          <w:rFonts w:ascii="Times New Roman" w:hAnsi="Times New Roman" w:cs="Times New Roman"/>
          <w:sz w:val="24"/>
        </w:rPr>
        <w:t xml:space="preserve">strategy for Pepsi.  </w:t>
      </w:r>
      <w:r w:rsidR="00C17CFA" w:rsidRPr="007A5896">
        <w:rPr>
          <w:rFonts w:ascii="Times New Roman" w:hAnsi="Times New Roman" w:cs="Times New Roman"/>
          <w:sz w:val="24"/>
        </w:rPr>
        <w:t xml:space="preserve"> Art sponsorship is, and was then, a relatively cheap form of institutional advertising.  By the 1946-47 art season the value of the publicity accorded to these art awards, during which time they had been covered in both art magazines and mainstream news periodicals, was estimated by New York dealer Edith Halpert to be worth some $300,000. This compares very favorably to the $35,950 Pepsi disbursed to artists ($21,250 of this prize-money) in the running of its 1947 Annual</w:t>
      </w:r>
      <w:r w:rsidR="00C17CFA" w:rsidRPr="007A5896">
        <w:rPr>
          <w:rFonts w:ascii="Times New Roman" w:hAnsi="Times New Roman" w:cs="Times New Roman"/>
          <w:color w:val="00B050"/>
          <w:sz w:val="24"/>
        </w:rPr>
        <w:t xml:space="preserve"> </w:t>
      </w:r>
      <w:r w:rsidR="00C17CFA" w:rsidRPr="007A5896">
        <w:rPr>
          <w:rFonts w:ascii="Times New Roman" w:hAnsi="Times New Roman" w:cs="Times New Roman"/>
          <w:sz w:val="24"/>
        </w:rPr>
        <w:t>(Downtown Gallery Records Reel 5499).  This was an important consideration because Pepsi’s advertising budget was much smaller than that of its main rival, Coca-Cola (between 1939 and 1945 Pepsi’s budget rose from $600,000 to $4.5 million, as against the $15 to $20 million per annum Coca Cola spent in the 1940s).</w:t>
      </w:r>
      <w:r w:rsidR="00C17CFA" w:rsidRPr="00221643">
        <w:rPr>
          <w:rFonts w:ascii="Times New Roman" w:hAnsi="Times New Roman" w:cs="Times New Roman"/>
        </w:rPr>
        <w:t xml:space="preserve">  </w:t>
      </w:r>
    </w:p>
    <w:p w:rsidR="00C17CFA" w:rsidRDefault="00C17CFA" w:rsidP="005A0A90">
      <w:pPr>
        <w:pStyle w:val="BodyTextFirstIndent"/>
        <w:tabs>
          <w:tab w:val="left" w:pos="540"/>
        </w:tabs>
        <w:spacing w:line="480" w:lineRule="auto"/>
        <w:ind w:firstLine="0"/>
        <w:rPr>
          <w:rFonts w:ascii="Times New Roman" w:hAnsi="Times New Roman" w:cs="Times New Roman"/>
        </w:rPr>
      </w:pPr>
    </w:p>
    <w:p w:rsidR="005A0A90" w:rsidRDefault="00C17CFA" w:rsidP="005A0A90">
      <w:pPr>
        <w:pStyle w:val="BodyTextFirstIndent"/>
        <w:tabs>
          <w:tab w:val="left" w:pos="540"/>
        </w:tabs>
        <w:spacing w:line="480" w:lineRule="auto"/>
        <w:ind w:firstLine="0"/>
        <w:rPr>
          <w:rFonts w:ascii="Times New Roman" w:hAnsi="Times New Roman" w:cs="Times New Roman"/>
          <w:sz w:val="24"/>
        </w:rPr>
      </w:pPr>
      <w:r>
        <w:rPr>
          <w:rFonts w:ascii="Times New Roman" w:hAnsi="Times New Roman" w:cs="Times New Roman"/>
        </w:rPr>
        <w:tab/>
      </w:r>
      <w:r>
        <w:rPr>
          <w:rFonts w:ascii="Times New Roman" w:hAnsi="Times New Roman" w:cs="Times New Roman"/>
          <w:sz w:val="24"/>
        </w:rPr>
        <w:t>If one explores the</w:t>
      </w:r>
      <w:r w:rsidR="00073171">
        <w:rPr>
          <w:rFonts w:ascii="Times New Roman" w:hAnsi="Times New Roman" w:cs="Times New Roman"/>
          <w:sz w:val="24"/>
        </w:rPr>
        <w:t xml:space="preserve"> “why</w:t>
      </w:r>
      <w:r>
        <w:rPr>
          <w:rFonts w:ascii="Times New Roman" w:hAnsi="Times New Roman" w:cs="Times New Roman"/>
          <w:sz w:val="24"/>
        </w:rPr>
        <w:t>s</w:t>
      </w:r>
      <w:r w:rsidR="00073171">
        <w:rPr>
          <w:rFonts w:ascii="Times New Roman" w:hAnsi="Times New Roman" w:cs="Times New Roman"/>
          <w:sz w:val="24"/>
        </w:rPr>
        <w:t xml:space="preserve">” </w:t>
      </w:r>
      <w:r w:rsidR="00AA01AA">
        <w:rPr>
          <w:rFonts w:ascii="Times New Roman" w:hAnsi="Times New Roman" w:cs="Times New Roman"/>
          <w:sz w:val="24"/>
        </w:rPr>
        <w:t>of corporate</w:t>
      </w:r>
      <w:r w:rsidR="001C4CED">
        <w:rPr>
          <w:rFonts w:ascii="Times New Roman" w:hAnsi="Times New Roman" w:cs="Times New Roman"/>
          <w:sz w:val="24"/>
        </w:rPr>
        <w:t xml:space="preserve"> </w:t>
      </w:r>
      <w:r w:rsidR="003922AA">
        <w:rPr>
          <w:rFonts w:ascii="Times New Roman" w:hAnsi="Times New Roman" w:cs="Times New Roman"/>
          <w:sz w:val="24"/>
        </w:rPr>
        <w:t>“patronage</w:t>
      </w:r>
      <w:r w:rsidR="00F627C1">
        <w:rPr>
          <w:rFonts w:ascii="Times New Roman" w:hAnsi="Times New Roman" w:cs="Times New Roman"/>
          <w:sz w:val="24"/>
        </w:rPr>
        <w:t>” further</w:t>
      </w:r>
      <w:r>
        <w:rPr>
          <w:rFonts w:ascii="Times New Roman" w:hAnsi="Times New Roman" w:cs="Times New Roman"/>
          <w:sz w:val="24"/>
        </w:rPr>
        <w:t xml:space="preserve"> </w:t>
      </w:r>
      <w:r w:rsidR="00DA133D">
        <w:rPr>
          <w:rFonts w:ascii="Times New Roman" w:hAnsi="Times New Roman" w:cs="Times New Roman"/>
          <w:sz w:val="24"/>
        </w:rPr>
        <w:t>i</w:t>
      </w:r>
      <w:r w:rsidR="00E4626B">
        <w:rPr>
          <w:rFonts w:ascii="Times New Roman" w:hAnsi="Times New Roman" w:cs="Times New Roman"/>
          <w:sz w:val="24"/>
        </w:rPr>
        <w:t xml:space="preserve">t is fairly simple to </w:t>
      </w:r>
      <w:r w:rsidR="0065269A">
        <w:rPr>
          <w:rFonts w:ascii="Times New Roman" w:hAnsi="Times New Roman" w:cs="Times New Roman"/>
          <w:sz w:val="24"/>
        </w:rPr>
        <w:t>relate</w:t>
      </w:r>
      <w:r w:rsidR="00E4626B">
        <w:rPr>
          <w:rFonts w:ascii="Times New Roman" w:hAnsi="Times New Roman" w:cs="Times New Roman"/>
          <w:sz w:val="24"/>
        </w:rPr>
        <w:t xml:space="preserve"> </w:t>
      </w:r>
      <w:r w:rsidR="00DA133D">
        <w:rPr>
          <w:rFonts w:ascii="Times New Roman" w:hAnsi="Times New Roman" w:cs="Times New Roman"/>
          <w:sz w:val="24"/>
        </w:rPr>
        <w:t>Big Business support for the arts in the 1940s with the</w:t>
      </w:r>
      <w:r w:rsidR="00E4626B">
        <w:rPr>
          <w:rFonts w:ascii="Times New Roman" w:hAnsi="Times New Roman" w:cs="Times New Roman"/>
          <w:sz w:val="24"/>
        </w:rPr>
        <w:t xml:space="preserve"> </w:t>
      </w:r>
      <w:r w:rsidR="0065269A">
        <w:rPr>
          <w:rFonts w:ascii="Times New Roman" w:hAnsi="Times New Roman" w:cs="Times New Roman"/>
          <w:sz w:val="24"/>
        </w:rPr>
        <w:t xml:space="preserve">aims </w:t>
      </w:r>
      <w:r w:rsidR="00E4626B">
        <w:rPr>
          <w:rFonts w:ascii="Times New Roman" w:hAnsi="Times New Roman" w:cs="Times New Roman"/>
          <w:sz w:val="24"/>
        </w:rPr>
        <w:t xml:space="preserve">underpinning corporate sponsorship in recent years.   </w:t>
      </w:r>
      <w:r w:rsidR="00DA133D">
        <w:rPr>
          <w:rFonts w:ascii="Times New Roman" w:hAnsi="Times New Roman" w:cs="Times New Roman"/>
          <w:sz w:val="24"/>
        </w:rPr>
        <w:t xml:space="preserve">One issue is that </w:t>
      </w:r>
      <w:r w:rsidR="0065269A">
        <w:rPr>
          <w:rFonts w:ascii="Times New Roman" w:hAnsi="Times New Roman" w:cs="Times New Roman"/>
          <w:sz w:val="24"/>
        </w:rPr>
        <w:t xml:space="preserve">individual </w:t>
      </w:r>
      <w:r w:rsidR="005A0A90" w:rsidRPr="00EF59A4">
        <w:rPr>
          <w:rFonts w:ascii="Times New Roman" w:hAnsi="Times New Roman" w:cs="Times New Roman"/>
          <w:sz w:val="24"/>
        </w:rPr>
        <w:t>corporations</w:t>
      </w:r>
      <w:r w:rsidR="0065269A">
        <w:rPr>
          <w:rFonts w:ascii="Times New Roman" w:hAnsi="Times New Roman" w:cs="Times New Roman"/>
          <w:sz w:val="24"/>
        </w:rPr>
        <w:t xml:space="preserve"> or particular sectors</w:t>
      </w:r>
      <w:r w:rsidR="005A0A90" w:rsidRPr="00EF59A4">
        <w:rPr>
          <w:rFonts w:ascii="Times New Roman" w:hAnsi="Times New Roman" w:cs="Times New Roman"/>
          <w:sz w:val="24"/>
        </w:rPr>
        <w:t>, more particularly those</w:t>
      </w:r>
      <w:r w:rsidR="001C4CED">
        <w:rPr>
          <w:rFonts w:ascii="Times New Roman" w:hAnsi="Times New Roman" w:cs="Times New Roman"/>
          <w:sz w:val="24"/>
        </w:rPr>
        <w:t xml:space="preserve"> businesses seen as </w:t>
      </w:r>
      <w:r w:rsidR="005A0A90" w:rsidRPr="00EF59A4">
        <w:rPr>
          <w:rFonts w:ascii="Times New Roman" w:hAnsi="Times New Roman" w:cs="Times New Roman"/>
          <w:sz w:val="24"/>
        </w:rPr>
        <w:t>more contr</w:t>
      </w:r>
      <w:r w:rsidR="001C4CED">
        <w:rPr>
          <w:rFonts w:ascii="Times New Roman" w:hAnsi="Times New Roman" w:cs="Times New Roman"/>
          <w:sz w:val="24"/>
        </w:rPr>
        <w:t>oversial</w:t>
      </w:r>
      <w:r w:rsidR="005A0A90" w:rsidRPr="00EF59A4">
        <w:rPr>
          <w:rFonts w:ascii="Times New Roman" w:hAnsi="Times New Roman" w:cs="Times New Roman"/>
          <w:sz w:val="24"/>
        </w:rPr>
        <w:t xml:space="preserve"> (typically tobacco, alc</w:t>
      </w:r>
      <w:r w:rsidR="001C4CED">
        <w:rPr>
          <w:rFonts w:ascii="Times New Roman" w:hAnsi="Times New Roman" w:cs="Times New Roman"/>
          <w:sz w:val="24"/>
        </w:rPr>
        <w:t>ohol or chemical companies), have been encouraged to</w:t>
      </w:r>
      <w:r w:rsidR="005A0A90" w:rsidRPr="00EF59A4">
        <w:rPr>
          <w:rFonts w:ascii="Times New Roman" w:hAnsi="Times New Roman" w:cs="Times New Roman"/>
          <w:sz w:val="24"/>
        </w:rPr>
        <w:t xml:space="preserve"> </w:t>
      </w:r>
      <w:r w:rsidR="001C4CED" w:rsidRPr="00EF59A4">
        <w:rPr>
          <w:rFonts w:ascii="Times New Roman" w:hAnsi="Times New Roman" w:cs="Times New Roman"/>
          <w:sz w:val="24"/>
        </w:rPr>
        <w:t>u</w:t>
      </w:r>
      <w:r w:rsidR="001C4CED">
        <w:rPr>
          <w:rFonts w:ascii="Times New Roman" w:hAnsi="Times New Roman" w:cs="Times New Roman"/>
          <w:sz w:val="24"/>
        </w:rPr>
        <w:t>tili</w:t>
      </w:r>
      <w:r w:rsidR="001C4CED" w:rsidRPr="00EF59A4">
        <w:rPr>
          <w:rFonts w:ascii="Times New Roman" w:hAnsi="Times New Roman" w:cs="Times New Roman"/>
          <w:sz w:val="24"/>
        </w:rPr>
        <w:t>ze</w:t>
      </w:r>
      <w:r w:rsidR="005A0A90" w:rsidRPr="00EF59A4">
        <w:rPr>
          <w:rFonts w:ascii="Times New Roman" w:hAnsi="Times New Roman" w:cs="Times New Roman"/>
          <w:sz w:val="24"/>
        </w:rPr>
        <w:t xml:space="preserve"> the “sacralizing, elevating, and cleansing power of art</w:t>
      </w:r>
      <w:r w:rsidR="005A0A90" w:rsidRPr="00D22A2E">
        <w:rPr>
          <w:rFonts w:ascii="Times New Roman" w:hAnsi="Times New Roman" w:cs="Times New Roman"/>
          <w:sz w:val="24"/>
        </w:rPr>
        <w:t>” (Belk 117)</w:t>
      </w:r>
      <w:r w:rsidR="005A0A90" w:rsidRPr="00EF59A4">
        <w:rPr>
          <w:rFonts w:ascii="Times New Roman" w:hAnsi="Times New Roman" w:cs="Times New Roman"/>
          <w:sz w:val="24"/>
        </w:rPr>
        <w:t xml:space="preserve"> </w:t>
      </w:r>
      <w:r w:rsidR="001C4CED">
        <w:rPr>
          <w:rFonts w:ascii="Times New Roman" w:hAnsi="Times New Roman" w:cs="Times New Roman"/>
          <w:sz w:val="24"/>
        </w:rPr>
        <w:t xml:space="preserve">to enhance </w:t>
      </w:r>
      <w:r w:rsidR="005A0A90" w:rsidRPr="00EF59A4">
        <w:rPr>
          <w:rFonts w:ascii="Times New Roman" w:hAnsi="Times New Roman" w:cs="Times New Roman"/>
          <w:sz w:val="24"/>
        </w:rPr>
        <w:t>corpor</w:t>
      </w:r>
      <w:r w:rsidR="001C4CED">
        <w:rPr>
          <w:rFonts w:ascii="Times New Roman" w:hAnsi="Times New Roman" w:cs="Times New Roman"/>
          <w:sz w:val="24"/>
        </w:rPr>
        <w:t>ate reputations.  In the 1940s,</w:t>
      </w:r>
      <w:r w:rsidR="00DA133D">
        <w:rPr>
          <w:rFonts w:ascii="Times New Roman" w:hAnsi="Times New Roman" w:cs="Times New Roman"/>
          <w:sz w:val="24"/>
        </w:rPr>
        <w:t xml:space="preserve"> </w:t>
      </w:r>
      <w:r w:rsidR="009866CF" w:rsidRPr="00EF59A4">
        <w:rPr>
          <w:rFonts w:ascii="Times New Roman" w:hAnsi="Times New Roman" w:cs="Times New Roman"/>
          <w:sz w:val="24"/>
        </w:rPr>
        <w:t>post-Depression</w:t>
      </w:r>
      <w:r w:rsidR="005A0A90" w:rsidRPr="00EF59A4">
        <w:rPr>
          <w:rFonts w:ascii="Times New Roman" w:hAnsi="Times New Roman" w:cs="Times New Roman"/>
          <w:sz w:val="24"/>
        </w:rPr>
        <w:t xml:space="preserve">, it was not just individual corporations </w:t>
      </w:r>
      <w:r w:rsidR="00FD7BA4">
        <w:rPr>
          <w:rFonts w:ascii="Times New Roman" w:hAnsi="Times New Roman" w:cs="Times New Roman"/>
          <w:sz w:val="24"/>
        </w:rPr>
        <w:t>which</w:t>
      </w:r>
      <w:r w:rsidR="005A0A90" w:rsidRPr="00EF59A4">
        <w:rPr>
          <w:rFonts w:ascii="Times New Roman" w:hAnsi="Times New Roman" w:cs="Times New Roman"/>
          <w:sz w:val="24"/>
        </w:rPr>
        <w:t xml:space="preserve"> needed to burnish their reputations with the “halo” effect of high culture</w:t>
      </w:r>
      <w:r w:rsidR="009850C7">
        <w:rPr>
          <w:rFonts w:ascii="Times New Roman" w:hAnsi="Times New Roman" w:cs="Times New Roman"/>
          <w:sz w:val="24"/>
        </w:rPr>
        <w:t>,</w:t>
      </w:r>
      <w:r w:rsidR="005A0A90" w:rsidRPr="00EF59A4">
        <w:rPr>
          <w:rFonts w:ascii="Times New Roman" w:hAnsi="Times New Roman" w:cs="Times New Roman"/>
          <w:sz w:val="24"/>
        </w:rPr>
        <w:t xml:space="preserve"> but Big Business across the board</w:t>
      </w:r>
      <w:r w:rsidR="0065269A">
        <w:rPr>
          <w:rFonts w:ascii="Times New Roman" w:hAnsi="Times New Roman" w:cs="Times New Roman"/>
          <w:sz w:val="24"/>
        </w:rPr>
        <w:t xml:space="preserve"> needed</w:t>
      </w:r>
      <w:r w:rsidR="003922AA">
        <w:rPr>
          <w:rFonts w:ascii="Times New Roman" w:hAnsi="Times New Roman" w:cs="Times New Roman"/>
          <w:sz w:val="24"/>
        </w:rPr>
        <w:t xml:space="preserve"> more generally</w:t>
      </w:r>
      <w:r w:rsidR="0065269A">
        <w:rPr>
          <w:rFonts w:ascii="Times New Roman" w:hAnsi="Times New Roman" w:cs="Times New Roman"/>
          <w:sz w:val="24"/>
        </w:rPr>
        <w:t xml:space="preserve"> to “legitimiz</w:t>
      </w:r>
      <w:r w:rsidR="003922AA">
        <w:rPr>
          <w:rFonts w:ascii="Times New Roman" w:hAnsi="Times New Roman" w:cs="Times New Roman"/>
          <w:sz w:val="24"/>
        </w:rPr>
        <w:t>e business power”</w:t>
      </w:r>
      <w:r w:rsidR="0065269A">
        <w:rPr>
          <w:rFonts w:ascii="Times New Roman" w:hAnsi="Times New Roman" w:cs="Times New Roman"/>
          <w:sz w:val="24"/>
        </w:rPr>
        <w:t xml:space="preserve"> (Moir and Taffler 151)</w:t>
      </w:r>
      <w:r w:rsidR="001C4CED">
        <w:rPr>
          <w:rFonts w:ascii="Times New Roman" w:hAnsi="Times New Roman" w:cs="Times New Roman"/>
          <w:sz w:val="24"/>
        </w:rPr>
        <w:t>.</w:t>
      </w:r>
      <w:r w:rsidR="005A0A90" w:rsidRPr="00EF59A4">
        <w:rPr>
          <w:rFonts w:ascii="Times New Roman" w:hAnsi="Times New Roman" w:cs="Times New Roman"/>
          <w:sz w:val="24"/>
        </w:rPr>
        <w:t xml:space="preserve"> One way to do this during the War years was to identify private corporate interests with </w:t>
      </w:r>
      <w:r w:rsidR="0065269A">
        <w:rPr>
          <w:rFonts w:ascii="Times New Roman" w:hAnsi="Times New Roman" w:cs="Times New Roman"/>
          <w:sz w:val="24"/>
        </w:rPr>
        <w:t>public values</w:t>
      </w:r>
      <w:r w:rsidR="005A0A90" w:rsidRPr="00EF59A4">
        <w:rPr>
          <w:rFonts w:ascii="Times New Roman" w:hAnsi="Times New Roman" w:cs="Times New Roman"/>
          <w:sz w:val="24"/>
        </w:rPr>
        <w:t xml:space="preserve"> </w:t>
      </w:r>
      <w:r w:rsidR="00DA133D" w:rsidRPr="00EF59A4">
        <w:rPr>
          <w:rFonts w:ascii="Times New Roman" w:hAnsi="Times New Roman" w:cs="Times New Roman"/>
          <w:sz w:val="24"/>
        </w:rPr>
        <w:t xml:space="preserve">and </w:t>
      </w:r>
      <w:r w:rsidR="00DA133D">
        <w:rPr>
          <w:rFonts w:ascii="Times New Roman" w:hAnsi="Times New Roman" w:cs="Times New Roman"/>
          <w:sz w:val="24"/>
        </w:rPr>
        <w:t>more</w:t>
      </w:r>
      <w:r w:rsidR="0065269A">
        <w:rPr>
          <w:rFonts w:ascii="Times New Roman" w:hAnsi="Times New Roman" w:cs="Times New Roman"/>
          <w:sz w:val="24"/>
        </w:rPr>
        <w:t xml:space="preserve"> particularly patriotism</w:t>
      </w:r>
      <w:r w:rsidR="005A0A90" w:rsidRPr="00EF59A4">
        <w:rPr>
          <w:rFonts w:ascii="Times New Roman" w:hAnsi="Times New Roman" w:cs="Times New Roman"/>
          <w:sz w:val="24"/>
        </w:rPr>
        <w:t xml:space="preserve">.  </w:t>
      </w:r>
      <w:r w:rsidR="00E4004A">
        <w:rPr>
          <w:rFonts w:ascii="Times New Roman" w:hAnsi="Times New Roman" w:cs="Times New Roman"/>
          <w:sz w:val="24"/>
        </w:rPr>
        <w:t xml:space="preserve">For instance, </w:t>
      </w:r>
      <w:r w:rsidR="00E4004A" w:rsidRPr="00EF59A4">
        <w:rPr>
          <w:rFonts w:ascii="Times New Roman" w:hAnsi="Times New Roman" w:cs="Times New Roman"/>
          <w:sz w:val="24"/>
        </w:rPr>
        <w:t>Standard Oil (New Jersey) began buying and publishing art in the early 1940s after a wartime patents scandal severely dented its reputation in Washington (</w:t>
      </w:r>
      <w:r w:rsidR="00E4004A" w:rsidRPr="0003366D">
        <w:rPr>
          <w:rFonts w:ascii="Times New Roman" w:hAnsi="Times New Roman" w:cs="Times New Roman"/>
          <w:sz w:val="24"/>
        </w:rPr>
        <w:t>Marchand 3</w:t>
      </w:r>
      <w:r w:rsidR="00E4004A" w:rsidRPr="00DA133D">
        <w:rPr>
          <w:rFonts w:ascii="Times New Roman" w:hAnsi="Times New Roman" w:cs="Times New Roman"/>
          <w:sz w:val="24"/>
        </w:rPr>
        <w:t>20-326; Leff 1296-1318).</w:t>
      </w:r>
      <w:r w:rsidR="00E4004A">
        <w:rPr>
          <w:rFonts w:ascii="Times New Roman" w:hAnsi="Times New Roman" w:cs="Times New Roman"/>
          <w:sz w:val="24"/>
        </w:rPr>
        <w:t xml:space="preserve"> </w:t>
      </w:r>
      <w:r w:rsidR="00E4004A" w:rsidRPr="00EF59A4">
        <w:rPr>
          <w:rFonts w:ascii="Times New Roman" w:hAnsi="Times New Roman" w:cs="Times New Roman"/>
          <w:sz w:val="24"/>
        </w:rPr>
        <w:t xml:space="preserve"> </w:t>
      </w:r>
      <w:r w:rsidR="001C4CED">
        <w:rPr>
          <w:rFonts w:ascii="Times New Roman" w:hAnsi="Times New Roman" w:cs="Times New Roman"/>
          <w:sz w:val="24"/>
        </w:rPr>
        <w:t>Wu notes that</w:t>
      </w:r>
      <w:r w:rsidR="00621F31">
        <w:rPr>
          <w:rFonts w:ascii="Times New Roman" w:hAnsi="Times New Roman" w:cs="Times New Roman"/>
          <w:sz w:val="24"/>
        </w:rPr>
        <w:t xml:space="preserve"> a key element of </w:t>
      </w:r>
      <w:r w:rsidR="001C4CED">
        <w:rPr>
          <w:rFonts w:ascii="Times New Roman" w:hAnsi="Times New Roman" w:cs="Times New Roman"/>
          <w:sz w:val="24"/>
        </w:rPr>
        <w:t xml:space="preserve"> more recent</w:t>
      </w:r>
      <w:r w:rsidR="009850C7">
        <w:rPr>
          <w:rFonts w:ascii="Times New Roman" w:hAnsi="Times New Roman" w:cs="Times New Roman"/>
          <w:sz w:val="24"/>
        </w:rPr>
        <w:t xml:space="preserve"> corporate art </w:t>
      </w:r>
      <w:r w:rsidR="00AA01AA">
        <w:rPr>
          <w:rFonts w:ascii="Times New Roman" w:hAnsi="Times New Roman" w:cs="Times New Roman"/>
          <w:sz w:val="24"/>
        </w:rPr>
        <w:t xml:space="preserve">awards </w:t>
      </w:r>
      <w:r w:rsidR="00621F31">
        <w:rPr>
          <w:rFonts w:ascii="Times New Roman" w:hAnsi="Times New Roman" w:cs="Times New Roman"/>
          <w:sz w:val="24"/>
        </w:rPr>
        <w:t xml:space="preserve">is the </w:t>
      </w:r>
      <w:r w:rsidR="00AA01AA">
        <w:rPr>
          <w:rFonts w:ascii="Times New Roman" w:hAnsi="Times New Roman" w:cs="Times New Roman"/>
          <w:sz w:val="24"/>
        </w:rPr>
        <w:t>suggest</w:t>
      </w:r>
      <w:r w:rsidR="00621F31">
        <w:rPr>
          <w:rFonts w:ascii="Times New Roman" w:hAnsi="Times New Roman" w:cs="Times New Roman"/>
          <w:sz w:val="24"/>
        </w:rPr>
        <w:t>ion</w:t>
      </w:r>
      <w:r w:rsidR="009850C7">
        <w:rPr>
          <w:rFonts w:ascii="Times New Roman" w:hAnsi="Times New Roman" w:cs="Times New Roman"/>
          <w:sz w:val="24"/>
        </w:rPr>
        <w:t xml:space="preserve"> that the businesses </w:t>
      </w:r>
      <w:r w:rsidR="001C4CED">
        <w:rPr>
          <w:rFonts w:ascii="Times New Roman" w:hAnsi="Times New Roman" w:cs="Times New Roman"/>
          <w:sz w:val="24"/>
        </w:rPr>
        <w:t>concerned “</w:t>
      </w:r>
      <w:r w:rsidR="009850C7" w:rsidRPr="00EF59A4">
        <w:rPr>
          <w:rFonts w:ascii="Times New Roman" w:hAnsi="Times New Roman" w:cs="Times New Roman"/>
          <w:sz w:val="24"/>
        </w:rPr>
        <w:t xml:space="preserve">share a humanist value system” with the sponsored arts organizations, </w:t>
      </w:r>
      <w:r w:rsidR="001C4CED">
        <w:rPr>
          <w:rFonts w:ascii="Times New Roman" w:hAnsi="Times New Roman" w:cs="Times New Roman"/>
          <w:sz w:val="24"/>
        </w:rPr>
        <w:t>and also</w:t>
      </w:r>
      <w:r w:rsidR="009850C7">
        <w:rPr>
          <w:rFonts w:ascii="Times New Roman" w:hAnsi="Times New Roman" w:cs="Times New Roman"/>
          <w:sz w:val="24"/>
        </w:rPr>
        <w:t xml:space="preserve"> imply an</w:t>
      </w:r>
      <w:r w:rsidR="009850C7" w:rsidRPr="00EF59A4">
        <w:rPr>
          <w:rFonts w:ascii="Times New Roman" w:hAnsi="Times New Roman" w:cs="Times New Roman"/>
          <w:sz w:val="24"/>
        </w:rPr>
        <w:t xml:space="preserve"> identification between national values and corporate prosperity </w:t>
      </w:r>
      <w:r w:rsidR="009850C7" w:rsidRPr="00BD3D05">
        <w:rPr>
          <w:rFonts w:ascii="Times New Roman" w:hAnsi="Times New Roman" w:cs="Times New Roman"/>
          <w:sz w:val="24"/>
        </w:rPr>
        <w:t>(Wu “Enterprise Culture” 31)</w:t>
      </w:r>
      <w:r w:rsidR="009850C7">
        <w:rPr>
          <w:rFonts w:ascii="Times New Roman" w:hAnsi="Times New Roman" w:cs="Times New Roman"/>
          <w:sz w:val="24"/>
        </w:rPr>
        <w:t xml:space="preserve">.  </w:t>
      </w:r>
      <w:r w:rsidR="001C4CED">
        <w:rPr>
          <w:rFonts w:ascii="Times New Roman" w:hAnsi="Times New Roman" w:cs="Times New Roman"/>
          <w:sz w:val="24"/>
        </w:rPr>
        <w:t>The</w:t>
      </w:r>
      <w:r w:rsidR="00DA133D">
        <w:rPr>
          <w:rFonts w:ascii="Times New Roman" w:hAnsi="Times New Roman" w:cs="Times New Roman"/>
          <w:sz w:val="24"/>
        </w:rPr>
        <w:t xml:space="preserve"> </w:t>
      </w:r>
      <w:r w:rsidR="00990F9B">
        <w:rPr>
          <w:rFonts w:ascii="Times New Roman" w:hAnsi="Times New Roman" w:cs="Times New Roman"/>
          <w:sz w:val="24"/>
        </w:rPr>
        <w:t>call for participants</w:t>
      </w:r>
      <w:r w:rsidR="009850C7">
        <w:rPr>
          <w:rFonts w:ascii="Times New Roman" w:hAnsi="Times New Roman" w:cs="Times New Roman"/>
          <w:sz w:val="24"/>
        </w:rPr>
        <w:t xml:space="preserve"> for the first “Portrait of America</w:t>
      </w:r>
      <w:r w:rsidR="001C4CED">
        <w:rPr>
          <w:rFonts w:ascii="Times New Roman" w:hAnsi="Times New Roman" w:cs="Times New Roman"/>
          <w:sz w:val="24"/>
        </w:rPr>
        <w:t>” had</w:t>
      </w:r>
      <w:r w:rsidR="00DA133D">
        <w:rPr>
          <w:rFonts w:ascii="Times New Roman" w:hAnsi="Times New Roman" w:cs="Times New Roman"/>
          <w:sz w:val="24"/>
        </w:rPr>
        <w:t xml:space="preserve"> a surely deliberate echo of the publicly-funded</w:t>
      </w:r>
      <w:r w:rsidR="005A0A90" w:rsidRPr="00EF59A4">
        <w:rPr>
          <w:rFonts w:ascii="Times New Roman" w:hAnsi="Times New Roman" w:cs="Times New Roman"/>
          <w:sz w:val="24"/>
        </w:rPr>
        <w:t xml:space="preserve"> “Artists for Victory” show “</w:t>
      </w:r>
      <w:r w:rsidR="005A0A90" w:rsidRPr="00EF59A4">
        <w:rPr>
          <w:rFonts w:ascii="Times New Roman" w:hAnsi="Times New Roman" w:cs="Times New Roman"/>
          <w:i/>
          <w:sz w:val="24"/>
        </w:rPr>
        <w:t xml:space="preserve">America in the War” </w:t>
      </w:r>
      <w:r w:rsidR="005A0A90" w:rsidRPr="00EF59A4">
        <w:rPr>
          <w:rFonts w:ascii="Times New Roman" w:hAnsi="Times New Roman" w:cs="Times New Roman"/>
          <w:sz w:val="24"/>
        </w:rPr>
        <w:t>(1942): “the artist who today interprets the emotions and experiences of the American people serves not only a cultural but a patriotic purpose</w:t>
      </w:r>
      <w:r w:rsidR="005A0A90" w:rsidRPr="00BF6F35">
        <w:rPr>
          <w:rFonts w:ascii="Times New Roman" w:hAnsi="Times New Roman" w:cs="Times New Roman"/>
          <w:sz w:val="24"/>
        </w:rPr>
        <w:t>”</w:t>
      </w:r>
      <w:r w:rsidR="005A0A90" w:rsidRPr="00BF6F35">
        <w:rPr>
          <w:rFonts w:ascii="Times New Roman" w:hAnsi="Times New Roman" w:cs="Times New Roman"/>
          <w:sz w:val="24"/>
          <w:vertAlign w:val="superscript"/>
        </w:rPr>
        <w:t xml:space="preserve"> </w:t>
      </w:r>
      <w:r w:rsidR="005A0A90" w:rsidRPr="00BF6F35">
        <w:rPr>
          <w:rFonts w:ascii="Times New Roman" w:hAnsi="Times New Roman" w:cs="Times New Roman"/>
          <w:sz w:val="24"/>
        </w:rPr>
        <w:t>(Landau 45).</w:t>
      </w:r>
      <w:r w:rsidR="005A0A90" w:rsidRPr="00EF59A4">
        <w:rPr>
          <w:rFonts w:ascii="Times New Roman" w:hAnsi="Times New Roman" w:cs="Times New Roman"/>
          <w:sz w:val="24"/>
        </w:rPr>
        <w:t xml:space="preserve"> </w:t>
      </w:r>
      <w:r w:rsidR="005A0A90" w:rsidRPr="00EF59A4">
        <w:rPr>
          <w:rFonts w:ascii="Times New Roman" w:hAnsi="Times New Roman" w:cs="Times New Roman"/>
          <w:sz w:val="24"/>
          <w:vertAlign w:val="superscript"/>
        </w:rPr>
        <w:t xml:space="preserve"> </w:t>
      </w:r>
      <w:r w:rsidR="005A0A90" w:rsidRPr="00EF59A4">
        <w:rPr>
          <w:rFonts w:ascii="Times New Roman" w:hAnsi="Times New Roman" w:cs="Times New Roman"/>
          <w:sz w:val="24"/>
        </w:rPr>
        <w:t xml:space="preserve"> </w:t>
      </w:r>
      <w:r w:rsidR="001C4CED">
        <w:rPr>
          <w:rFonts w:ascii="Times New Roman" w:hAnsi="Times New Roman" w:cs="Times New Roman"/>
          <w:sz w:val="24"/>
        </w:rPr>
        <w:t>Moreover</w:t>
      </w:r>
      <w:r w:rsidR="005A0A90" w:rsidRPr="00EF59A4">
        <w:rPr>
          <w:rFonts w:ascii="Times New Roman" w:hAnsi="Times New Roman" w:cs="Times New Roman"/>
          <w:sz w:val="24"/>
        </w:rPr>
        <w:t>, gi</w:t>
      </w:r>
      <w:r w:rsidR="00986038">
        <w:rPr>
          <w:rFonts w:ascii="Times New Roman" w:hAnsi="Times New Roman" w:cs="Times New Roman"/>
          <w:sz w:val="24"/>
        </w:rPr>
        <w:t xml:space="preserve">ving </w:t>
      </w:r>
      <w:r w:rsidR="006E473F">
        <w:rPr>
          <w:rFonts w:ascii="Times New Roman" w:hAnsi="Times New Roman" w:cs="Times New Roman"/>
          <w:sz w:val="24"/>
        </w:rPr>
        <w:t>“</w:t>
      </w:r>
      <w:r w:rsidR="00BF6F35">
        <w:rPr>
          <w:rFonts w:ascii="Times New Roman" w:hAnsi="Times New Roman" w:cs="Times New Roman"/>
          <w:sz w:val="24"/>
        </w:rPr>
        <w:t>Portrait of America</w:t>
      </w:r>
      <w:r w:rsidR="006E473F">
        <w:rPr>
          <w:rFonts w:ascii="Times New Roman" w:hAnsi="Times New Roman" w:cs="Times New Roman"/>
          <w:sz w:val="24"/>
        </w:rPr>
        <w:t>”</w:t>
      </w:r>
      <w:r w:rsidR="005A0A90" w:rsidRPr="00EF59A4">
        <w:rPr>
          <w:rFonts w:ascii="Times New Roman" w:hAnsi="Times New Roman" w:cs="Times New Roman"/>
          <w:sz w:val="24"/>
        </w:rPr>
        <w:t xml:space="preserve"> patriotic overtones must also be seen within the particular aim </w:t>
      </w:r>
      <w:r w:rsidR="00990F9B" w:rsidRPr="00EF59A4">
        <w:rPr>
          <w:rFonts w:ascii="Times New Roman" w:hAnsi="Times New Roman" w:cs="Times New Roman"/>
          <w:sz w:val="24"/>
        </w:rPr>
        <w:t xml:space="preserve">of </w:t>
      </w:r>
      <w:r w:rsidR="00990F9B">
        <w:rPr>
          <w:rFonts w:ascii="Times New Roman" w:hAnsi="Times New Roman" w:cs="Times New Roman"/>
          <w:sz w:val="24"/>
        </w:rPr>
        <w:t>raising</w:t>
      </w:r>
      <w:r w:rsidR="00986038">
        <w:rPr>
          <w:rFonts w:ascii="Times New Roman" w:hAnsi="Times New Roman" w:cs="Times New Roman"/>
          <w:sz w:val="24"/>
        </w:rPr>
        <w:t xml:space="preserve"> Pepsi’s status within</w:t>
      </w:r>
      <w:r w:rsidR="005A0A90" w:rsidRPr="00EF59A4">
        <w:rPr>
          <w:rFonts w:ascii="Times New Roman" w:hAnsi="Times New Roman" w:cs="Times New Roman"/>
          <w:sz w:val="24"/>
        </w:rPr>
        <w:t xml:space="preserve"> the soft-drinks industry, and </w:t>
      </w:r>
      <w:r w:rsidR="00986038">
        <w:rPr>
          <w:rFonts w:ascii="Times New Roman" w:hAnsi="Times New Roman" w:cs="Times New Roman"/>
          <w:sz w:val="24"/>
        </w:rPr>
        <w:t xml:space="preserve">in particular as </w:t>
      </w:r>
      <w:r w:rsidR="005A0A90" w:rsidRPr="00EF59A4">
        <w:rPr>
          <w:rFonts w:ascii="Times New Roman" w:hAnsi="Times New Roman" w:cs="Times New Roman"/>
          <w:sz w:val="24"/>
        </w:rPr>
        <w:t>an attempt to</w:t>
      </w:r>
      <w:r w:rsidR="00986038">
        <w:rPr>
          <w:rFonts w:ascii="Times New Roman" w:hAnsi="Times New Roman" w:cs="Times New Roman"/>
          <w:sz w:val="24"/>
        </w:rPr>
        <w:t xml:space="preserve"> challenge the claim implicit in</w:t>
      </w:r>
      <w:r w:rsidR="005A0A90" w:rsidRPr="00EF59A4">
        <w:rPr>
          <w:rFonts w:ascii="Times New Roman" w:hAnsi="Times New Roman" w:cs="Times New Roman"/>
          <w:sz w:val="24"/>
        </w:rPr>
        <w:t xml:space="preserve"> Coke’s wartime advertising slogan</w:t>
      </w:r>
      <w:r w:rsidR="00986038">
        <w:rPr>
          <w:rFonts w:ascii="Times New Roman" w:hAnsi="Times New Roman" w:cs="Times New Roman"/>
          <w:sz w:val="24"/>
        </w:rPr>
        <w:t>:</w:t>
      </w:r>
      <w:r w:rsidR="005A0A90" w:rsidRPr="00EF59A4">
        <w:rPr>
          <w:rFonts w:ascii="Times New Roman" w:hAnsi="Times New Roman" w:cs="Times New Roman"/>
          <w:sz w:val="24"/>
        </w:rPr>
        <w:t xml:space="preserve">  “</w:t>
      </w:r>
      <w:r w:rsidR="005A0A90" w:rsidRPr="00EF59A4">
        <w:rPr>
          <w:rFonts w:ascii="Times New Roman" w:hAnsi="Times New Roman" w:cs="Times New Roman"/>
          <w:iCs/>
          <w:sz w:val="24"/>
        </w:rPr>
        <w:t xml:space="preserve">the pause that refreshes </w:t>
      </w:r>
      <w:r w:rsidR="005A0A90" w:rsidRPr="00EF59A4">
        <w:rPr>
          <w:rFonts w:ascii="Times New Roman" w:hAnsi="Times New Roman" w:cs="Times New Roman"/>
          <w:i/>
          <w:sz w:val="24"/>
        </w:rPr>
        <w:t xml:space="preserve">- … </w:t>
      </w:r>
      <w:r w:rsidR="005A0A90" w:rsidRPr="00EF59A4">
        <w:rPr>
          <w:rFonts w:ascii="Times New Roman" w:hAnsi="Times New Roman" w:cs="Times New Roman"/>
          <w:sz w:val="24"/>
        </w:rPr>
        <w:t>has become a symbol of our way of life” (</w:t>
      </w:r>
      <w:r w:rsidR="005A0A90" w:rsidRPr="00BF6F35">
        <w:rPr>
          <w:rFonts w:ascii="Times New Roman" w:hAnsi="Times New Roman" w:cs="Times New Roman"/>
          <w:sz w:val="24"/>
        </w:rPr>
        <w:t>Prendergast 207</w:t>
      </w:r>
      <w:r w:rsidR="00990F9B" w:rsidRPr="00BF6F35">
        <w:rPr>
          <w:rFonts w:ascii="Times New Roman" w:hAnsi="Times New Roman" w:cs="Times New Roman"/>
          <w:sz w:val="24"/>
        </w:rPr>
        <w:t>).</w:t>
      </w:r>
      <w:r w:rsidR="00990F9B">
        <w:rPr>
          <w:rFonts w:ascii="Times New Roman" w:hAnsi="Times New Roman" w:cs="Times New Roman"/>
          <w:sz w:val="24"/>
        </w:rPr>
        <w:t xml:space="preserve">  For Pepsi</w:t>
      </w:r>
      <w:r w:rsidR="00012ACF">
        <w:rPr>
          <w:rFonts w:ascii="Times New Roman" w:hAnsi="Times New Roman" w:cs="Times New Roman"/>
          <w:sz w:val="24"/>
        </w:rPr>
        <w:t xml:space="preserve">, </w:t>
      </w:r>
      <w:r w:rsidR="007C1237">
        <w:rPr>
          <w:rFonts w:ascii="Times New Roman" w:hAnsi="Times New Roman" w:cs="Times New Roman"/>
          <w:sz w:val="24"/>
        </w:rPr>
        <w:t>support for fine art</w:t>
      </w:r>
      <w:r w:rsidR="00990F9B">
        <w:rPr>
          <w:rFonts w:ascii="Times New Roman" w:hAnsi="Times New Roman" w:cs="Times New Roman"/>
          <w:sz w:val="24"/>
        </w:rPr>
        <w:t xml:space="preserve"> can </w:t>
      </w:r>
      <w:r w:rsidR="009866CF">
        <w:rPr>
          <w:rFonts w:ascii="Times New Roman" w:hAnsi="Times New Roman" w:cs="Times New Roman"/>
          <w:sz w:val="24"/>
        </w:rPr>
        <w:t>be seen to have a twin purpose:</w:t>
      </w:r>
      <w:r w:rsidR="00990F9B">
        <w:rPr>
          <w:rFonts w:ascii="Times New Roman" w:hAnsi="Times New Roman" w:cs="Times New Roman"/>
          <w:sz w:val="24"/>
        </w:rPr>
        <w:t xml:space="preserve">  to soften a somewhat blemished corporate history (the brand had been rescued from bankruptcy in the 1930s), </w:t>
      </w:r>
      <w:r w:rsidR="00BF6F35">
        <w:rPr>
          <w:rFonts w:ascii="Times New Roman" w:hAnsi="Times New Roman" w:cs="Times New Roman"/>
          <w:sz w:val="24"/>
        </w:rPr>
        <w:t>and to subvert</w:t>
      </w:r>
      <w:r w:rsidR="005A0A90" w:rsidRPr="00EF59A4">
        <w:rPr>
          <w:rFonts w:ascii="Times New Roman" w:hAnsi="Times New Roman" w:cs="Times New Roman"/>
          <w:sz w:val="24"/>
        </w:rPr>
        <w:t xml:space="preserve"> Coke’s commercial hegemony </w:t>
      </w:r>
      <w:r w:rsidR="00990F9B">
        <w:rPr>
          <w:rFonts w:ascii="Times New Roman" w:hAnsi="Times New Roman" w:cs="Times New Roman"/>
          <w:sz w:val="24"/>
        </w:rPr>
        <w:t>by acquiring at least</w:t>
      </w:r>
      <w:r w:rsidR="005A0A90" w:rsidRPr="00EF59A4">
        <w:rPr>
          <w:rFonts w:ascii="Times New Roman" w:hAnsi="Times New Roman" w:cs="Times New Roman"/>
          <w:sz w:val="24"/>
        </w:rPr>
        <w:t xml:space="preserve"> some of the same </w:t>
      </w:r>
      <w:r w:rsidR="00990F9B">
        <w:rPr>
          <w:rFonts w:ascii="Times New Roman" w:hAnsi="Times New Roman" w:cs="Times New Roman"/>
          <w:sz w:val="24"/>
        </w:rPr>
        <w:t xml:space="preserve">patriotic </w:t>
      </w:r>
      <w:r w:rsidR="005A0A90" w:rsidRPr="00EF59A4">
        <w:rPr>
          <w:rFonts w:ascii="Times New Roman" w:hAnsi="Times New Roman" w:cs="Times New Roman"/>
          <w:sz w:val="24"/>
        </w:rPr>
        <w:t xml:space="preserve">connotations.   </w:t>
      </w:r>
    </w:p>
    <w:p w:rsidR="00C668DE" w:rsidRPr="00EF59A4" w:rsidRDefault="00C668DE" w:rsidP="005A0A90">
      <w:pPr>
        <w:pStyle w:val="BodyTextFirstIndent"/>
        <w:tabs>
          <w:tab w:val="left" w:pos="540"/>
        </w:tabs>
        <w:spacing w:line="480" w:lineRule="auto"/>
        <w:ind w:firstLine="0"/>
        <w:rPr>
          <w:rFonts w:ascii="Times New Roman" w:hAnsi="Times New Roman" w:cs="Times New Roman"/>
          <w:i/>
          <w:color w:val="008000"/>
        </w:rPr>
      </w:pPr>
    </w:p>
    <w:p w:rsidR="005A0A90" w:rsidRPr="00EF59A4" w:rsidRDefault="00BA1D4A" w:rsidP="00AA01AA">
      <w:pPr>
        <w:tabs>
          <w:tab w:val="left" w:pos="0"/>
          <w:tab w:val="left" w:pos="6379"/>
        </w:tabs>
        <w:spacing w:line="480" w:lineRule="auto"/>
        <w:rPr>
          <w:rFonts w:ascii="Times New Roman" w:hAnsi="Times New Roman" w:cs="Times New Roman"/>
          <w:sz w:val="24"/>
        </w:rPr>
      </w:pPr>
      <w:r>
        <w:rPr>
          <w:rFonts w:ascii="Times New Roman" w:hAnsi="Times New Roman" w:cs="Times New Roman"/>
          <w:sz w:val="24"/>
        </w:rPr>
        <w:t xml:space="preserve">  </w:t>
      </w:r>
      <w:r w:rsidR="00AA01AA">
        <w:rPr>
          <w:rFonts w:ascii="Times New Roman" w:hAnsi="Times New Roman" w:cs="Times New Roman"/>
          <w:sz w:val="24"/>
        </w:rPr>
        <w:t xml:space="preserve">          </w:t>
      </w:r>
      <w:r w:rsidR="005A0A90" w:rsidRPr="00EF59A4">
        <w:rPr>
          <w:rFonts w:ascii="Times New Roman" w:hAnsi="Times New Roman" w:cs="Times New Roman"/>
          <w:sz w:val="24"/>
        </w:rPr>
        <w:t>A key element of Pepsi’s Annuals, the touring exhibitions, fell firmly within the ambit of typical wartime institutional advertising which, at a time when wartime materials rationing meant it was not always possible to</w:t>
      </w:r>
      <w:r w:rsidR="00BF6F35">
        <w:rPr>
          <w:rFonts w:ascii="Times New Roman" w:hAnsi="Times New Roman" w:cs="Times New Roman"/>
          <w:sz w:val="24"/>
        </w:rPr>
        <w:t xml:space="preserve"> produce</w:t>
      </w:r>
      <w:r w:rsidR="005A0A90" w:rsidRPr="00EF59A4">
        <w:rPr>
          <w:rFonts w:ascii="Times New Roman" w:hAnsi="Times New Roman" w:cs="Times New Roman"/>
          <w:sz w:val="24"/>
        </w:rPr>
        <w:t xml:space="preserve"> actual </w:t>
      </w:r>
      <w:r w:rsidR="00BF6F35">
        <w:rPr>
          <w:rFonts w:ascii="Times New Roman" w:hAnsi="Times New Roman" w:cs="Times New Roman"/>
          <w:sz w:val="24"/>
        </w:rPr>
        <w:t>goods</w:t>
      </w:r>
      <w:r w:rsidR="005A0A90" w:rsidRPr="00EF59A4">
        <w:rPr>
          <w:rFonts w:ascii="Times New Roman" w:hAnsi="Times New Roman" w:cs="Times New Roman"/>
          <w:sz w:val="24"/>
        </w:rPr>
        <w:t xml:space="preserve">, was frequently targeted at </w:t>
      </w:r>
      <w:r w:rsidR="00D96D70">
        <w:rPr>
          <w:rFonts w:ascii="Times New Roman" w:hAnsi="Times New Roman" w:cs="Times New Roman"/>
          <w:sz w:val="24"/>
        </w:rPr>
        <w:t xml:space="preserve">a </w:t>
      </w:r>
      <w:r w:rsidR="005A0A90" w:rsidRPr="00EF59A4">
        <w:rPr>
          <w:rFonts w:ascii="Times New Roman" w:hAnsi="Times New Roman" w:cs="Times New Roman"/>
          <w:sz w:val="24"/>
        </w:rPr>
        <w:t>community or “neighborly” level, both to create immediate local goodwill and cultivate a future market for company products (</w:t>
      </w:r>
      <w:r w:rsidR="005A0A90" w:rsidRPr="00BF6F35">
        <w:rPr>
          <w:rFonts w:ascii="Times New Roman" w:hAnsi="Times New Roman" w:cs="Times New Roman"/>
          <w:sz w:val="24"/>
        </w:rPr>
        <w:t>Prendergast 199-207; Louis and Yazijan 56-67).</w:t>
      </w:r>
      <w:r w:rsidR="005A0A90" w:rsidRPr="00EF59A4">
        <w:rPr>
          <w:rFonts w:ascii="Times New Roman" w:hAnsi="Times New Roman" w:cs="Times New Roman"/>
          <w:sz w:val="24"/>
        </w:rPr>
        <w:t xml:space="preserve"> Touring the Annuals to “giv[e] the public an opportunity to know them [the artists] better” must be seen in this neighborly context</w:t>
      </w:r>
      <w:r w:rsidR="00BF6F35">
        <w:rPr>
          <w:rFonts w:ascii="Times New Roman" w:hAnsi="Times New Roman" w:cs="Times New Roman"/>
          <w:sz w:val="24"/>
        </w:rPr>
        <w:t xml:space="preserve">, </w:t>
      </w:r>
      <w:r w:rsidR="003922AA">
        <w:rPr>
          <w:rFonts w:ascii="Times New Roman" w:hAnsi="Times New Roman" w:cs="Times New Roman"/>
          <w:sz w:val="24"/>
        </w:rPr>
        <w:t>for such tours were ultimately</w:t>
      </w:r>
      <w:r w:rsidR="005A0A90" w:rsidRPr="00EF59A4">
        <w:rPr>
          <w:rFonts w:ascii="Times New Roman" w:hAnsi="Times New Roman" w:cs="Times New Roman"/>
          <w:sz w:val="24"/>
        </w:rPr>
        <w:t xml:space="preserve"> determined by which of Pepsi’s bottlers would benefit from some local publicity </w:t>
      </w:r>
      <w:r w:rsidR="005A0A90" w:rsidRPr="00BF6F35">
        <w:rPr>
          <w:rFonts w:ascii="Times New Roman" w:hAnsi="Times New Roman" w:cs="Times New Roman"/>
          <w:sz w:val="24"/>
        </w:rPr>
        <w:t xml:space="preserve">(Kahn </w:t>
      </w:r>
      <w:r w:rsidR="003268FD" w:rsidRPr="00BF6F35">
        <w:rPr>
          <w:rFonts w:ascii="Times New Roman" w:hAnsi="Times New Roman" w:cs="Times New Roman"/>
          <w:sz w:val="24"/>
        </w:rPr>
        <w:t xml:space="preserve">“Bounce </w:t>
      </w:r>
      <w:r w:rsidR="005A0A90" w:rsidRPr="00BF6F35">
        <w:rPr>
          <w:rFonts w:ascii="Times New Roman" w:hAnsi="Times New Roman" w:cs="Times New Roman"/>
          <w:sz w:val="24"/>
        </w:rPr>
        <w:t>II</w:t>
      </w:r>
      <w:r w:rsidR="003922AA" w:rsidRPr="00BF6F35">
        <w:rPr>
          <w:rFonts w:ascii="Times New Roman" w:hAnsi="Times New Roman" w:cs="Times New Roman"/>
          <w:sz w:val="24"/>
        </w:rPr>
        <w:t>” 40</w:t>
      </w:r>
      <w:r w:rsidR="005A0A90" w:rsidRPr="00BF6F35">
        <w:rPr>
          <w:rFonts w:ascii="Times New Roman" w:hAnsi="Times New Roman" w:cs="Times New Roman"/>
          <w:sz w:val="24"/>
        </w:rPr>
        <w:t>-42).</w:t>
      </w:r>
      <w:r w:rsidR="005A0A90" w:rsidRPr="00EF59A4">
        <w:rPr>
          <w:rFonts w:ascii="Times New Roman" w:hAnsi="Times New Roman" w:cs="Times New Roman"/>
          <w:sz w:val="24"/>
        </w:rPr>
        <w:t xml:space="preserve"> The touring exhibitions were not </w:t>
      </w:r>
      <w:r w:rsidR="003268FD">
        <w:rPr>
          <w:rFonts w:ascii="Times New Roman" w:hAnsi="Times New Roman" w:cs="Times New Roman"/>
          <w:sz w:val="24"/>
        </w:rPr>
        <w:t xml:space="preserve">Pepsi’s only </w:t>
      </w:r>
      <w:r w:rsidR="005A0A90" w:rsidRPr="00EF59A4">
        <w:rPr>
          <w:rFonts w:ascii="Times New Roman" w:hAnsi="Times New Roman" w:cs="Times New Roman"/>
          <w:sz w:val="24"/>
        </w:rPr>
        <w:t>neighborhood</w:t>
      </w:r>
      <w:r w:rsidR="003268FD">
        <w:rPr>
          <w:rFonts w:ascii="Times New Roman" w:hAnsi="Times New Roman" w:cs="Times New Roman"/>
          <w:sz w:val="24"/>
        </w:rPr>
        <w:t xml:space="preserve">  initiative</w:t>
      </w:r>
      <w:r w:rsidR="005A0A90" w:rsidRPr="00EF59A4">
        <w:rPr>
          <w:rFonts w:ascii="Times New Roman" w:hAnsi="Times New Roman" w:cs="Times New Roman"/>
          <w:sz w:val="24"/>
        </w:rPr>
        <w:t>: they also organized</w:t>
      </w:r>
      <w:r w:rsidR="003268FD">
        <w:rPr>
          <w:rFonts w:ascii="Times New Roman" w:hAnsi="Times New Roman" w:cs="Times New Roman"/>
          <w:sz w:val="24"/>
        </w:rPr>
        <w:t xml:space="preserve">  several</w:t>
      </w:r>
      <w:r w:rsidR="005A0A90" w:rsidRPr="00EF59A4">
        <w:rPr>
          <w:rFonts w:ascii="Times New Roman" w:hAnsi="Times New Roman" w:cs="Times New Roman"/>
          <w:sz w:val="24"/>
        </w:rPr>
        <w:t xml:space="preserve"> community centers;  sponsored sixty-one outdoor music concerts and a national softball championship; and set up four neighborhood “clubhouses” for teenagers in the New York area (Pepsi’s corporate headquarters was in New York).  Pepsi’s announcement of its intention to set up its “Opportunity Gallery” on 57</w:t>
      </w:r>
      <w:r w:rsidR="005A0A90" w:rsidRPr="00EF59A4">
        <w:rPr>
          <w:rFonts w:ascii="Times New Roman" w:hAnsi="Times New Roman" w:cs="Times New Roman"/>
          <w:sz w:val="24"/>
          <w:vertAlign w:val="superscript"/>
        </w:rPr>
        <w:t>th</w:t>
      </w:r>
      <w:r w:rsidR="005A0A90" w:rsidRPr="00EF59A4">
        <w:rPr>
          <w:rFonts w:ascii="Times New Roman" w:hAnsi="Times New Roman" w:cs="Times New Roman"/>
          <w:sz w:val="24"/>
        </w:rPr>
        <w:t xml:space="preserve"> Street, the focus of the New York art market, must also be seen in this context, as it was located in Pepsi’s Manhattan Community Center (</w:t>
      </w:r>
      <w:r w:rsidR="005A0A90" w:rsidRPr="00BF6F35">
        <w:rPr>
          <w:rFonts w:ascii="Times New Roman" w:hAnsi="Times New Roman" w:cs="Times New Roman"/>
          <w:sz w:val="24"/>
        </w:rPr>
        <w:t xml:space="preserve">Alfred H. Barr Papers </w:t>
      </w:r>
      <w:r w:rsidR="003268FD" w:rsidRPr="00BF6F35">
        <w:rPr>
          <w:rFonts w:ascii="Times New Roman" w:hAnsi="Times New Roman" w:cs="Times New Roman"/>
          <w:sz w:val="24"/>
        </w:rPr>
        <w:t xml:space="preserve">Reel </w:t>
      </w:r>
      <w:r w:rsidR="005A0A90" w:rsidRPr="00BF6F35">
        <w:rPr>
          <w:rFonts w:ascii="Times New Roman" w:hAnsi="Times New Roman" w:cs="Times New Roman"/>
          <w:sz w:val="24"/>
        </w:rPr>
        <w:t>2175</w:t>
      </w:r>
      <w:r w:rsidR="005A0A90" w:rsidRPr="00BF6F35">
        <w:rPr>
          <w:rFonts w:ascii="Times New Roman" w:hAnsi="Times New Roman" w:cs="Times New Roman"/>
          <w:i/>
          <w:sz w:val="24"/>
        </w:rPr>
        <w:t>).</w:t>
      </w:r>
      <w:r w:rsidR="005A0A90" w:rsidRPr="00EF59A4">
        <w:rPr>
          <w:rFonts w:ascii="Times New Roman" w:hAnsi="Times New Roman" w:cs="Times New Roman"/>
          <w:sz w:val="24"/>
        </w:rPr>
        <w:t xml:space="preserve"> </w:t>
      </w:r>
    </w:p>
    <w:p w:rsidR="005A0A90" w:rsidRPr="00EF59A4" w:rsidRDefault="005A0A90" w:rsidP="005A0A90">
      <w:pPr>
        <w:tabs>
          <w:tab w:val="left" w:pos="0"/>
        </w:tabs>
        <w:spacing w:line="480" w:lineRule="auto"/>
        <w:rPr>
          <w:rFonts w:ascii="Times New Roman" w:hAnsi="Times New Roman" w:cs="Times New Roman"/>
          <w:sz w:val="24"/>
        </w:rPr>
      </w:pPr>
    </w:p>
    <w:p w:rsidR="005A0A90" w:rsidRPr="00493145" w:rsidRDefault="00AA01AA" w:rsidP="00F627C1">
      <w:pPr>
        <w:tabs>
          <w:tab w:val="left" w:pos="0"/>
          <w:tab w:val="left" w:pos="6379"/>
        </w:tabs>
        <w:spacing w:line="480" w:lineRule="auto"/>
        <w:rPr>
          <w:rFonts w:ascii="Times New Roman" w:hAnsi="Times New Roman" w:cs="Times New Roman"/>
          <w:sz w:val="24"/>
        </w:rPr>
      </w:pPr>
      <w:r>
        <w:rPr>
          <w:rFonts w:ascii="Times New Roman" w:hAnsi="Times New Roman" w:cs="Times New Roman"/>
          <w:sz w:val="24"/>
        </w:rPr>
        <w:t xml:space="preserve">          </w:t>
      </w:r>
      <w:r w:rsidR="005A0A90" w:rsidRPr="00EF59A4">
        <w:rPr>
          <w:rFonts w:ascii="Times New Roman" w:hAnsi="Times New Roman" w:cs="Times New Roman"/>
          <w:sz w:val="24"/>
        </w:rPr>
        <w:t>Thi</w:t>
      </w:r>
      <w:r w:rsidR="009A5989">
        <w:rPr>
          <w:rFonts w:ascii="Times New Roman" w:hAnsi="Times New Roman" w:cs="Times New Roman"/>
          <w:sz w:val="24"/>
        </w:rPr>
        <w:t>s</w:t>
      </w:r>
      <w:r w:rsidR="005A0A90" w:rsidRPr="00EF59A4">
        <w:rPr>
          <w:rFonts w:ascii="Times New Roman" w:hAnsi="Times New Roman" w:cs="Times New Roman"/>
          <w:sz w:val="24"/>
        </w:rPr>
        <w:t xml:space="preserve"> suggests</w:t>
      </w:r>
      <w:r w:rsidR="00BF6F35">
        <w:rPr>
          <w:rFonts w:ascii="Times New Roman" w:hAnsi="Times New Roman" w:cs="Times New Roman"/>
          <w:sz w:val="24"/>
        </w:rPr>
        <w:t xml:space="preserve"> </w:t>
      </w:r>
      <w:r w:rsidR="003715CC">
        <w:rPr>
          <w:rFonts w:ascii="Times New Roman" w:hAnsi="Times New Roman" w:cs="Times New Roman"/>
          <w:sz w:val="24"/>
        </w:rPr>
        <w:t xml:space="preserve">that </w:t>
      </w:r>
      <w:r w:rsidR="003715CC" w:rsidRPr="00EF59A4">
        <w:rPr>
          <w:rFonts w:ascii="Times New Roman" w:hAnsi="Times New Roman" w:cs="Times New Roman"/>
          <w:sz w:val="24"/>
        </w:rPr>
        <w:t>“</w:t>
      </w:r>
      <w:r w:rsidR="00BF6F35">
        <w:rPr>
          <w:rFonts w:ascii="Times New Roman" w:hAnsi="Times New Roman" w:cs="Times New Roman"/>
          <w:sz w:val="24"/>
        </w:rPr>
        <w:t>Portrait of America</w:t>
      </w:r>
      <w:r w:rsidR="003715CC">
        <w:rPr>
          <w:rFonts w:ascii="Times New Roman" w:hAnsi="Times New Roman" w:cs="Times New Roman"/>
          <w:sz w:val="24"/>
        </w:rPr>
        <w:t xml:space="preserve">” </w:t>
      </w:r>
      <w:r w:rsidR="003715CC" w:rsidRPr="00EF59A4">
        <w:rPr>
          <w:rFonts w:ascii="Times New Roman" w:hAnsi="Times New Roman" w:cs="Times New Roman"/>
          <w:sz w:val="24"/>
        </w:rPr>
        <w:t>should</w:t>
      </w:r>
      <w:r w:rsidR="005A0A90" w:rsidRPr="00EF59A4">
        <w:rPr>
          <w:rFonts w:ascii="Times New Roman" w:hAnsi="Times New Roman" w:cs="Times New Roman"/>
          <w:sz w:val="24"/>
        </w:rPr>
        <w:t xml:space="preserve"> have</w:t>
      </w:r>
      <w:r w:rsidR="003268FD">
        <w:rPr>
          <w:rFonts w:ascii="Times New Roman" w:hAnsi="Times New Roman" w:cs="Times New Roman"/>
          <w:sz w:val="24"/>
        </w:rPr>
        <w:t xml:space="preserve"> </w:t>
      </w:r>
      <w:r w:rsidR="005A0A90" w:rsidRPr="00EF59A4">
        <w:rPr>
          <w:rFonts w:ascii="Times New Roman" w:hAnsi="Times New Roman" w:cs="Times New Roman"/>
          <w:sz w:val="24"/>
        </w:rPr>
        <w:t>enabled Pepsi-Cola to achieve</w:t>
      </w:r>
      <w:r w:rsidR="0044676A">
        <w:rPr>
          <w:rFonts w:ascii="Times New Roman" w:hAnsi="Times New Roman" w:cs="Times New Roman"/>
          <w:sz w:val="24"/>
        </w:rPr>
        <w:t>,</w:t>
      </w:r>
      <w:r w:rsidR="00BF6F35">
        <w:rPr>
          <w:rFonts w:ascii="Times New Roman" w:hAnsi="Times New Roman" w:cs="Times New Roman"/>
          <w:sz w:val="24"/>
        </w:rPr>
        <w:t xml:space="preserve"> in the </w:t>
      </w:r>
      <w:r w:rsidR="003715CC">
        <w:rPr>
          <w:rFonts w:ascii="Times New Roman" w:hAnsi="Times New Roman" w:cs="Times New Roman"/>
          <w:sz w:val="24"/>
        </w:rPr>
        <w:t>1940s</w:t>
      </w:r>
      <w:r w:rsidR="0044676A">
        <w:rPr>
          <w:rFonts w:ascii="Times New Roman" w:hAnsi="Times New Roman" w:cs="Times New Roman"/>
          <w:sz w:val="24"/>
        </w:rPr>
        <w:t>,</w:t>
      </w:r>
      <w:r w:rsidR="003715CC">
        <w:rPr>
          <w:rFonts w:ascii="Times New Roman" w:hAnsi="Times New Roman" w:cs="Times New Roman"/>
          <w:sz w:val="24"/>
        </w:rPr>
        <w:t xml:space="preserve"> </w:t>
      </w:r>
      <w:r w:rsidR="009A5989">
        <w:rPr>
          <w:rFonts w:ascii="Times New Roman" w:hAnsi="Times New Roman" w:cs="Times New Roman"/>
          <w:sz w:val="24"/>
        </w:rPr>
        <w:t xml:space="preserve">what </w:t>
      </w:r>
      <w:r w:rsidR="002621D3">
        <w:rPr>
          <w:rFonts w:ascii="Times New Roman" w:hAnsi="Times New Roman" w:cs="Times New Roman"/>
          <w:sz w:val="24"/>
        </w:rPr>
        <w:t>is</w:t>
      </w:r>
      <w:r w:rsidR="009A5989">
        <w:rPr>
          <w:rFonts w:ascii="Times New Roman" w:hAnsi="Times New Roman" w:cs="Times New Roman"/>
          <w:sz w:val="24"/>
        </w:rPr>
        <w:t xml:space="preserve"> identified</w:t>
      </w:r>
      <w:r w:rsidR="002621D3">
        <w:rPr>
          <w:rFonts w:ascii="Times New Roman" w:hAnsi="Times New Roman" w:cs="Times New Roman"/>
          <w:sz w:val="24"/>
        </w:rPr>
        <w:t xml:space="preserve"> </w:t>
      </w:r>
      <w:r w:rsidR="009A5989">
        <w:rPr>
          <w:rFonts w:ascii="Times New Roman" w:hAnsi="Times New Roman" w:cs="Times New Roman"/>
          <w:sz w:val="24"/>
        </w:rPr>
        <w:t>as the key aims of more recent corporate art “patronage</w:t>
      </w:r>
      <w:r w:rsidR="0044676A">
        <w:rPr>
          <w:rFonts w:ascii="Times New Roman" w:hAnsi="Times New Roman" w:cs="Times New Roman"/>
          <w:sz w:val="24"/>
        </w:rPr>
        <w:t>”</w:t>
      </w:r>
      <w:r w:rsidR="0044676A" w:rsidRPr="00EF59A4">
        <w:rPr>
          <w:rFonts w:ascii="Times New Roman" w:hAnsi="Times New Roman" w:cs="Times New Roman"/>
          <w:sz w:val="24"/>
        </w:rPr>
        <w:t xml:space="preserve"> </w:t>
      </w:r>
      <w:r w:rsidR="0044676A">
        <w:rPr>
          <w:rFonts w:ascii="Times New Roman" w:hAnsi="Times New Roman" w:cs="Times New Roman"/>
          <w:sz w:val="24"/>
        </w:rPr>
        <w:t xml:space="preserve">ventures. </w:t>
      </w:r>
      <w:r w:rsidR="003268FD">
        <w:rPr>
          <w:rFonts w:ascii="Times New Roman" w:hAnsi="Times New Roman" w:cs="Times New Roman"/>
          <w:sz w:val="24"/>
        </w:rPr>
        <w:t xml:space="preserve"> </w:t>
      </w:r>
      <w:r w:rsidR="005A0A90" w:rsidRPr="00EF59A4">
        <w:rPr>
          <w:rFonts w:ascii="Times New Roman" w:hAnsi="Times New Roman" w:cs="Times New Roman"/>
          <w:sz w:val="24"/>
        </w:rPr>
        <w:t xml:space="preserve">However, </w:t>
      </w:r>
      <w:r w:rsidR="006C040B">
        <w:rPr>
          <w:rFonts w:ascii="Times New Roman" w:hAnsi="Times New Roman" w:cs="Times New Roman"/>
          <w:sz w:val="24"/>
        </w:rPr>
        <w:t xml:space="preserve"> </w:t>
      </w:r>
      <w:r w:rsidR="003268FD">
        <w:rPr>
          <w:rFonts w:ascii="Times New Roman" w:hAnsi="Times New Roman" w:cs="Times New Roman"/>
          <w:sz w:val="24"/>
        </w:rPr>
        <w:t xml:space="preserve">Pepsi’s </w:t>
      </w:r>
      <w:r w:rsidR="00BF6F35">
        <w:rPr>
          <w:rFonts w:ascii="Times New Roman" w:hAnsi="Times New Roman" w:cs="Times New Roman"/>
          <w:sz w:val="24"/>
        </w:rPr>
        <w:t>“Portrait of America”</w:t>
      </w:r>
      <w:r w:rsidR="003268FD">
        <w:rPr>
          <w:rFonts w:ascii="Times New Roman" w:hAnsi="Times New Roman" w:cs="Times New Roman"/>
          <w:sz w:val="24"/>
        </w:rPr>
        <w:t xml:space="preserve"> </w:t>
      </w:r>
      <w:r w:rsidR="005A0A90" w:rsidRPr="00EF59A4">
        <w:rPr>
          <w:rFonts w:ascii="Times New Roman" w:hAnsi="Times New Roman" w:cs="Times New Roman"/>
          <w:sz w:val="24"/>
        </w:rPr>
        <w:t xml:space="preserve">did </w:t>
      </w:r>
      <w:r w:rsidR="00D96D70" w:rsidRPr="00EF59A4">
        <w:rPr>
          <w:rFonts w:ascii="Times New Roman" w:hAnsi="Times New Roman" w:cs="Times New Roman"/>
          <w:sz w:val="24"/>
        </w:rPr>
        <w:t xml:space="preserve">not </w:t>
      </w:r>
      <w:r w:rsidR="00D96D70">
        <w:rPr>
          <w:rFonts w:ascii="Times New Roman" w:hAnsi="Times New Roman" w:cs="Times New Roman"/>
          <w:sz w:val="24"/>
        </w:rPr>
        <w:t>really</w:t>
      </w:r>
      <w:r w:rsidR="009850C7">
        <w:rPr>
          <w:rFonts w:ascii="Times New Roman" w:hAnsi="Times New Roman" w:cs="Times New Roman"/>
          <w:sz w:val="24"/>
        </w:rPr>
        <w:t xml:space="preserve"> </w:t>
      </w:r>
      <w:r w:rsidR="00BF6F35">
        <w:rPr>
          <w:rFonts w:ascii="Times New Roman" w:hAnsi="Times New Roman" w:cs="Times New Roman"/>
          <w:sz w:val="24"/>
        </w:rPr>
        <w:t xml:space="preserve">achieve </w:t>
      </w:r>
      <w:r>
        <w:rPr>
          <w:rFonts w:ascii="Times New Roman" w:hAnsi="Times New Roman" w:cs="Times New Roman"/>
          <w:sz w:val="24"/>
        </w:rPr>
        <w:t xml:space="preserve">the anticipated </w:t>
      </w:r>
      <w:r w:rsidR="009A5989">
        <w:rPr>
          <w:rFonts w:ascii="Times New Roman" w:hAnsi="Times New Roman" w:cs="Times New Roman"/>
          <w:sz w:val="24"/>
        </w:rPr>
        <w:t>outcomes</w:t>
      </w:r>
      <w:r w:rsidR="005A0A90" w:rsidRPr="00EF59A4">
        <w:rPr>
          <w:rFonts w:ascii="Times New Roman" w:hAnsi="Times New Roman" w:cs="Times New Roman"/>
          <w:sz w:val="24"/>
        </w:rPr>
        <w:t xml:space="preserve">.  </w:t>
      </w:r>
      <w:r w:rsidR="00C21CE4" w:rsidRPr="00EF59A4">
        <w:rPr>
          <w:rFonts w:ascii="Times New Roman" w:hAnsi="Times New Roman" w:cs="Times New Roman"/>
          <w:sz w:val="24"/>
        </w:rPr>
        <w:t xml:space="preserve">Indeed, even the generally enthusiastic press coverage of the first Pepsi Annual in 1944 gives some hints as to the issues which would undermine Pepsi’s foray into corporate </w:t>
      </w:r>
      <w:r w:rsidR="00C21CE4">
        <w:rPr>
          <w:rFonts w:ascii="Times New Roman" w:hAnsi="Times New Roman" w:cs="Times New Roman"/>
          <w:sz w:val="24"/>
        </w:rPr>
        <w:t xml:space="preserve">art sponsorship in the 1940s.  </w:t>
      </w:r>
      <w:r w:rsidR="0044676A">
        <w:rPr>
          <w:rFonts w:ascii="Times New Roman" w:hAnsi="Times New Roman" w:cs="Times New Roman"/>
          <w:sz w:val="24"/>
        </w:rPr>
        <w:t>In 1944, w</w:t>
      </w:r>
      <w:r w:rsidR="005A0A90" w:rsidRPr="00EF59A4">
        <w:rPr>
          <w:rFonts w:ascii="Times New Roman" w:hAnsi="Times New Roman" w:cs="Times New Roman"/>
          <w:sz w:val="24"/>
        </w:rPr>
        <w:t xml:space="preserve">hile praising Pepsi’s </w:t>
      </w:r>
      <w:r w:rsidR="009866CF">
        <w:rPr>
          <w:rFonts w:ascii="Times New Roman" w:hAnsi="Times New Roman" w:cs="Times New Roman"/>
          <w:sz w:val="24"/>
        </w:rPr>
        <w:t xml:space="preserve">idea </w:t>
      </w:r>
      <w:r w:rsidR="005A0A90" w:rsidRPr="00EF59A4">
        <w:rPr>
          <w:rFonts w:ascii="Times New Roman" w:hAnsi="Times New Roman" w:cs="Times New Roman"/>
          <w:sz w:val="24"/>
        </w:rPr>
        <w:t xml:space="preserve">for an art annual, Peyton Boswell, editor of the relatively conservative </w:t>
      </w:r>
      <w:r w:rsidR="005A0A90" w:rsidRPr="00EF59A4">
        <w:rPr>
          <w:rFonts w:ascii="Times New Roman" w:hAnsi="Times New Roman" w:cs="Times New Roman"/>
          <w:i/>
          <w:iCs/>
          <w:sz w:val="24"/>
        </w:rPr>
        <w:t xml:space="preserve">Art Digest </w:t>
      </w:r>
      <w:r w:rsidR="005A0A90" w:rsidRPr="00EF59A4">
        <w:rPr>
          <w:rFonts w:ascii="Times New Roman" w:hAnsi="Times New Roman" w:cs="Times New Roman"/>
          <w:sz w:val="24"/>
        </w:rPr>
        <w:t>noted that: “General opinion among the critics and along Fifty-Seventh Street is that it is a pretty depressing picture of both life and art in America that this show gives”</w:t>
      </w:r>
      <w:r w:rsidR="005A0A90">
        <w:rPr>
          <w:rFonts w:ascii="Times New Roman" w:hAnsi="Times New Roman" w:cs="Times New Roman"/>
          <w:sz w:val="24"/>
        </w:rPr>
        <w:t xml:space="preserve"> </w:t>
      </w:r>
      <w:r w:rsidR="005A0A90" w:rsidRPr="00B93CCA">
        <w:rPr>
          <w:rFonts w:ascii="Times New Roman" w:hAnsi="Times New Roman" w:cs="Times New Roman"/>
          <w:sz w:val="24"/>
        </w:rPr>
        <w:t>(</w:t>
      </w:r>
      <w:r w:rsidR="003268FD" w:rsidRPr="00B93CCA">
        <w:rPr>
          <w:rFonts w:ascii="Times New Roman" w:hAnsi="Times New Roman" w:cs="Times New Roman"/>
          <w:sz w:val="24"/>
        </w:rPr>
        <w:t>“Portrait</w:t>
      </w:r>
      <w:r w:rsidR="00E42D36" w:rsidRPr="00B93CCA">
        <w:rPr>
          <w:rFonts w:ascii="Times New Roman" w:hAnsi="Times New Roman" w:cs="Times New Roman"/>
          <w:sz w:val="24"/>
        </w:rPr>
        <w:t>?</w:t>
      </w:r>
      <w:r w:rsidR="003268FD" w:rsidRPr="00B93CCA">
        <w:rPr>
          <w:rFonts w:ascii="Times New Roman" w:hAnsi="Times New Roman" w:cs="Times New Roman"/>
          <w:sz w:val="24"/>
        </w:rPr>
        <w:t xml:space="preserve">” </w:t>
      </w:r>
      <w:r w:rsidR="005A0A90" w:rsidRPr="00B93CCA">
        <w:rPr>
          <w:rFonts w:ascii="Times New Roman" w:hAnsi="Times New Roman" w:cs="Times New Roman"/>
          <w:sz w:val="24"/>
        </w:rPr>
        <w:t>3).</w:t>
      </w:r>
      <w:r w:rsidR="005A0A90" w:rsidRPr="00EF59A4">
        <w:rPr>
          <w:rFonts w:ascii="Times New Roman" w:hAnsi="Times New Roman" w:cs="Times New Roman"/>
          <w:sz w:val="24"/>
        </w:rPr>
        <w:t xml:space="preserve"> In 1946, art critic Aline B. Louchheim decried the way “most of the miles of painting blurs into a typical indistinguishable mass” and raised the question as to whether “Pepsi-Cola gets its money’s worth</w:t>
      </w:r>
      <w:r w:rsidR="005A0A90" w:rsidRPr="00BF6F35">
        <w:rPr>
          <w:rFonts w:ascii="Times New Roman" w:hAnsi="Times New Roman" w:cs="Times New Roman"/>
          <w:sz w:val="24"/>
        </w:rPr>
        <w:t>” (</w:t>
      </w:r>
      <w:r w:rsidR="00DD728C">
        <w:rPr>
          <w:rFonts w:ascii="Times New Roman" w:hAnsi="Times New Roman" w:cs="Times New Roman"/>
          <w:sz w:val="24"/>
        </w:rPr>
        <w:t xml:space="preserve">“Prize$” </w:t>
      </w:r>
      <w:r w:rsidR="005A0A90" w:rsidRPr="00BF6F35">
        <w:rPr>
          <w:rFonts w:ascii="Times New Roman" w:hAnsi="Times New Roman" w:cs="Times New Roman"/>
          <w:sz w:val="24"/>
        </w:rPr>
        <w:t>71).</w:t>
      </w:r>
      <w:r w:rsidR="005A0A90" w:rsidRPr="00EF59A4">
        <w:rPr>
          <w:rFonts w:ascii="Times New Roman" w:hAnsi="Times New Roman" w:cs="Times New Roman"/>
          <w:sz w:val="24"/>
        </w:rPr>
        <w:t xml:space="preserve"> In 1948, Clement Greenberg </w:t>
      </w:r>
      <w:r w:rsidR="005A0A90" w:rsidRPr="00EF59A4">
        <w:rPr>
          <w:rFonts w:ascii="Times New Roman" w:hAnsi="Times New Roman" w:cs="Times New Roman"/>
          <w:iCs/>
          <w:sz w:val="24"/>
        </w:rPr>
        <w:t>complained</w:t>
      </w:r>
      <w:r w:rsidR="005A0A90" w:rsidRPr="00EF59A4">
        <w:rPr>
          <w:rFonts w:ascii="Times New Roman" w:hAnsi="Times New Roman" w:cs="Times New Roman"/>
          <w:sz w:val="24"/>
        </w:rPr>
        <w:t xml:space="preserve"> in the </w:t>
      </w:r>
      <w:r w:rsidR="005A0A90" w:rsidRPr="00EF59A4">
        <w:rPr>
          <w:rFonts w:ascii="Times New Roman" w:hAnsi="Times New Roman" w:cs="Times New Roman"/>
          <w:i/>
          <w:sz w:val="24"/>
        </w:rPr>
        <w:t xml:space="preserve">Nation </w:t>
      </w:r>
      <w:r w:rsidR="005A0A90" w:rsidRPr="00EF59A4">
        <w:rPr>
          <w:rFonts w:ascii="Times New Roman" w:hAnsi="Times New Roman" w:cs="Times New Roman"/>
          <w:sz w:val="24"/>
        </w:rPr>
        <w:t xml:space="preserve">that, in light of the “mediocre” and “timid” </w:t>
      </w:r>
      <w:r w:rsidR="00493145" w:rsidRPr="00EF59A4">
        <w:rPr>
          <w:rFonts w:ascii="Times New Roman" w:hAnsi="Times New Roman" w:cs="Times New Roman"/>
          <w:sz w:val="24"/>
        </w:rPr>
        <w:t>talent in</w:t>
      </w:r>
      <w:r w:rsidR="005A0A90" w:rsidRPr="00EF59A4">
        <w:rPr>
          <w:rFonts w:ascii="Times New Roman" w:hAnsi="Times New Roman" w:cs="Times New Roman"/>
          <w:sz w:val="24"/>
        </w:rPr>
        <w:t xml:space="preserve"> the show, Pepsi’s Annuals “continue to pay diminishing returns as an effort to promote American art”</w:t>
      </w:r>
      <w:r w:rsidR="005A0A90" w:rsidRPr="00EF59A4">
        <w:rPr>
          <w:rFonts w:ascii="Times New Roman" w:hAnsi="Times New Roman" w:cs="Times New Roman"/>
          <w:sz w:val="24"/>
          <w:vertAlign w:val="superscript"/>
        </w:rPr>
        <w:t xml:space="preserve"> </w:t>
      </w:r>
      <w:r w:rsidR="005A0A90" w:rsidRPr="00BF6F35">
        <w:rPr>
          <w:rFonts w:ascii="Times New Roman" w:hAnsi="Times New Roman" w:cs="Times New Roman"/>
          <w:sz w:val="24"/>
        </w:rPr>
        <w:t>(</w:t>
      </w:r>
      <w:r w:rsidR="00546DED" w:rsidRPr="00BF6F35">
        <w:rPr>
          <w:rFonts w:ascii="Times New Roman" w:hAnsi="Times New Roman" w:cs="Times New Roman"/>
          <w:sz w:val="24"/>
        </w:rPr>
        <w:t>O’Brian</w:t>
      </w:r>
      <w:r w:rsidR="00546DED">
        <w:rPr>
          <w:rFonts w:ascii="Times New Roman" w:hAnsi="Times New Roman" w:cs="Times New Roman"/>
          <w:sz w:val="24"/>
        </w:rPr>
        <w:t xml:space="preserve"> </w:t>
      </w:r>
      <w:r w:rsidR="00546DED" w:rsidRPr="00BF6F35">
        <w:rPr>
          <w:rFonts w:ascii="Times New Roman" w:hAnsi="Times New Roman" w:cs="Times New Roman"/>
          <w:sz w:val="24"/>
        </w:rPr>
        <w:t>174</w:t>
      </w:r>
      <w:r w:rsidR="005A0A90" w:rsidRPr="00BF6F35">
        <w:rPr>
          <w:rFonts w:ascii="Times New Roman" w:hAnsi="Times New Roman" w:cs="Times New Roman"/>
          <w:sz w:val="24"/>
        </w:rPr>
        <w:t>).</w:t>
      </w:r>
      <w:r w:rsidR="005A0A90" w:rsidRPr="00EF59A4">
        <w:rPr>
          <w:rFonts w:ascii="Times New Roman" w:hAnsi="Times New Roman" w:cs="Times New Roman"/>
          <w:color w:val="0000FF"/>
          <w:sz w:val="24"/>
        </w:rPr>
        <w:t xml:space="preserve"> </w:t>
      </w:r>
      <w:r w:rsidR="005A0A90" w:rsidRPr="00EF59A4">
        <w:rPr>
          <w:rFonts w:ascii="Times New Roman" w:hAnsi="Times New Roman" w:cs="Times New Roman"/>
          <w:sz w:val="24"/>
        </w:rPr>
        <w:t xml:space="preserve">By 1949 it would seem even Mack agreed, for he announced that Pepsi’s Art Annual </w:t>
      </w:r>
      <w:r w:rsidR="002621D3">
        <w:rPr>
          <w:rFonts w:ascii="Times New Roman" w:hAnsi="Times New Roman" w:cs="Times New Roman"/>
          <w:sz w:val="24"/>
        </w:rPr>
        <w:t>(by then renamed</w:t>
      </w:r>
      <w:r w:rsidR="00D96D70">
        <w:rPr>
          <w:rFonts w:ascii="Times New Roman" w:hAnsi="Times New Roman" w:cs="Times New Roman"/>
          <w:sz w:val="24"/>
        </w:rPr>
        <w:t xml:space="preserve"> “Paintings of the Year”) </w:t>
      </w:r>
      <w:r w:rsidR="005A0A90" w:rsidRPr="00EF59A4">
        <w:rPr>
          <w:rFonts w:ascii="Times New Roman" w:hAnsi="Times New Roman" w:cs="Times New Roman"/>
          <w:sz w:val="24"/>
        </w:rPr>
        <w:t>would cease because “artists did not give us their best efforts</w:t>
      </w:r>
      <w:r w:rsidR="005A0A90" w:rsidRPr="00793A06">
        <w:rPr>
          <w:rFonts w:ascii="Times New Roman" w:hAnsi="Times New Roman" w:cs="Times New Roman"/>
          <w:sz w:val="24"/>
        </w:rPr>
        <w:t>”</w:t>
      </w:r>
      <w:r w:rsidR="005A0A90" w:rsidRPr="00793A06">
        <w:rPr>
          <w:rFonts w:ascii="Times New Roman" w:hAnsi="Times New Roman" w:cs="Times New Roman"/>
          <w:sz w:val="24"/>
          <w:vertAlign w:val="superscript"/>
        </w:rPr>
        <w:t xml:space="preserve"> </w:t>
      </w:r>
      <w:r w:rsidR="005A0A90" w:rsidRPr="00793A06">
        <w:rPr>
          <w:rFonts w:ascii="Times New Roman" w:hAnsi="Times New Roman" w:cs="Times New Roman"/>
          <w:sz w:val="24"/>
        </w:rPr>
        <w:t>(qtd</w:t>
      </w:r>
      <w:r w:rsidR="00493145" w:rsidRPr="00793A06">
        <w:rPr>
          <w:rFonts w:ascii="Times New Roman" w:hAnsi="Times New Roman" w:cs="Times New Roman"/>
          <w:sz w:val="24"/>
        </w:rPr>
        <w:t>.</w:t>
      </w:r>
      <w:r w:rsidR="005A0A90" w:rsidRPr="00793A06">
        <w:rPr>
          <w:rFonts w:ascii="Times New Roman" w:hAnsi="Times New Roman" w:cs="Times New Roman"/>
          <w:sz w:val="24"/>
        </w:rPr>
        <w:t xml:space="preserve"> in “</w:t>
      </w:r>
      <w:r w:rsidR="00793A06" w:rsidRPr="00793A06">
        <w:rPr>
          <w:rFonts w:ascii="Times New Roman" w:hAnsi="Times New Roman" w:cs="Times New Roman"/>
          <w:sz w:val="24"/>
        </w:rPr>
        <w:t>Editorial: R.I.P.</w:t>
      </w:r>
      <w:r w:rsidR="005A0A90" w:rsidRPr="00793A06">
        <w:rPr>
          <w:rFonts w:ascii="Times New Roman" w:hAnsi="Times New Roman" w:cs="Times New Roman"/>
          <w:sz w:val="24"/>
        </w:rPr>
        <w:t>” 3).</w:t>
      </w:r>
      <w:r w:rsidR="00F627C1">
        <w:rPr>
          <w:rFonts w:ascii="Times New Roman" w:hAnsi="Times New Roman" w:cs="Times New Roman"/>
          <w:sz w:val="24"/>
        </w:rPr>
        <w:t xml:space="preserve"> (Figure 4)</w:t>
      </w:r>
    </w:p>
    <w:p w:rsidR="005A0A90" w:rsidRPr="00EF59A4" w:rsidRDefault="005A0A90" w:rsidP="005A0A90">
      <w:pPr>
        <w:pStyle w:val="BodyTextFirstIndent"/>
        <w:tabs>
          <w:tab w:val="left" w:pos="540"/>
        </w:tabs>
        <w:spacing w:line="480" w:lineRule="auto"/>
        <w:ind w:firstLine="0"/>
        <w:rPr>
          <w:rFonts w:ascii="Times New Roman" w:hAnsi="Times New Roman" w:cs="Times New Roman"/>
          <w:sz w:val="24"/>
        </w:rPr>
      </w:pPr>
    </w:p>
    <w:p w:rsidR="005A0A90" w:rsidRDefault="005A0A90" w:rsidP="005A0A90">
      <w:pPr>
        <w:pStyle w:val="BodyText"/>
        <w:tabs>
          <w:tab w:val="left" w:pos="540"/>
        </w:tabs>
        <w:ind w:right="26"/>
        <w:rPr>
          <w:rFonts w:ascii="Times New Roman" w:hAnsi="Times New Roman" w:cs="Times New Roman"/>
        </w:rPr>
      </w:pPr>
      <w:r w:rsidRPr="00EF59A4">
        <w:rPr>
          <w:rFonts w:ascii="Times New Roman" w:hAnsi="Times New Roman" w:cs="Times New Roman"/>
        </w:rPr>
        <w:tab/>
        <w:t>Mack’s complaint that artists did not give their “best efforts” suggests that Pepsi’s art sponsorship had not proved as attractiv</w:t>
      </w:r>
      <w:r w:rsidR="0044676A">
        <w:rPr>
          <w:rFonts w:ascii="Times New Roman" w:hAnsi="Times New Roman" w:cs="Times New Roman"/>
        </w:rPr>
        <w:t>e to living American artists as</w:t>
      </w:r>
      <w:r w:rsidR="00793A06">
        <w:rPr>
          <w:rFonts w:ascii="Times New Roman" w:hAnsi="Times New Roman" w:cs="Times New Roman"/>
        </w:rPr>
        <w:t xml:space="preserve"> </w:t>
      </w:r>
      <w:r w:rsidR="0044676A">
        <w:rPr>
          <w:rFonts w:ascii="Times New Roman" w:hAnsi="Times New Roman" w:cs="Times New Roman"/>
        </w:rPr>
        <w:t>expected</w:t>
      </w:r>
      <w:r w:rsidR="004E29C3">
        <w:rPr>
          <w:rFonts w:ascii="Times New Roman" w:hAnsi="Times New Roman" w:cs="Times New Roman"/>
        </w:rPr>
        <w:t>, and despite the demonstrated need for new sources of support for contemporary American artists</w:t>
      </w:r>
      <w:r w:rsidR="00995EB4">
        <w:rPr>
          <w:rFonts w:ascii="Times New Roman" w:hAnsi="Times New Roman" w:cs="Times New Roman"/>
        </w:rPr>
        <w:t>.</w:t>
      </w:r>
      <w:r w:rsidRPr="00EF59A4">
        <w:rPr>
          <w:rFonts w:ascii="Times New Roman" w:hAnsi="Times New Roman" w:cs="Times New Roman"/>
        </w:rPr>
        <w:t xml:space="preserve"> </w:t>
      </w:r>
      <w:r w:rsidR="00A36BBF">
        <w:rPr>
          <w:rFonts w:ascii="Times New Roman" w:hAnsi="Times New Roman" w:cs="Times New Roman"/>
        </w:rPr>
        <w:t>One</w:t>
      </w:r>
      <w:r w:rsidR="009850C7">
        <w:rPr>
          <w:rFonts w:ascii="Times New Roman" w:hAnsi="Times New Roman" w:cs="Times New Roman"/>
        </w:rPr>
        <w:t xml:space="preserve"> measure </w:t>
      </w:r>
      <w:r w:rsidR="00D96D70">
        <w:rPr>
          <w:rFonts w:ascii="Times New Roman" w:hAnsi="Times New Roman" w:cs="Times New Roman"/>
        </w:rPr>
        <w:t>of</w:t>
      </w:r>
      <w:r w:rsidR="0044676A">
        <w:rPr>
          <w:rFonts w:ascii="Times New Roman" w:hAnsi="Times New Roman" w:cs="Times New Roman"/>
        </w:rPr>
        <w:t xml:space="preserve"> a</w:t>
      </w:r>
      <w:r w:rsidR="00D96D70">
        <w:rPr>
          <w:rFonts w:ascii="Times New Roman" w:hAnsi="Times New Roman" w:cs="Times New Roman"/>
        </w:rPr>
        <w:t xml:space="preserve"> lack</w:t>
      </w:r>
      <w:r w:rsidR="009850C7">
        <w:rPr>
          <w:rFonts w:ascii="Times New Roman" w:hAnsi="Times New Roman" w:cs="Times New Roman"/>
        </w:rPr>
        <w:t xml:space="preserve"> of </w:t>
      </w:r>
      <w:r w:rsidR="00D96D70">
        <w:rPr>
          <w:rFonts w:ascii="Times New Roman" w:hAnsi="Times New Roman" w:cs="Times New Roman"/>
        </w:rPr>
        <w:t xml:space="preserve">success in attracting artists </w:t>
      </w:r>
      <w:r w:rsidR="00D96D70" w:rsidRPr="00EF59A4">
        <w:rPr>
          <w:rFonts w:ascii="Times New Roman" w:hAnsi="Times New Roman" w:cs="Times New Roman"/>
        </w:rPr>
        <w:t>is</w:t>
      </w:r>
      <w:r w:rsidR="00493145">
        <w:rPr>
          <w:rFonts w:ascii="Times New Roman" w:hAnsi="Times New Roman" w:cs="Times New Roman"/>
        </w:rPr>
        <w:t xml:space="preserve"> the identities of </w:t>
      </w:r>
      <w:r w:rsidR="00D96D70">
        <w:rPr>
          <w:rFonts w:ascii="Times New Roman" w:hAnsi="Times New Roman" w:cs="Times New Roman"/>
        </w:rPr>
        <w:t xml:space="preserve">participants </w:t>
      </w:r>
      <w:r w:rsidR="00995EB4">
        <w:rPr>
          <w:rFonts w:ascii="Times New Roman" w:hAnsi="Times New Roman" w:cs="Times New Roman"/>
        </w:rPr>
        <w:t xml:space="preserve">in </w:t>
      </w:r>
      <w:r w:rsidR="00D96D70">
        <w:rPr>
          <w:rFonts w:ascii="Times New Roman" w:hAnsi="Times New Roman" w:cs="Times New Roman"/>
        </w:rPr>
        <w:t>the Annuals.</w:t>
      </w:r>
      <w:r w:rsidR="00995EB4">
        <w:rPr>
          <w:rFonts w:ascii="Times New Roman" w:hAnsi="Times New Roman" w:cs="Times New Roman"/>
        </w:rPr>
        <w:t xml:space="preserve"> </w:t>
      </w:r>
      <w:r w:rsidR="003922AA">
        <w:rPr>
          <w:rFonts w:ascii="Times New Roman" w:hAnsi="Times New Roman" w:cs="Times New Roman"/>
        </w:rPr>
        <w:t xml:space="preserve"> </w:t>
      </w:r>
      <w:r w:rsidR="00995EB4">
        <w:rPr>
          <w:rFonts w:ascii="Times New Roman" w:hAnsi="Times New Roman" w:cs="Times New Roman"/>
        </w:rPr>
        <w:t>A</w:t>
      </w:r>
      <w:r w:rsidRPr="00EF59A4">
        <w:rPr>
          <w:rFonts w:ascii="Times New Roman" w:hAnsi="Times New Roman" w:cs="Times New Roman"/>
        </w:rPr>
        <w:t xml:space="preserve">lthough the total number of </w:t>
      </w:r>
      <w:r w:rsidR="00D96D70">
        <w:rPr>
          <w:rFonts w:ascii="Times New Roman" w:hAnsi="Times New Roman" w:cs="Times New Roman"/>
        </w:rPr>
        <w:t>painters</w:t>
      </w:r>
      <w:r w:rsidRPr="00EF59A4">
        <w:rPr>
          <w:rFonts w:ascii="Times New Roman" w:hAnsi="Times New Roman" w:cs="Times New Roman"/>
        </w:rPr>
        <w:t xml:space="preserve"> submitting work was consistent over the years (5,000 works by 3,000 </w:t>
      </w:r>
      <w:r w:rsidR="00D96D70">
        <w:rPr>
          <w:rFonts w:ascii="Times New Roman" w:hAnsi="Times New Roman" w:cs="Times New Roman"/>
        </w:rPr>
        <w:t>artists</w:t>
      </w:r>
      <w:r w:rsidRPr="00EF59A4">
        <w:rPr>
          <w:rFonts w:ascii="Times New Roman" w:hAnsi="Times New Roman" w:cs="Times New Roman"/>
        </w:rPr>
        <w:t xml:space="preserve"> in 1944 as against 4,739 entries by 2,948 </w:t>
      </w:r>
      <w:r w:rsidR="00D96D70">
        <w:rPr>
          <w:rFonts w:ascii="Times New Roman" w:hAnsi="Times New Roman" w:cs="Times New Roman"/>
        </w:rPr>
        <w:t>painters</w:t>
      </w:r>
      <w:r w:rsidR="00C21CE4">
        <w:rPr>
          <w:rFonts w:ascii="Times New Roman" w:hAnsi="Times New Roman" w:cs="Times New Roman"/>
        </w:rPr>
        <w:t xml:space="preserve"> in 1947), in</w:t>
      </w:r>
      <w:r w:rsidRPr="00EF59A4">
        <w:rPr>
          <w:rFonts w:ascii="Times New Roman" w:hAnsi="Times New Roman" w:cs="Times New Roman"/>
        </w:rPr>
        <w:t xml:space="preserve"> the third Pepsi Annual of 1946 210 of the 267 finalists had not submitted previously. In part</w:t>
      </w:r>
      <w:r w:rsidR="00995EB4">
        <w:rPr>
          <w:rFonts w:ascii="Times New Roman" w:hAnsi="Times New Roman" w:cs="Times New Roman"/>
        </w:rPr>
        <w:t>,</w:t>
      </w:r>
      <w:r w:rsidR="003C7603">
        <w:rPr>
          <w:rFonts w:ascii="Times New Roman" w:hAnsi="Times New Roman" w:cs="Times New Roman"/>
        </w:rPr>
        <w:t xml:space="preserve"> </w:t>
      </w:r>
      <w:r w:rsidR="003C7603" w:rsidRPr="00EF59A4">
        <w:rPr>
          <w:rFonts w:ascii="Times New Roman" w:hAnsi="Times New Roman" w:cs="Times New Roman"/>
        </w:rPr>
        <w:t>this</w:t>
      </w:r>
      <w:r w:rsidRPr="00EF59A4">
        <w:rPr>
          <w:rFonts w:ascii="Times New Roman" w:hAnsi="Times New Roman" w:cs="Times New Roman"/>
        </w:rPr>
        <w:t xml:space="preserve"> reflected changes in </w:t>
      </w:r>
      <w:r w:rsidR="00995EB4">
        <w:rPr>
          <w:rFonts w:ascii="Times New Roman" w:hAnsi="Times New Roman" w:cs="Times New Roman"/>
        </w:rPr>
        <w:t xml:space="preserve">the </w:t>
      </w:r>
      <w:r w:rsidRPr="00EF59A4">
        <w:rPr>
          <w:rFonts w:ascii="Times New Roman" w:hAnsi="Times New Roman" w:cs="Times New Roman"/>
        </w:rPr>
        <w:t>entry criteria</w:t>
      </w:r>
      <w:r w:rsidR="00995EB4">
        <w:rPr>
          <w:rFonts w:ascii="Times New Roman" w:hAnsi="Times New Roman" w:cs="Times New Roman"/>
        </w:rPr>
        <w:t>, such as a new rule that submissions could not be more than two years old (</w:t>
      </w:r>
      <w:r w:rsidR="00493145">
        <w:rPr>
          <w:rFonts w:ascii="Times New Roman" w:hAnsi="Times New Roman" w:cs="Times New Roman"/>
        </w:rPr>
        <w:t xml:space="preserve">introduced after </w:t>
      </w:r>
      <w:r w:rsidR="003C7603">
        <w:rPr>
          <w:rFonts w:ascii="Times New Roman" w:hAnsi="Times New Roman" w:cs="Times New Roman"/>
        </w:rPr>
        <w:t xml:space="preserve">some </w:t>
      </w:r>
      <w:r w:rsidR="003C7603" w:rsidRPr="00EF59A4">
        <w:rPr>
          <w:rFonts w:ascii="Times New Roman" w:hAnsi="Times New Roman" w:cs="Times New Roman"/>
        </w:rPr>
        <w:t>prizes</w:t>
      </w:r>
      <w:r w:rsidRPr="00EF59A4">
        <w:rPr>
          <w:rFonts w:ascii="Times New Roman" w:hAnsi="Times New Roman" w:cs="Times New Roman"/>
        </w:rPr>
        <w:t xml:space="preserve"> </w:t>
      </w:r>
      <w:r w:rsidR="00493145">
        <w:rPr>
          <w:rFonts w:ascii="Times New Roman" w:hAnsi="Times New Roman" w:cs="Times New Roman"/>
        </w:rPr>
        <w:t>in the first years went</w:t>
      </w:r>
      <w:r w:rsidRPr="00EF59A4">
        <w:rPr>
          <w:rFonts w:ascii="Times New Roman" w:hAnsi="Times New Roman" w:cs="Times New Roman"/>
        </w:rPr>
        <w:t xml:space="preserve"> to works</w:t>
      </w:r>
      <w:r w:rsidR="00493145">
        <w:rPr>
          <w:rFonts w:ascii="Times New Roman" w:hAnsi="Times New Roman" w:cs="Times New Roman"/>
        </w:rPr>
        <w:t xml:space="preserve"> which were</w:t>
      </w:r>
      <w:r w:rsidRPr="00EF59A4">
        <w:rPr>
          <w:rFonts w:ascii="Times New Roman" w:hAnsi="Times New Roman" w:cs="Times New Roman"/>
        </w:rPr>
        <w:t xml:space="preserve"> </w:t>
      </w:r>
      <w:r w:rsidR="009866CF">
        <w:rPr>
          <w:rFonts w:ascii="Times New Roman" w:hAnsi="Times New Roman" w:cs="Times New Roman"/>
        </w:rPr>
        <w:t xml:space="preserve">five </w:t>
      </w:r>
      <w:r w:rsidR="00C21CE4">
        <w:rPr>
          <w:rFonts w:ascii="Times New Roman" w:hAnsi="Times New Roman" w:cs="Times New Roman"/>
        </w:rPr>
        <w:t>or more</w:t>
      </w:r>
      <w:r w:rsidR="00995EB4">
        <w:rPr>
          <w:rFonts w:ascii="Times New Roman" w:hAnsi="Times New Roman" w:cs="Times New Roman"/>
        </w:rPr>
        <w:t xml:space="preserve"> years old)</w:t>
      </w:r>
      <w:r w:rsidRPr="00EF59A4">
        <w:rPr>
          <w:rFonts w:ascii="Times New Roman" w:hAnsi="Times New Roman" w:cs="Times New Roman"/>
        </w:rPr>
        <w:t xml:space="preserve">.  </w:t>
      </w:r>
      <w:r w:rsidR="00995EB4">
        <w:rPr>
          <w:rFonts w:ascii="Times New Roman" w:hAnsi="Times New Roman" w:cs="Times New Roman"/>
        </w:rPr>
        <w:t>Moreover</w:t>
      </w:r>
      <w:r w:rsidRPr="00EF59A4">
        <w:rPr>
          <w:rFonts w:ascii="Times New Roman" w:hAnsi="Times New Roman" w:cs="Times New Roman"/>
        </w:rPr>
        <w:t xml:space="preserve">, whereas early winners included </w:t>
      </w:r>
      <w:r w:rsidR="00995EB4">
        <w:rPr>
          <w:rFonts w:ascii="Times New Roman" w:hAnsi="Times New Roman" w:cs="Times New Roman"/>
        </w:rPr>
        <w:t>then very well-</w:t>
      </w:r>
      <w:r w:rsidRPr="00EF59A4">
        <w:rPr>
          <w:rFonts w:ascii="Times New Roman" w:hAnsi="Times New Roman" w:cs="Times New Roman"/>
        </w:rPr>
        <w:t xml:space="preserve">known painters such as social realist Philip Evergood </w:t>
      </w:r>
      <w:r w:rsidRPr="00EF59A4">
        <w:rPr>
          <w:rFonts w:ascii="Times New Roman" w:hAnsi="Times New Roman" w:cs="Times New Roman"/>
          <w:i/>
          <w:iCs/>
        </w:rPr>
        <w:t>(</w:t>
      </w:r>
      <w:r w:rsidRPr="00EF59A4">
        <w:rPr>
          <w:rFonts w:ascii="Times New Roman" w:hAnsi="Times New Roman" w:cs="Times New Roman"/>
        </w:rPr>
        <w:t>second prize, 1944) and veteran expressionist Max Weber (second prize, 1945</w:t>
      </w:r>
      <w:r w:rsidR="00A36BBF">
        <w:rPr>
          <w:rFonts w:ascii="Times New Roman" w:hAnsi="Times New Roman" w:cs="Times New Roman"/>
        </w:rPr>
        <w:t xml:space="preserve">), the percentage </w:t>
      </w:r>
      <w:r w:rsidR="00995EB4">
        <w:rPr>
          <w:rFonts w:ascii="Times New Roman" w:hAnsi="Times New Roman" w:cs="Times New Roman"/>
        </w:rPr>
        <w:t>of established</w:t>
      </w:r>
      <w:r w:rsidR="009850C7">
        <w:rPr>
          <w:rFonts w:ascii="Times New Roman" w:hAnsi="Times New Roman" w:cs="Times New Roman"/>
        </w:rPr>
        <w:t xml:space="preserve"> </w:t>
      </w:r>
      <w:r w:rsidR="009850C7" w:rsidRPr="00EF59A4">
        <w:rPr>
          <w:rFonts w:ascii="Times New Roman" w:hAnsi="Times New Roman" w:cs="Times New Roman"/>
        </w:rPr>
        <w:t>artists</w:t>
      </w:r>
      <w:r w:rsidRPr="00EF59A4">
        <w:rPr>
          <w:rFonts w:ascii="Times New Roman" w:hAnsi="Times New Roman" w:cs="Times New Roman"/>
        </w:rPr>
        <w:t xml:space="preserve"> submitting work and/or winning </w:t>
      </w:r>
      <w:r w:rsidR="009850C7" w:rsidRPr="00EF59A4">
        <w:rPr>
          <w:rFonts w:ascii="Times New Roman" w:hAnsi="Times New Roman" w:cs="Times New Roman"/>
        </w:rPr>
        <w:t>prizes between</w:t>
      </w:r>
      <w:r w:rsidRPr="00EF59A4">
        <w:rPr>
          <w:rFonts w:ascii="Times New Roman" w:hAnsi="Times New Roman" w:cs="Times New Roman"/>
        </w:rPr>
        <w:t xml:space="preserve"> 1945 and 1948 declined steadily</w:t>
      </w:r>
      <w:r w:rsidR="003C7603" w:rsidRPr="00EF59A4">
        <w:rPr>
          <w:rFonts w:ascii="Times New Roman" w:hAnsi="Times New Roman" w:cs="Times New Roman"/>
        </w:rPr>
        <w:t>.</w:t>
      </w:r>
    </w:p>
    <w:p w:rsidR="00F37158" w:rsidRPr="00EF59A4" w:rsidRDefault="00F37158" w:rsidP="005A0A90">
      <w:pPr>
        <w:pStyle w:val="BodyText"/>
        <w:tabs>
          <w:tab w:val="left" w:pos="540"/>
        </w:tabs>
        <w:ind w:right="26"/>
        <w:rPr>
          <w:rFonts w:ascii="Times New Roman" w:hAnsi="Times New Roman" w:cs="Times New Roman"/>
        </w:rPr>
      </w:pPr>
    </w:p>
    <w:p w:rsidR="005A0A90" w:rsidRPr="00127807" w:rsidRDefault="005A0A90" w:rsidP="005A0A90">
      <w:pPr>
        <w:pStyle w:val="BodyText"/>
        <w:tabs>
          <w:tab w:val="left" w:pos="540"/>
        </w:tabs>
        <w:ind w:right="26"/>
        <w:rPr>
          <w:rFonts w:ascii="Times New Roman" w:hAnsi="Times New Roman" w:cs="Times New Roman"/>
        </w:rPr>
      </w:pPr>
      <w:r w:rsidRPr="00EF59A4">
        <w:rPr>
          <w:rFonts w:ascii="Times New Roman" w:hAnsi="Times New Roman" w:cs="Times New Roman"/>
        </w:rPr>
        <w:tab/>
        <w:t>The reasons for</w:t>
      </w:r>
      <w:r w:rsidR="00793A06">
        <w:rPr>
          <w:rFonts w:ascii="Times New Roman" w:hAnsi="Times New Roman" w:cs="Times New Roman"/>
        </w:rPr>
        <w:t xml:space="preserve"> contemporary American </w:t>
      </w:r>
      <w:r w:rsidRPr="00EF59A4">
        <w:rPr>
          <w:rFonts w:ascii="Times New Roman" w:hAnsi="Times New Roman" w:cs="Times New Roman"/>
        </w:rPr>
        <w:t xml:space="preserve"> </w:t>
      </w:r>
      <w:r w:rsidR="00A36BBF">
        <w:rPr>
          <w:rFonts w:ascii="Times New Roman" w:hAnsi="Times New Roman" w:cs="Times New Roman"/>
        </w:rPr>
        <w:t xml:space="preserve">artists’ </w:t>
      </w:r>
      <w:r w:rsidR="00EC4AA4">
        <w:rPr>
          <w:rFonts w:ascii="Times New Roman" w:hAnsi="Times New Roman" w:cs="Times New Roman"/>
        </w:rPr>
        <w:t xml:space="preserve"> lack of </w:t>
      </w:r>
      <w:r w:rsidR="00A36BBF">
        <w:rPr>
          <w:rFonts w:ascii="Times New Roman" w:hAnsi="Times New Roman" w:cs="Times New Roman"/>
        </w:rPr>
        <w:t>engagement</w:t>
      </w:r>
      <w:r w:rsidR="00F508C2">
        <w:rPr>
          <w:rFonts w:ascii="Times New Roman" w:hAnsi="Times New Roman" w:cs="Times New Roman"/>
        </w:rPr>
        <w:t xml:space="preserve"> with Pepsi’s “Portrait of America”</w:t>
      </w:r>
      <w:r w:rsidRPr="00EF59A4">
        <w:rPr>
          <w:rFonts w:ascii="Times New Roman" w:hAnsi="Times New Roman" w:cs="Times New Roman"/>
        </w:rPr>
        <w:t xml:space="preserve">—and the consequent undermining of any potential </w:t>
      </w:r>
      <w:r w:rsidR="00F508C2">
        <w:rPr>
          <w:rFonts w:ascii="Times New Roman" w:hAnsi="Times New Roman" w:cs="Times New Roman"/>
        </w:rPr>
        <w:t xml:space="preserve">for </w:t>
      </w:r>
      <w:r w:rsidRPr="00EF59A4">
        <w:rPr>
          <w:rFonts w:ascii="Times New Roman" w:hAnsi="Times New Roman" w:cs="Times New Roman"/>
        </w:rPr>
        <w:t>success for Pepsi’s art sponsorship—was undoubtedly determined by several issues, some under Pepsi’s control, others not. One bone of contention which Pepsi could have solved itself was the t</w:t>
      </w:r>
      <w:r w:rsidR="009866CF">
        <w:rPr>
          <w:rFonts w:ascii="Times New Roman" w:hAnsi="Times New Roman" w:cs="Times New Roman"/>
        </w:rPr>
        <w:t xml:space="preserve">erms under which painters </w:t>
      </w:r>
      <w:r w:rsidR="009866CF" w:rsidRPr="00EF59A4">
        <w:rPr>
          <w:rFonts w:ascii="Times New Roman" w:hAnsi="Times New Roman" w:cs="Times New Roman"/>
        </w:rPr>
        <w:t>participated</w:t>
      </w:r>
      <w:r w:rsidR="009866CF">
        <w:rPr>
          <w:rFonts w:ascii="Times New Roman" w:hAnsi="Times New Roman" w:cs="Times New Roman"/>
        </w:rPr>
        <w:t xml:space="preserve"> in</w:t>
      </w:r>
      <w:r w:rsidR="00C74627">
        <w:rPr>
          <w:rFonts w:ascii="Times New Roman" w:hAnsi="Times New Roman" w:cs="Times New Roman"/>
        </w:rPr>
        <w:t xml:space="preserve"> </w:t>
      </w:r>
      <w:r w:rsidR="009866CF">
        <w:rPr>
          <w:rFonts w:ascii="Times New Roman" w:hAnsi="Times New Roman" w:cs="Times New Roman"/>
        </w:rPr>
        <w:t xml:space="preserve">the </w:t>
      </w:r>
      <w:r w:rsidR="00C74627">
        <w:rPr>
          <w:rFonts w:ascii="Times New Roman" w:hAnsi="Times New Roman" w:cs="Times New Roman"/>
        </w:rPr>
        <w:t>Annuals</w:t>
      </w:r>
      <w:r w:rsidR="00C21CE4">
        <w:rPr>
          <w:rFonts w:ascii="Times New Roman" w:hAnsi="Times New Roman" w:cs="Times New Roman"/>
        </w:rPr>
        <w:t xml:space="preserve">, such as </w:t>
      </w:r>
      <w:r w:rsidRPr="00EF59A4">
        <w:rPr>
          <w:rFonts w:ascii="Times New Roman" w:hAnsi="Times New Roman" w:cs="Times New Roman"/>
        </w:rPr>
        <w:t xml:space="preserve"> the extended period for which works selected as finalists</w:t>
      </w:r>
      <w:r w:rsidR="00EC4AA4">
        <w:rPr>
          <w:rFonts w:ascii="Times New Roman" w:hAnsi="Times New Roman" w:cs="Times New Roman"/>
        </w:rPr>
        <w:t>, and thus included in the touring exhibition, were taken out of circulation.</w:t>
      </w:r>
      <w:r w:rsidRPr="00EF59A4">
        <w:rPr>
          <w:rFonts w:ascii="Times New Roman" w:hAnsi="Times New Roman" w:cs="Times New Roman"/>
        </w:rPr>
        <w:t xml:space="preserve"> Moreover, if artists did sell their paintings via the Annuals, they seem not to have been able to complete sales before the year-long exhibition tour was over</w:t>
      </w:r>
      <w:r w:rsidR="00A36BBF">
        <w:rPr>
          <w:rFonts w:ascii="Times New Roman" w:hAnsi="Times New Roman" w:cs="Times New Roman"/>
        </w:rPr>
        <w:t xml:space="preserve"> (</w:t>
      </w:r>
      <w:r w:rsidR="00A36BBF" w:rsidRPr="00493145">
        <w:rPr>
          <w:rFonts w:ascii="Times New Roman" w:hAnsi="Times New Roman" w:cs="Times New Roman"/>
        </w:rPr>
        <w:t>Edith Halpert to Edward Wales</w:t>
      </w:r>
      <w:r w:rsidR="006E473F">
        <w:rPr>
          <w:rFonts w:ascii="Times New Roman" w:hAnsi="Times New Roman" w:cs="Times New Roman"/>
        </w:rPr>
        <w:t xml:space="preserve"> Root, Downtown Gallery Records</w:t>
      </w:r>
      <w:r w:rsidR="00A36BBF" w:rsidRPr="00493145">
        <w:rPr>
          <w:rFonts w:ascii="Times New Roman" w:hAnsi="Times New Roman" w:cs="Times New Roman"/>
        </w:rPr>
        <w:t xml:space="preserve"> Reel 5499)</w:t>
      </w:r>
      <w:r w:rsidRPr="00EF59A4">
        <w:rPr>
          <w:rFonts w:ascii="Times New Roman" w:hAnsi="Times New Roman" w:cs="Times New Roman"/>
        </w:rPr>
        <w:t xml:space="preserve">.  Even though such sales </w:t>
      </w:r>
      <w:r w:rsidR="00EC4AA4">
        <w:rPr>
          <w:rFonts w:ascii="Times New Roman" w:hAnsi="Times New Roman" w:cs="Times New Roman"/>
        </w:rPr>
        <w:t xml:space="preserve">did not attract any </w:t>
      </w:r>
      <w:r w:rsidR="00C74627">
        <w:rPr>
          <w:rFonts w:ascii="Times New Roman" w:hAnsi="Times New Roman" w:cs="Times New Roman"/>
        </w:rPr>
        <w:t>sales commission,</w:t>
      </w:r>
      <w:r w:rsidR="00C74627" w:rsidRPr="00EF59A4">
        <w:rPr>
          <w:rFonts w:ascii="Times New Roman" w:hAnsi="Times New Roman" w:cs="Times New Roman"/>
        </w:rPr>
        <w:t xml:space="preserve"> at</w:t>
      </w:r>
      <w:r w:rsidRPr="00EF59A4">
        <w:rPr>
          <w:rFonts w:ascii="Times New Roman" w:hAnsi="Times New Roman" w:cs="Times New Roman"/>
        </w:rPr>
        <w:t xml:space="preserve"> a time when most New York dealers</w:t>
      </w:r>
      <w:r w:rsidR="00793A06">
        <w:rPr>
          <w:rFonts w:ascii="Times New Roman" w:hAnsi="Times New Roman" w:cs="Times New Roman"/>
        </w:rPr>
        <w:t xml:space="preserve"> </w:t>
      </w:r>
      <w:r w:rsidR="00B75144">
        <w:rPr>
          <w:rFonts w:ascii="Times New Roman" w:hAnsi="Times New Roman" w:cs="Times New Roman"/>
        </w:rPr>
        <w:t>of American</w:t>
      </w:r>
      <w:r w:rsidR="00793A06">
        <w:rPr>
          <w:rFonts w:ascii="Times New Roman" w:hAnsi="Times New Roman" w:cs="Times New Roman"/>
        </w:rPr>
        <w:t xml:space="preserve"> contemporary </w:t>
      </w:r>
      <w:r w:rsidR="00B75144">
        <w:rPr>
          <w:rFonts w:ascii="Times New Roman" w:hAnsi="Times New Roman" w:cs="Times New Roman"/>
        </w:rPr>
        <w:t xml:space="preserve">art </w:t>
      </w:r>
      <w:r w:rsidR="00B75144" w:rsidRPr="00EF59A4">
        <w:rPr>
          <w:rFonts w:ascii="Times New Roman" w:hAnsi="Times New Roman" w:cs="Times New Roman"/>
        </w:rPr>
        <w:t>levied</w:t>
      </w:r>
      <w:r w:rsidRPr="00EF59A4">
        <w:rPr>
          <w:rFonts w:ascii="Times New Roman" w:hAnsi="Times New Roman" w:cs="Times New Roman"/>
        </w:rPr>
        <w:t xml:space="preserve"> one of 33%</w:t>
      </w:r>
      <w:r>
        <w:rPr>
          <w:rFonts w:ascii="Times New Roman" w:hAnsi="Times New Roman" w:cs="Times New Roman"/>
        </w:rPr>
        <w:t xml:space="preserve"> </w:t>
      </w:r>
      <w:r w:rsidRPr="00493145">
        <w:rPr>
          <w:rFonts w:ascii="Times New Roman" w:hAnsi="Times New Roman" w:cs="Times New Roman"/>
        </w:rPr>
        <w:t>(Robson 77-80),</w:t>
      </w:r>
      <w:r w:rsidR="00127807">
        <w:rPr>
          <w:rFonts w:ascii="Times New Roman" w:hAnsi="Times New Roman" w:cs="Times New Roman"/>
        </w:rPr>
        <w:t xml:space="preserve"> the prolonged absence of their work</w:t>
      </w:r>
      <w:r w:rsidRPr="00EF59A4">
        <w:rPr>
          <w:rFonts w:ascii="Times New Roman" w:hAnsi="Times New Roman" w:cs="Times New Roman"/>
        </w:rPr>
        <w:t xml:space="preserve"> surely disinclined artists with New York gallery contracts from committing their most saleable paintings, </w:t>
      </w:r>
      <w:r w:rsidR="00C74627">
        <w:rPr>
          <w:rFonts w:ascii="Times New Roman" w:hAnsi="Times New Roman" w:cs="Times New Roman"/>
        </w:rPr>
        <w:t xml:space="preserve">despite the chance of their  art reaching </w:t>
      </w:r>
      <w:r w:rsidRPr="00EF59A4">
        <w:rPr>
          <w:rFonts w:ascii="Times New Roman" w:hAnsi="Times New Roman" w:cs="Times New Roman"/>
        </w:rPr>
        <w:t xml:space="preserve"> new publics. To ameliorate this</w:t>
      </w:r>
      <w:r w:rsidR="00EC4AA4">
        <w:rPr>
          <w:rFonts w:ascii="Times New Roman" w:hAnsi="Times New Roman" w:cs="Times New Roman"/>
        </w:rPr>
        <w:t xml:space="preserve"> situation</w:t>
      </w:r>
      <w:r w:rsidRPr="00EF59A4">
        <w:rPr>
          <w:rFonts w:ascii="Times New Roman" w:hAnsi="Times New Roman" w:cs="Times New Roman"/>
        </w:rPr>
        <w:t xml:space="preserve">, some artists and their dealers </w:t>
      </w:r>
      <w:r w:rsidR="00EC4AA4">
        <w:rPr>
          <w:rFonts w:ascii="Times New Roman" w:hAnsi="Times New Roman" w:cs="Times New Roman"/>
        </w:rPr>
        <w:t xml:space="preserve">asked for a rental fee as compensation. </w:t>
      </w:r>
      <w:r w:rsidRPr="00EF59A4">
        <w:rPr>
          <w:rFonts w:ascii="Times New Roman" w:hAnsi="Times New Roman" w:cs="Times New Roman"/>
        </w:rPr>
        <w:t xml:space="preserve">Mack stoutly resisted such demands until the fifth and last Pepsi Annual in 1948, when the change of policy was dressed up as a $100 “prize” for all finalists.  Furthermore, prominent New York galleries </w:t>
      </w:r>
      <w:r w:rsidR="00EC4AA4">
        <w:rPr>
          <w:rFonts w:ascii="Times New Roman" w:hAnsi="Times New Roman" w:cs="Times New Roman"/>
        </w:rPr>
        <w:t xml:space="preserve">dealing in contemporary American art </w:t>
      </w:r>
      <w:r w:rsidRPr="00EF59A4">
        <w:rPr>
          <w:rFonts w:ascii="Times New Roman" w:hAnsi="Times New Roman" w:cs="Times New Roman"/>
        </w:rPr>
        <w:t>were not generally enthusiastic about the scheme, perhaps not surprisingly as it could be seen as co</w:t>
      </w:r>
      <w:r w:rsidR="00793A06">
        <w:rPr>
          <w:rFonts w:ascii="Times New Roman" w:hAnsi="Times New Roman" w:cs="Times New Roman"/>
        </w:rPr>
        <w:t xml:space="preserve">mpetition, </w:t>
      </w:r>
      <w:r w:rsidR="00F37158">
        <w:rPr>
          <w:rFonts w:ascii="Times New Roman" w:hAnsi="Times New Roman" w:cs="Times New Roman"/>
        </w:rPr>
        <w:t>and boycotted</w:t>
      </w:r>
      <w:r w:rsidR="00793A06">
        <w:rPr>
          <w:rFonts w:ascii="Times New Roman" w:hAnsi="Times New Roman" w:cs="Times New Roman"/>
        </w:rPr>
        <w:t xml:space="preserve"> the award</w:t>
      </w:r>
      <w:r w:rsidRPr="00EF59A4">
        <w:rPr>
          <w:rFonts w:ascii="Times New Roman" w:hAnsi="Times New Roman" w:cs="Times New Roman"/>
        </w:rPr>
        <w:t xml:space="preserve"> after its first year </w:t>
      </w:r>
      <w:r w:rsidRPr="00493145">
        <w:rPr>
          <w:rFonts w:ascii="Times New Roman" w:hAnsi="Times New Roman" w:cs="Times New Roman"/>
        </w:rPr>
        <w:t>(</w:t>
      </w:r>
      <w:r w:rsidR="00493145">
        <w:rPr>
          <w:rFonts w:ascii="Times New Roman" w:hAnsi="Times New Roman" w:cs="Times New Roman"/>
        </w:rPr>
        <w:t>Downtown Gallery Records</w:t>
      </w:r>
      <w:r w:rsidRPr="00493145">
        <w:rPr>
          <w:rFonts w:ascii="Times New Roman" w:hAnsi="Times New Roman" w:cs="Times New Roman"/>
        </w:rPr>
        <w:t xml:space="preserve"> Reel 5499). </w:t>
      </w:r>
    </w:p>
    <w:p w:rsidR="005A0A90" w:rsidRPr="00EF59A4" w:rsidRDefault="005A0A90" w:rsidP="005A0A90">
      <w:pPr>
        <w:tabs>
          <w:tab w:val="left" w:pos="0"/>
        </w:tabs>
        <w:spacing w:line="480" w:lineRule="auto"/>
        <w:rPr>
          <w:rFonts w:ascii="Times New Roman" w:hAnsi="Times New Roman" w:cs="Times New Roman"/>
          <w:sz w:val="24"/>
        </w:rPr>
      </w:pPr>
    </w:p>
    <w:p w:rsidR="005A0A90" w:rsidRPr="00EF59A4" w:rsidRDefault="002E0203" w:rsidP="005A0A90">
      <w:pPr>
        <w:pStyle w:val="BodyText"/>
        <w:tabs>
          <w:tab w:val="left" w:pos="540"/>
        </w:tabs>
        <w:ind w:right="26"/>
        <w:rPr>
          <w:rFonts w:ascii="Times New Roman" w:hAnsi="Times New Roman" w:cs="Times New Roman"/>
        </w:rPr>
      </w:pPr>
      <w:r>
        <w:rPr>
          <w:rFonts w:ascii="Times New Roman" w:hAnsi="Times New Roman" w:cs="Times New Roman"/>
        </w:rPr>
        <w:tab/>
        <w:t>Another issue</w:t>
      </w:r>
      <w:r w:rsidR="005A0A90" w:rsidRPr="00EF59A4">
        <w:rPr>
          <w:rFonts w:ascii="Times New Roman" w:hAnsi="Times New Roman" w:cs="Times New Roman"/>
        </w:rPr>
        <w:t xml:space="preserve"> which Pepsi itself could have addressed was the way</w:t>
      </w:r>
      <w:r w:rsidR="00F41123">
        <w:rPr>
          <w:rFonts w:ascii="Times New Roman" w:hAnsi="Times New Roman" w:cs="Times New Roman"/>
        </w:rPr>
        <w:t xml:space="preserve"> the </w:t>
      </w:r>
      <w:r w:rsidR="005A0A90" w:rsidRPr="00EF59A4">
        <w:rPr>
          <w:rFonts w:ascii="Times New Roman" w:hAnsi="Times New Roman" w:cs="Times New Roman"/>
        </w:rPr>
        <w:t xml:space="preserve">Annuals were </w:t>
      </w:r>
      <w:r w:rsidR="00493145">
        <w:rPr>
          <w:rFonts w:ascii="Times New Roman" w:hAnsi="Times New Roman" w:cs="Times New Roman"/>
        </w:rPr>
        <w:t>exhibited</w:t>
      </w:r>
      <w:r w:rsidR="005A0A90" w:rsidRPr="00EF59A4">
        <w:rPr>
          <w:rFonts w:ascii="Times New Roman" w:hAnsi="Times New Roman" w:cs="Times New Roman"/>
        </w:rPr>
        <w:t xml:space="preserve"> in New York. In 1944, when shown at the Metropolitan Museum</w:t>
      </w:r>
      <w:r w:rsidR="00493145" w:rsidRPr="00EF59A4">
        <w:rPr>
          <w:rFonts w:ascii="Times New Roman" w:hAnsi="Times New Roman" w:cs="Times New Roman"/>
        </w:rPr>
        <w:t xml:space="preserve">, </w:t>
      </w:r>
      <w:r w:rsidR="00493145">
        <w:rPr>
          <w:rFonts w:ascii="Times New Roman" w:hAnsi="Times New Roman" w:cs="Times New Roman"/>
        </w:rPr>
        <w:t>the</w:t>
      </w:r>
      <w:r w:rsidR="00CD2FA1">
        <w:rPr>
          <w:rFonts w:ascii="Times New Roman" w:hAnsi="Times New Roman" w:cs="Times New Roman"/>
        </w:rPr>
        <w:t xml:space="preserve"> </w:t>
      </w:r>
      <w:r w:rsidR="00493145">
        <w:rPr>
          <w:rFonts w:ascii="Times New Roman" w:hAnsi="Times New Roman" w:cs="Times New Roman"/>
        </w:rPr>
        <w:t>paintings</w:t>
      </w:r>
      <w:r w:rsidR="00CD2FA1">
        <w:rPr>
          <w:rFonts w:ascii="Times New Roman" w:hAnsi="Times New Roman" w:cs="Times New Roman"/>
        </w:rPr>
        <w:t xml:space="preserve"> were seen as having been given “the worst hanging they could get</w:t>
      </w:r>
      <w:r w:rsidR="00CD2FA1" w:rsidRPr="00793A06">
        <w:rPr>
          <w:rFonts w:ascii="Times New Roman" w:hAnsi="Times New Roman" w:cs="Times New Roman"/>
        </w:rPr>
        <w:t>” (“Portrait</w:t>
      </w:r>
      <w:r w:rsidR="00793A06" w:rsidRPr="00793A06">
        <w:rPr>
          <w:rFonts w:ascii="Times New Roman" w:hAnsi="Times New Roman" w:cs="Times New Roman"/>
        </w:rPr>
        <w:t xml:space="preserve"> of America</w:t>
      </w:r>
      <w:r w:rsidR="00493145" w:rsidRPr="00793A06">
        <w:rPr>
          <w:rFonts w:ascii="Times New Roman" w:hAnsi="Times New Roman" w:cs="Times New Roman"/>
        </w:rPr>
        <w:t>” 7</w:t>
      </w:r>
      <w:r w:rsidR="00CD2FA1" w:rsidRPr="00793A06">
        <w:rPr>
          <w:rFonts w:ascii="Times New Roman" w:hAnsi="Times New Roman" w:cs="Times New Roman"/>
        </w:rPr>
        <w:t>)</w:t>
      </w:r>
      <w:r w:rsidR="005A0A90" w:rsidRPr="00793A06">
        <w:rPr>
          <w:rFonts w:ascii="Times New Roman" w:hAnsi="Times New Roman" w:cs="Times New Roman"/>
        </w:rPr>
        <w:t>.</w:t>
      </w:r>
      <w:r w:rsidR="005A0A90" w:rsidRPr="00EF59A4">
        <w:rPr>
          <w:rFonts w:ascii="Times New Roman" w:hAnsi="Times New Roman" w:cs="Times New Roman"/>
        </w:rPr>
        <w:t xml:space="preserve"> At the Rockefeller Center the next year, the pictures were shown via what Henry McBride of the </w:t>
      </w:r>
      <w:r w:rsidR="005A0A90" w:rsidRPr="00EF59A4">
        <w:rPr>
          <w:rFonts w:ascii="Times New Roman" w:hAnsi="Times New Roman" w:cs="Times New Roman"/>
          <w:i/>
          <w:iCs/>
        </w:rPr>
        <w:t>Sun</w:t>
      </w:r>
      <w:r w:rsidR="005A0A90" w:rsidRPr="00EF59A4">
        <w:rPr>
          <w:rFonts w:ascii="Times New Roman" w:hAnsi="Times New Roman" w:cs="Times New Roman"/>
        </w:rPr>
        <w:t xml:space="preserve"> termed “an outrageous </w:t>
      </w:r>
      <w:r w:rsidR="00D85F56" w:rsidRPr="00EF59A4">
        <w:rPr>
          <w:rFonts w:ascii="Times New Roman" w:hAnsi="Times New Roman" w:cs="Times New Roman"/>
        </w:rPr>
        <w:t xml:space="preserve">contraption </w:t>
      </w:r>
      <w:r w:rsidR="00D85F56">
        <w:rPr>
          <w:rFonts w:ascii="Times New Roman" w:hAnsi="Times New Roman" w:cs="Times New Roman"/>
        </w:rPr>
        <w:t>…</w:t>
      </w:r>
      <w:r w:rsidR="00CD2FA1">
        <w:rPr>
          <w:rFonts w:ascii="Times New Roman" w:hAnsi="Times New Roman" w:cs="Times New Roman"/>
        </w:rPr>
        <w:t xml:space="preserve"> [which] minimized the painting quality of all pictures to an extent it was impossible to judge them</w:t>
      </w:r>
      <w:r w:rsidR="005A0A90" w:rsidRPr="00EF59A4">
        <w:rPr>
          <w:rFonts w:ascii="Times New Roman" w:hAnsi="Times New Roman" w:cs="Times New Roman"/>
        </w:rPr>
        <w:t>” (</w:t>
      </w:r>
      <w:r w:rsidR="005A0A90" w:rsidRPr="00493145">
        <w:rPr>
          <w:rFonts w:ascii="Times New Roman" w:hAnsi="Times New Roman" w:cs="Times New Roman"/>
        </w:rPr>
        <w:t xml:space="preserve">qtd. in Breuning 8).   </w:t>
      </w:r>
      <w:r w:rsidR="005A0A90" w:rsidRPr="00EF59A4">
        <w:rPr>
          <w:rFonts w:ascii="Times New Roman" w:hAnsi="Times New Roman" w:cs="Times New Roman"/>
        </w:rPr>
        <w:t xml:space="preserve">The presentations of Annuals in succeeding years, when they were shown at the National Academy of Design, seem to have been unremarkable. However, the rather </w:t>
      </w:r>
      <w:r w:rsidR="00CD2FA1">
        <w:rPr>
          <w:rFonts w:ascii="Times New Roman" w:hAnsi="Times New Roman" w:cs="Times New Roman"/>
        </w:rPr>
        <w:t>staid</w:t>
      </w:r>
      <w:r w:rsidR="005A0A90" w:rsidRPr="00EF59A4">
        <w:rPr>
          <w:rFonts w:ascii="Times New Roman" w:hAnsi="Times New Roman" w:cs="Times New Roman"/>
        </w:rPr>
        <w:t xml:space="preserve"> image of this institution surely did not enhance the status of exhibiting in Pepsi’s art Annual</w:t>
      </w:r>
      <w:r w:rsidR="00CD2FA1">
        <w:rPr>
          <w:rFonts w:ascii="Times New Roman" w:hAnsi="Times New Roman" w:cs="Times New Roman"/>
        </w:rPr>
        <w:t>s</w:t>
      </w:r>
      <w:r w:rsidR="005A0A90" w:rsidRPr="00EF59A4">
        <w:rPr>
          <w:rFonts w:ascii="Times New Roman" w:hAnsi="Times New Roman" w:cs="Times New Roman"/>
        </w:rPr>
        <w:t>.  In this</w:t>
      </w:r>
      <w:r w:rsidR="009866CF">
        <w:rPr>
          <w:rFonts w:ascii="Times New Roman" w:hAnsi="Times New Roman" w:cs="Times New Roman"/>
        </w:rPr>
        <w:t>,</w:t>
      </w:r>
      <w:r w:rsidR="005A0A90" w:rsidRPr="00EF59A4">
        <w:rPr>
          <w:rFonts w:ascii="Times New Roman" w:hAnsi="Times New Roman" w:cs="Times New Roman"/>
        </w:rPr>
        <w:t xml:space="preserve"> Pepsi’s corporate art sponsorship </w:t>
      </w:r>
      <w:r w:rsidR="00493145">
        <w:rPr>
          <w:rFonts w:ascii="Times New Roman" w:hAnsi="Times New Roman" w:cs="Times New Roman"/>
        </w:rPr>
        <w:t xml:space="preserve">did not </w:t>
      </w:r>
      <w:r w:rsidR="00F14BCC">
        <w:rPr>
          <w:rFonts w:ascii="Times New Roman" w:hAnsi="Times New Roman" w:cs="Times New Roman"/>
        </w:rPr>
        <w:t xml:space="preserve">achieve </w:t>
      </w:r>
      <w:r w:rsidR="0020510B">
        <w:rPr>
          <w:rFonts w:ascii="Times New Roman" w:hAnsi="Times New Roman" w:cs="Times New Roman"/>
        </w:rPr>
        <w:t xml:space="preserve">the </w:t>
      </w:r>
      <w:r w:rsidR="009866CF">
        <w:rPr>
          <w:rFonts w:ascii="Times New Roman" w:hAnsi="Times New Roman" w:cs="Times New Roman"/>
        </w:rPr>
        <w:t xml:space="preserve">prestige </w:t>
      </w:r>
      <w:r w:rsidR="005A0A90" w:rsidRPr="00EF59A4">
        <w:rPr>
          <w:rFonts w:ascii="Times New Roman" w:hAnsi="Times New Roman" w:cs="Times New Roman"/>
        </w:rPr>
        <w:t>of</w:t>
      </w:r>
      <w:r w:rsidR="001C061F">
        <w:rPr>
          <w:rFonts w:ascii="Times New Roman" w:hAnsi="Times New Roman" w:cs="Times New Roman"/>
        </w:rPr>
        <w:t xml:space="preserve"> the</w:t>
      </w:r>
      <w:r w:rsidR="005A0A90" w:rsidRPr="00EF59A4">
        <w:rPr>
          <w:rFonts w:ascii="Times New Roman" w:hAnsi="Times New Roman" w:cs="Times New Roman"/>
        </w:rPr>
        <w:t xml:space="preserve"> late </w:t>
      </w:r>
      <w:r w:rsidR="00AD2760">
        <w:rPr>
          <w:rFonts w:ascii="Times New Roman" w:hAnsi="Times New Roman" w:cs="Times New Roman"/>
        </w:rPr>
        <w:t>twentieth</w:t>
      </w:r>
      <w:r w:rsidR="005A0A90" w:rsidRPr="00EF59A4">
        <w:rPr>
          <w:rFonts w:ascii="Times New Roman" w:hAnsi="Times New Roman" w:cs="Times New Roman"/>
        </w:rPr>
        <w:t xml:space="preserve"> century art awards</w:t>
      </w:r>
      <w:r w:rsidR="00F14BCC">
        <w:rPr>
          <w:rFonts w:ascii="Times New Roman" w:hAnsi="Times New Roman" w:cs="Times New Roman"/>
        </w:rPr>
        <w:t xml:space="preserve"> discussed by Wu</w:t>
      </w:r>
      <w:r w:rsidR="005A0A90" w:rsidRPr="00EF59A4">
        <w:rPr>
          <w:rFonts w:ascii="Times New Roman" w:hAnsi="Times New Roman" w:cs="Times New Roman"/>
        </w:rPr>
        <w:t xml:space="preserve">, </w:t>
      </w:r>
      <w:r w:rsidR="00F14BCC">
        <w:rPr>
          <w:rFonts w:ascii="Times New Roman" w:hAnsi="Times New Roman" w:cs="Times New Roman"/>
        </w:rPr>
        <w:t xml:space="preserve">or even early </w:t>
      </w:r>
      <w:r w:rsidR="00793A06">
        <w:rPr>
          <w:rFonts w:ascii="Times New Roman" w:hAnsi="Times New Roman" w:cs="Times New Roman"/>
        </w:rPr>
        <w:t>twenty-first</w:t>
      </w:r>
      <w:r w:rsidR="00F14BCC">
        <w:rPr>
          <w:rFonts w:ascii="Times New Roman" w:hAnsi="Times New Roman" w:cs="Times New Roman"/>
        </w:rPr>
        <w:t xml:space="preserve"> century collaborations such as Hugo Boss and the Guggenheim</w:t>
      </w:r>
      <w:r w:rsidR="005D6710">
        <w:rPr>
          <w:rFonts w:ascii="Times New Roman" w:hAnsi="Times New Roman" w:cs="Times New Roman"/>
        </w:rPr>
        <w:t xml:space="preserve"> Museum</w:t>
      </w:r>
      <w:r w:rsidR="00F14BCC">
        <w:rPr>
          <w:rFonts w:ascii="Times New Roman" w:hAnsi="Times New Roman" w:cs="Times New Roman"/>
        </w:rPr>
        <w:t xml:space="preserve">, </w:t>
      </w:r>
      <w:r w:rsidR="005A0A90" w:rsidRPr="00EF59A4">
        <w:rPr>
          <w:rFonts w:ascii="Times New Roman" w:hAnsi="Times New Roman" w:cs="Times New Roman"/>
        </w:rPr>
        <w:t>where the “aura” of a hig</w:t>
      </w:r>
      <w:r w:rsidR="00F14BCC">
        <w:rPr>
          <w:rFonts w:ascii="Times New Roman" w:hAnsi="Times New Roman" w:cs="Times New Roman"/>
        </w:rPr>
        <w:t>h status cultural institution i</w:t>
      </w:r>
      <w:r w:rsidR="005A0A90" w:rsidRPr="00EF59A4">
        <w:rPr>
          <w:rFonts w:ascii="Times New Roman" w:hAnsi="Times New Roman" w:cs="Times New Roman"/>
        </w:rPr>
        <w:t xml:space="preserve">s </w:t>
      </w:r>
      <w:r w:rsidR="00793A06">
        <w:rPr>
          <w:rFonts w:ascii="Times New Roman" w:hAnsi="Times New Roman" w:cs="Times New Roman"/>
        </w:rPr>
        <w:t>seen as</w:t>
      </w:r>
      <w:r w:rsidR="005A0A90" w:rsidRPr="00EF59A4">
        <w:rPr>
          <w:rFonts w:ascii="Times New Roman" w:hAnsi="Times New Roman" w:cs="Times New Roman"/>
        </w:rPr>
        <w:t xml:space="preserve"> </w:t>
      </w:r>
      <w:r w:rsidR="000E7F52" w:rsidRPr="00EF59A4">
        <w:rPr>
          <w:rFonts w:ascii="Times New Roman" w:hAnsi="Times New Roman" w:cs="Times New Roman"/>
        </w:rPr>
        <w:t xml:space="preserve">enhancing </w:t>
      </w:r>
      <w:r w:rsidR="000E7F52">
        <w:rPr>
          <w:rFonts w:ascii="Times New Roman" w:hAnsi="Times New Roman" w:cs="Times New Roman"/>
        </w:rPr>
        <w:t>both</w:t>
      </w:r>
      <w:r w:rsidR="005D6710">
        <w:rPr>
          <w:rFonts w:ascii="Times New Roman" w:hAnsi="Times New Roman" w:cs="Times New Roman"/>
        </w:rPr>
        <w:t xml:space="preserve"> </w:t>
      </w:r>
      <w:r w:rsidR="005A0A90" w:rsidRPr="00EF59A4">
        <w:rPr>
          <w:rFonts w:ascii="Times New Roman" w:hAnsi="Times New Roman" w:cs="Times New Roman"/>
        </w:rPr>
        <w:t xml:space="preserve">the status </w:t>
      </w:r>
      <w:r w:rsidR="00F14BCC" w:rsidRPr="00EF59A4">
        <w:rPr>
          <w:rFonts w:ascii="Times New Roman" w:hAnsi="Times New Roman" w:cs="Times New Roman"/>
        </w:rPr>
        <w:t xml:space="preserve">of </w:t>
      </w:r>
      <w:r w:rsidR="00F14BCC">
        <w:rPr>
          <w:rFonts w:ascii="Times New Roman" w:hAnsi="Times New Roman" w:cs="Times New Roman"/>
        </w:rPr>
        <w:t>the</w:t>
      </w:r>
      <w:r w:rsidR="00CD2FA1">
        <w:rPr>
          <w:rFonts w:ascii="Times New Roman" w:hAnsi="Times New Roman" w:cs="Times New Roman"/>
        </w:rPr>
        <w:t xml:space="preserve"> </w:t>
      </w:r>
      <w:r w:rsidR="00CD2FA1" w:rsidRPr="00EF59A4">
        <w:rPr>
          <w:rFonts w:ascii="Times New Roman" w:hAnsi="Times New Roman" w:cs="Times New Roman"/>
        </w:rPr>
        <w:t>corporate</w:t>
      </w:r>
      <w:r w:rsidR="005A0A90" w:rsidRPr="00EF59A4">
        <w:rPr>
          <w:rFonts w:ascii="Times New Roman" w:hAnsi="Times New Roman" w:cs="Times New Roman"/>
        </w:rPr>
        <w:t xml:space="preserve"> art award</w:t>
      </w:r>
      <w:r w:rsidR="005D6710">
        <w:rPr>
          <w:rFonts w:ascii="Times New Roman" w:hAnsi="Times New Roman" w:cs="Times New Roman"/>
        </w:rPr>
        <w:t xml:space="preserve"> and the sponsor </w:t>
      </w:r>
      <w:r w:rsidR="000E7F52">
        <w:rPr>
          <w:rFonts w:ascii="Times New Roman" w:hAnsi="Times New Roman" w:cs="Times New Roman"/>
        </w:rPr>
        <w:t>involved.</w:t>
      </w:r>
    </w:p>
    <w:p w:rsidR="005A0A90" w:rsidRPr="00EF59A4" w:rsidRDefault="005A0A90" w:rsidP="005A0A90">
      <w:pPr>
        <w:pStyle w:val="BodyText"/>
        <w:tabs>
          <w:tab w:val="left" w:pos="540"/>
        </w:tabs>
        <w:ind w:right="26"/>
        <w:rPr>
          <w:rFonts w:ascii="Times New Roman" w:hAnsi="Times New Roman" w:cs="Times New Roman"/>
        </w:rPr>
      </w:pPr>
    </w:p>
    <w:p w:rsidR="005A0A90" w:rsidRPr="00EF59A4" w:rsidRDefault="005A0A90" w:rsidP="005A0A90">
      <w:pPr>
        <w:tabs>
          <w:tab w:val="left" w:pos="0"/>
        </w:tabs>
        <w:spacing w:line="480" w:lineRule="auto"/>
        <w:rPr>
          <w:rFonts w:ascii="Times New Roman" w:hAnsi="Times New Roman" w:cs="Times New Roman"/>
        </w:rPr>
      </w:pPr>
      <w:r w:rsidRPr="00EF59A4">
        <w:rPr>
          <w:rFonts w:ascii="Times New Roman" w:hAnsi="Times New Roman" w:cs="Times New Roman"/>
        </w:rPr>
        <w:tab/>
      </w:r>
      <w:r w:rsidRPr="00EF59A4">
        <w:rPr>
          <w:rFonts w:ascii="Times New Roman" w:hAnsi="Times New Roman" w:cs="Times New Roman"/>
          <w:sz w:val="24"/>
        </w:rPr>
        <w:t xml:space="preserve">Some circumstances contributing to the </w:t>
      </w:r>
      <w:r w:rsidR="00D85F56">
        <w:rPr>
          <w:rFonts w:ascii="Times New Roman" w:hAnsi="Times New Roman" w:cs="Times New Roman"/>
          <w:sz w:val="24"/>
        </w:rPr>
        <w:t>lack of success for Pepsi’s Annual</w:t>
      </w:r>
      <w:r w:rsidRPr="00EF59A4">
        <w:rPr>
          <w:rFonts w:ascii="Times New Roman" w:hAnsi="Times New Roman" w:cs="Times New Roman"/>
          <w:sz w:val="24"/>
        </w:rPr>
        <w:t xml:space="preserve"> were, </w:t>
      </w:r>
      <w:r w:rsidR="00793A06">
        <w:rPr>
          <w:rFonts w:ascii="Times New Roman" w:hAnsi="Times New Roman" w:cs="Times New Roman"/>
          <w:sz w:val="24"/>
        </w:rPr>
        <w:t>admittedly</w:t>
      </w:r>
      <w:r w:rsidRPr="00EF59A4">
        <w:rPr>
          <w:rFonts w:ascii="Times New Roman" w:hAnsi="Times New Roman" w:cs="Times New Roman"/>
          <w:sz w:val="24"/>
        </w:rPr>
        <w:t>, beyond Mack’s control.</w:t>
      </w:r>
      <w:r w:rsidR="002E0203">
        <w:rPr>
          <w:rFonts w:ascii="Times New Roman" w:hAnsi="Times New Roman" w:cs="Times New Roman"/>
          <w:sz w:val="24"/>
        </w:rPr>
        <w:t xml:space="preserve"> </w:t>
      </w:r>
      <w:r w:rsidR="00240E8F">
        <w:rPr>
          <w:rFonts w:ascii="Times New Roman" w:hAnsi="Times New Roman" w:cs="Times New Roman"/>
          <w:sz w:val="24"/>
        </w:rPr>
        <w:t xml:space="preserve">If </w:t>
      </w:r>
      <w:r w:rsidRPr="00EF59A4">
        <w:rPr>
          <w:rFonts w:ascii="Times New Roman" w:hAnsi="Times New Roman" w:cs="Times New Roman"/>
          <w:sz w:val="24"/>
        </w:rPr>
        <w:t xml:space="preserve"> the idea was that Pepsi’s sponsorship would demonstrate how a munificent corporation, </w:t>
      </w:r>
      <w:r w:rsidR="00D85F56">
        <w:rPr>
          <w:rFonts w:ascii="Times New Roman" w:hAnsi="Times New Roman" w:cs="Times New Roman"/>
          <w:sz w:val="24"/>
        </w:rPr>
        <w:t>with</w:t>
      </w:r>
      <w:r w:rsidRPr="00EF59A4">
        <w:rPr>
          <w:rFonts w:ascii="Times New Roman" w:hAnsi="Times New Roman" w:cs="Times New Roman"/>
          <w:sz w:val="24"/>
        </w:rPr>
        <w:t xml:space="preserve"> Mack as CEO-patron, could take over </w:t>
      </w:r>
      <w:r w:rsidR="002E0203">
        <w:rPr>
          <w:rFonts w:ascii="Times New Roman" w:hAnsi="Times New Roman" w:cs="Times New Roman"/>
          <w:sz w:val="24"/>
        </w:rPr>
        <w:t>as the “art angel</w:t>
      </w:r>
      <w:r w:rsidR="005D6710">
        <w:rPr>
          <w:rFonts w:ascii="Times New Roman" w:hAnsi="Times New Roman" w:cs="Times New Roman"/>
          <w:sz w:val="24"/>
        </w:rPr>
        <w:t xml:space="preserve">” </w:t>
      </w:r>
      <w:r w:rsidR="002E0203">
        <w:rPr>
          <w:rFonts w:ascii="Times New Roman" w:hAnsi="Times New Roman" w:cs="Times New Roman"/>
          <w:sz w:val="24"/>
        </w:rPr>
        <w:t>for</w:t>
      </w:r>
      <w:r w:rsidR="0020510B">
        <w:rPr>
          <w:rFonts w:ascii="Times New Roman" w:hAnsi="Times New Roman" w:cs="Times New Roman"/>
          <w:sz w:val="24"/>
        </w:rPr>
        <w:t xml:space="preserve"> contemporary American artists </w:t>
      </w:r>
      <w:r w:rsidRPr="00EF59A4">
        <w:rPr>
          <w:rFonts w:ascii="Times New Roman" w:hAnsi="Times New Roman" w:cs="Times New Roman"/>
          <w:sz w:val="24"/>
        </w:rPr>
        <w:t>from</w:t>
      </w:r>
      <w:r w:rsidR="005D6710">
        <w:rPr>
          <w:rFonts w:ascii="Times New Roman" w:hAnsi="Times New Roman" w:cs="Times New Roman"/>
          <w:sz w:val="24"/>
        </w:rPr>
        <w:t xml:space="preserve"> both  the</w:t>
      </w:r>
      <w:r w:rsidR="002E0203">
        <w:rPr>
          <w:rFonts w:ascii="Times New Roman" w:hAnsi="Times New Roman" w:cs="Times New Roman"/>
          <w:sz w:val="24"/>
        </w:rPr>
        <w:t xml:space="preserve"> state and</w:t>
      </w:r>
      <w:r w:rsidR="005D6710">
        <w:rPr>
          <w:rFonts w:ascii="Times New Roman" w:hAnsi="Times New Roman" w:cs="Times New Roman"/>
          <w:sz w:val="24"/>
        </w:rPr>
        <w:t xml:space="preserve"> private collectors</w:t>
      </w:r>
      <w:r w:rsidRPr="00EF59A4">
        <w:rPr>
          <w:rFonts w:ascii="Times New Roman" w:hAnsi="Times New Roman" w:cs="Times New Roman"/>
          <w:sz w:val="24"/>
        </w:rPr>
        <w:t xml:space="preserve">, Mack could hardly have foreseen how </w:t>
      </w:r>
      <w:r w:rsidR="00240E8F">
        <w:rPr>
          <w:rFonts w:ascii="Times New Roman" w:hAnsi="Times New Roman" w:cs="Times New Roman"/>
          <w:sz w:val="24"/>
        </w:rPr>
        <w:t xml:space="preserve">far </w:t>
      </w:r>
      <w:r w:rsidRPr="00EF59A4">
        <w:rPr>
          <w:rFonts w:ascii="Times New Roman" w:hAnsi="Times New Roman" w:cs="Times New Roman"/>
          <w:sz w:val="24"/>
        </w:rPr>
        <w:t xml:space="preserve">New York art market circumstances would change during the mid-forties. As Robson shows </w:t>
      </w:r>
      <w:r w:rsidRPr="005D6710">
        <w:rPr>
          <w:rFonts w:ascii="Times New Roman" w:hAnsi="Times New Roman" w:cs="Times New Roman"/>
          <w:sz w:val="24"/>
        </w:rPr>
        <w:t>(222-26</w:t>
      </w:r>
      <w:r w:rsidR="005D6710" w:rsidRPr="005D6710">
        <w:rPr>
          <w:rFonts w:ascii="Times New Roman" w:hAnsi="Times New Roman" w:cs="Times New Roman"/>
          <w:sz w:val="24"/>
        </w:rPr>
        <w:t>)</w:t>
      </w:r>
      <w:r w:rsidR="004E29C3" w:rsidRPr="005D6710">
        <w:rPr>
          <w:rFonts w:ascii="Times New Roman" w:hAnsi="Times New Roman" w:cs="Times New Roman"/>
          <w:sz w:val="24"/>
        </w:rPr>
        <w:t xml:space="preserve">, </w:t>
      </w:r>
      <w:r w:rsidR="004E29C3">
        <w:rPr>
          <w:rFonts w:ascii="Times New Roman" w:hAnsi="Times New Roman" w:cs="Times New Roman"/>
          <w:sz w:val="24"/>
        </w:rPr>
        <w:t>at</w:t>
      </w:r>
      <w:r w:rsidR="00F37158">
        <w:rPr>
          <w:rFonts w:ascii="Times New Roman" w:hAnsi="Times New Roman" w:cs="Times New Roman"/>
          <w:sz w:val="24"/>
        </w:rPr>
        <w:t xml:space="preserve"> this time, </w:t>
      </w:r>
      <w:r w:rsidRPr="00EF59A4">
        <w:rPr>
          <w:rFonts w:ascii="Times New Roman" w:hAnsi="Times New Roman" w:cs="Times New Roman"/>
          <w:sz w:val="24"/>
        </w:rPr>
        <w:t xml:space="preserve">after </w:t>
      </w:r>
      <w:r w:rsidR="005D6710">
        <w:rPr>
          <w:rFonts w:ascii="Times New Roman" w:hAnsi="Times New Roman" w:cs="Times New Roman"/>
          <w:sz w:val="24"/>
        </w:rPr>
        <w:t>“Portrait of America”</w:t>
      </w:r>
      <w:r w:rsidR="00F37158">
        <w:rPr>
          <w:rFonts w:ascii="Times New Roman" w:hAnsi="Times New Roman" w:cs="Times New Roman"/>
          <w:sz w:val="24"/>
        </w:rPr>
        <w:t xml:space="preserve"> had been formulated, </w:t>
      </w:r>
      <w:r w:rsidRPr="00EF59A4">
        <w:rPr>
          <w:rFonts w:ascii="Times New Roman" w:hAnsi="Times New Roman" w:cs="Times New Roman"/>
          <w:sz w:val="24"/>
        </w:rPr>
        <w:t xml:space="preserve">the </w:t>
      </w:r>
      <w:r w:rsidR="005D6710" w:rsidRPr="00EF59A4">
        <w:rPr>
          <w:rFonts w:ascii="Times New Roman" w:hAnsi="Times New Roman" w:cs="Times New Roman"/>
          <w:sz w:val="24"/>
        </w:rPr>
        <w:t>market for</w:t>
      </w:r>
      <w:r w:rsidRPr="00EF59A4">
        <w:rPr>
          <w:rFonts w:ascii="Times New Roman" w:hAnsi="Times New Roman" w:cs="Times New Roman"/>
          <w:sz w:val="24"/>
        </w:rPr>
        <w:t xml:space="preserve"> contemporary American art was transformed.  The art seasons of 1944-45 and 1945-46 witnessed the first ever “boom” in the market for contemporary American artists as a result of the emergence of  new collectors (mostly upper-middle-class busi</w:t>
      </w:r>
      <w:r w:rsidR="005D6710">
        <w:rPr>
          <w:rFonts w:ascii="Times New Roman" w:hAnsi="Times New Roman" w:cs="Times New Roman"/>
          <w:sz w:val="24"/>
        </w:rPr>
        <w:t xml:space="preserve">nessmen and professionals) who </w:t>
      </w:r>
      <w:r w:rsidRPr="00EF59A4">
        <w:rPr>
          <w:rFonts w:ascii="Times New Roman" w:hAnsi="Times New Roman" w:cs="Times New Roman"/>
          <w:sz w:val="24"/>
        </w:rPr>
        <w:t xml:space="preserve">prospered during the war-induced economic boom of the early to mid-forties </w:t>
      </w:r>
      <w:r w:rsidRPr="00793A06">
        <w:rPr>
          <w:rFonts w:ascii="Times New Roman" w:hAnsi="Times New Roman" w:cs="Times New Roman"/>
          <w:sz w:val="24"/>
        </w:rPr>
        <w:t>(Louchheim</w:t>
      </w:r>
      <w:r w:rsidR="00DD728C" w:rsidRPr="00793A06">
        <w:rPr>
          <w:rFonts w:ascii="Times New Roman" w:hAnsi="Times New Roman" w:cs="Times New Roman"/>
          <w:sz w:val="24"/>
        </w:rPr>
        <w:t xml:space="preserve"> “Picture Boom” </w:t>
      </w:r>
      <w:r w:rsidRPr="00793A06">
        <w:rPr>
          <w:rFonts w:ascii="Times New Roman" w:hAnsi="Times New Roman" w:cs="Times New Roman"/>
          <w:sz w:val="24"/>
        </w:rPr>
        <w:t xml:space="preserve">14) </w:t>
      </w:r>
      <w:r w:rsidR="005D6710" w:rsidRPr="00793A06">
        <w:rPr>
          <w:rFonts w:ascii="Times New Roman" w:hAnsi="Times New Roman" w:cs="Times New Roman"/>
          <w:sz w:val="24"/>
        </w:rPr>
        <w:t xml:space="preserve"> </w:t>
      </w:r>
      <w:r w:rsidR="005D6710">
        <w:rPr>
          <w:rFonts w:ascii="Times New Roman" w:hAnsi="Times New Roman" w:cs="Times New Roman"/>
          <w:sz w:val="24"/>
        </w:rPr>
        <w:t xml:space="preserve">and as a result had </w:t>
      </w:r>
      <w:r w:rsidRPr="00EF59A4">
        <w:rPr>
          <w:rFonts w:ascii="Times New Roman" w:hAnsi="Times New Roman" w:cs="Times New Roman"/>
          <w:sz w:val="24"/>
        </w:rPr>
        <w:t>high levels of d</w:t>
      </w:r>
      <w:r w:rsidR="005D6710">
        <w:rPr>
          <w:rFonts w:ascii="Times New Roman" w:hAnsi="Times New Roman" w:cs="Times New Roman"/>
          <w:sz w:val="24"/>
        </w:rPr>
        <w:t xml:space="preserve">isposable income.  During the War </w:t>
      </w:r>
      <w:r w:rsidRPr="00EF59A4">
        <w:rPr>
          <w:rFonts w:ascii="Times New Roman" w:hAnsi="Times New Roman" w:cs="Times New Roman"/>
          <w:sz w:val="24"/>
        </w:rPr>
        <w:t xml:space="preserve">years, although automobiles and most consumer durables were rationed, luxury goods such as furs </w:t>
      </w:r>
      <w:r w:rsidR="002E0203">
        <w:rPr>
          <w:rFonts w:ascii="Times New Roman" w:hAnsi="Times New Roman" w:cs="Times New Roman"/>
          <w:sz w:val="24"/>
        </w:rPr>
        <w:t xml:space="preserve">and jewelry—and art—were not. </w:t>
      </w:r>
      <w:r w:rsidRPr="00EF59A4">
        <w:rPr>
          <w:rFonts w:ascii="Times New Roman" w:hAnsi="Times New Roman" w:cs="Times New Roman"/>
          <w:sz w:val="24"/>
        </w:rPr>
        <w:t xml:space="preserve">As </w:t>
      </w:r>
      <w:r w:rsidR="00C21CE4">
        <w:rPr>
          <w:rFonts w:ascii="Times New Roman" w:hAnsi="Times New Roman" w:cs="Times New Roman"/>
          <w:sz w:val="24"/>
        </w:rPr>
        <w:t xml:space="preserve">a result, there was significantly more demand </w:t>
      </w:r>
      <w:r w:rsidRPr="00EF59A4">
        <w:rPr>
          <w:rFonts w:ascii="Times New Roman" w:hAnsi="Times New Roman" w:cs="Times New Roman"/>
          <w:sz w:val="24"/>
        </w:rPr>
        <w:t xml:space="preserve">for </w:t>
      </w:r>
      <w:r w:rsidR="002E0203">
        <w:rPr>
          <w:rFonts w:ascii="Times New Roman" w:hAnsi="Times New Roman" w:cs="Times New Roman"/>
          <w:sz w:val="24"/>
        </w:rPr>
        <w:t xml:space="preserve">the very </w:t>
      </w:r>
      <w:r w:rsidRPr="00EF59A4">
        <w:rPr>
          <w:rFonts w:ascii="Times New Roman" w:hAnsi="Times New Roman" w:cs="Times New Roman"/>
          <w:sz w:val="24"/>
        </w:rPr>
        <w:t>American painters</w:t>
      </w:r>
      <w:r w:rsidR="00426E13">
        <w:rPr>
          <w:rFonts w:ascii="Times New Roman" w:hAnsi="Times New Roman" w:cs="Times New Roman"/>
          <w:sz w:val="24"/>
        </w:rPr>
        <w:t xml:space="preserve"> who were early prizewinners</w:t>
      </w:r>
      <w:r w:rsidR="007E18F2">
        <w:rPr>
          <w:rFonts w:ascii="Times New Roman" w:hAnsi="Times New Roman" w:cs="Times New Roman"/>
          <w:sz w:val="24"/>
        </w:rPr>
        <w:t xml:space="preserve"> in the Pepsi Annuals</w:t>
      </w:r>
      <w:r w:rsidR="00426E13">
        <w:rPr>
          <w:rFonts w:ascii="Times New Roman" w:hAnsi="Times New Roman" w:cs="Times New Roman"/>
          <w:sz w:val="24"/>
        </w:rPr>
        <w:t>. For instance,</w:t>
      </w:r>
      <w:r w:rsidRPr="00EF59A4">
        <w:rPr>
          <w:rFonts w:ascii="Times New Roman" w:hAnsi="Times New Roman" w:cs="Times New Roman"/>
          <w:sz w:val="24"/>
        </w:rPr>
        <w:t xml:space="preserve"> realist-expressionist Phillip Evergood (second prize 1944) in the mid </w:t>
      </w:r>
      <w:r w:rsidR="007E18F2">
        <w:rPr>
          <w:rFonts w:ascii="Times New Roman" w:hAnsi="Times New Roman" w:cs="Times New Roman"/>
          <w:sz w:val="24"/>
        </w:rPr>
        <w:t>1940s</w:t>
      </w:r>
      <w:r w:rsidRPr="00EF59A4">
        <w:rPr>
          <w:rFonts w:ascii="Times New Roman" w:hAnsi="Times New Roman" w:cs="Times New Roman"/>
          <w:sz w:val="24"/>
        </w:rPr>
        <w:t xml:space="preserve"> saw his asking prices for larger works rise from about $350 to $1,000.  By the middle 1940s, early American modernist Max Weber’s work (second prize in 1945) was reported to be eagerly sought by collectors “at prices that sometimes reach nearly five figures”</w:t>
      </w:r>
      <w:r w:rsidRPr="005D6710">
        <w:rPr>
          <w:rFonts w:ascii="Times New Roman" w:hAnsi="Times New Roman" w:cs="Times New Roman"/>
          <w:sz w:val="24"/>
        </w:rPr>
        <w:t xml:space="preserve"> (Winthrop 84), </w:t>
      </w:r>
      <w:r w:rsidRPr="00EF59A4">
        <w:rPr>
          <w:rFonts w:ascii="Times New Roman" w:hAnsi="Times New Roman" w:cs="Times New Roman"/>
          <w:sz w:val="24"/>
        </w:rPr>
        <w:t xml:space="preserve">while large canvases by </w:t>
      </w:r>
      <w:r w:rsidR="00E76175">
        <w:rPr>
          <w:rFonts w:ascii="Times New Roman" w:hAnsi="Times New Roman" w:cs="Times New Roman"/>
          <w:sz w:val="24"/>
        </w:rPr>
        <w:t xml:space="preserve">a range of </w:t>
      </w:r>
      <w:r w:rsidRPr="00EF59A4">
        <w:rPr>
          <w:rFonts w:ascii="Times New Roman" w:hAnsi="Times New Roman" w:cs="Times New Roman"/>
          <w:sz w:val="24"/>
        </w:rPr>
        <w:t>highly regarded</w:t>
      </w:r>
      <w:r w:rsidR="002E0203">
        <w:rPr>
          <w:rFonts w:ascii="Times New Roman" w:hAnsi="Times New Roman" w:cs="Times New Roman"/>
          <w:sz w:val="24"/>
        </w:rPr>
        <w:t xml:space="preserve"> American contemporary painters</w:t>
      </w:r>
      <w:r w:rsidRPr="00EF59A4">
        <w:rPr>
          <w:rFonts w:ascii="Times New Roman" w:hAnsi="Times New Roman" w:cs="Times New Roman"/>
          <w:sz w:val="24"/>
        </w:rPr>
        <w:t xml:space="preserve"> were</w:t>
      </w:r>
      <w:r w:rsidR="007E18F2">
        <w:rPr>
          <w:rFonts w:ascii="Times New Roman" w:hAnsi="Times New Roman" w:cs="Times New Roman"/>
          <w:sz w:val="24"/>
        </w:rPr>
        <w:t xml:space="preserve"> regularly</w:t>
      </w:r>
      <w:r w:rsidRPr="00EF59A4">
        <w:rPr>
          <w:rFonts w:ascii="Times New Roman" w:hAnsi="Times New Roman" w:cs="Times New Roman"/>
          <w:sz w:val="24"/>
        </w:rPr>
        <w:t xml:space="preserve"> on sale in New York </w:t>
      </w:r>
      <w:r w:rsidR="00E76175">
        <w:rPr>
          <w:rFonts w:ascii="Times New Roman" w:hAnsi="Times New Roman" w:cs="Times New Roman"/>
          <w:sz w:val="24"/>
        </w:rPr>
        <w:t xml:space="preserve">galleries </w:t>
      </w:r>
      <w:r w:rsidRPr="00EF59A4">
        <w:rPr>
          <w:rFonts w:ascii="Times New Roman" w:hAnsi="Times New Roman" w:cs="Times New Roman"/>
          <w:sz w:val="24"/>
        </w:rPr>
        <w:t>for between $1,500 - $5,000 (</w:t>
      </w:r>
      <w:r w:rsidRPr="005D6710">
        <w:rPr>
          <w:rFonts w:ascii="Times New Roman" w:hAnsi="Times New Roman" w:cs="Times New Roman"/>
          <w:sz w:val="24"/>
        </w:rPr>
        <w:t>Robson 223-34).</w:t>
      </w:r>
      <w:r w:rsidRPr="00EF59A4">
        <w:rPr>
          <w:rFonts w:ascii="Times New Roman" w:hAnsi="Times New Roman" w:cs="Times New Roman"/>
          <w:sz w:val="24"/>
        </w:rPr>
        <w:t xml:space="preserve"> </w:t>
      </w:r>
      <w:r w:rsidR="007B4C35">
        <w:rPr>
          <w:rFonts w:ascii="Times New Roman" w:hAnsi="Times New Roman" w:cs="Times New Roman"/>
          <w:sz w:val="24"/>
        </w:rPr>
        <w:t>T</w:t>
      </w:r>
      <w:r w:rsidR="005D6710">
        <w:rPr>
          <w:rFonts w:ascii="Times New Roman" w:hAnsi="Times New Roman" w:cs="Times New Roman"/>
          <w:sz w:val="24"/>
        </w:rPr>
        <w:t>he question of whether Am</w:t>
      </w:r>
      <w:r w:rsidR="00CE157F">
        <w:rPr>
          <w:rFonts w:ascii="Times New Roman" w:hAnsi="Times New Roman" w:cs="Times New Roman"/>
          <w:sz w:val="24"/>
        </w:rPr>
        <w:t>erica could afford art seemed to have</w:t>
      </w:r>
      <w:r w:rsidR="005D6710">
        <w:rPr>
          <w:rFonts w:ascii="Times New Roman" w:hAnsi="Times New Roman" w:cs="Times New Roman"/>
          <w:sz w:val="24"/>
        </w:rPr>
        <w:t xml:space="preserve"> been answered in the affirmative, </w:t>
      </w:r>
      <w:r w:rsidR="00A421E6">
        <w:rPr>
          <w:rFonts w:ascii="Times New Roman" w:hAnsi="Times New Roman" w:cs="Times New Roman"/>
          <w:sz w:val="24"/>
        </w:rPr>
        <w:t xml:space="preserve">albeit </w:t>
      </w:r>
      <w:r w:rsidR="005D6710">
        <w:rPr>
          <w:rFonts w:ascii="Times New Roman" w:hAnsi="Times New Roman" w:cs="Times New Roman"/>
          <w:sz w:val="24"/>
        </w:rPr>
        <w:t xml:space="preserve">in a quite unexpected way.  </w:t>
      </w:r>
      <w:r w:rsidRPr="00EF59A4">
        <w:rPr>
          <w:rFonts w:ascii="Times New Roman" w:hAnsi="Times New Roman" w:cs="Times New Roman"/>
          <w:sz w:val="24"/>
        </w:rPr>
        <w:t>Though not all</w:t>
      </w:r>
      <w:r w:rsidR="003B0720">
        <w:rPr>
          <w:rFonts w:ascii="Times New Roman" w:hAnsi="Times New Roman" w:cs="Times New Roman"/>
          <w:sz w:val="24"/>
        </w:rPr>
        <w:t xml:space="preserve"> living </w:t>
      </w:r>
      <w:r w:rsidRPr="00EF59A4">
        <w:rPr>
          <w:rFonts w:ascii="Times New Roman" w:hAnsi="Times New Roman" w:cs="Times New Roman"/>
          <w:sz w:val="24"/>
        </w:rPr>
        <w:t xml:space="preserve">American artists benefited from substantial price rises, </w:t>
      </w:r>
      <w:r w:rsidR="003B0720">
        <w:rPr>
          <w:rFonts w:ascii="Times New Roman" w:hAnsi="Times New Roman" w:cs="Times New Roman"/>
          <w:sz w:val="24"/>
        </w:rPr>
        <w:t>a good proportion</w:t>
      </w:r>
      <w:r w:rsidRPr="00EF59A4">
        <w:rPr>
          <w:rFonts w:ascii="Times New Roman" w:hAnsi="Times New Roman" w:cs="Times New Roman"/>
          <w:sz w:val="24"/>
        </w:rPr>
        <w:t xml:space="preserve"> did share in the upsurge in demand for younger and thus more modestly priced painters, the very artists Pepsi’s art sponsorship was aimed at. </w:t>
      </w:r>
      <w:r w:rsidR="005D6710">
        <w:rPr>
          <w:rFonts w:ascii="Times New Roman" w:hAnsi="Times New Roman" w:cs="Times New Roman"/>
          <w:sz w:val="24"/>
        </w:rPr>
        <w:t xml:space="preserve"> </w:t>
      </w:r>
    </w:p>
    <w:p w:rsidR="005A0A90" w:rsidRPr="00C11CA3" w:rsidRDefault="005A0A90" w:rsidP="005A0A90">
      <w:pPr>
        <w:pStyle w:val="BodyText"/>
        <w:tabs>
          <w:tab w:val="left" w:pos="540"/>
        </w:tabs>
        <w:ind w:right="26"/>
        <w:rPr>
          <w:rFonts w:ascii="Times New Roman" w:hAnsi="Times New Roman" w:cs="Times New Roman"/>
        </w:rPr>
      </w:pPr>
    </w:p>
    <w:p w:rsidR="005A0A90" w:rsidRPr="00EF59A4" w:rsidRDefault="005A0A90" w:rsidP="005A0A90">
      <w:pPr>
        <w:spacing w:line="480" w:lineRule="auto"/>
        <w:rPr>
          <w:rFonts w:ascii="Times New Roman" w:hAnsi="Times New Roman" w:cs="Times New Roman"/>
          <w:sz w:val="24"/>
        </w:rPr>
      </w:pPr>
      <w:r w:rsidRPr="00C11CA3">
        <w:rPr>
          <w:rFonts w:ascii="Times New Roman" w:hAnsi="Times New Roman" w:cs="Times New Roman"/>
          <w:sz w:val="24"/>
        </w:rPr>
        <w:tab/>
      </w:r>
      <w:r w:rsidR="0093687E">
        <w:rPr>
          <w:rFonts w:ascii="Times New Roman" w:hAnsi="Times New Roman" w:cs="Times New Roman"/>
          <w:sz w:val="24"/>
        </w:rPr>
        <w:t>That</w:t>
      </w:r>
      <w:r w:rsidR="005D6710" w:rsidRPr="00C11CA3">
        <w:rPr>
          <w:rFonts w:ascii="Times New Roman" w:hAnsi="Times New Roman" w:cs="Times New Roman"/>
          <w:sz w:val="24"/>
        </w:rPr>
        <w:t xml:space="preserve"> painters</w:t>
      </w:r>
      <w:r w:rsidRPr="00EF59A4">
        <w:rPr>
          <w:rFonts w:ascii="Times New Roman" w:hAnsi="Times New Roman" w:cs="Times New Roman"/>
          <w:sz w:val="24"/>
        </w:rPr>
        <w:t xml:space="preserve"> di</w:t>
      </w:r>
      <w:r w:rsidR="0093687E">
        <w:rPr>
          <w:rFonts w:ascii="Times New Roman" w:hAnsi="Times New Roman" w:cs="Times New Roman"/>
          <w:sz w:val="24"/>
        </w:rPr>
        <w:t>d not “give their best efforts”</w:t>
      </w:r>
      <w:r w:rsidR="003B0720">
        <w:rPr>
          <w:rFonts w:ascii="Times New Roman" w:hAnsi="Times New Roman" w:cs="Times New Roman"/>
          <w:sz w:val="24"/>
        </w:rPr>
        <w:t xml:space="preserve"> can</w:t>
      </w:r>
      <w:r w:rsidR="0093687E">
        <w:rPr>
          <w:rFonts w:ascii="Times New Roman" w:hAnsi="Times New Roman" w:cs="Times New Roman"/>
          <w:sz w:val="24"/>
        </w:rPr>
        <w:t xml:space="preserve"> also</w:t>
      </w:r>
      <w:r w:rsidR="005D6710">
        <w:rPr>
          <w:rFonts w:ascii="Times New Roman" w:hAnsi="Times New Roman" w:cs="Times New Roman"/>
          <w:sz w:val="24"/>
        </w:rPr>
        <w:t xml:space="preserve"> </w:t>
      </w:r>
      <w:r w:rsidR="00A421E6">
        <w:rPr>
          <w:rFonts w:ascii="Times New Roman" w:hAnsi="Times New Roman" w:cs="Times New Roman"/>
          <w:sz w:val="24"/>
        </w:rPr>
        <w:t>be</w:t>
      </w:r>
      <w:r w:rsidR="003B0720">
        <w:rPr>
          <w:rFonts w:ascii="Times New Roman" w:hAnsi="Times New Roman" w:cs="Times New Roman"/>
          <w:sz w:val="24"/>
        </w:rPr>
        <w:t xml:space="preserve"> seen as </w:t>
      </w:r>
      <w:r w:rsidRPr="00EF59A4">
        <w:rPr>
          <w:rFonts w:ascii="Times New Roman" w:hAnsi="Times New Roman" w:cs="Times New Roman"/>
          <w:sz w:val="24"/>
        </w:rPr>
        <w:t>reflect</w:t>
      </w:r>
      <w:r w:rsidR="003B0720">
        <w:rPr>
          <w:rFonts w:ascii="Times New Roman" w:hAnsi="Times New Roman" w:cs="Times New Roman"/>
          <w:sz w:val="24"/>
        </w:rPr>
        <w:t xml:space="preserve">ing </w:t>
      </w:r>
      <w:r w:rsidRPr="00EF59A4">
        <w:rPr>
          <w:rFonts w:ascii="Times New Roman" w:hAnsi="Times New Roman" w:cs="Times New Roman"/>
          <w:sz w:val="24"/>
        </w:rPr>
        <w:t>art world skepticism</w:t>
      </w:r>
      <w:r w:rsidR="00CA6336">
        <w:rPr>
          <w:rFonts w:ascii="Times New Roman" w:hAnsi="Times New Roman" w:cs="Times New Roman"/>
          <w:sz w:val="24"/>
        </w:rPr>
        <w:t xml:space="preserve"> in the </w:t>
      </w:r>
      <w:r w:rsidR="003F54D9">
        <w:rPr>
          <w:rFonts w:ascii="Times New Roman" w:hAnsi="Times New Roman" w:cs="Times New Roman"/>
          <w:sz w:val="24"/>
        </w:rPr>
        <w:t xml:space="preserve">1940s </w:t>
      </w:r>
      <w:r w:rsidR="003F54D9" w:rsidRPr="00EF59A4">
        <w:rPr>
          <w:rFonts w:ascii="Times New Roman" w:hAnsi="Times New Roman" w:cs="Times New Roman"/>
          <w:sz w:val="24"/>
        </w:rPr>
        <w:t>toward</w:t>
      </w:r>
      <w:r w:rsidRPr="00EF59A4">
        <w:rPr>
          <w:rFonts w:ascii="Times New Roman" w:hAnsi="Times New Roman" w:cs="Times New Roman"/>
          <w:sz w:val="24"/>
        </w:rPr>
        <w:t xml:space="preserve"> the</w:t>
      </w:r>
      <w:r w:rsidR="00CE3766">
        <w:rPr>
          <w:rFonts w:ascii="Times New Roman" w:hAnsi="Times New Roman" w:cs="Times New Roman"/>
          <w:sz w:val="24"/>
        </w:rPr>
        <w:t xml:space="preserve"> possibility </w:t>
      </w:r>
      <w:r w:rsidR="00A421E6">
        <w:rPr>
          <w:rFonts w:ascii="Times New Roman" w:hAnsi="Times New Roman" w:cs="Times New Roman"/>
          <w:sz w:val="24"/>
        </w:rPr>
        <w:t xml:space="preserve">of </w:t>
      </w:r>
      <w:r w:rsidR="00137B47">
        <w:rPr>
          <w:rFonts w:ascii="Times New Roman" w:hAnsi="Times New Roman" w:cs="Times New Roman"/>
          <w:sz w:val="24"/>
        </w:rPr>
        <w:t xml:space="preserve">the benefits of </w:t>
      </w:r>
      <w:r w:rsidR="00A421E6">
        <w:rPr>
          <w:rFonts w:ascii="Times New Roman" w:hAnsi="Times New Roman" w:cs="Times New Roman"/>
          <w:sz w:val="24"/>
        </w:rPr>
        <w:t>an</w:t>
      </w:r>
      <w:r w:rsidR="00CE3766">
        <w:rPr>
          <w:rFonts w:ascii="Times New Roman" w:hAnsi="Times New Roman" w:cs="Times New Roman"/>
          <w:sz w:val="24"/>
        </w:rPr>
        <w:t xml:space="preserve"> </w:t>
      </w:r>
      <w:r w:rsidRPr="00EF59A4">
        <w:rPr>
          <w:rFonts w:ascii="Times New Roman" w:hAnsi="Times New Roman" w:cs="Times New Roman"/>
          <w:sz w:val="24"/>
        </w:rPr>
        <w:t xml:space="preserve">alliance between art and industry. Running counter to </w:t>
      </w:r>
      <w:r w:rsidR="003B0720">
        <w:rPr>
          <w:rFonts w:ascii="Times New Roman" w:hAnsi="Times New Roman" w:cs="Times New Roman"/>
          <w:sz w:val="24"/>
        </w:rPr>
        <w:t xml:space="preserve">the </w:t>
      </w:r>
      <w:r w:rsidRPr="00EF59A4">
        <w:rPr>
          <w:rFonts w:ascii="Times New Roman" w:hAnsi="Times New Roman" w:cs="Times New Roman"/>
          <w:sz w:val="24"/>
        </w:rPr>
        <w:t xml:space="preserve">arguments for collaboration between art and industry were art world fears that business “patronage” would stifle artistic creativity, with the rather programmatic art-as-advertising favored by companies such as Lucky Strike being </w:t>
      </w:r>
      <w:r w:rsidR="009E7DAD">
        <w:rPr>
          <w:rFonts w:ascii="Times New Roman" w:hAnsi="Times New Roman" w:cs="Times New Roman"/>
          <w:sz w:val="24"/>
        </w:rPr>
        <w:t xml:space="preserve">cited as proof of the dangers. </w:t>
      </w:r>
      <w:r w:rsidRPr="00EF59A4">
        <w:rPr>
          <w:rFonts w:ascii="Times New Roman" w:hAnsi="Times New Roman" w:cs="Times New Roman"/>
          <w:sz w:val="24"/>
        </w:rPr>
        <w:t>As painter Thomas Hart Benton rather ruefully</w:t>
      </w:r>
      <w:r w:rsidR="007E18F2">
        <w:rPr>
          <w:rFonts w:ascii="Times New Roman" w:hAnsi="Times New Roman" w:cs="Times New Roman"/>
          <w:sz w:val="24"/>
        </w:rPr>
        <w:t xml:space="preserve"> remarked: “</w:t>
      </w:r>
      <w:r w:rsidRPr="00EF59A4">
        <w:rPr>
          <w:rFonts w:ascii="Times New Roman" w:hAnsi="Times New Roman" w:cs="Times New Roman"/>
          <w:sz w:val="24"/>
        </w:rPr>
        <w:t>Every time a patron dictates to the artist what is to be done, he doesn’t get any art—he just gets a poor commercial job” (</w:t>
      </w:r>
      <w:r w:rsidR="009E7DAD">
        <w:rPr>
          <w:rFonts w:ascii="Times New Roman" w:hAnsi="Times New Roman" w:cs="Times New Roman"/>
          <w:sz w:val="24"/>
        </w:rPr>
        <w:t xml:space="preserve">qtd. in </w:t>
      </w:r>
      <w:r w:rsidRPr="00C11CA3">
        <w:rPr>
          <w:rFonts w:ascii="Times New Roman" w:hAnsi="Times New Roman" w:cs="Times New Roman"/>
          <w:sz w:val="24"/>
        </w:rPr>
        <w:t xml:space="preserve">Doss 16).  </w:t>
      </w:r>
      <w:r w:rsidRPr="00EF59A4">
        <w:rPr>
          <w:rFonts w:ascii="Times New Roman" w:hAnsi="Times New Roman" w:cs="Times New Roman"/>
          <w:sz w:val="24"/>
        </w:rPr>
        <w:t xml:space="preserve">Although dealers such as Lewenthal had long promoted links between business profits, public confidence and American contemporary art </w:t>
      </w:r>
      <w:r w:rsidRPr="00C11CA3">
        <w:rPr>
          <w:rFonts w:ascii="Times New Roman" w:hAnsi="Times New Roman" w:cs="Times New Roman"/>
          <w:sz w:val="24"/>
        </w:rPr>
        <w:t>(Doss 143-145, 155-160),</w:t>
      </w:r>
      <w:r w:rsidRPr="00EF59A4">
        <w:rPr>
          <w:rFonts w:ascii="Times New Roman" w:hAnsi="Times New Roman" w:cs="Times New Roman"/>
          <w:sz w:val="24"/>
        </w:rPr>
        <w:t xml:space="preserve"> </w:t>
      </w:r>
      <w:r w:rsidR="004E29C3" w:rsidRPr="00EF59A4">
        <w:rPr>
          <w:rFonts w:ascii="Times New Roman" w:hAnsi="Times New Roman" w:cs="Times New Roman"/>
          <w:sz w:val="24"/>
        </w:rPr>
        <w:t xml:space="preserve">other </w:t>
      </w:r>
      <w:r w:rsidR="004E29C3">
        <w:rPr>
          <w:rFonts w:ascii="Times New Roman" w:hAnsi="Times New Roman" w:cs="Times New Roman"/>
          <w:sz w:val="24"/>
        </w:rPr>
        <w:t>members</w:t>
      </w:r>
      <w:r w:rsidR="0093687E">
        <w:rPr>
          <w:rFonts w:ascii="Times New Roman" w:hAnsi="Times New Roman" w:cs="Times New Roman"/>
          <w:sz w:val="24"/>
        </w:rPr>
        <w:t xml:space="preserve"> of the </w:t>
      </w:r>
      <w:r w:rsidRPr="00EF59A4">
        <w:rPr>
          <w:rFonts w:ascii="Times New Roman" w:hAnsi="Times New Roman" w:cs="Times New Roman"/>
          <w:sz w:val="24"/>
        </w:rPr>
        <w:t xml:space="preserve">New York </w:t>
      </w:r>
      <w:r w:rsidR="0093687E">
        <w:rPr>
          <w:rFonts w:ascii="Times New Roman" w:hAnsi="Times New Roman" w:cs="Times New Roman"/>
          <w:sz w:val="24"/>
        </w:rPr>
        <w:t xml:space="preserve">art world </w:t>
      </w:r>
      <w:r w:rsidRPr="00EF59A4">
        <w:rPr>
          <w:rFonts w:ascii="Times New Roman" w:hAnsi="Times New Roman" w:cs="Times New Roman"/>
          <w:sz w:val="24"/>
        </w:rPr>
        <w:t>continued to have reservations about Big Business as patron.  The best known, and most trenchant, expression of art world opposition to corporate support for fine art—painter Ad Reinhar</w:t>
      </w:r>
      <w:r w:rsidR="00436930">
        <w:rPr>
          <w:rFonts w:ascii="Times New Roman" w:hAnsi="Times New Roman" w:cs="Times New Roman"/>
          <w:sz w:val="24"/>
        </w:rPr>
        <w:t>d</w:t>
      </w:r>
      <w:r w:rsidRPr="00EF59A4">
        <w:rPr>
          <w:rFonts w:ascii="Times New Roman" w:hAnsi="Times New Roman" w:cs="Times New Roman"/>
          <w:sz w:val="24"/>
        </w:rPr>
        <w:t xml:space="preserve">t’s cartoon “How to Look at Modern Art in America” in </w:t>
      </w:r>
      <w:r w:rsidRPr="00EF59A4">
        <w:rPr>
          <w:rFonts w:ascii="Times New Roman" w:hAnsi="Times New Roman" w:cs="Times New Roman"/>
          <w:i/>
          <w:iCs/>
          <w:sz w:val="24"/>
        </w:rPr>
        <w:t>PM Magazine</w:t>
      </w:r>
      <w:r w:rsidRPr="00EF59A4">
        <w:rPr>
          <w:rFonts w:ascii="Times New Roman" w:hAnsi="Times New Roman" w:cs="Times New Roman"/>
          <w:sz w:val="24"/>
        </w:rPr>
        <w:t xml:space="preserve"> in June 1946—gives </w:t>
      </w:r>
      <w:r w:rsidR="007E18F2" w:rsidRPr="00EF59A4">
        <w:rPr>
          <w:rFonts w:ascii="Times New Roman" w:hAnsi="Times New Roman" w:cs="Times New Roman"/>
          <w:sz w:val="24"/>
        </w:rPr>
        <w:t>a</w:t>
      </w:r>
      <w:r w:rsidR="007E18F2">
        <w:rPr>
          <w:rFonts w:ascii="Times New Roman" w:hAnsi="Times New Roman" w:cs="Times New Roman"/>
          <w:sz w:val="24"/>
        </w:rPr>
        <w:t xml:space="preserve"> </w:t>
      </w:r>
      <w:r w:rsidR="0072094E">
        <w:rPr>
          <w:rFonts w:ascii="Times New Roman" w:hAnsi="Times New Roman" w:cs="Times New Roman"/>
          <w:sz w:val="24"/>
        </w:rPr>
        <w:t>graphic indication</w:t>
      </w:r>
      <w:r w:rsidRPr="00EF59A4">
        <w:rPr>
          <w:rFonts w:ascii="Times New Roman" w:hAnsi="Times New Roman" w:cs="Times New Roman"/>
          <w:sz w:val="24"/>
        </w:rPr>
        <w:t xml:space="preserve"> of such reservations.  However, </w:t>
      </w:r>
      <w:r w:rsidR="007E18F2">
        <w:rPr>
          <w:rFonts w:ascii="Times New Roman" w:hAnsi="Times New Roman" w:cs="Times New Roman"/>
          <w:sz w:val="24"/>
        </w:rPr>
        <w:t xml:space="preserve">it was </w:t>
      </w:r>
      <w:r w:rsidR="00CE3766">
        <w:rPr>
          <w:rFonts w:ascii="Times New Roman" w:hAnsi="Times New Roman" w:cs="Times New Roman"/>
          <w:sz w:val="24"/>
        </w:rPr>
        <w:t xml:space="preserve">not only </w:t>
      </w:r>
      <w:r w:rsidRPr="00EF59A4">
        <w:rPr>
          <w:rFonts w:ascii="Times New Roman" w:hAnsi="Times New Roman" w:cs="Times New Roman"/>
          <w:sz w:val="24"/>
        </w:rPr>
        <w:t>avant-garde artist</w:t>
      </w:r>
      <w:r w:rsidR="00CE3766">
        <w:rPr>
          <w:rFonts w:ascii="Times New Roman" w:hAnsi="Times New Roman" w:cs="Times New Roman"/>
          <w:sz w:val="24"/>
        </w:rPr>
        <w:t>s</w:t>
      </w:r>
      <w:r w:rsidRPr="00EF59A4">
        <w:rPr>
          <w:rFonts w:ascii="Times New Roman" w:hAnsi="Times New Roman" w:cs="Times New Roman"/>
          <w:sz w:val="24"/>
        </w:rPr>
        <w:t xml:space="preserve"> </w:t>
      </w:r>
      <w:r w:rsidR="007E18F2">
        <w:rPr>
          <w:rFonts w:ascii="Times New Roman" w:hAnsi="Times New Roman" w:cs="Times New Roman"/>
          <w:sz w:val="24"/>
        </w:rPr>
        <w:t xml:space="preserve">who </w:t>
      </w:r>
      <w:r w:rsidRPr="00EF59A4">
        <w:rPr>
          <w:rFonts w:ascii="Times New Roman" w:hAnsi="Times New Roman" w:cs="Times New Roman"/>
          <w:sz w:val="24"/>
        </w:rPr>
        <w:t>share</w:t>
      </w:r>
      <w:r w:rsidR="003B0720">
        <w:rPr>
          <w:rFonts w:ascii="Times New Roman" w:hAnsi="Times New Roman" w:cs="Times New Roman"/>
          <w:sz w:val="24"/>
        </w:rPr>
        <w:t>d</w:t>
      </w:r>
      <w:r w:rsidRPr="00EF59A4">
        <w:rPr>
          <w:rFonts w:ascii="Times New Roman" w:hAnsi="Times New Roman" w:cs="Times New Roman"/>
          <w:sz w:val="24"/>
        </w:rPr>
        <w:t xml:space="preserve"> such skepticism.  For instance, New York dealer Edith Ha</w:t>
      </w:r>
      <w:r>
        <w:rPr>
          <w:rFonts w:ascii="Times New Roman" w:hAnsi="Times New Roman" w:cs="Times New Roman"/>
          <w:sz w:val="24"/>
        </w:rPr>
        <w:t>lpert, who promoted the kind of</w:t>
      </w:r>
      <w:r w:rsidRPr="00EF59A4">
        <w:rPr>
          <w:rFonts w:ascii="Times New Roman" w:hAnsi="Times New Roman" w:cs="Times New Roman"/>
          <w:sz w:val="24"/>
        </w:rPr>
        <w:t xml:space="preserve"> living American painters Mack’s </w:t>
      </w:r>
      <w:r w:rsidR="007E18F2">
        <w:rPr>
          <w:rFonts w:ascii="Times New Roman" w:hAnsi="Times New Roman" w:cs="Times New Roman"/>
          <w:sz w:val="24"/>
        </w:rPr>
        <w:t xml:space="preserve">scheme </w:t>
      </w:r>
      <w:r w:rsidR="00A421E6" w:rsidRPr="00EF59A4">
        <w:rPr>
          <w:rFonts w:ascii="Times New Roman" w:hAnsi="Times New Roman" w:cs="Times New Roman"/>
          <w:sz w:val="24"/>
        </w:rPr>
        <w:t>had</w:t>
      </w:r>
      <w:r w:rsidRPr="00EF59A4">
        <w:rPr>
          <w:rFonts w:ascii="Times New Roman" w:hAnsi="Times New Roman" w:cs="Times New Roman"/>
          <w:sz w:val="24"/>
        </w:rPr>
        <w:t xml:space="preserve"> in mind, vigorously </w:t>
      </w:r>
      <w:r w:rsidR="0093687E">
        <w:rPr>
          <w:rFonts w:ascii="Times New Roman" w:hAnsi="Times New Roman" w:cs="Times New Roman"/>
          <w:sz w:val="24"/>
        </w:rPr>
        <w:t xml:space="preserve">rebutted Mack’s claims of  </w:t>
      </w:r>
      <w:r w:rsidR="0093687E" w:rsidRPr="00EF59A4">
        <w:rPr>
          <w:rFonts w:ascii="Times New Roman" w:hAnsi="Times New Roman" w:cs="Times New Roman"/>
          <w:sz w:val="24"/>
        </w:rPr>
        <w:t>“philan</w:t>
      </w:r>
      <w:r w:rsidR="0093687E">
        <w:rPr>
          <w:rFonts w:ascii="Times New Roman" w:hAnsi="Times New Roman" w:cs="Times New Roman"/>
          <w:sz w:val="24"/>
        </w:rPr>
        <w:t>thropy” as a key aim for Pepsi’s “Portrait of America,</w:t>
      </w:r>
      <w:r w:rsidR="0093687E" w:rsidRPr="00EF59A4">
        <w:rPr>
          <w:rFonts w:ascii="Times New Roman" w:hAnsi="Times New Roman" w:cs="Times New Roman"/>
          <w:sz w:val="24"/>
        </w:rPr>
        <w:t xml:space="preserve">” </w:t>
      </w:r>
      <w:r w:rsidR="0093687E">
        <w:rPr>
          <w:rFonts w:ascii="Times New Roman" w:hAnsi="Times New Roman" w:cs="Times New Roman"/>
          <w:sz w:val="24"/>
        </w:rPr>
        <w:t xml:space="preserve"> arguing instead</w:t>
      </w:r>
      <w:r w:rsidRPr="00EF59A4">
        <w:rPr>
          <w:rFonts w:ascii="Times New Roman" w:hAnsi="Times New Roman" w:cs="Times New Roman"/>
          <w:sz w:val="24"/>
        </w:rPr>
        <w:t xml:space="preserve"> </w:t>
      </w:r>
      <w:r w:rsidR="000E7F52" w:rsidRPr="00EF59A4">
        <w:rPr>
          <w:rFonts w:ascii="Times New Roman" w:hAnsi="Times New Roman" w:cs="Times New Roman"/>
          <w:sz w:val="24"/>
        </w:rPr>
        <w:t>that</w:t>
      </w:r>
      <w:r w:rsidR="0093687E">
        <w:rPr>
          <w:rFonts w:ascii="Times New Roman" w:hAnsi="Times New Roman" w:cs="Times New Roman"/>
          <w:sz w:val="24"/>
        </w:rPr>
        <w:t xml:space="preserve"> </w:t>
      </w:r>
      <w:r w:rsidRPr="00EF59A4">
        <w:rPr>
          <w:rFonts w:ascii="Times New Roman" w:hAnsi="Times New Roman" w:cs="Times New Roman"/>
          <w:sz w:val="24"/>
        </w:rPr>
        <w:t xml:space="preserve"> necessarily “interested” </w:t>
      </w:r>
      <w:r w:rsidR="00A421E6" w:rsidRPr="00EF59A4">
        <w:rPr>
          <w:rFonts w:ascii="Times New Roman" w:hAnsi="Times New Roman" w:cs="Times New Roman"/>
          <w:sz w:val="24"/>
        </w:rPr>
        <w:t xml:space="preserve">corporate </w:t>
      </w:r>
      <w:r w:rsidR="0093687E">
        <w:rPr>
          <w:rFonts w:ascii="Times New Roman" w:hAnsi="Times New Roman" w:cs="Times New Roman"/>
          <w:sz w:val="24"/>
        </w:rPr>
        <w:t xml:space="preserve">art </w:t>
      </w:r>
      <w:r w:rsidR="00A421E6" w:rsidRPr="00EF59A4">
        <w:rPr>
          <w:rFonts w:ascii="Times New Roman" w:hAnsi="Times New Roman" w:cs="Times New Roman"/>
          <w:sz w:val="24"/>
        </w:rPr>
        <w:t>interventions</w:t>
      </w:r>
      <w:r w:rsidR="0093687E">
        <w:rPr>
          <w:rFonts w:ascii="Times New Roman" w:hAnsi="Times New Roman" w:cs="Times New Roman"/>
          <w:sz w:val="24"/>
        </w:rPr>
        <w:t xml:space="preserve"> </w:t>
      </w:r>
      <w:r w:rsidR="00A421E6" w:rsidRPr="00EF59A4">
        <w:rPr>
          <w:rFonts w:ascii="Times New Roman" w:hAnsi="Times New Roman" w:cs="Times New Roman"/>
          <w:sz w:val="24"/>
        </w:rPr>
        <w:t>should be</w:t>
      </w:r>
      <w:r w:rsidRPr="00EF59A4">
        <w:rPr>
          <w:rFonts w:ascii="Times New Roman" w:hAnsi="Times New Roman" w:cs="Times New Roman"/>
          <w:sz w:val="24"/>
        </w:rPr>
        <w:t xml:space="preserve"> avoided by the art world (</w:t>
      </w:r>
      <w:r w:rsidR="00CE3766" w:rsidRPr="00C11CA3">
        <w:rPr>
          <w:rFonts w:ascii="Times New Roman" w:hAnsi="Times New Roman" w:cs="Times New Roman"/>
          <w:sz w:val="24"/>
        </w:rPr>
        <w:t xml:space="preserve">Downtown Gallery Records </w:t>
      </w:r>
      <w:r w:rsidR="004E29C3">
        <w:rPr>
          <w:rFonts w:ascii="Times New Roman" w:hAnsi="Times New Roman" w:cs="Times New Roman"/>
          <w:sz w:val="24"/>
        </w:rPr>
        <w:t>Reel 549</w:t>
      </w:r>
      <w:r w:rsidR="00521E67">
        <w:rPr>
          <w:rFonts w:ascii="Times New Roman" w:hAnsi="Times New Roman" w:cs="Times New Roman"/>
          <w:sz w:val="24"/>
        </w:rPr>
        <w:t>8</w:t>
      </w:r>
      <w:r w:rsidRPr="00C11CA3">
        <w:rPr>
          <w:rFonts w:ascii="Times New Roman" w:hAnsi="Times New Roman" w:cs="Times New Roman"/>
          <w:sz w:val="24"/>
        </w:rPr>
        <w:t>).</w:t>
      </w:r>
      <w:r w:rsidRPr="00EF59A4">
        <w:rPr>
          <w:rFonts w:ascii="Times New Roman" w:hAnsi="Times New Roman" w:cs="Times New Roman"/>
          <w:sz w:val="24"/>
        </w:rPr>
        <w:t xml:space="preserve">  </w:t>
      </w:r>
      <w:r w:rsidR="00436930">
        <w:rPr>
          <w:rFonts w:ascii="Times New Roman" w:hAnsi="Times New Roman" w:cs="Times New Roman"/>
          <w:sz w:val="24"/>
        </w:rPr>
        <w:t>(Figure</w:t>
      </w:r>
      <w:r w:rsidR="00F627C1">
        <w:rPr>
          <w:rFonts w:ascii="Times New Roman" w:hAnsi="Times New Roman" w:cs="Times New Roman"/>
          <w:sz w:val="24"/>
        </w:rPr>
        <w:t xml:space="preserve"> 5</w:t>
      </w:r>
      <w:r w:rsidR="00436930">
        <w:rPr>
          <w:rFonts w:ascii="Times New Roman" w:hAnsi="Times New Roman" w:cs="Times New Roman"/>
          <w:sz w:val="24"/>
        </w:rPr>
        <w:t>)</w:t>
      </w:r>
    </w:p>
    <w:p w:rsidR="005A0A90" w:rsidRPr="00EF59A4" w:rsidRDefault="005A0A90" w:rsidP="005A0A90">
      <w:pPr>
        <w:spacing w:line="480" w:lineRule="auto"/>
        <w:rPr>
          <w:rFonts w:ascii="Times New Roman" w:hAnsi="Times New Roman" w:cs="Times New Roman"/>
          <w:sz w:val="24"/>
        </w:rPr>
      </w:pPr>
    </w:p>
    <w:p w:rsidR="005A0A90" w:rsidRPr="004C0A6A" w:rsidRDefault="005A0A90" w:rsidP="005A0A90">
      <w:pPr>
        <w:spacing w:line="480" w:lineRule="auto"/>
        <w:rPr>
          <w:rFonts w:ascii="Times New Roman" w:hAnsi="Times New Roman" w:cs="Times New Roman"/>
          <w:sz w:val="24"/>
        </w:rPr>
      </w:pPr>
      <w:r w:rsidRPr="00EF59A4">
        <w:rPr>
          <w:rFonts w:ascii="Times New Roman" w:hAnsi="Times New Roman" w:cs="Times New Roman"/>
          <w:sz w:val="24"/>
        </w:rPr>
        <w:tab/>
      </w:r>
      <w:r w:rsidR="006C5C0B">
        <w:rPr>
          <w:rFonts w:ascii="Times New Roman" w:hAnsi="Times New Roman" w:cs="Times New Roman"/>
          <w:sz w:val="24"/>
        </w:rPr>
        <w:t>With respect to</w:t>
      </w:r>
      <w:r w:rsidR="007E18F2">
        <w:rPr>
          <w:rFonts w:ascii="Times New Roman" w:hAnsi="Times New Roman" w:cs="Times New Roman"/>
          <w:sz w:val="24"/>
        </w:rPr>
        <w:t xml:space="preserve"> </w:t>
      </w:r>
      <w:r w:rsidR="0072094E">
        <w:rPr>
          <w:rFonts w:ascii="Times New Roman" w:hAnsi="Times New Roman" w:cs="Times New Roman"/>
          <w:sz w:val="24"/>
        </w:rPr>
        <w:t>Pepsi’s “</w:t>
      </w:r>
      <w:r w:rsidR="00BF6F35">
        <w:rPr>
          <w:rFonts w:ascii="Times New Roman" w:hAnsi="Times New Roman" w:cs="Times New Roman"/>
          <w:sz w:val="24"/>
        </w:rPr>
        <w:t>Portrait of America</w:t>
      </w:r>
      <w:r w:rsidR="00137B47">
        <w:rPr>
          <w:rFonts w:ascii="Times New Roman" w:hAnsi="Times New Roman" w:cs="Times New Roman"/>
          <w:sz w:val="24"/>
        </w:rPr>
        <w:t>,</w:t>
      </w:r>
      <w:r w:rsidR="000E7F52">
        <w:rPr>
          <w:rFonts w:ascii="Times New Roman" w:hAnsi="Times New Roman" w:cs="Times New Roman"/>
          <w:sz w:val="24"/>
        </w:rPr>
        <w:t>” doubts</w:t>
      </w:r>
      <w:r w:rsidRPr="00EF59A4">
        <w:rPr>
          <w:rFonts w:ascii="Times New Roman" w:hAnsi="Times New Roman" w:cs="Times New Roman"/>
          <w:sz w:val="24"/>
        </w:rPr>
        <w:t xml:space="preserve"> about </w:t>
      </w:r>
      <w:r w:rsidR="006C5C0B">
        <w:rPr>
          <w:rFonts w:ascii="Times New Roman" w:hAnsi="Times New Roman" w:cs="Times New Roman"/>
          <w:sz w:val="24"/>
        </w:rPr>
        <w:t xml:space="preserve">big </w:t>
      </w:r>
      <w:r w:rsidRPr="00EF59A4">
        <w:rPr>
          <w:rFonts w:ascii="Times New Roman" w:hAnsi="Times New Roman" w:cs="Times New Roman"/>
          <w:sz w:val="24"/>
        </w:rPr>
        <w:t xml:space="preserve">business </w:t>
      </w:r>
      <w:r w:rsidR="006C5C0B">
        <w:rPr>
          <w:rFonts w:ascii="Times New Roman" w:hAnsi="Times New Roman" w:cs="Times New Roman"/>
          <w:sz w:val="24"/>
        </w:rPr>
        <w:t xml:space="preserve">as a “patron” (with all that implied in terms of altruism </w:t>
      </w:r>
      <w:r w:rsidR="009939F3">
        <w:rPr>
          <w:rFonts w:ascii="Times New Roman" w:hAnsi="Times New Roman" w:cs="Times New Roman"/>
          <w:sz w:val="24"/>
        </w:rPr>
        <w:t>and concern for the public good rather than corporate interests</w:t>
      </w:r>
      <w:r w:rsidR="000E7F52">
        <w:rPr>
          <w:rFonts w:ascii="Times New Roman" w:hAnsi="Times New Roman" w:cs="Times New Roman"/>
          <w:sz w:val="24"/>
        </w:rPr>
        <w:t>) seemed</w:t>
      </w:r>
      <w:r w:rsidRPr="00EF59A4">
        <w:rPr>
          <w:rFonts w:ascii="Times New Roman" w:hAnsi="Times New Roman" w:cs="Times New Roman"/>
          <w:sz w:val="24"/>
        </w:rPr>
        <w:t xml:space="preserve"> justified </w:t>
      </w:r>
      <w:r w:rsidR="006C5C0B">
        <w:rPr>
          <w:rFonts w:ascii="Times New Roman" w:hAnsi="Times New Roman" w:cs="Times New Roman"/>
          <w:sz w:val="24"/>
        </w:rPr>
        <w:t>when</w:t>
      </w:r>
      <w:r w:rsidR="009939F3">
        <w:rPr>
          <w:rFonts w:ascii="Times New Roman" w:hAnsi="Times New Roman" w:cs="Times New Roman"/>
          <w:sz w:val="24"/>
        </w:rPr>
        <w:t xml:space="preserve"> </w:t>
      </w:r>
      <w:r w:rsidRPr="00EF59A4">
        <w:rPr>
          <w:rFonts w:ascii="Times New Roman" w:hAnsi="Times New Roman" w:cs="Times New Roman"/>
          <w:sz w:val="24"/>
        </w:rPr>
        <w:t xml:space="preserve">the key principle </w:t>
      </w:r>
      <w:r w:rsidR="000E7F52" w:rsidRPr="00EF59A4">
        <w:rPr>
          <w:rFonts w:ascii="Times New Roman" w:hAnsi="Times New Roman" w:cs="Times New Roman"/>
          <w:sz w:val="24"/>
        </w:rPr>
        <w:t xml:space="preserve">of </w:t>
      </w:r>
      <w:r w:rsidR="000E7F52">
        <w:rPr>
          <w:rFonts w:ascii="Times New Roman" w:hAnsi="Times New Roman" w:cs="Times New Roman"/>
          <w:sz w:val="24"/>
        </w:rPr>
        <w:t>an</w:t>
      </w:r>
      <w:r w:rsidR="006C5C0B">
        <w:rPr>
          <w:rFonts w:ascii="Times New Roman" w:hAnsi="Times New Roman" w:cs="Times New Roman"/>
          <w:sz w:val="24"/>
        </w:rPr>
        <w:t xml:space="preserve"> </w:t>
      </w:r>
      <w:r w:rsidRPr="00EF59A4">
        <w:rPr>
          <w:rFonts w:ascii="Times New Roman" w:hAnsi="Times New Roman" w:cs="Times New Roman"/>
          <w:sz w:val="24"/>
        </w:rPr>
        <w:t>“arm’s length”</w:t>
      </w:r>
      <w:r w:rsidR="006C5C0B">
        <w:rPr>
          <w:rFonts w:ascii="Times New Roman" w:hAnsi="Times New Roman" w:cs="Times New Roman"/>
          <w:sz w:val="24"/>
        </w:rPr>
        <w:t xml:space="preserve"> </w:t>
      </w:r>
      <w:r w:rsidR="000E7F52">
        <w:rPr>
          <w:rFonts w:ascii="Times New Roman" w:hAnsi="Times New Roman" w:cs="Times New Roman"/>
          <w:sz w:val="24"/>
        </w:rPr>
        <w:t xml:space="preserve">relationship </w:t>
      </w:r>
      <w:r w:rsidR="000E7F52" w:rsidRPr="00EF59A4">
        <w:rPr>
          <w:rFonts w:ascii="Times New Roman" w:hAnsi="Times New Roman" w:cs="Times New Roman"/>
          <w:sz w:val="24"/>
        </w:rPr>
        <w:t>between</w:t>
      </w:r>
      <w:r w:rsidR="006C5C0B">
        <w:rPr>
          <w:rFonts w:ascii="Times New Roman" w:hAnsi="Times New Roman" w:cs="Times New Roman"/>
          <w:sz w:val="24"/>
        </w:rPr>
        <w:t xml:space="preserve"> competition and calendar </w:t>
      </w:r>
      <w:r w:rsidRPr="00EF59A4">
        <w:rPr>
          <w:rFonts w:ascii="Times New Roman" w:hAnsi="Times New Roman" w:cs="Times New Roman"/>
          <w:sz w:val="24"/>
        </w:rPr>
        <w:t xml:space="preserve">was jettisoned.  </w:t>
      </w:r>
      <w:r w:rsidR="007B4C35">
        <w:rPr>
          <w:rFonts w:ascii="Times New Roman" w:hAnsi="Times New Roman" w:cs="Times New Roman"/>
          <w:sz w:val="24"/>
        </w:rPr>
        <w:t>After</w:t>
      </w:r>
      <w:r w:rsidRPr="00EF59A4">
        <w:rPr>
          <w:rFonts w:ascii="Times New Roman" w:hAnsi="Times New Roman" w:cs="Times New Roman"/>
          <w:sz w:val="24"/>
        </w:rPr>
        <w:t xml:space="preserve"> the second Annual, although the independent jury organized by </w:t>
      </w:r>
      <w:r w:rsidR="0020510B">
        <w:rPr>
          <w:rFonts w:ascii="Times New Roman" w:hAnsi="Times New Roman" w:cs="Times New Roman"/>
          <w:sz w:val="24"/>
        </w:rPr>
        <w:t xml:space="preserve"> “</w:t>
      </w:r>
      <w:r w:rsidRPr="00EF59A4">
        <w:rPr>
          <w:rFonts w:ascii="Times New Roman" w:hAnsi="Times New Roman" w:cs="Times New Roman"/>
          <w:sz w:val="24"/>
        </w:rPr>
        <w:t>Artists for Victory</w:t>
      </w:r>
      <w:r w:rsidR="0020510B">
        <w:rPr>
          <w:rFonts w:ascii="Times New Roman" w:hAnsi="Times New Roman" w:cs="Times New Roman"/>
          <w:sz w:val="24"/>
        </w:rPr>
        <w:t>”</w:t>
      </w:r>
      <w:r w:rsidRPr="00EF59A4">
        <w:rPr>
          <w:rFonts w:ascii="Times New Roman" w:hAnsi="Times New Roman" w:cs="Times New Roman"/>
          <w:sz w:val="24"/>
        </w:rPr>
        <w:t xml:space="preserve"> unanimously awarded first prize to Paul Burlin’s satirical social realist </w:t>
      </w:r>
      <w:r w:rsidRPr="00EF59A4">
        <w:rPr>
          <w:rFonts w:ascii="Times New Roman" w:hAnsi="Times New Roman" w:cs="Times New Roman"/>
          <w:i/>
          <w:iCs/>
          <w:sz w:val="24"/>
        </w:rPr>
        <w:t xml:space="preserve">Soda Jerker </w:t>
      </w:r>
      <w:r w:rsidRPr="00EF59A4">
        <w:rPr>
          <w:rFonts w:ascii="Times New Roman" w:hAnsi="Times New Roman" w:cs="Times New Roman"/>
          <w:sz w:val="24"/>
        </w:rPr>
        <w:t xml:space="preserve">(1939) and fourth prize to Mark Tobey’s </w:t>
      </w:r>
      <w:r w:rsidRPr="00EF59A4">
        <w:rPr>
          <w:rFonts w:ascii="Times New Roman" w:hAnsi="Times New Roman" w:cs="Times New Roman"/>
          <w:i/>
          <w:iCs/>
          <w:sz w:val="24"/>
        </w:rPr>
        <w:t>Sale</w:t>
      </w:r>
      <w:r w:rsidRPr="00EF59A4">
        <w:rPr>
          <w:rFonts w:ascii="Times New Roman" w:hAnsi="Times New Roman" w:cs="Times New Roman"/>
          <w:sz w:val="24"/>
        </w:rPr>
        <w:t>, Pepsi chose not reproduce these prizewinners in the following year’s calendar, despite initially stating that prizewi</w:t>
      </w:r>
      <w:r w:rsidR="00240E8F">
        <w:rPr>
          <w:rFonts w:ascii="Times New Roman" w:hAnsi="Times New Roman" w:cs="Times New Roman"/>
          <w:sz w:val="24"/>
        </w:rPr>
        <w:t>nners would  be used in this way</w:t>
      </w:r>
      <w:r w:rsidRPr="00EF59A4">
        <w:rPr>
          <w:rFonts w:ascii="Times New Roman" w:hAnsi="Times New Roman" w:cs="Times New Roman"/>
          <w:sz w:val="24"/>
        </w:rPr>
        <w:t xml:space="preserve">. </w:t>
      </w:r>
      <w:r w:rsidR="007E18F2">
        <w:rPr>
          <w:rFonts w:ascii="Times New Roman" w:hAnsi="Times New Roman" w:cs="Times New Roman"/>
          <w:sz w:val="24"/>
        </w:rPr>
        <w:t xml:space="preserve"> </w:t>
      </w:r>
      <w:r w:rsidRPr="00EF59A4">
        <w:rPr>
          <w:rFonts w:ascii="Times New Roman" w:hAnsi="Times New Roman" w:cs="Times New Roman"/>
          <w:sz w:val="24"/>
        </w:rPr>
        <w:t>In light of this</w:t>
      </w:r>
      <w:r w:rsidR="006C5C0B">
        <w:rPr>
          <w:rFonts w:ascii="Times New Roman" w:hAnsi="Times New Roman" w:cs="Times New Roman"/>
          <w:sz w:val="24"/>
        </w:rPr>
        <w:t xml:space="preserve">, </w:t>
      </w:r>
      <w:r w:rsidRPr="00EF59A4">
        <w:rPr>
          <w:rFonts w:ascii="Times New Roman" w:hAnsi="Times New Roman" w:cs="Times New Roman"/>
          <w:sz w:val="24"/>
        </w:rPr>
        <w:t xml:space="preserve">Ralph M. Pearson of </w:t>
      </w:r>
      <w:r w:rsidRPr="00EF59A4">
        <w:rPr>
          <w:rFonts w:ascii="Times New Roman" w:hAnsi="Times New Roman" w:cs="Times New Roman"/>
          <w:i/>
          <w:iCs/>
          <w:sz w:val="24"/>
        </w:rPr>
        <w:t>Art Digest</w:t>
      </w:r>
      <w:r w:rsidRPr="00EF59A4">
        <w:rPr>
          <w:rFonts w:ascii="Times New Roman" w:hAnsi="Times New Roman" w:cs="Times New Roman"/>
          <w:sz w:val="24"/>
        </w:rPr>
        <w:t xml:space="preserve"> accused Pepsi of bad faith, arguing that if Mack really wanted “the artist to paint something he wants to paint, not for us, but for himself and the American public” </w:t>
      </w:r>
      <w:r w:rsidRPr="004C0A6A">
        <w:rPr>
          <w:rFonts w:ascii="Times New Roman" w:hAnsi="Times New Roman" w:cs="Times New Roman"/>
          <w:sz w:val="24"/>
        </w:rPr>
        <w:t>(28)</w:t>
      </w:r>
      <w:r w:rsidRPr="00EF59A4">
        <w:rPr>
          <w:rFonts w:ascii="Times New Roman" w:hAnsi="Times New Roman" w:cs="Times New Roman"/>
          <w:sz w:val="24"/>
        </w:rPr>
        <w:t xml:space="preserve"> then he would have abided by the indepen</w:t>
      </w:r>
      <w:r w:rsidR="009939F3">
        <w:rPr>
          <w:rFonts w:ascii="Times New Roman" w:hAnsi="Times New Roman" w:cs="Times New Roman"/>
          <w:sz w:val="24"/>
        </w:rPr>
        <w:t>dent jury’s decision. F</w:t>
      </w:r>
      <w:r w:rsidRPr="00EF59A4">
        <w:rPr>
          <w:rFonts w:ascii="Times New Roman" w:hAnsi="Times New Roman" w:cs="Times New Roman"/>
          <w:sz w:val="24"/>
        </w:rPr>
        <w:t>rom the third Annual (renamed “Paintings of the Year”) onwards, although works for the exhibition were chosen by a network of regional juries (which also awarded four artist-fellowships of $1,500)</w:t>
      </w:r>
      <w:r w:rsidR="004E29C3">
        <w:rPr>
          <w:rFonts w:ascii="Times New Roman" w:hAnsi="Times New Roman" w:cs="Times New Roman"/>
          <w:sz w:val="24"/>
        </w:rPr>
        <w:t xml:space="preserve"> </w:t>
      </w:r>
      <w:r w:rsidR="004C0A6A">
        <w:rPr>
          <w:rFonts w:ascii="Times New Roman" w:hAnsi="Times New Roman" w:cs="Times New Roman"/>
          <w:sz w:val="24"/>
        </w:rPr>
        <w:t xml:space="preserve"> </w:t>
      </w:r>
      <w:r w:rsidRPr="00EF59A4">
        <w:rPr>
          <w:rFonts w:ascii="Times New Roman" w:hAnsi="Times New Roman" w:cs="Times New Roman"/>
          <w:sz w:val="24"/>
        </w:rPr>
        <w:t xml:space="preserve">a separate panel, headed by senior Pepsi employees (including Mack himself and the art program director, Roland P. McKinney), was responsible for </w:t>
      </w:r>
      <w:r w:rsidR="009939F3">
        <w:rPr>
          <w:rFonts w:ascii="Times New Roman" w:hAnsi="Times New Roman" w:cs="Times New Roman"/>
          <w:sz w:val="24"/>
        </w:rPr>
        <w:t xml:space="preserve">selecting the prize-winners </w:t>
      </w:r>
      <w:r w:rsidRPr="00EF59A4">
        <w:rPr>
          <w:rFonts w:ascii="Times New Roman" w:hAnsi="Times New Roman" w:cs="Times New Roman"/>
          <w:sz w:val="24"/>
        </w:rPr>
        <w:t>and potential illustrations for Pepsi art calendars</w:t>
      </w:r>
      <w:r w:rsidR="004C0A6A" w:rsidRPr="004C0A6A">
        <w:rPr>
          <w:rFonts w:ascii="Times New Roman" w:hAnsi="Times New Roman" w:cs="Times New Roman"/>
          <w:sz w:val="24"/>
        </w:rPr>
        <w:t xml:space="preserve"> </w:t>
      </w:r>
      <w:r w:rsidR="00CE3766" w:rsidRPr="004C0A6A">
        <w:rPr>
          <w:rFonts w:ascii="Times New Roman" w:hAnsi="Times New Roman" w:cs="Times New Roman"/>
          <w:sz w:val="24"/>
        </w:rPr>
        <w:t>(“Pepsi Cola’s Walter Mack</w:t>
      </w:r>
      <w:r w:rsidR="00796A07">
        <w:rPr>
          <w:rFonts w:ascii="Times New Roman" w:hAnsi="Times New Roman" w:cs="Times New Roman"/>
          <w:sz w:val="24"/>
        </w:rPr>
        <w:t>”</w:t>
      </w:r>
      <w:r w:rsidR="00CE3766" w:rsidRPr="004C0A6A">
        <w:rPr>
          <w:rFonts w:ascii="Times New Roman" w:hAnsi="Times New Roman" w:cs="Times New Roman"/>
          <w:sz w:val="24"/>
        </w:rPr>
        <w:t xml:space="preserve"> </w:t>
      </w:r>
      <w:r w:rsidR="00F41123" w:rsidRPr="004C0A6A">
        <w:rPr>
          <w:rFonts w:ascii="Times New Roman" w:hAnsi="Times New Roman" w:cs="Times New Roman"/>
          <w:sz w:val="24"/>
        </w:rPr>
        <w:t>129)</w:t>
      </w:r>
      <w:r w:rsidR="004C0A6A" w:rsidRPr="004C0A6A">
        <w:rPr>
          <w:rFonts w:ascii="Times New Roman" w:hAnsi="Times New Roman" w:cs="Times New Roman"/>
          <w:sz w:val="24"/>
        </w:rPr>
        <w:t>.</w:t>
      </w:r>
    </w:p>
    <w:p w:rsidR="005A0A90" w:rsidRPr="00EF59A4" w:rsidRDefault="005A0A90" w:rsidP="005A0A90">
      <w:pPr>
        <w:spacing w:line="480" w:lineRule="auto"/>
        <w:rPr>
          <w:rFonts w:ascii="Times New Roman" w:hAnsi="Times New Roman" w:cs="Times New Roman"/>
          <w:sz w:val="24"/>
        </w:rPr>
      </w:pPr>
    </w:p>
    <w:p w:rsidR="005A0A90" w:rsidRPr="00EF59A4" w:rsidRDefault="005A0A90" w:rsidP="005A0A90">
      <w:pPr>
        <w:pStyle w:val="List"/>
        <w:spacing w:line="480" w:lineRule="auto"/>
        <w:ind w:left="0" w:firstLine="720"/>
        <w:rPr>
          <w:rFonts w:ascii="Times New Roman" w:hAnsi="Times New Roman" w:cs="Times New Roman"/>
          <w:sz w:val="24"/>
        </w:rPr>
      </w:pPr>
      <w:r w:rsidRPr="00EF59A4">
        <w:rPr>
          <w:rFonts w:ascii="Times New Roman" w:hAnsi="Times New Roman" w:cs="Times New Roman"/>
          <w:sz w:val="24"/>
        </w:rPr>
        <w:t xml:space="preserve">This break with the “arm’s length” principle </w:t>
      </w:r>
      <w:r w:rsidR="00747CE9">
        <w:rPr>
          <w:rFonts w:ascii="Times New Roman" w:hAnsi="Times New Roman" w:cs="Times New Roman"/>
          <w:sz w:val="24"/>
        </w:rPr>
        <w:t>must be seen as ultimately</w:t>
      </w:r>
      <w:r w:rsidRPr="00EF59A4">
        <w:rPr>
          <w:rFonts w:ascii="Times New Roman" w:hAnsi="Times New Roman" w:cs="Times New Roman"/>
          <w:sz w:val="24"/>
        </w:rPr>
        <w:t xml:space="preserve"> fatal </w:t>
      </w:r>
      <w:r w:rsidR="004C0A6A">
        <w:rPr>
          <w:rFonts w:ascii="Times New Roman" w:hAnsi="Times New Roman" w:cs="Times New Roman"/>
          <w:sz w:val="24"/>
        </w:rPr>
        <w:t xml:space="preserve">to </w:t>
      </w:r>
      <w:r w:rsidR="004C0A6A" w:rsidRPr="00EF59A4">
        <w:rPr>
          <w:rFonts w:ascii="Times New Roman" w:hAnsi="Times New Roman" w:cs="Times New Roman"/>
          <w:sz w:val="24"/>
        </w:rPr>
        <w:t>any</w:t>
      </w:r>
      <w:r w:rsidRPr="00EF59A4">
        <w:rPr>
          <w:rFonts w:ascii="Times New Roman" w:hAnsi="Times New Roman" w:cs="Times New Roman"/>
          <w:sz w:val="24"/>
        </w:rPr>
        <w:t xml:space="preserve"> chance </w:t>
      </w:r>
      <w:r w:rsidR="004C0A6A" w:rsidRPr="00EF59A4">
        <w:rPr>
          <w:rFonts w:ascii="Times New Roman" w:hAnsi="Times New Roman" w:cs="Times New Roman"/>
          <w:sz w:val="24"/>
        </w:rPr>
        <w:t>of Pepsi’s</w:t>
      </w:r>
      <w:r w:rsidRPr="00EF59A4">
        <w:rPr>
          <w:rFonts w:ascii="Times New Roman" w:hAnsi="Times New Roman" w:cs="Times New Roman"/>
          <w:sz w:val="24"/>
        </w:rPr>
        <w:t xml:space="preserve"> Art Annual achieving the kind </w:t>
      </w:r>
      <w:r w:rsidR="00747CE9" w:rsidRPr="00EF59A4">
        <w:rPr>
          <w:rFonts w:ascii="Times New Roman" w:hAnsi="Times New Roman" w:cs="Times New Roman"/>
          <w:sz w:val="24"/>
        </w:rPr>
        <w:t xml:space="preserve">of </w:t>
      </w:r>
      <w:r w:rsidR="003F6E4C">
        <w:rPr>
          <w:rFonts w:ascii="Times New Roman" w:hAnsi="Times New Roman" w:cs="Times New Roman"/>
          <w:sz w:val="24"/>
        </w:rPr>
        <w:t xml:space="preserve"> more-than</w:t>
      </w:r>
      <w:r w:rsidR="007B4C35">
        <w:rPr>
          <w:rFonts w:ascii="Times New Roman" w:hAnsi="Times New Roman" w:cs="Times New Roman"/>
          <w:sz w:val="24"/>
        </w:rPr>
        <w:t>-advertising status</w:t>
      </w:r>
      <w:r w:rsidR="00E364C3">
        <w:rPr>
          <w:rFonts w:ascii="Times New Roman" w:hAnsi="Times New Roman" w:cs="Times New Roman"/>
          <w:sz w:val="24"/>
        </w:rPr>
        <w:t xml:space="preserve"> which </w:t>
      </w:r>
      <w:r w:rsidR="0041589B">
        <w:rPr>
          <w:rFonts w:ascii="Times New Roman" w:hAnsi="Times New Roman" w:cs="Times New Roman"/>
          <w:sz w:val="24"/>
        </w:rPr>
        <w:t xml:space="preserve">Wu </w:t>
      </w:r>
      <w:r w:rsidR="003F6E4C">
        <w:rPr>
          <w:rFonts w:ascii="Times New Roman" w:hAnsi="Times New Roman" w:cs="Times New Roman"/>
          <w:sz w:val="24"/>
        </w:rPr>
        <w:t>proposes</w:t>
      </w:r>
      <w:r w:rsidR="0041589B">
        <w:rPr>
          <w:rFonts w:ascii="Times New Roman" w:hAnsi="Times New Roman" w:cs="Times New Roman"/>
          <w:sz w:val="24"/>
        </w:rPr>
        <w:t xml:space="preserve"> </w:t>
      </w:r>
      <w:r w:rsidRPr="00EF59A4">
        <w:rPr>
          <w:rFonts w:ascii="Times New Roman" w:hAnsi="Times New Roman" w:cs="Times New Roman"/>
          <w:sz w:val="24"/>
        </w:rPr>
        <w:t xml:space="preserve">as a crucial element </w:t>
      </w:r>
      <w:r w:rsidR="00747CE9" w:rsidRPr="00EF59A4">
        <w:rPr>
          <w:rFonts w:ascii="Times New Roman" w:hAnsi="Times New Roman" w:cs="Times New Roman"/>
          <w:sz w:val="24"/>
        </w:rPr>
        <w:t xml:space="preserve">in </w:t>
      </w:r>
      <w:r w:rsidR="00E364C3">
        <w:rPr>
          <w:rFonts w:ascii="Times New Roman" w:hAnsi="Times New Roman" w:cs="Times New Roman"/>
          <w:sz w:val="24"/>
        </w:rPr>
        <w:t xml:space="preserve">successful </w:t>
      </w:r>
      <w:r w:rsidRPr="00EF59A4">
        <w:rPr>
          <w:rFonts w:ascii="Times New Roman" w:hAnsi="Times New Roman" w:cs="Times New Roman"/>
          <w:sz w:val="24"/>
        </w:rPr>
        <w:t xml:space="preserve">corporate art awards in the later </w:t>
      </w:r>
      <w:r w:rsidR="00AD2760">
        <w:rPr>
          <w:rFonts w:ascii="Times New Roman" w:hAnsi="Times New Roman" w:cs="Times New Roman"/>
          <w:sz w:val="24"/>
        </w:rPr>
        <w:t>twentieth</w:t>
      </w:r>
      <w:r w:rsidR="003F6E4C">
        <w:rPr>
          <w:rFonts w:ascii="Times New Roman" w:hAnsi="Times New Roman" w:cs="Times New Roman"/>
          <w:sz w:val="24"/>
        </w:rPr>
        <w:t xml:space="preserve"> century.</w:t>
      </w:r>
      <w:r w:rsidRPr="00EF59A4">
        <w:rPr>
          <w:rFonts w:ascii="Times New Roman" w:hAnsi="Times New Roman" w:cs="Times New Roman"/>
          <w:sz w:val="24"/>
        </w:rPr>
        <w:t xml:space="preserve"> The fact that this </w:t>
      </w:r>
      <w:r w:rsidR="00747CE9">
        <w:rPr>
          <w:rFonts w:ascii="Times New Roman" w:hAnsi="Times New Roman" w:cs="Times New Roman"/>
          <w:sz w:val="24"/>
        </w:rPr>
        <w:t xml:space="preserve">decision was taken </w:t>
      </w:r>
      <w:r w:rsidRPr="00EF59A4">
        <w:rPr>
          <w:rFonts w:ascii="Times New Roman" w:hAnsi="Times New Roman" w:cs="Times New Roman"/>
          <w:sz w:val="24"/>
        </w:rPr>
        <w:t xml:space="preserve">was surely </w:t>
      </w:r>
      <w:r w:rsidR="00747CE9">
        <w:rPr>
          <w:rFonts w:ascii="Times New Roman" w:hAnsi="Times New Roman" w:cs="Times New Roman"/>
          <w:sz w:val="24"/>
        </w:rPr>
        <w:t>due to</w:t>
      </w:r>
      <w:r w:rsidR="003F6E4C">
        <w:rPr>
          <w:rFonts w:ascii="Times New Roman" w:hAnsi="Times New Roman" w:cs="Times New Roman"/>
          <w:sz w:val="24"/>
        </w:rPr>
        <w:t xml:space="preserve"> </w:t>
      </w:r>
      <w:r w:rsidRPr="00EF59A4">
        <w:rPr>
          <w:rFonts w:ascii="Times New Roman" w:hAnsi="Times New Roman" w:cs="Times New Roman"/>
          <w:sz w:val="24"/>
        </w:rPr>
        <w:t xml:space="preserve">Mack’s failure to recognize that there </w:t>
      </w:r>
      <w:r w:rsidR="00E364C3">
        <w:rPr>
          <w:rFonts w:ascii="Times New Roman" w:hAnsi="Times New Roman" w:cs="Times New Roman"/>
          <w:sz w:val="24"/>
        </w:rPr>
        <w:t>was a</w:t>
      </w:r>
      <w:r w:rsidRPr="00EF59A4">
        <w:rPr>
          <w:rFonts w:ascii="Times New Roman" w:hAnsi="Times New Roman" w:cs="Times New Roman"/>
          <w:sz w:val="24"/>
        </w:rPr>
        <w:t xml:space="preserve"> fundamental fault line </w:t>
      </w:r>
      <w:r w:rsidR="00E364C3">
        <w:rPr>
          <w:rFonts w:ascii="Times New Roman" w:hAnsi="Times New Roman" w:cs="Times New Roman"/>
          <w:sz w:val="24"/>
        </w:rPr>
        <w:t>between</w:t>
      </w:r>
      <w:r w:rsidRPr="00EF59A4">
        <w:rPr>
          <w:rFonts w:ascii="Times New Roman" w:hAnsi="Times New Roman" w:cs="Times New Roman"/>
          <w:sz w:val="24"/>
        </w:rPr>
        <w:t xml:space="preserve"> the twin aims to “afford the artists … an opportunity to submit what they considered their best work of art for judging by a well-recognized and impartial jury,” and to “giv[e] the public a valuable and worthwhile calendar” </w:t>
      </w:r>
      <w:r w:rsidRPr="00747CE9">
        <w:rPr>
          <w:rFonts w:ascii="Times New Roman" w:hAnsi="Times New Roman" w:cs="Times New Roman"/>
          <w:sz w:val="24"/>
        </w:rPr>
        <w:t xml:space="preserve">(qtd. </w:t>
      </w:r>
      <w:r w:rsidR="000E7F52" w:rsidRPr="00747CE9">
        <w:rPr>
          <w:rFonts w:ascii="Times New Roman" w:hAnsi="Times New Roman" w:cs="Times New Roman"/>
          <w:sz w:val="24"/>
        </w:rPr>
        <w:t>in McCausland</w:t>
      </w:r>
      <w:r w:rsidRPr="00747CE9">
        <w:rPr>
          <w:rFonts w:ascii="Times New Roman" w:hAnsi="Times New Roman" w:cs="Times New Roman"/>
          <w:i/>
          <w:iCs/>
          <w:sz w:val="24"/>
        </w:rPr>
        <w:t xml:space="preserve"> </w:t>
      </w:r>
      <w:r w:rsidR="00814295" w:rsidRPr="00747CE9">
        <w:rPr>
          <w:rFonts w:ascii="Times New Roman" w:hAnsi="Times New Roman" w:cs="Times New Roman"/>
          <w:i/>
          <w:iCs/>
          <w:sz w:val="24"/>
        </w:rPr>
        <w:t>Work for Artists</w:t>
      </w:r>
      <w:r w:rsidR="00814295" w:rsidRPr="00747CE9">
        <w:rPr>
          <w:rFonts w:ascii="Times New Roman" w:hAnsi="Times New Roman" w:cs="Times New Roman"/>
          <w:sz w:val="24"/>
        </w:rPr>
        <w:t xml:space="preserve"> </w:t>
      </w:r>
      <w:r w:rsidRPr="00747CE9">
        <w:rPr>
          <w:rFonts w:ascii="Times New Roman" w:hAnsi="Times New Roman" w:cs="Times New Roman"/>
          <w:sz w:val="24"/>
        </w:rPr>
        <w:t xml:space="preserve">141-142). </w:t>
      </w:r>
      <w:r w:rsidR="009939F3">
        <w:rPr>
          <w:rFonts w:ascii="Times New Roman" w:hAnsi="Times New Roman" w:cs="Times New Roman"/>
          <w:sz w:val="24"/>
        </w:rPr>
        <w:t xml:space="preserve">A </w:t>
      </w:r>
      <w:r w:rsidR="009939F3" w:rsidRPr="00EF59A4">
        <w:rPr>
          <w:rFonts w:ascii="Times New Roman" w:hAnsi="Times New Roman" w:cs="Times New Roman"/>
          <w:sz w:val="24"/>
        </w:rPr>
        <w:t>calendar</w:t>
      </w:r>
      <w:r w:rsidR="002D6536">
        <w:rPr>
          <w:rFonts w:ascii="Times New Roman" w:hAnsi="Times New Roman" w:cs="Times New Roman"/>
          <w:sz w:val="24"/>
        </w:rPr>
        <w:t xml:space="preserve"> would have been a given </w:t>
      </w:r>
      <w:r w:rsidR="0041589B">
        <w:rPr>
          <w:rFonts w:ascii="Times New Roman" w:hAnsi="Times New Roman" w:cs="Times New Roman"/>
          <w:sz w:val="24"/>
        </w:rPr>
        <w:t>for</w:t>
      </w:r>
      <w:r w:rsidR="002D6536">
        <w:rPr>
          <w:rFonts w:ascii="Times New Roman" w:hAnsi="Times New Roman" w:cs="Times New Roman"/>
          <w:sz w:val="24"/>
        </w:rPr>
        <w:t xml:space="preserve"> </w:t>
      </w:r>
      <w:r w:rsidR="00137B47">
        <w:rPr>
          <w:rFonts w:ascii="Times New Roman" w:hAnsi="Times New Roman" w:cs="Times New Roman"/>
          <w:sz w:val="24"/>
        </w:rPr>
        <w:t xml:space="preserve">any Pepsi sponsorship </w:t>
      </w:r>
      <w:r w:rsidR="003F6E4C">
        <w:rPr>
          <w:rFonts w:ascii="Times New Roman" w:hAnsi="Times New Roman" w:cs="Times New Roman"/>
          <w:sz w:val="24"/>
        </w:rPr>
        <w:t>venture</w:t>
      </w:r>
      <w:r w:rsidR="00510C85">
        <w:rPr>
          <w:rFonts w:ascii="Times New Roman" w:hAnsi="Times New Roman" w:cs="Times New Roman"/>
          <w:sz w:val="24"/>
        </w:rPr>
        <w:t xml:space="preserve"> at this time</w:t>
      </w:r>
      <w:r w:rsidR="003F6E4C">
        <w:rPr>
          <w:rFonts w:ascii="Times New Roman" w:hAnsi="Times New Roman" w:cs="Times New Roman"/>
          <w:sz w:val="24"/>
        </w:rPr>
        <w:t xml:space="preserve">. </w:t>
      </w:r>
      <w:r w:rsidRPr="00EF59A4">
        <w:rPr>
          <w:rFonts w:ascii="Times New Roman" w:hAnsi="Times New Roman" w:cs="Times New Roman"/>
          <w:sz w:val="24"/>
        </w:rPr>
        <w:t>Calendars were the most widely used means of effecting brand recognition in the U.S. soft drinks trade, where the parent company supplied the bottling syrup to a nationwide network of local bottlers who then distributed the bottled soda to soda fountains or other customers</w:t>
      </w:r>
      <w:r w:rsidR="007E18F2">
        <w:rPr>
          <w:rFonts w:ascii="Times New Roman" w:hAnsi="Times New Roman" w:cs="Times New Roman"/>
          <w:sz w:val="24"/>
        </w:rPr>
        <w:t xml:space="preserve">. </w:t>
      </w:r>
      <w:r w:rsidR="003F6E4C">
        <w:rPr>
          <w:rFonts w:ascii="Times New Roman" w:hAnsi="Times New Roman" w:cs="Times New Roman"/>
          <w:sz w:val="24"/>
        </w:rPr>
        <w:t xml:space="preserve"> </w:t>
      </w:r>
      <w:r w:rsidR="00747CE9">
        <w:rPr>
          <w:rFonts w:ascii="Times New Roman" w:hAnsi="Times New Roman" w:cs="Times New Roman"/>
          <w:sz w:val="24"/>
        </w:rPr>
        <w:t xml:space="preserve">Mack </w:t>
      </w:r>
      <w:r w:rsidR="007B4C35">
        <w:rPr>
          <w:rFonts w:ascii="Times New Roman" w:hAnsi="Times New Roman" w:cs="Times New Roman"/>
          <w:sz w:val="24"/>
        </w:rPr>
        <w:t xml:space="preserve">always </w:t>
      </w:r>
      <w:r w:rsidR="00747CE9">
        <w:rPr>
          <w:rFonts w:ascii="Times New Roman" w:hAnsi="Times New Roman" w:cs="Times New Roman"/>
          <w:sz w:val="24"/>
        </w:rPr>
        <w:t>saw</w:t>
      </w:r>
      <w:r w:rsidR="002D6536">
        <w:rPr>
          <w:rFonts w:ascii="Times New Roman" w:hAnsi="Times New Roman" w:cs="Times New Roman"/>
          <w:sz w:val="24"/>
        </w:rPr>
        <w:t xml:space="preserve"> </w:t>
      </w:r>
      <w:r w:rsidR="00747CE9" w:rsidRPr="00EF59A4">
        <w:rPr>
          <w:rFonts w:ascii="Times New Roman" w:hAnsi="Times New Roman" w:cs="Times New Roman"/>
          <w:sz w:val="24"/>
        </w:rPr>
        <w:t>calendar</w:t>
      </w:r>
      <w:r w:rsidR="00747CE9">
        <w:rPr>
          <w:rFonts w:ascii="Times New Roman" w:hAnsi="Times New Roman" w:cs="Times New Roman"/>
          <w:sz w:val="24"/>
        </w:rPr>
        <w:t xml:space="preserve">s </w:t>
      </w:r>
      <w:r w:rsidR="00747CE9" w:rsidRPr="00EF59A4">
        <w:rPr>
          <w:rFonts w:ascii="Times New Roman" w:hAnsi="Times New Roman" w:cs="Times New Roman"/>
          <w:sz w:val="24"/>
        </w:rPr>
        <w:t>as playing</w:t>
      </w:r>
      <w:r w:rsidRPr="00EF59A4">
        <w:rPr>
          <w:rFonts w:ascii="Times New Roman" w:hAnsi="Times New Roman" w:cs="Times New Roman"/>
          <w:sz w:val="24"/>
        </w:rPr>
        <w:t xml:space="preserve"> a </w:t>
      </w:r>
      <w:r w:rsidR="00747CE9">
        <w:rPr>
          <w:rFonts w:ascii="Times New Roman" w:hAnsi="Times New Roman" w:cs="Times New Roman"/>
          <w:sz w:val="24"/>
        </w:rPr>
        <w:t>key</w:t>
      </w:r>
      <w:r w:rsidRPr="00EF59A4">
        <w:rPr>
          <w:rFonts w:ascii="Times New Roman" w:hAnsi="Times New Roman" w:cs="Times New Roman"/>
          <w:sz w:val="24"/>
        </w:rPr>
        <w:t xml:space="preserve"> role in raising Pepsi’s profile within the soft drinks industry.</w:t>
      </w:r>
      <w:r w:rsidRPr="00EF59A4">
        <w:rPr>
          <w:rFonts w:ascii="Times New Roman" w:hAnsi="Times New Roman" w:cs="Times New Roman"/>
          <w:i/>
          <w:iCs/>
          <w:sz w:val="24"/>
        </w:rPr>
        <w:t xml:space="preserve"> </w:t>
      </w:r>
      <w:r w:rsidRPr="00EF59A4">
        <w:rPr>
          <w:rFonts w:ascii="Times New Roman" w:hAnsi="Times New Roman" w:cs="Times New Roman"/>
          <w:sz w:val="24"/>
        </w:rPr>
        <w:t xml:space="preserve">In fact, Mack had decided as early as 1941 to </w:t>
      </w:r>
      <w:r w:rsidR="00E25401">
        <w:rPr>
          <w:rFonts w:ascii="Times New Roman" w:hAnsi="Times New Roman" w:cs="Times New Roman"/>
          <w:sz w:val="24"/>
        </w:rPr>
        <w:t>initiate</w:t>
      </w:r>
      <w:r w:rsidRPr="00EF59A4">
        <w:rPr>
          <w:rFonts w:ascii="Times New Roman" w:hAnsi="Times New Roman" w:cs="Times New Roman"/>
          <w:sz w:val="24"/>
        </w:rPr>
        <w:t xml:space="preserve"> a calendar which, though it “might not be unanimously liked, would at least excite enough interest to be more than just a way of telling the date” </w:t>
      </w:r>
      <w:r w:rsidRPr="00747CE9">
        <w:rPr>
          <w:rFonts w:ascii="Times New Roman" w:hAnsi="Times New Roman" w:cs="Times New Roman"/>
          <w:sz w:val="24"/>
        </w:rPr>
        <w:t>(qtd.</w:t>
      </w:r>
      <w:r w:rsidR="00E25401">
        <w:rPr>
          <w:rFonts w:ascii="Times New Roman" w:hAnsi="Times New Roman" w:cs="Times New Roman"/>
          <w:sz w:val="24"/>
        </w:rPr>
        <w:t xml:space="preserve"> i</w:t>
      </w:r>
      <w:r w:rsidRPr="00747CE9">
        <w:rPr>
          <w:rFonts w:ascii="Times New Roman" w:hAnsi="Times New Roman" w:cs="Times New Roman"/>
          <w:sz w:val="24"/>
        </w:rPr>
        <w:t>n</w:t>
      </w:r>
      <w:r w:rsidR="00E5634D">
        <w:rPr>
          <w:rFonts w:ascii="Times New Roman" w:hAnsi="Times New Roman" w:cs="Times New Roman"/>
          <w:sz w:val="24"/>
        </w:rPr>
        <w:t xml:space="preserve"> McCausland</w:t>
      </w:r>
      <w:r w:rsidRPr="00747CE9">
        <w:rPr>
          <w:rFonts w:ascii="Times New Roman" w:hAnsi="Times New Roman" w:cs="Times New Roman"/>
          <w:sz w:val="24"/>
        </w:rPr>
        <w:t xml:space="preserve"> </w:t>
      </w:r>
      <w:r w:rsidR="00814295" w:rsidRPr="00747CE9">
        <w:rPr>
          <w:rFonts w:ascii="Times New Roman" w:hAnsi="Times New Roman" w:cs="Times New Roman"/>
          <w:i/>
          <w:iCs/>
          <w:sz w:val="24"/>
        </w:rPr>
        <w:t>Work for Artists</w:t>
      </w:r>
      <w:r w:rsidRPr="00747CE9">
        <w:rPr>
          <w:rFonts w:ascii="Times New Roman" w:hAnsi="Times New Roman" w:cs="Times New Roman"/>
          <w:sz w:val="24"/>
        </w:rPr>
        <w:t xml:space="preserve"> 240).</w:t>
      </w:r>
      <w:r w:rsidRPr="00EF59A4">
        <w:rPr>
          <w:rFonts w:ascii="Times New Roman" w:hAnsi="Times New Roman" w:cs="Times New Roman"/>
          <w:sz w:val="24"/>
        </w:rPr>
        <w:t xml:space="preserve">  Pepsi’s first art calendar, in 1942, reproduced historical American art from the M</w:t>
      </w:r>
      <w:r w:rsidR="003F6E4C">
        <w:rPr>
          <w:rFonts w:ascii="Times New Roman" w:hAnsi="Times New Roman" w:cs="Times New Roman"/>
          <w:sz w:val="24"/>
        </w:rPr>
        <w:t xml:space="preserve">etropolitan Museum’s holdings. </w:t>
      </w:r>
      <w:r w:rsidRPr="00EF59A4">
        <w:rPr>
          <w:rFonts w:ascii="Times New Roman" w:hAnsi="Times New Roman" w:cs="Times New Roman"/>
          <w:sz w:val="24"/>
        </w:rPr>
        <w:t>The second (1943) featured key historic American paintings from the Corcoran Gallery collection</w:t>
      </w:r>
      <w:r w:rsidRPr="00EF59A4">
        <w:rPr>
          <w:rFonts w:ascii="Times New Roman" w:hAnsi="Times New Roman" w:cs="Times New Roman"/>
          <w:color w:val="0000FF"/>
          <w:sz w:val="24"/>
        </w:rPr>
        <w:t>. T</w:t>
      </w:r>
      <w:r w:rsidRPr="00EF59A4">
        <w:rPr>
          <w:rFonts w:ascii="Times New Roman" w:hAnsi="Times New Roman" w:cs="Times New Roman"/>
          <w:sz w:val="24"/>
        </w:rPr>
        <w:t xml:space="preserve">he third art calendar (1944) was the first to focus on contemporary </w:t>
      </w:r>
      <w:r w:rsidR="002D6536">
        <w:rPr>
          <w:rFonts w:ascii="Times New Roman" w:hAnsi="Times New Roman" w:cs="Times New Roman"/>
          <w:sz w:val="24"/>
        </w:rPr>
        <w:t xml:space="preserve">American </w:t>
      </w:r>
      <w:r w:rsidRPr="00EF59A4">
        <w:rPr>
          <w:rFonts w:ascii="Times New Roman" w:hAnsi="Times New Roman" w:cs="Times New Roman"/>
          <w:sz w:val="24"/>
        </w:rPr>
        <w:t xml:space="preserve">art, and featured a selection of contemporary American regionalist painters such as Thomas Hart Benton and Peter </w:t>
      </w:r>
      <w:r w:rsidR="00747CE9" w:rsidRPr="00EF59A4">
        <w:rPr>
          <w:rFonts w:ascii="Times New Roman" w:hAnsi="Times New Roman" w:cs="Times New Roman"/>
          <w:sz w:val="24"/>
        </w:rPr>
        <w:t>Hurd put</w:t>
      </w:r>
      <w:r w:rsidRPr="00EF59A4">
        <w:rPr>
          <w:rFonts w:ascii="Times New Roman" w:hAnsi="Times New Roman" w:cs="Times New Roman"/>
          <w:sz w:val="24"/>
        </w:rPr>
        <w:t xml:space="preserve"> together by Lewenthal.  It was only because Mack was</w:t>
      </w:r>
      <w:r w:rsidR="002D6536">
        <w:rPr>
          <w:rFonts w:ascii="Times New Roman" w:hAnsi="Times New Roman" w:cs="Times New Roman"/>
          <w:sz w:val="24"/>
        </w:rPr>
        <w:t xml:space="preserve"> apparently </w:t>
      </w:r>
      <w:r w:rsidRPr="00EF59A4">
        <w:rPr>
          <w:rFonts w:ascii="Times New Roman" w:hAnsi="Times New Roman" w:cs="Times New Roman"/>
          <w:sz w:val="24"/>
        </w:rPr>
        <w:t>not entirely satisfied with this calendar that he decided to follow Genauer’s suggestion that Pepsi sponsor an art award, see</w:t>
      </w:r>
      <w:r w:rsidR="002D6536">
        <w:rPr>
          <w:rFonts w:ascii="Times New Roman" w:hAnsi="Times New Roman" w:cs="Times New Roman"/>
          <w:sz w:val="24"/>
        </w:rPr>
        <w:t>mingly seeing this an unproblematic</w:t>
      </w:r>
      <w:r w:rsidRPr="00EF59A4">
        <w:rPr>
          <w:rFonts w:ascii="Times New Roman" w:hAnsi="Times New Roman" w:cs="Times New Roman"/>
          <w:sz w:val="24"/>
        </w:rPr>
        <w:t xml:space="preserve"> means by which images for future Pepsi art calendars could be sourced. </w:t>
      </w:r>
      <w:r w:rsidR="00F627C1">
        <w:rPr>
          <w:rFonts w:ascii="Times New Roman" w:hAnsi="Times New Roman" w:cs="Times New Roman"/>
          <w:sz w:val="24"/>
        </w:rPr>
        <w:t>(Figure 6)</w:t>
      </w:r>
    </w:p>
    <w:p w:rsidR="005A0A90" w:rsidRPr="00EF59A4" w:rsidRDefault="005A0A90" w:rsidP="005A0A90">
      <w:pPr>
        <w:pStyle w:val="List"/>
        <w:spacing w:line="480" w:lineRule="auto"/>
        <w:ind w:left="0" w:firstLine="720"/>
        <w:rPr>
          <w:rFonts w:ascii="Times New Roman" w:hAnsi="Times New Roman" w:cs="Times New Roman"/>
          <w:sz w:val="24"/>
        </w:rPr>
      </w:pPr>
    </w:p>
    <w:p w:rsidR="00221643" w:rsidRDefault="00747CE9" w:rsidP="00221643">
      <w:pPr>
        <w:pStyle w:val="List"/>
        <w:spacing w:line="480" w:lineRule="auto"/>
        <w:ind w:left="0" w:firstLine="0"/>
        <w:rPr>
          <w:rFonts w:ascii="Times New Roman" w:hAnsi="Times New Roman" w:cs="Times New Roman"/>
        </w:rPr>
      </w:pPr>
      <w:r>
        <w:rPr>
          <w:rFonts w:ascii="Times New Roman" w:hAnsi="Times New Roman" w:cs="Times New Roman"/>
          <w:sz w:val="24"/>
        </w:rPr>
        <w:tab/>
        <w:t xml:space="preserve">The second </w:t>
      </w:r>
      <w:r w:rsidR="00BF6F35">
        <w:rPr>
          <w:rFonts w:ascii="Times New Roman" w:hAnsi="Times New Roman" w:cs="Times New Roman"/>
          <w:sz w:val="24"/>
        </w:rPr>
        <w:t>“Portrait of America</w:t>
      </w:r>
      <w:r w:rsidR="005A0A90" w:rsidRPr="00EF59A4">
        <w:rPr>
          <w:rFonts w:ascii="Times New Roman" w:hAnsi="Times New Roman" w:cs="Times New Roman"/>
          <w:sz w:val="24"/>
        </w:rPr>
        <w:t xml:space="preserve">” highlighted the gap between </w:t>
      </w:r>
      <w:r>
        <w:rPr>
          <w:rFonts w:ascii="Times New Roman" w:hAnsi="Times New Roman" w:cs="Times New Roman"/>
          <w:sz w:val="24"/>
        </w:rPr>
        <w:t xml:space="preserve">the </w:t>
      </w:r>
      <w:r w:rsidR="005A0A90" w:rsidRPr="00EF59A4">
        <w:rPr>
          <w:rFonts w:ascii="Times New Roman" w:hAnsi="Times New Roman" w:cs="Times New Roman"/>
          <w:sz w:val="24"/>
        </w:rPr>
        <w:t xml:space="preserve">stated aims </w:t>
      </w:r>
      <w:r w:rsidR="00D12596" w:rsidRPr="00EF59A4">
        <w:rPr>
          <w:rFonts w:ascii="Times New Roman" w:hAnsi="Times New Roman" w:cs="Times New Roman"/>
          <w:sz w:val="24"/>
        </w:rPr>
        <w:t xml:space="preserve">and </w:t>
      </w:r>
      <w:r w:rsidR="00D12596">
        <w:rPr>
          <w:rFonts w:ascii="Times New Roman" w:hAnsi="Times New Roman" w:cs="Times New Roman"/>
          <w:sz w:val="24"/>
        </w:rPr>
        <w:t>the</w:t>
      </w:r>
      <w:r>
        <w:rPr>
          <w:rFonts w:ascii="Times New Roman" w:hAnsi="Times New Roman" w:cs="Times New Roman"/>
          <w:sz w:val="24"/>
        </w:rPr>
        <w:t xml:space="preserve"> </w:t>
      </w:r>
      <w:r w:rsidR="005A0A90" w:rsidRPr="00EF59A4">
        <w:rPr>
          <w:rFonts w:ascii="Times New Roman" w:hAnsi="Times New Roman" w:cs="Times New Roman"/>
          <w:sz w:val="24"/>
        </w:rPr>
        <w:t>covert brand-</w:t>
      </w:r>
      <w:r w:rsidR="00D12596" w:rsidRPr="00EF59A4">
        <w:rPr>
          <w:rFonts w:ascii="Times New Roman" w:hAnsi="Times New Roman" w:cs="Times New Roman"/>
          <w:sz w:val="24"/>
        </w:rPr>
        <w:t>building in</w:t>
      </w:r>
      <w:r w:rsidR="005A0A90" w:rsidRPr="00EF59A4">
        <w:rPr>
          <w:rFonts w:ascii="Times New Roman" w:hAnsi="Times New Roman" w:cs="Times New Roman"/>
          <w:sz w:val="24"/>
        </w:rPr>
        <w:t xml:space="preserve"> another way.  This was the decision not to reproduce one work in particular—Paul Burlin’s social realist </w:t>
      </w:r>
      <w:r w:rsidR="005A0A90" w:rsidRPr="00EF59A4">
        <w:rPr>
          <w:rFonts w:ascii="Times New Roman" w:hAnsi="Times New Roman" w:cs="Times New Roman"/>
          <w:i/>
          <w:sz w:val="24"/>
        </w:rPr>
        <w:t xml:space="preserve">Soda Jerker </w:t>
      </w:r>
      <w:r w:rsidR="005A0A90" w:rsidRPr="00EF59A4">
        <w:rPr>
          <w:rFonts w:ascii="Times New Roman" w:hAnsi="Times New Roman" w:cs="Times New Roman"/>
          <w:sz w:val="24"/>
        </w:rPr>
        <w:t>(1939</w:t>
      </w:r>
      <w:r w:rsidR="00137B47">
        <w:rPr>
          <w:rFonts w:ascii="Times New Roman" w:hAnsi="Times New Roman" w:cs="Times New Roman"/>
          <w:sz w:val="24"/>
        </w:rPr>
        <w:t>)</w:t>
      </w:r>
      <w:r w:rsidR="00137B47" w:rsidRPr="00EF59A4">
        <w:rPr>
          <w:rFonts w:ascii="Times New Roman" w:hAnsi="Times New Roman" w:cs="Times New Roman"/>
          <w:sz w:val="24"/>
        </w:rPr>
        <w:t xml:space="preserve"> —</w:t>
      </w:r>
      <w:r w:rsidR="005A0A90" w:rsidRPr="00EF59A4">
        <w:rPr>
          <w:rFonts w:ascii="Times New Roman" w:hAnsi="Times New Roman" w:cs="Times New Roman"/>
          <w:sz w:val="24"/>
        </w:rPr>
        <w:t xml:space="preserve"> </w:t>
      </w:r>
      <w:r w:rsidR="00A121EC" w:rsidRPr="00A121EC">
        <w:rPr>
          <w:rFonts w:ascii="Times New Roman" w:hAnsi="Times New Roman" w:cs="Times New Roman"/>
          <w:sz w:val="24"/>
        </w:rPr>
        <w:t>in the 1946 calendar.</w:t>
      </w:r>
      <w:r w:rsidR="00A121EC">
        <w:rPr>
          <w:rFonts w:ascii="Times New Roman" w:hAnsi="Times New Roman" w:cs="Times New Roman"/>
          <w:color w:val="0070C0"/>
          <w:sz w:val="24"/>
        </w:rPr>
        <w:t xml:space="preserve"> </w:t>
      </w:r>
      <w:r w:rsidR="005A0A90" w:rsidRPr="00EF59A4">
        <w:rPr>
          <w:rFonts w:ascii="Times New Roman" w:hAnsi="Times New Roman" w:cs="Times New Roman"/>
          <w:sz w:val="24"/>
        </w:rPr>
        <w:t>The question must be: why this p</w:t>
      </w:r>
      <w:r w:rsidR="003F6E4C">
        <w:rPr>
          <w:rFonts w:ascii="Times New Roman" w:hAnsi="Times New Roman" w:cs="Times New Roman"/>
          <w:sz w:val="24"/>
        </w:rPr>
        <w:t>ainting</w:t>
      </w:r>
      <w:r w:rsidR="005A0A90" w:rsidRPr="00EF59A4">
        <w:rPr>
          <w:rFonts w:ascii="Times New Roman" w:hAnsi="Times New Roman" w:cs="Times New Roman"/>
          <w:sz w:val="24"/>
        </w:rPr>
        <w:t xml:space="preserve"> in particular?   The reason why </w:t>
      </w:r>
      <w:r w:rsidR="00A121EC" w:rsidRPr="00EF59A4">
        <w:rPr>
          <w:rFonts w:ascii="Times New Roman" w:hAnsi="Times New Roman" w:cs="Times New Roman"/>
          <w:sz w:val="24"/>
        </w:rPr>
        <w:t xml:space="preserve">Tobey’s </w:t>
      </w:r>
      <w:r w:rsidR="005A0A90" w:rsidRPr="00EF59A4">
        <w:rPr>
          <w:rFonts w:ascii="Times New Roman" w:hAnsi="Times New Roman" w:cs="Times New Roman"/>
          <w:i/>
          <w:sz w:val="24"/>
        </w:rPr>
        <w:t>Sale</w:t>
      </w:r>
      <w:r w:rsidR="005A0A90" w:rsidRPr="00EF59A4">
        <w:rPr>
          <w:rFonts w:ascii="Times New Roman" w:hAnsi="Times New Roman" w:cs="Times New Roman"/>
          <w:sz w:val="24"/>
        </w:rPr>
        <w:t xml:space="preserve"> did not make it to the calendar can </w:t>
      </w:r>
      <w:r w:rsidR="00A121EC">
        <w:rPr>
          <w:rFonts w:ascii="Times New Roman" w:hAnsi="Times New Roman" w:cs="Times New Roman"/>
          <w:sz w:val="24"/>
        </w:rPr>
        <w:t>perhaps be attributed to the fact that t</w:t>
      </w:r>
      <w:r w:rsidR="005A0A90" w:rsidRPr="00EF59A4">
        <w:rPr>
          <w:rFonts w:ascii="Times New Roman" w:hAnsi="Times New Roman" w:cs="Times New Roman"/>
          <w:sz w:val="24"/>
        </w:rPr>
        <w:t xml:space="preserve">ypically corporations have tended to eschew </w:t>
      </w:r>
      <w:r w:rsidR="00BC6B8B">
        <w:rPr>
          <w:rFonts w:ascii="Times New Roman" w:hAnsi="Times New Roman" w:cs="Times New Roman"/>
          <w:sz w:val="24"/>
        </w:rPr>
        <w:t>more ‘difficult’</w:t>
      </w:r>
      <w:r w:rsidR="005A0A90" w:rsidRPr="00EF59A4">
        <w:rPr>
          <w:rFonts w:ascii="Times New Roman" w:hAnsi="Times New Roman" w:cs="Times New Roman"/>
          <w:sz w:val="24"/>
        </w:rPr>
        <w:t xml:space="preserve"> art in their art collections or art sponsorship interventions, </w:t>
      </w:r>
      <w:r w:rsidR="000E7F52" w:rsidRPr="00EF59A4">
        <w:rPr>
          <w:rFonts w:ascii="Times New Roman" w:hAnsi="Times New Roman" w:cs="Times New Roman"/>
          <w:sz w:val="24"/>
        </w:rPr>
        <w:t xml:space="preserve">even </w:t>
      </w:r>
      <w:r w:rsidR="000E7F52">
        <w:rPr>
          <w:rFonts w:ascii="Times New Roman" w:hAnsi="Times New Roman" w:cs="Times New Roman"/>
          <w:sz w:val="24"/>
        </w:rPr>
        <w:t xml:space="preserve">nowadays </w:t>
      </w:r>
      <w:r w:rsidR="000E7F52" w:rsidRPr="007B4C35">
        <w:rPr>
          <w:rFonts w:ascii="Times New Roman" w:hAnsi="Times New Roman" w:cs="Times New Roman"/>
          <w:sz w:val="24"/>
        </w:rPr>
        <w:t>(</w:t>
      </w:r>
      <w:r w:rsidR="005A0A90" w:rsidRPr="007B4C35">
        <w:rPr>
          <w:rFonts w:ascii="Times New Roman" w:hAnsi="Times New Roman" w:cs="Times New Roman"/>
          <w:sz w:val="24"/>
        </w:rPr>
        <w:t>Philips and Whannel 107)</w:t>
      </w:r>
      <w:r w:rsidR="00A121EC" w:rsidRPr="007B4C35">
        <w:rPr>
          <w:rFonts w:ascii="Times New Roman" w:hAnsi="Times New Roman" w:cs="Times New Roman"/>
          <w:sz w:val="24"/>
        </w:rPr>
        <w:t>, and the</w:t>
      </w:r>
      <w:r w:rsidR="00A121EC" w:rsidRPr="00A121EC">
        <w:rPr>
          <w:rFonts w:ascii="Times New Roman" w:hAnsi="Times New Roman" w:cs="Times New Roman"/>
          <w:sz w:val="24"/>
        </w:rPr>
        <w:t xml:space="preserve"> Tobey</w:t>
      </w:r>
      <w:r w:rsidR="00137B47">
        <w:rPr>
          <w:rFonts w:ascii="Times New Roman" w:hAnsi="Times New Roman" w:cs="Times New Roman"/>
          <w:sz w:val="24"/>
        </w:rPr>
        <w:t xml:space="preserve"> painting</w:t>
      </w:r>
      <w:r w:rsidR="00A121EC" w:rsidRPr="00A121EC">
        <w:rPr>
          <w:rFonts w:ascii="Times New Roman" w:hAnsi="Times New Roman" w:cs="Times New Roman"/>
          <w:sz w:val="24"/>
        </w:rPr>
        <w:t xml:space="preserve"> was </w:t>
      </w:r>
      <w:r w:rsidR="00510C85">
        <w:rPr>
          <w:rFonts w:ascii="Times New Roman" w:hAnsi="Times New Roman" w:cs="Times New Roman"/>
          <w:sz w:val="24"/>
        </w:rPr>
        <w:t>unambiguously representative of the “modern” rather than “traditional” strand of competition entries</w:t>
      </w:r>
      <w:r w:rsidR="005A0A90" w:rsidRPr="00EF59A4">
        <w:rPr>
          <w:rFonts w:ascii="Times New Roman" w:hAnsi="Times New Roman" w:cs="Times New Roman"/>
          <w:color w:val="0070C0"/>
          <w:sz w:val="24"/>
        </w:rPr>
        <w:t>.</w:t>
      </w:r>
      <w:r w:rsidR="005A0A90" w:rsidRPr="00EF59A4">
        <w:rPr>
          <w:rFonts w:ascii="Times New Roman" w:hAnsi="Times New Roman" w:cs="Times New Roman"/>
          <w:sz w:val="24"/>
        </w:rPr>
        <w:t xml:space="preserve">  However</w:t>
      </w:r>
      <w:r w:rsidR="00241225">
        <w:rPr>
          <w:rFonts w:ascii="Times New Roman" w:hAnsi="Times New Roman" w:cs="Times New Roman"/>
          <w:sz w:val="24"/>
        </w:rPr>
        <w:t xml:space="preserve">, </w:t>
      </w:r>
      <w:r w:rsidR="00241225" w:rsidRPr="00EF59A4">
        <w:rPr>
          <w:rFonts w:ascii="Times New Roman" w:hAnsi="Times New Roman" w:cs="Times New Roman"/>
          <w:sz w:val="24"/>
        </w:rPr>
        <w:t>the</w:t>
      </w:r>
      <w:r w:rsidR="005A0A90" w:rsidRPr="00EF59A4">
        <w:rPr>
          <w:rFonts w:ascii="Times New Roman" w:hAnsi="Times New Roman" w:cs="Times New Roman"/>
          <w:sz w:val="24"/>
        </w:rPr>
        <w:t xml:space="preserve"> social-realist style </w:t>
      </w:r>
      <w:r w:rsidR="00E5634D" w:rsidRPr="00EF59A4">
        <w:rPr>
          <w:rFonts w:ascii="Times New Roman" w:hAnsi="Times New Roman" w:cs="Times New Roman"/>
          <w:sz w:val="24"/>
        </w:rPr>
        <w:t xml:space="preserve">of </w:t>
      </w:r>
      <w:r w:rsidR="00E5634D">
        <w:rPr>
          <w:rFonts w:ascii="Times New Roman" w:hAnsi="Times New Roman" w:cs="Times New Roman"/>
          <w:sz w:val="24"/>
        </w:rPr>
        <w:t>Burlin’s</w:t>
      </w:r>
      <w:r w:rsidR="00D12596">
        <w:rPr>
          <w:rFonts w:ascii="Times New Roman" w:hAnsi="Times New Roman" w:cs="Times New Roman"/>
          <w:sz w:val="24"/>
        </w:rPr>
        <w:t xml:space="preserve"> </w:t>
      </w:r>
      <w:r w:rsidR="00D12596">
        <w:rPr>
          <w:rFonts w:ascii="Times New Roman" w:hAnsi="Times New Roman" w:cs="Times New Roman"/>
          <w:i/>
          <w:sz w:val="24"/>
        </w:rPr>
        <w:t xml:space="preserve">Soda </w:t>
      </w:r>
      <w:r w:rsidR="00E5634D">
        <w:rPr>
          <w:rFonts w:ascii="Times New Roman" w:hAnsi="Times New Roman" w:cs="Times New Roman"/>
          <w:i/>
          <w:sz w:val="24"/>
        </w:rPr>
        <w:t xml:space="preserve">Jerker </w:t>
      </w:r>
      <w:r w:rsidR="00E5634D" w:rsidRPr="00EF59A4">
        <w:rPr>
          <w:rFonts w:ascii="Times New Roman" w:hAnsi="Times New Roman" w:cs="Times New Roman"/>
          <w:sz w:val="24"/>
        </w:rPr>
        <w:t>was</w:t>
      </w:r>
      <w:r w:rsidR="005A0A90" w:rsidRPr="00EF59A4">
        <w:rPr>
          <w:rFonts w:ascii="Times New Roman" w:hAnsi="Times New Roman" w:cs="Times New Roman"/>
          <w:sz w:val="24"/>
        </w:rPr>
        <w:t xml:space="preserve"> not </w:t>
      </w:r>
      <w:r w:rsidR="00E5634D" w:rsidRPr="00EF59A4">
        <w:rPr>
          <w:rFonts w:ascii="Times New Roman" w:hAnsi="Times New Roman" w:cs="Times New Roman"/>
          <w:sz w:val="24"/>
        </w:rPr>
        <w:t xml:space="preserve">dissimilar </w:t>
      </w:r>
      <w:r w:rsidR="00E5634D">
        <w:rPr>
          <w:rFonts w:ascii="Times New Roman" w:hAnsi="Times New Roman" w:cs="Times New Roman"/>
          <w:sz w:val="24"/>
        </w:rPr>
        <w:t>in</w:t>
      </w:r>
      <w:r w:rsidR="00D12596">
        <w:rPr>
          <w:rFonts w:ascii="Times New Roman" w:hAnsi="Times New Roman" w:cs="Times New Roman"/>
          <w:sz w:val="24"/>
        </w:rPr>
        <w:t xml:space="preserve"> style </w:t>
      </w:r>
      <w:r w:rsidR="005A0A90" w:rsidRPr="00EF59A4">
        <w:rPr>
          <w:rFonts w:ascii="Times New Roman" w:hAnsi="Times New Roman" w:cs="Times New Roman"/>
          <w:sz w:val="24"/>
        </w:rPr>
        <w:t xml:space="preserve">to </w:t>
      </w:r>
      <w:r w:rsidR="00D12596">
        <w:rPr>
          <w:rFonts w:ascii="Times New Roman" w:hAnsi="Times New Roman" w:cs="Times New Roman"/>
          <w:sz w:val="24"/>
        </w:rPr>
        <w:t xml:space="preserve">other </w:t>
      </w:r>
      <w:r w:rsidR="005A0A90" w:rsidRPr="00EF59A4">
        <w:rPr>
          <w:rFonts w:ascii="Times New Roman" w:hAnsi="Times New Roman" w:cs="Times New Roman"/>
          <w:sz w:val="24"/>
        </w:rPr>
        <w:t>paintings actually reproduced in the calendar conce</w:t>
      </w:r>
      <w:r w:rsidR="00C21CE4">
        <w:rPr>
          <w:rFonts w:ascii="Times New Roman" w:hAnsi="Times New Roman" w:cs="Times New Roman"/>
          <w:sz w:val="24"/>
        </w:rPr>
        <w:t xml:space="preserve">rned.  The painting’s supposed </w:t>
      </w:r>
      <w:r w:rsidR="005A0A90" w:rsidRPr="00EF59A4">
        <w:rPr>
          <w:rFonts w:ascii="Times New Roman" w:hAnsi="Times New Roman" w:cs="Times New Roman"/>
          <w:sz w:val="24"/>
        </w:rPr>
        <w:t xml:space="preserve">satirical character can also be discounted as a reason, as other paintings in the </w:t>
      </w:r>
      <w:r w:rsidR="00510C85" w:rsidRPr="00EF59A4">
        <w:rPr>
          <w:rFonts w:ascii="Times New Roman" w:hAnsi="Times New Roman" w:cs="Times New Roman"/>
          <w:sz w:val="24"/>
        </w:rPr>
        <w:t>calendar</w:t>
      </w:r>
      <w:r w:rsidR="00510C85">
        <w:rPr>
          <w:rFonts w:ascii="Times New Roman" w:hAnsi="Times New Roman" w:cs="Times New Roman"/>
          <w:sz w:val="24"/>
        </w:rPr>
        <w:t xml:space="preserve"> also</w:t>
      </w:r>
      <w:r w:rsidR="009939F3">
        <w:rPr>
          <w:rFonts w:ascii="Times New Roman" w:hAnsi="Times New Roman" w:cs="Times New Roman"/>
          <w:sz w:val="24"/>
        </w:rPr>
        <w:t xml:space="preserve"> </w:t>
      </w:r>
      <w:r w:rsidR="0072094E">
        <w:rPr>
          <w:rFonts w:ascii="Times New Roman" w:hAnsi="Times New Roman" w:cs="Times New Roman"/>
          <w:sz w:val="24"/>
        </w:rPr>
        <w:t xml:space="preserve">failed </w:t>
      </w:r>
      <w:r w:rsidR="009939F3">
        <w:rPr>
          <w:rFonts w:ascii="Times New Roman" w:hAnsi="Times New Roman" w:cs="Times New Roman"/>
          <w:sz w:val="24"/>
        </w:rPr>
        <w:t>to provide</w:t>
      </w:r>
      <w:r w:rsidR="005A0A90" w:rsidRPr="00EF59A4">
        <w:rPr>
          <w:rFonts w:ascii="Times New Roman" w:hAnsi="Times New Roman" w:cs="Times New Roman"/>
          <w:sz w:val="24"/>
        </w:rPr>
        <w:t xml:space="preserve"> a flattering view of </w:t>
      </w:r>
      <w:r w:rsidR="0073075C">
        <w:rPr>
          <w:rFonts w:ascii="Times New Roman" w:hAnsi="Times New Roman" w:cs="Times New Roman"/>
          <w:sz w:val="24"/>
        </w:rPr>
        <w:t xml:space="preserve">contemporary </w:t>
      </w:r>
      <w:r w:rsidR="005A0A90" w:rsidRPr="00EF59A4">
        <w:rPr>
          <w:rFonts w:ascii="Times New Roman" w:hAnsi="Times New Roman" w:cs="Times New Roman"/>
          <w:sz w:val="24"/>
        </w:rPr>
        <w:t>American life or Americans.  However, there is another reason this painting in particular might have seemed problematic:</w:t>
      </w:r>
      <w:r w:rsidR="00A121EC">
        <w:rPr>
          <w:rFonts w:ascii="Times New Roman" w:hAnsi="Times New Roman" w:cs="Times New Roman"/>
          <w:sz w:val="24"/>
        </w:rPr>
        <w:t xml:space="preserve"> </w:t>
      </w:r>
      <w:r w:rsidR="00E5634D">
        <w:rPr>
          <w:rFonts w:ascii="Times New Roman" w:hAnsi="Times New Roman" w:cs="Times New Roman"/>
          <w:sz w:val="24"/>
        </w:rPr>
        <w:t xml:space="preserve">its </w:t>
      </w:r>
      <w:r w:rsidR="00E5634D" w:rsidRPr="00EF59A4">
        <w:rPr>
          <w:rFonts w:ascii="Times New Roman" w:hAnsi="Times New Roman" w:cs="Times New Roman"/>
          <w:sz w:val="24"/>
        </w:rPr>
        <w:t>subject</w:t>
      </w:r>
      <w:r w:rsidR="005A0A90" w:rsidRPr="00EF59A4">
        <w:rPr>
          <w:rFonts w:ascii="Times New Roman" w:hAnsi="Times New Roman" w:cs="Times New Roman"/>
          <w:sz w:val="24"/>
        </w:rPr>
        <w:t xml:space="preserve"> matter of the soda fountain. </w:t>
      </w:r>
      <w:r w:rsidR="00E4004A">
        <w:rPr>
          <w:rFonts w:ascii="Times New Roman" w:hAnsi="Times New Roman" w:cs="Times New Roman"/>
          <w:sz w:val="24"/>
        </w:rPr>
        <w:t xml:space="preserve"> True, Pepsi-Cola, like its rival Coca-Cola</w:t>
      </w:r>
      <w:r w:rsidR="0073075C">
        <w:rPr>
          <w:rFonts w:ascii="Times New Roman" w:hAnsi="Times New Roman" w:cs="Times New Roman"/>
          <w:sz w:val="24"/>
        </w:rPr>
        <w:t>, had</w:t>
      </w:r>
      <w:r w:rsidR="00E4004A">
        <w:rPr>
          <w:rFonts w:ascii="Times New Roman" w:hAnsi="Times New Roman" w:cs="Times New Roman"/>
          <w:sz w:val="24"/>
        </w:rPr>
        <w:t xml:space="preserve"> been developed with the soda fountain in mind, </w:t>
      </w:r>
      <w:r w:rsidR="00E4004A" w:rsidRPr="00244BEF">
        <w:rPr>
          <w:rFonts w:ascii="Times New Roman" w:hAnsi="Times New Roman" w:cs="Times New Roman"/>
          <w:sz w:val="24"/>
        </w:rPr>
        <w:t>and by the early 1940s the drugstore soda fountain was an institution at the heart of American culture, popular with all ages and social classes</w:t>
      </w:r>
      <w:r w:rsidR="00E4004A">
        <w:rPr>
          <w:rFonts w:ascii="Times New Roman" w:hAnsi="Times New Roman" w:cs="Times New Roman"/>
          <w:color w:val="0070C0"/>
          <w:sz w:val="24"/>
        </w:rPr>
        <w:t xml:space="preserve">. </w:t>
      </w:r>
      <w:r w:rsidR="00E4004A" w:rsidRPr="00244BEF">
        <w:rPr>
          <w:rFonts w:ascii="Times New Roman" w:hAnsi="Times New Roman" w:cs="Times New Roman"/>
          <w:sz w:val="24"/>
        </w:rPr>
        <w:t>However, by the early 1940s, the soda fountain was not just an icon of the ‘American way of life’, it was increasingly identified with Coca-Cola as the result of Army efforts to supply troops serving overseas with as many home comforts as the</w:t>
      </w:r>
      <w:r w:rsidR="00D12596">
        <w:rPr>
          <w:rFonts w:ascii="Times New Roman" w:hAnsi="Times New Roman" w:cs="Times New Roman"/>
          <w:sz w:val="24"/>
        </w:rPr>
        <w:t xml:space="preserve">y could, </w:t>
      </w:r>
      <w:r w:rsidR="00E4004A" w:rsidRPr="00244BEF">
        <w:rPr>
          <w:rFonts w:ascii="Times New Roman" w:hAnsi="Times New Roman" w:cs="Times New Roman"/>
          <w:sz w:val="24"/>
        </w:rPr>
        <w:t xml:space="preserve"> which included opening soda fountains exclusively serviced by Coca-Cola  (Funderburg </w:t>
      </w:r>
      <w:r w:rsidR="00D12596">
        <w:rPr>
          <w:rFonts w:ascii="Times New Roman" w:hAnsi="Times New Roman" w:cs="Times New Roman"/>
          <w:sz w:val="24"/>
        </w:rPr>
        <w:t xml:space="preserve"> </w:t>
      </w:r>
      <w:r w:rsidR="00E4004A" w:rsidRPr="00244BEF">
        <w:rPr>
          <w:rFonts w:ascii="Times New Roman" w:hAnsi="Times New Roman" w:cs="Times New Roman"/>
          <w:sz w:val="24"/>
        </w:rPr>
        <w:t>143-45).</w:t>
      </w:r>
      <w:r w:rsidR="00E4004A">
        <w:rPr>
          <w:rFonts w:ascii="Times New Roman" w:hAnsi="Times New Roman" w:cs="Times New Roman"/>
          <w:color w:val="0070C0"/>
          <w:sz w:val="24"/>
        </w:rPr>
        <w:t xml:space="preserve"> </w:t>
      </w:r>
      <w:r w:rsidR="00E4004A" w:rsidRPr="00771D1B">
        <w:rPr>
          <w:rFonts w:ascii="Times New Roman" w:hAnsi="Times New Roman" w:cs="Times New Roman"/>
          <w:sz w:val="24"/>
        </w:rPr>
        <w:t xml:space="preserve"> </w:t>
      </w:r>
      <w:r w:rsidR="005A0A90" w:rsidRPr="00EF59A4">
        <w:rPr>
          <w:rFonts w:ascii="Times New Roman" w:hAnsi="Times New Roman" w:cs="Times New Roman"/>
          <w:sz w:val="24"/>
        </w:rPr>
        <w:t xml:space="preserve">Burlin’s 1939 painting, rather than simply representing “an ironic, decorative mélange … a hell of a place to eat” </w:t>
      </w:r>
      <w:r w:rsidR="005A0A90" w:rsidRPr="00D12596">
        <w:rPr>
          <w:rFonts w:ascii="Times New Roman" w:hAnsi="Times New Roman" w:cs="Times New Roman"/>
          <w:sz w:val="24"/>
        </w:rPr>
        <w:t>(Burlin, qtd. in “Soda” 67)</w:t>
      </w:r>
      <w:r w:rsidR="005A0A90" w:rsidRPr="00EF59A4">
        <w:rPr>
          <w:rFonts w:ascii="Times New Roman" w:hAnsi="Times New Roman" w:cs="Times New Roman"/>
          <w:sz w:val="24"/>
        </w:rPr>
        <w:t xml:space="preserve"> might, in 1945, </w:t>
      </w:r>
      <w:r w:rsidR="005A0A90">
        <w:rPr>
          <w:rFonts w:ascii="Times New Roman" w:hAnsi="Times New Roman" w:cs="Times New Roman"/>
          <w:sz w:val="24"/>
        </w:rPr>
        <w:t xml:space="preserve">even </w:t>
      </w:r>
      <w:r w:rsidR="005A0A90" w:rsidRPr="00EF59A4">
        <w:rPr>
          <w:rFonts w:ascii="Times New Roman" w:hAnsi="Times New Roman" w:cs="Times New Roman"/>
          <w:sz w:val="24"/>
        </w:rPr>
        <w:t xml:space="preserve">if only accidentally, subvert </w:t>
      </w:r>
      <w:r w:rsidR="001A5843">
        <w:rPr>
          <w:rFonts w:ascii="Times New Roman" w:hAnsi="Times New Roman" w:cs="Times New Roman"/>
          <w:sz w:val="24"/>
        </w:rPr>
        <w:t>the effectiveness of Pepsi’s calendar as</w:t>
      </w:r>
      <w:r w:rsidR="005A0A90" w:rsidRPr="00EF59A4">
        <w:rPr>
          <w:rFonts w:ascii="Times New Roman" w:hAnsi="Times New Roman" w:cs="Times New Roman"/>
          <w:sz w:val="24"/>
        </w:rPr>
        <w:t xml:space="preserve"> institutional advertising.   Instead, the emblematic shape held by the</w:t>
      </w:r>
      <w:r w:rsidR="001A5843">
        <w:rPr>
          <w:rFonts w:ascii="Times New Roman" w:hAnsi="Times New Roman" w:cs="Times New Roman"/>
          <w:sz w:val="24"/>
        </w:rPr>
        <w:t xml:space="preserve"> central figure—reminiscent of</w:t>
      </w:r>
      <w:r w:rsidR="0073075C">
        <w:rPr>
          <w:rFonts w:ascii="Times New Roman" w:hAnsi="Times New Roman" w:cs="Times New Roman"/>
          <w:sz w:val="24"/>
        </w:rPr>
        <w:t xml:space="preserve"> Coke’s </w:t>
      </w:r>
      <w:r w:rsidR="005A0A90" w:rsidRPr="00EF59A4">
        <w:rPr>
          <w:rFonts w:ascii="Times New Roman" w:hAnsi="Times New Roman" w:cs="Times New Roman"/>
          <w:sz w:val="24"/>
        </w:rPr>
        <w:t>six-ounce “hobble skirt” glass—might function as an indexical sign of Pepsi’s great rival, C</w:t>
      </w:r>
      <w:r w:rsidR="0073075C">
        <w:rPr>
          <w:rFonts w:ascii="Times New Roman" w:hAnsi="Times New Roman" w:cs="Times New Roman"/>
          <w:sz w:val="24"/>
        </w:rPr>
        <w:t>oca-Cola.  Semiotic polyvalence</w:t>
      </w:r>
      <w:r w:rsidR="005A0A90" w:rsidRPr="00EF59A4">
        <w:rPr>
          <w:rFonts w:ascii="Times New Roman" w:hAnsi="Times New Roman" w:cs="Times New Roman"/>
          <w:sz w:val="24"/>
        </w:rPr>
        <w:t xml:space="preserve"> could not be tolerated because Pepsi’s art calendars,</w:t>
      </w:r>
      <w:r w:rsidR="00C21CE4">
        <w:rPr>
          <w:rFonts w:ascii="Times New Roman" w:hAnsi="Times New Roman" w:cs="Times New Roman"/>
          <w:sz w:val="24"/>
        </w:rPr>
        <w:t xml:space="preserve"> rather than being distributed </w:t>
      </w:r>
      <w:r w:rsidR="005A0A90" w:rsidRPr="00EF59A4">
        <w:rPr>
          <w:rFonts w:ascii="Times New Roman" w:hAnsi="Times New Roman" w:cs="Times New Roman"/>
          <w:sz w:val="24"/>
        </w:rPr>
        <w:t>free of charge to museums, schools and libraries (as per early publicity for the award), were in fact circulated by Pepsi’s bottlers in the</w:t>
      </w:r>
      <w:r w:rsidR="00221643">
        <w:rPr>
          <w:rFonts w:ascii="Times New Roman" w:hAnsi="Times New Roman" w:cs="Times New Roman"/>
          <w:sz w:val="24"/>
        </w:rPr>
        <w:t xml:space="preserve"> normal way of brand advertising.  </w:t>
      </w:r>
      <w:r w:rsidR="001663EB">
        <w:rPr>
          <w:rFonts w:ascii="Times New Roman" w:hAnsi="Times New Roman" w:cs="Times New Roman"/>
          <w:sz w:val="24"/>
        </w:rPr>
        <w:t>(Figure 7)</w:t>
      </w:r>
    </w:p>
    <w:p w:rsidR="00221643" w:rsidRDefault="00221643" w:rsidP="00221643">
      <w:pPr>
        <w:pStyle w:val="List"/>
        <w:spacing w:line="480" w:lineRule="auto"/>
        <w:ind w:left="0" w:firstLine="0"/>
        <w:rPr>
          <w:rFonts w:ascii="Times New Roman" w:hAnsi="Times New Roman" w:cs="Times New Roman"/>
        </w:rPr>
      </w:pPr>
    </w:p>
    <w:p w:rsidR="00122567" w:rsidRPr="00EF59A4" w:rsidRDefault="005A0A90" w:rsidP="00122567">
      <w:pPr>
        <w:pStyle w:val="List"/>
        <w:spacing w:line="480" w:lineRule="auto"/>
        <w:ind w:left="0" w:firstLine="720"/>
        <w:rPr>
          <w:rFonts w:ascii="Times New Roman" w:hAnsi="Times New Roman" w:cs="Times New Roman"/>
          <w:sz w:val="24"/>
        </w:rPr>
      </w:pPr>
      <w:r w:rsidRPr="00EF59A4">
        <w:rPr>
          <w:rFonts w:ascii="Times New Roman" w:hAnsi="Times New Roman" w:cs="Times New Roman"/>
          <w:sz w:val="24"/>
        </w:rPr>
        <w:t xml:space="preserve">A further fatal flaw in Pepsi’s art sponsorship was that it was not, as were late twentieth century art awards, “first and foremost a sophisticated marketing offensive </w:t>
      </w:r>
      <w:r w:rsidRPr="00EF59A4">
        <w:rPr>
          <w:rFonts w:ascii="Times New Roman" w:hAnsi="Times New Roman" w:cs="Times New Roman"/>
          <w:i/>
          <w:iCs/>
          <w:sz w:val="24"/>
        </w:rPr>
        <w:t>targeted at a specific market”</w:t>
      </w:r>
      <w:r w:rsidRPr="00EF59A4">
        <w:rPr>
          <w:rFonts w:ascii="Times New Roman" w:hAnsi="Times New Roman" w:cs="Times New Roman"/>
          <w:sz w:val="24"/>
        </w:rPr>
        <w:t xml:space="preserve"> (my italics) </w:t>
      </w:r>
      <w:r w:rsidRPr="00530479">
        <w:rPr>
          <w:rFonts w:ascii="Times New Roman" w:hAnsi="Times New Roman" w:cs="Times New Roman"/>
          <w:sz w:val="24"/>
        </w:rPr>
        <w:t>(Wu</w:t>
      </w:r>
      <w:r w:rsidR="00530479" w:rsidRPr="00530479">
        <w:rPr>
          <w:rFonts w:ascii="Times New Roman" w:hAnsi="Times New Roman" w:cs="Times New Roman"/>
          <w:sz w:val="24"/>
        </w:rPr>
        <w:t xml:space="preserve"> </w:t>
      </w:r>
      <w:r w:rsidRPr="00530479">
        <w:rPr>
          <w:rFonts w:ascii="Times New Roman" w:hAnsi="Times New Roman" w:cs="Times New Roman"/>
          <w:sz w:val="24"/>
        </w:rPr>
        <w:t>162</w:t>
      </w:r>
      <w:r w:rsidRPr="00EF59A4">
        <w:rPr>
          <w:rFonts w:ascii="Times New Roman" w:hAnsi="Times New Roman" w:cs="Times New Roman"/>
          <w:color w:val="0070C0"/>
          <w:sz w:val="24"/>
        </w:rPr>
        <w:t xml:space="preserve">).  </w:t>
      </w:r>
      <w:r w:rsidR="0041589B">
        <w:rPr>
          <w:rFonts w:ascii="Times New Roman" w:hAnsi="Times New Roman" w:cs="Times New Roman"/>
          <w:sz w:val="24"/>
        </w:rPr>
        <w:t>Other</w:t>
      </w:r>
      <w:r w:rsidRPr="00EF59A4">
        <w:rPr>
          <w:rFonts w:ascii="Times New Roman" w:hAnsi="Times New Roman" w:cs="Times New Roman"/>
          <w:sz w:val="24"/>
        </w:rPr>
        <w:t xml:space="preserve"> corporate art interventions in the 1940s were carefully targeted, more particularly</w:t>
      </w:r>
      <w:r w:rsidR="00E4004A">
        <w:rPr>
          <w:rFonts w:ascii="Times New Roman" w:hAnsi="Times New Roman" w:cs="Times New Roman"/>
          <w:sz w:val="24"/>
        </w:rPr>
        <w:t xml:space="preserve"> upon </w:t>
      </w:r>
      <w:r w:rsidRPr="00EF59A4">
        <w:rPr>
          <w:rFonts w:ascii="Times New Roman" w:hAnsi="Times New Roman" w:cs="Times New Roman"/>
          <w:sz w:val="24"/>
        </w:rPr>
        <w:t>the metropolitan power or professional elite</w:t>
      </w:r>
      <w:r w:rsidR="00E4004A">
        <w:rPr>
          <w:rFonts w:ascii="Times New Roman" w:hAnsi="Times New Roman" w:cs="Times New Roman"/>
          <w:sz w:val="24"/>
        </w:rPr>
        <w:t xml:space="preserve">s. </w:t>
      </w:r>
      <w:r w:rsidRPr="00EF59A4">
        <w:rPr>
          <w:rFonts w:ascii="Times New Roman" w:hAnsi="Times New Roman" w:cs="Times New Roman"/>
          <w:sz w:val="24"/>
        </w:rPr>
        <w:t>For instance, Abbott Laboratories, when buying and reproducing fine art in company publications, was aiming at a niche audience of</w:t>
      </w:r>
      <w:r w:rsidR="0073075C">
        <w:rPr>
          <w:rFonts w:ascii="Times New Roman" w:hAnsi="Times New Roman" w:cs="Times New Roman"/>
          <w:sz w:val="24"/>
        </w:rPr>
        <w:t xml:space="preserve"> educated medical professionals, while</w:t>
      </w:r>
      <w:r w:rsidRPr="00EF59A4">
        <w:rPr>
          <w:rFonts w:ascii="Times New Roman" w:hAnsi="Times New Roman" w:cs="Times New Roman"/>
          <w:sz w:val="24"/>
        </w:rPr>
        <w:t xml:space="preserve"> De Beers used paintings in their art-as-advertising to signify a common identity between superior consumer status and their luxury product, </w:t>
      </w:r>
      <w:r w:rsidRPr="00530479">
        <w:rPr>
          <w:rFonts w:ascii="Times New Roman" w:hAnsi="Times New Roman" w:cs="Times New Roman"/>
          <w:sz w:val="24"/>
        </w:rPr>
        <w:t>diamonds (</w:t>
      </w:r>
      <w:r w:rsidR="00644D9A" w:rsidRPr="00530479">
        <w:rPr>
          <w:rFonts w:ascii="Times New Roman" w:hAnsi="Times New Roman" w:cs="Times New Roman"/>
          <w:sz w:val="24"/>
        </w:rPr>
        <w:t>Bogart 274</w:t>
      </w:r>
      <w:r w:rsidRPr="00530479">
        <w:rPr>
          <w:rFonts w:ascii="Times New Roman" w:hAnsi="Times New Roman" w:cs="Times New Roman"/>
          <w:sz w:val="24"/>
        </w:rPr>
        <w:t xml:space="preserve">-6).   </w:t>
      </w:r>
      <w:r w:rsidRPr="00EF59A4">
        <w:rPr>
          <w:rFonts w:ascii="Times New Roman" w:hAnsi="Times New Roman" w:cs="Times New Roman"/>
          <w:sz w:val="24"/>
        </w:rPr>
        <w:t>Pepsi’s metropolitan Annuals</w:t>
      </w:r>
      <w:r w:rsidR="00510C85">
        <w:rPr>
          <w:rFonts w:ascii="Times New Roman" w:hAnsi="Times New Roman" w:cs="Times New Roman"/>
          <w:sz w:val="24"/>
        </w:rPr>
        <w:t>, whose</w:t>
      </w:r>
      <w:r w:rsidR="00420FB3">
        <w:rPr>
          <w:rFonts w:ascii="Times New Roman" w:hAnsi="Times New Roman" w:cs="Times New Roman"/>
          <w:sz w:val="24"/>
        </w:rPr>
        <w:t xml:space="preserve"> composition for the most part reflected so-called “modern” tendencies rather than “traditional” (</w:t>
      </w:r>
      <w:r w:rsidR="00510C85">
        <w:rPr>
          <w:rFonts w:ascii="Times New Roman" w:hAnsi="Times New Roman" w:cs="Times New Roman"/>
          <w:sz w:val="24"/>
        </w:rPr>
        <w:t>Greenberg</w:t>
      </w:r>
      <w:r w:rsidR="00C21CE4">
        <w:rPr>
          <w:rFonts w:ascii="Times New Roman" w:hAnsi="Times New Roman" w:cs="Times New Roman"/>
          <w:sz w:val="24"/>
        </w:rPr>
        <w:t xml:space="preserve">, </w:t>
      </w:r>
      <w:r w:rsidR="00510C85">
        <w:rPr>
          <w:rFonts w:ascii="Times New Roman" w:hAnsi="Times New Roman" w:cs="Times New Roman"/>
          <w:sz w:val="24"/>
        </w:rPr>
        <w:t xml:space="preserve"> in O’Brian</w:t>
      </w:r>
      <w:r w:rsidR="00420FB3">
        <w:rPr>
          <w:rFonts w:ascii="Times New Roman" w:hAnsi="Times New Roman" w:cs="Times New Roman"/>
          <w:sz w:val="24"/>
        </w:rPr>
        <w:t xml:space="preserve"> 42), </w:t>
      </w:r>
      <w:r w:rsidRPr="00EF59A4">
        <w:rPr>
          <w:rFonts w:ascii="Times New Roman" w:hAnsi="Times New Roman" w:cs="Times New Roman"/>
          <w:sz w:val="24"/>
        </w:rPr>
        <w:t>could expe</w:t>
      </w:r>
      <w:r w:rsidR="00420FB3">
        <w:rPr>
          <w:rFonts w:ascii="Times New Roman" w:hAnsi="Times New Roman" w:cs="Times New Roman"/>
          <w:sz w:val="24"/>
        </w:rPr>
        <w:t xml:space="preserve">ct a </w:t>
      </w:r>
      <w:r w:rsidR="00510C85">
        <w:rPr>
          <w:rFonts w:ascii="Times New Roman" w:hAnsi="Times New Roman" w:cs="Times New Roman"/>
          <w:sz w:val="24"/>
        </w:rPr>
        <w:t>metropolitan middle</w:t>
      </w:r>
      <w:r w:rsidR="00644D9A">
        <w:rPr>
          <w:rFonts w:ascii="Times New Roman" w:hAnsi="Times New Roman" w:cs="Times New Roman"/>
          <w:sz w:val="24"/>
        </w:rPr>
        <w:t xml:space="preserve"> class</w:t>
      </w:r>
      <w:r w:rsidRPr="00EF59A4">
        <w:rPr>
          <w:rFonts w:ascii="Times New Roman" w:hAnsi="Times New Roman" w:cs="Times New Roman"/>
          <w:sz w:val="24"/>
        </w:rPr>
        <w:t xml:space="preserve"> </w:t>
      </w:r>
      <w:r w:rsidR="0041589B">
        <w:rPr>
          <w:rFonts w:ascii="Times New Roman" w:hAnsi="Times New Roman" w:cs="Times New Roman"/>
          <w:sz w:val="24"/>
        </w:rPr>
        <w:t>audience</w:t>
      </w:r>
      <w:r w:rsidR="0073075C">
        <w:rPr>
          <w:rFonts w:ascii="Times New Roman" w:hAnsi="Times New Roman" w:cs="Times New Roman"/>
          <w:sz w:val="24"/>
        </w:rPr>
        <w:t xml:space="preserve">, </w:t>
      </w:r>
      <w:r w:rsidR="009939F3">
        <w:rPr>
          <w:rFonts w:ascii="Times New Roman" w:hAnsi="Times New Roman" w:cs="Times New Roman"/>
          <w:sz w:val="24"/>
        </w:rPr>
        <w:t xml:space="preserve">a </w:t>
      </w:r>
      <w:r w:rsidRPr="00EF59A4">
        <w:rPr>
          <w:rFonts w:ascii="Times New Roman" w:hAnsi="Times New Roman" w:cs="Times New Roman"/>
          <w:sz w:val="24"/>
        </w:rPr>
        <w:t xml:space="preserve">public representing Pierre Bourdieu’s zone of “legitimate” taste, those with a level of cultural competence sufficient to make sense of “a chaos of sounds and rhythms, colors and lines </w:t>
      </w:r>
      <w:r w:rsidR="00510C85" w:rsidRPr="00EF59A4">
        <w:rPr>
          <w:rFonts w:ascii="Times New Roman" w:hAnsi="Times New Roman" w:cs="Times New Roman"/>
          <w:sz w:val="24"/>
        </w:rPr>
        <w:t>… or</w:t>
      </w:r>
      <w:r w:rsidRPr="00EF59A4">
        <w:rPr>
          <w:rFonts w:ascii="Times New Roman" w:hAnsi="Times New Roman" w:cs="Times New Roman"/>
          <w:sz w:val="24"/>
        </w:rPr>
        <w:t xml:space="preserve"> in other words, to decipher it” </w:t>
      </w:r>
      <w:r w:rsidRPr="00530479">
        <w:rPr>
          <w:rFonts w:ascii="Times New Roman" w:hAnsi="Times New Roman" w:cs="Times New Roman"/>
          <w:sz w:val="24"/>
        </w:rPr>
        <w:t>(</w:t>
      </w:r>
      <w:r w:rsidRPr="00530479">
        <w:rPr>
          <w:rFonts w:ascii="Times New Roman" w:hAnsi="Times New Roman" w:cs="Times New Roman"/>
          <w:sz w:val="24"/>
          <w:lang w:val="fr-FR"/>
        </w:rPr>
        <w:t xml:space="preserve">Bourdieu </w:t>
      </w:r>
      <w:r w:rsidRPr="00530479">
        <w:rPr>
          <w:rFonts w:ascii="Times New Roman" w:hAnsi="Times New Roman" w:cs="Times New Roman"/>
          <w:sz w:val="24"/>
        </w:rPr>
        <w:t>594)</w:t>
      </w:r>
      <w:r w:rsidR="0073075C">
        <w:rPr>
          <w:rFonts w:ascii="Times New Roman" w:hAnsi="Times New Roman" w:cs="Times New Roman"/>
          <w:sz w:val="24"/>
        </w:rPr>
        <w:t xml:space="preserve">. </w:t>
      </w:r>
      <w:r w:rsidR="0041589B">
        <w:rPr>
          <w:rFonts w:ascii="Times New Roman" w:hAnsi="Times New Roman" w:cs="Times New Roman"/>
          <w:sz w:val="24"/>
          <w:vertAlign w:val="superscript"/>
        </w:rPr>
        <w:t xml:space="preserve"> </w:t>
      </w:r>
      <w:r w:rsidR="000E7F52">
        <w:rPr>
          <w:rFonts w:ascii="Times New Roman" w:hAnsi="Times New Roman" w:cs="Times New Roman"/>
          <w:sz w:val="24"/>
        </w:rPr>
        <w:t xml:space="preserve"> </w:t>
      </w:r>
      <w:r w:rsidR="00E25401">
        <w:rPr>
          <w:rFonts w:ascii="Times New Roman" w:hAnsi="Times New Roman" w:cs="Times New Roman"/>
          <w:sz w:val="24"/>
        </w:rPr>
        <w:t>T</w:t>
      </w:r>
      <w:r w:rsidR="000E7F52">
        <w:rPr>
          <w:rFonts w:ascii="Times New Roman" w:hAnsi="Times New Roman" w:cs="Times New Roman"/>
          <w:sz w:val="24"/>
        </w:rPr>
        <w:t>he</w:t>
      </w:r>
      <w:r w:rsidRPr="00EF59A4">
        <w:rPr>
          <w:rFonts w:ascii="Times New Roman" w:hAnsi="Times New Roman" w:cs="Times New Roman"/>
          <w:sz w:val="24"/>
        </w:rPr>
        <w:t xml:space="preserve"> problem </w:t>
      </w:r>
      <w:r w:rsidR="00862918">
        <w:rPr>
          <w:rFonts w:ascii="Times New Roman" w:hAnsi="Times New Roman" w:cs="Times New Roman"/>
          <w:sz w:val="24"/>
        </w:rPr>
        <w:t>i</w:t>
      </w:r>
      <w:r w:rsidRPr="00EF59A4">
        <w:rPr>
          <w:rFonts w:ascii="Times New Roman" w:hAnsi="Times New Roman" w:cs="Times New Roman"/>
          <w:sz w:val="24"/>
        </w:rPr>
        <w:t xml:space="preserve">s that Pepsi was </w:t>
      </w:r>
      <w:r w:rsidR="000659EA">
        <w:rPr>
          <w:rFonts w:ascii="Times New Roman" w:hAnsi="Times New Roman" w:cs="Times New Roman"/>
          <w:sz w:val="24"/>
        </w:rPr>
        <w:t xml:space="preserve">not a niche brand enhanced by the </w:t>
      </w:r>
      <w:r w:rsidR="000659EA" w:rsidRPr="00EF59A4">
        <w:rPr>
          <w:rFonts w:ascii="Times New Roman" w:hAnsi="Times New Roman" w:cs="Times New Roman"/>
          <w:sz w:val="24"/>
        </w:rPr>
        <w:t>alluring</w:t>
      </w:r>
      <w:r w:rsidRPr="00EF59A4">
        <w:rPr>
          <w:rFonts w:ascii="Times New Roman" w:hAnsi="Times New Roman" w:cs="Times New Roman"/>
          <w:sz w:val="24"/>
        </w:rPr>
        <w:t xml:space="preserve"> atmosphere and </w:t>
      </w:r>
      <w:r w:rsidR="000659EA">
        <w:rPr>
          <w:rFonts w:ascii="Times New Roman" w:hAnsi="Times New Roman" w:cs="Times New Roman"/>
          <w:sz w:val="24"/>
        </w:rPr>
        <w:t xml:space="preserve">exclusive </w:t>
      </w:r>
      <w:r w:rsidRPr="00EF59A4">
        <w:rPr>
          <w:rFonts w:ascii="Times New Roman" w:hAnsi="Times New Roman" w:cs="Times New Roman"/>
          <w:sz w:val="24"/>
        </w:rPr>
        <w:t>associations</w:t>
      </w:r>
      <w:r w:rsidR="001E0A6A">
        <w:rPr>
          <w:rFonts w:ascii="Times New Roman" w:hAnsi="Times New Roman" w:cs="Times New Roman"/>
          <w:sz w:val="24"/>
        </w:rPr>
        <w:t xml:space="preserve"> which could be creat</w:t>
      </w:r>
      <w:r w:rsidR="00862918">
        <w:rPr>
          <w:rFonts w:ascii="Times New Roman" w:hAnsi="Times New Roman" w:cs="Times New Roman"/>
          <w:sz w:val="24"/>
        </w:rPr>
        <w:t>ed by sponsorship of art awards,</w:t>
      </w:r>
      <w:r w:rsidR="00352467">
        <w:rPr>
          <w:rFonts w:ascii="Times New Roman" w:hAnsi="Times New Roman" w:cs="Times New Roman"/>
          <w:sz w:val="24"/>
        </w:rPr>
        <w:t xml:space="preserve"> </w:t>
      </w:r>
      <w:r w:rsidR="00862918">
        <w:rPr>
          <w:rFonts w:ascii="Times New Roman" w:hAnsi="Times New Roman" w:cs="Times New Roman"/>
          <w:sz w:val="24"/>
        </w:rPr>
        <w:t xml:space="preserve">nor one necessarily </w:t>
      </w:r>
      <w:r w:rsidR="00554F75">
        <w:rPr>
          <w:rFonts w:ascii="Times New Roman" w:hAnsi="Times New Roman" w:cs="Times New Roman"/>
          <w:sz w:val="24"/>
        </w:rPr>
        <w:t>targeting a</w:t>
      </w:r>
      <w:r w:rsidR="00862918">
        <w:rPr>
          <w:rFonts w:ascii="Times New Roman" w:hAnsi="Times New Roman" w:cs="Times New Roman"/>
          <w:sz w:val="24"/>
        </w:rPr>
        <w:t xml:space="preserve"> restricted public of </w:t>
      </w:r>
      <w:r w:rsidR="00352467">
        <w:rPr>
          <w:rFonts w:ascii="Times New Roman" w:hAnsi="Times New Roman" w:cs="Times New Roman"/>
          <w:sz w:val="24"/>
        </w:rPr>
        <w:t>individuals with “cultural” as well as economic capital.</w:t>
      </w:r>
      <w:r w:rsidR="00352467">
        <w:rPr>
          <w:rFonts w:ascii="Times New Roman" w:hAnsi="Times New Roman" w:cs="Times New Roman"/>
          <w:sz w:val="24"/>
          <w:vertAlign w:val="superscript"/>
        </w:rPr>
        <w:t>2</w:t>
      </w:r>
      <w:r w:rsidR="000659EA">
        <w:rPr>
          <w:rFonts w:ascii="Times New Roman" w:hAnsi="Times New Roman" w:cs="Times New Roman"/>
          <w:sz w:val="24"/>
        </w:rPr>
        <w:t xml:space="preserve"> </w:t>
      </w:r>
      <w:r w:rsidR="00510C85">
        <w:rPr>
          <w:rFonts w:ascii="Times New Roman" w:hAnsi="Times New Roman" w:cs="Times New Roman"/>
          <w:sz w:val="24"/>
        </w:rPr>
        <w:t>In</w:t>
      </w:r>
      <w:r w:rsidR="00510C85" w:rsidRPr="00EF59A4">
        <w:rPr>
          <w:rFonts w:ascii="Times New Roman" w:hAnsi="Times New Roman" w:cs="Times New Roman"/>
          <w:sz w:val="24"/>
        </w:rPr>
        <w:t>stead</w:t>
      </w:r>
      <w:r w:rsidR="00510C85">
        <w:rPr>
          <w:rFonts w:ascii="Times New Roman" w:hAnsi="Times New Roman" w:cs="Times New Roman"/>
          <w:sz w:val="24"/>
        </w:rPr>
        <w:t xml:space="preserve"> </w:t>
      </w:r>
      <w:r w:rsidR="00510C85" w:rsidRPr="00EF59A4">
        <w:rPr>
          <w:rFonts w:ascii="Times New Roman" w:hAnsi="Times New Roman" w:cs="Times New Roman"/>
          <w:sz w:val="24"/>
        </w:rPr>
        <w:t>it</w:t>
      </w:r>
      <w:r w:rsidRPr="00EF59A4">
        <w:rPr>
          <w:rFonts w:ascii="Times New Roman" w:hAnsi="Times New Roman" w:cs="Times New Roman"/>
          <w:sz w:val="24"/>
        </w:rPr>
        <w:t xml:space="preserve"> was a mass-market product surely best served by a brand image playing on </w:t>
      </w:r>
      <w:r w:rsidR="00326CFC">
        <w:rPr>
          <w:rFonts w:ascii="Times New Roman" w:hAnsi="Times New Roman" w:cs="Times New Roman"/>
          <w:sz w:val="24"/>
        </w:rPr>
        <w:t xml:space="preserve">its ubiquity and </w:t>
      </w:r>
      <w:r w:rsidR="0073075C">
        <w:rPr>
          <w:rFonts w:ascii="Times New Roman" w:hAnsi="Times New Roman" w:cs="Times New Roman"/>
          <w:sz w:val="24"/>
        </w:rPr>
        <w:t xml:space="preserve">democratic credentials. </w:t>
      </w:r>
      <w:r w:rsidR="00962527">
        <w:rPr>
          <w:rFonts w:ascii="Times New Roman" w:hAnsi="Times New Roman" w:cs="Times New Roman"/>
          <w:sz w:val="24"/>
        </w:rPr>
        <w:t xml:space="preserve"> </w:t>
      </w:r>
      <w:r w:rsidR="000659EA">
        <w:rPr>
          <w:rFonts w:ascii="Times New Roman" w:hAnsi="Times New Roman" w:cs="Times New Roman"/>
          <w:sz w:val="24"/>
        </w:rPr>
        <w:t xml:space="preserve">Indeed it was the latter </w:t>
      </w:r>
      <w:r w:rsidR="000659EA" w:rsidRPr="00221643">
        <w:rPr>
          <w:rFonts w:ascii="Times New Roman" w:hAnsi="Times New Roman" w:cs="Times New Roman"/>
          <w:sz w:val="24"/>
        </w:rPr>
        <w:t>which</w:t>
      </w:r>
      <w:r w:rsidR="00221643" w:rsidRPr="00221643">
        <w:rPr>
          <w:rFonts w:ascii="Times New Roman" w:hAnsi="Times New Roman" w:cs="Times New Roman"/>
          <w:sz w:val="24"/>
        </w:rPr>
        <w:t xml:space="preserve"> Mack </w:t>
      </w:r>
      <w:r w:rsidR="000E7F52">
        <w:rPr>
          <w:rFonts w:ascii="Times New Roman" w:hAnsi="Times New Roman" w:cs="Times New Roman"/>
          <w:sz w:val="24"/>
        </w:rPr>
        <w:t>emphasized</w:t>
      </w:r>
      <w:r w:rsidR="000E7F52" w:rsidRPr="00221643">
        <w:rPr>
          <w:rFonts w:ascii="Times New Roman" w:hAnsi="Times New Roman" w:cs="Times New Roman"/>
          <w:sz w:val="24"/>
        </w:rPr>
        <w:t xml:space="preserve"> in his first</w:t>
      </w:r>
      <w:r w:rsidR="00221643" w:rsidRPr="00221643">
        <w:rPr>
          <w:rFonts w:ascii="Times New Roman" w:hAnsi="Times New Roman" w:cs="Times New Roman"/>
          <w:sz w:val="24"/>
        </w:rPr>
        <w:t xml:space="preserve"> years (1938 onwards</w:t>
      </w:r>
      <w:r w:rsidR="000E7F52" w:rsidRPr="00221643">
        <w:rPr>
          <w:rFonts w:ascii="Times New Roman" w:hAnsi="Times New Roman" w:cs="Times New Roman"/>
          <w:sz w:val="24"/>
        </w:rPr>
        <w:t>) as</w:t>
      </w:r>
      <w:r w:rsidR="00221643" w:rsidRPr="00221643">
        <w:rPr>
          <w:rFonts w:ascii="Times New Roman" w:hAnsi="Times New Roman" w:cs="Times New Roman"/>
          <w:sz w:val="24"/>
        </w:rPr>
        <w:t xml:space="preserve"> CEO.  The most fruitful innovations </w:t>
      </w:r>
      <w:r w:rsidR="0073075C">
        <w:rPr>
          <w:rFonts w:ascii="Times New Roman" w:hAnsi="Times New Roman" w:cs="Times New Roman"/>
          <w:sz w:val="24"/>
        </w:rPr>
        <w:t xml:space="preserve">in Pepsi’s brand advertising </w:t>
      </w:r>
      <w:r w:rsidR="00221643" w:rsidRPr="00221643">
        <w:rPr>
          <w:rFonts w:ascii="Times New Roman" w:hAnsi="Times New Roman" w:cs="Times New Roman"/>
          <w:sz w:val="24"/>
        </w:rPr>
        <w:t>in the early 1940s were thought to be a thirty second radio advertising jingle (so successful that it was played over the airwaves 300,000 times in 1941 alone, and sold 100,000 orchestrated copies)</w:t>
      </w:r>
      <w:r w:rsidR="000659EA" w:rsidRPr="00221643">
        <w:rPr>
          <w:rFonts w:ascii="Times New Roman" w:hAnsi="Times New Roman" w:cs="Times New Roman"/>
          <w:sz w:val="24"/>
        </w:rPr>
        <w:t>, aerial</w:t>
      </w:r>
      <w:r w:rsidR="00221643" w:rsidRPr="00221643">
        <w:rPr>
          <w:rFonts w:ascii="Times New Roman" w:hAnsi="Times New Roman" w:cs="Times New Roman"/>
          <w:sz w:val="24"/>
        </w:rPr>
        <w:t xml:space="preserve"> skywriting of Pepsi’s logo all the way up the Eastern Seaboard, and the comic strip antics of “Pepsi and Pete” (fortified Popeye-like against life’s trials and tribulations by Pepsi’s economical twelve-ounce bottle</w:t>
      </w:r>
      <w:r w:rsidR="00E5634D">
        <w:rPr>
          <w:rFonts w:ascii="Times New Roman" w:hAnsi="Times New Roman" w:cs="Times New Roman"/>
          <w:sz w:val="24"/>
        </w:rPr>
        <w:t>) (</w:t>
      </w:r>
      <w:r w:rsidR="000E7F52">
        <w:rPr>
          <w:rFonts w:ascii="Times New Roman" w:hAnsi="Times New Roman" w:cs="Times New Roman"/>
          <w:sz w:val="24"/>
        </w:rPr>
        <w:t xml:space="preserve">Kahn </w:t>
      </w:r>
      <w:r w:rsidR="000E7F52" w:rsidRPr="00530479">
        <w:rPr>
          <w:rFonts w:ascii="Times New Roman" w:hAnsi="Times New Roman" w:cs="Times New Roman"/>
          <w:sz w:val="24"/>
        </w:rPr>
        <w:t>“</w:t>
      </w:r>
      <w:r w:rsidR="000659EA" w:rsidRPr="00530479">
        <w:rPr>
          <w:rFonts w:ascii="Times New Roman" w:hAnsi="Times New Roman" w:cs="Times New Roman"/>
          <w:sz w:val="24"/>
        </w:rPr>
        <w:t>Bounce</w:t>
      </w:r>
      <w:r w:rsidR="00221643" w:rsidRPr="00530479">
        <w:rPr>
          <w:rFonts w:ascii="Times New Roman" w:hAnsi="Times New Roman" w:cs="Times New Roman"/>
          <w:sz w:val="24"/>
        </w:rPr>
        <w:t xml:space="preserve"> I</w:t>
      </w:r>
      <w:r w:rsidR="00530479" w:rsidRPr="00530479">
        <w:rPr>
          <w:rFonts w:ascii="Times New Roman" w:hAnsi="Times New Roman" w:cs="Times New Roman"/>
          <w:sz w:val="24"/>
        </w:rPr>
        <w:t>” 38</w:t>
      </w:r>
      <w:r w:rsidR="00221643" w:rsidRPr="00530479">
        <w:rPr>
          <w:rFonts w:ascii="Times New Roman" w:hAnsi="Times New Roman" w:cs="Times New Roman"/>
          <w:sz w:val="24"/>
        </w:rPr>
        <w:t>-40).</w:t>
      </w:r>
      <w:r w:rsidR="00221643">
        <w:rPr>
          <w:rFonts w:ascii="Times New Roman" w:hAnsi="Times New Roman" w:cs="Times New Roman"/>
          <w:sz w:val="24"/>
        </w:rPr>
        <w:t xml:space="preserve">  </w:t>
      </w:r>
      <w:r w:rsidR="00E523E6">
        <w:rPr>
          <w:rFonts w:ascii="Times New Roman" w:hAnsi="Times New Roman" w:cs="Times New Roman"/>
          <w:sz w:val="24"/>
        </w:rPr>
        <w:t>I</w:t>
      </w:r>
      <w:r w:rsidR="00122567">
        <w:rPr>
          <w:rFonts w:ascii="Times New Roman" w:hAnsi="Times New Roman" w:cs="Times New Roman"/>
          <w:sz w:val="24"/>
        </w:rPr>
        <w:t xml:space="preserve">t can </w:t>
      </w:r>
      <w:r w:rsidR="000C6D77">
        <w:rPr>
          <w:rFonts w:ascii="Times New Roman" w:hAnsi="Times New Roman" w:cs="Times New Roman"/>
          <w:sz w:val="24"/>
        </w:rPr>
        <w:t>be argued that</w:t>
      </w:r>
      <w:r w:rsidR="00D34561" w:rsidRPr="00D34561">
        <w:rPr>
          <w:rFonts w:ascii="Times New Roman" w:hAnsi="Times New Roman" w:cs="Times New Roman"/>
          <w:sz w:val="24"/>
        </w:rPr>
        <w:t xml:space="preserve">, if a comic strip could be considered </w:t>
      </w:r>
      <w:r w:rsidR="00962527" w:rsidRPr="00D34561">
        <w:rPr>
          <w:rFonts w:ascii="Times New Roman" w:hAnsi="Times New Roman" w:cs="Times New Roman"/>
          <w:sz w:val="24"/>
        </w:rPr>
        <w:t xml:space="preserve">apt as lifestyle marketing—“an overt demonstration and statement that a company not only gives cash but shares certain attitudes and beliefs with consumers” </w:t>
      </w:r>
      <w:r w:rsidR="00962527" w:rsidRPr="00530479">
        <w:rPr>
          <w:rFonts w:ascii="Times New Roman" w:hAnsi="Times New Roman" w:cs="Times New Roman"/>
          <w:sz w:val="24"/>
        </w:rPr>
        <w:t xml:space="preserve">(Schreiber qtd. </w:t>
      </w:r>
      <w:r w:rsidR="000E7F52" w:rsidRPr="00530479">
        <w:rPr>
          <w:rFonts w:ascii="Times New Roman" w:hAnsi="Times New Roman" w:cs="Times New Roman"/>
          <w:sz w:val="24"/>
        </w:rPr>
        <w:t>in Rectanus 28) —</w:t>
      </w:r>
      <w:r w:rsidR="00D34561" w:rsidRPr="00D34561">
        <w:rPr>
          <w:rFonts w:ascii="Times New Roman" w:hAnsi="Times New Roman" w:cs="Times New Roman"/>
          <w:sz w:val="24"/>
        </w:rPr>
        <w:t xml:space="preserve"> </w:t>
      </w:r>
      <w:r w:rsidR="00962527" w:rsidRPr="00D34561">
        <w:rPr>
          <w:rFonts w:ascii="Times New Roman" w:hAnsi="Times New Roman" w:cs="Times New Roman"/>
          <w:sz w:val="24"/>
        </w:rPr>
        <w:t xml:space="preserve">it is surely unlikely that sponsoring contemporary American artists could also be appropriate, or at least not unless the art involved had been </w:t>
      </w:r>
      <w:r w:rsidR="00B36F93" w:rsidRPr="00D34561">
        <w:rPr>
          <w:rFonts w:ascii="Times New Roman" w:hAnsi="Times New Roman" w:cs="Times New Roman"/>
          <w:sz w:val="24"/>
        </w:rPr>
        <w:t>carefully</w:t>
      </w:r>
      <w:r w:rsidR="00B36F93">
        <w:rPr>
          <w:rFonts w:ascii="Times New Roman" w:hAnsi="Times New Roman" w:cs="Times New Roman"/>
          <w:sz w:val="24"/>
        </w:rPr>
        <w:t xml:space="preserve"> filtered</w:t>
      </w:r>
      <w:r w:rsidR="00962527" w:rsidRPr="00D34561">
        <w:rPr>
          <w:rFonts w:ascii="Times New Roman" w:hAnsi="Times New Roman" w:cs="Times New Roman"/>
          <w:sz w:val="24"/>
        </w:rPr>
        <w:t xml:space="preserve"> to suit mass or “popular” taste.</w:t>
      </w:r>
      <w:r w:rsidR="00962527" w:rsidRPr="00D34561">
        <w:rPr>
          <w:rFonts w:ascii="Times New Roman" w:hAnsi="Times New Roman" w:cs="Times New Roman"/>
          <w:sz w:val="24"/>
          <w:vertAlign w:val="superscript"/>
        </w:rPr>
        <w:t xml:space="preserve">   </w:t>
      </w:r>
      <w:r w:rsidR="00962527" w:rsidRPr="00D34561">
        <w:rPr>
          <w:rFonts w:ascii="Times New Roman" w:hAnsi="Times New Roman" w:cs="Times New Roman"/>
          <w:sz w:val="24"/>
        </w:rPr>
        <w:t xml:space="preserve">Mack would have done well to note that the advertising industry of the </w:t>
      </w:r>
      <w:r w:rsidR="00E25401">
        <w:rPr>
          <w:rFonts w:ascii="Times New Roman" w:hAnsi="Times New Roman" w:cs="Times New Roman"/>
          <w:sz w:val="24"/>
        </w:rPr>
        <w:t>1940s recognized, and worked to,</w:t>
      </w:r>
      <w:r w:rsidR="00962527" w:rsidRPr="00D34561">
        <w:rPr>
          <w:rFonts w:ascii="Times New Roman" w:hAnsi="Times New Roman" w:cs="Times New Roman"/>
          <w:sz w:val="24"/>
        </w:rPr>
        <w:t xml:space="preserve"> a division between “class audience” (the upper percentile of the population) and “mass audience” (the rest, with the exception of those not having the minimum necessary for consumption) when designing advertising campaigns (</w:t>
      </w:r>
      <w:r w:rsidR="00962527" w:rsidRPr="00530479">
        <w:rPr>
          <w:rFonts w:ascii="Times New Roman" w:hAnsi="Times New Roman" w:cs="Times New Roman"/>
          <w:sz w:val="24"/>
        </w:rPr>
        <w:t>Marchand 64-65).</w:t>
      </w:r>
      <w:r w:rsidR="00962527" w:rsidRPr="00D34561">
        <w:rPr>
          <w:rFonts w:ascii="Times New Roman" w:hAnsi="Times New Roman" w:cs="Times New Roman"/>
          <w:sz w:val="24"/>
        </w:rPr>
        <w:t xml:space="preserve"> </w:t>
      </w:r>
      <w:r w:rsidR="00E523E6">
        <w:rPr>
          <w:rFonts w:ascii="Times New Roman" w:hAnsi="Times New Roman" w:cs="Times New Roman"/>
          <w:sz w:val="24"/>
        </w:rPr>
        <w:t xml:space="preserve"> To serve Pepsi’s brand advertising </w:t>
      </w:r>
      <w:r w:rsidR="00E523E6" w:rsidRPr="00EF59A4">
        <w:rPr>
          <w:rFonts w:ascii="Times New Roman" w:hAnsi="Times New Roman" w:cs="Times New Roman"/>
          <w:sz w:val="24"/>
        </w:rPr>
        <w:t xml:space="preserve">most effectively the calendars </w:t>
      </w:r>
      <w:r w:rsidR="00E523E6">
        <w:rPr>
          <w:rFonts w:ascii="Times New Roman" w:hAnsi="Times New Roman" w:cs="Times New Roman"/>
          <w:sz w:val="24"/>
        </w:rPr>
        <w:t xml:space="preserve">surely </w:t>
      </w:r>
      <w:r w:rsidR="00E523E6" w:rsidRPr="00EF59A4">
        <w:rPr>
          <w:rFonts w:ascii="Times New Roman" w:hAnsi="Times New Roman" w:cs="Times New Roman"/>
          <w:sz w:val="24"/>
        </w:rPr>
        <w:t xml:space="preserve">had to exemplify “popular” or perhaps “middle-brow” taste </w:t>
      </w:r>
      <w:r w:rsidR="00E523E6">
        <w:rPr>
          <w:rFonts w:ascii="Times New Roman" w:hAnsi="Times New Roman" w:cs="Times New Roman"/>
          <w:color w:val="0070C0"/>
          <w:sz w:val="24"/>
        </w:rPr>
        <w:t>(</w:t>
      </w:r>
      <w:r w:rsidR="00E523E6">
        <w:rPr>
          <w:rFonts w:ascii="Times New Roman" w:hAnsi="Times New Roman" w:cs="Times New Roman"/>
          <w:sz w:val="24"/>
        </w:rPr>
        <w:t>Bourdieu 16-18, 56-60</w:t>
      </w:r>
      <w:r w:rsidR="00E523E6" w:rsidRPr="000659EA">
        <w:rPr>
          <w:rFonts w:ascii="Times New Roman" w:hAnsi="Times New Roman" w:cs="Times New Roman"/>
          <w:sz w:val="24"/>
        </w:rPr>
        <w:t>)</w:t>
      </w:r>
      <w:r w:rsidR="00E523E6" w:rsidRPr="00EF59A4">
        <w:rPr>
          <w:rFonts w:ascii="Times New Roman" w:hAnsi="Times New Roman" w:cs="Times New Roman"/>
          <w:sz w:val="24"/>
        </w:rPr>
        <w:t>.</w:t>
      </w:r>
      <w:r w:rsidR="00E523E6">
        <w:rPr>
          <w:rFonts w:ascii="Times New Roman" w:hAnsi="Times New Roman" w:cs="Times New Roman"/>
          <w:sz w:val="24"/>
          <w:vertAlign w:val="superscript"/>
        </w:rPr>
        <w:t>2</w:t>
      </w:r>
      <w:r w:rsidR="00E523E6" w:rsidRPr="00EF59A4">
        <w:rPr>
          <w:rFonts w:ascii="Times New Roman" w:hAnsi="Times New Roman" w:cs="Times New Roman"/>
          <w:sz w:val="24"/>
        </w:rPr>
        <w:t xml:space="preserve"> In the 1940s this tended to favor the American realism and </w:t>
      </w:r>
      <w:r w:rsidR="00E523E6">
        <w:rPr>
          <w:rFonts w:ascii="Times New Roman" w:hAnsi="Times New Roman" w:cs="Times New Roman"/>
          <w:sz w:val="24"/>
        </w:rPr>
        <w:t xml:space="preserve">‘homely humanity’ </w:t>
      </w:r>
      <w:r w:rsidR="00E523E6" w:rsidRPr="00EF59A4">
        <w:rPr>
          <w:rFonts w:ascii="Times New Roman" w:hAnsi="Times New Roman" w:cs="Times New Roman"/>
          <w:sz w:val="24"/>
        </w:rPr>
        <w:t>of subjects prioritized by 1930s New Deal art patronage, art that depended upon the enjoyment derived f</w:t>
      </w:r>
      <w:r w:rsidR="00E523E6">
        <w:rPr>
          <w:rFonts w:ascii="Times New Roman" w:hAnsi="Times New Roman" w:cs="Times New Roman"/>
          <w:sz w:val="24"/>
        </w:rPr>
        <w:t>rom an artwork’s ability to arouse ‘</w:t>
      </w:r>
      <w:r w:rsidR="00E523E6" w:rsidRPr="00EF59A4">
        <w:rPr>
          <w:rFonts w:ascii="Times New Roman" w:hAnsi="Times New Roman" w:cs="Times New Roman"/>
          <w:sz w:val="24"/>
        </w:rPr>
        <w:t>affective</w:t>
      </w:r>
      <w:r w:rsidR="00E523E6">
        <w:rPr>
          <w:rFonts w:ascii="Times New Roman" w:hAnsi="Times New Roman" w:cs="Times New Roman"/>
          <w:sz w:val="24"/>
        </w:rPr>
        <w:t>’ rather than ‘</w:t>
      </w:r>
      <w:r w:rsidR="00E523E6" w:rsidRPr="00EF59A4">
        <w:rPr>
          <w:rFonts w:ascii="Times New Roman" w:hAnsi="Times New Roman" w:cs="Times New Roman"/>
          <w:sz w:val="24"/>
        </w:rPr>
        <w:t>aesthetic</w:t>
      </w:r>
      <w:r w:rsidR="00E523E6">
        <w:rPr>
          <w:rFonts w:ascii="Times New Roman" w:hAnsi="Times New Roman" w:cs="Times New Roman"/>
          <w:sz w:val="24"/>
        </w:rPr>
        <w:t>’</w:t>
      </w:r>
      <w:r w:rsidR="00E523E6" w:rsidRPr="00EF59A4">
        <w:rPr>
          <w:rFonts w:ascii="Times New Roman" w:hAnsi="Times New Roman" w:cs="Times New Roman"/>
          <w:sz w:val="24"/>
        </w:rPr>
        <w:t xml:space="preserve"> emotion.</w:t>
      </w:r>
      <w:r w:rsidR="00E523E6" w:rsidRPr="00EF59A4">
        <w:rPr>
          <w:rFonts w:ascii="Times New Roman" w:hAnsi="Times New Roman" w:cs="Times New Roman"/>
          <w:color w:val="0000FF"/>
          <w:sz w:val="24"/>
          <w:vertAlign w:val="superscript"/>
        </w:rPr>
        <w:t xml:space="preserve"> </w:t>
      </w:r>
      <w:r w:rsidR="00E523E6" w:rsidRPr="00EF59A4">
        <w:rPr>
          <w:rFonts w:ascii="Times New Roman" w:hAnsi="Times New Roman" w:cs="Times New Roman"/>
          <w:sz w:val="24"/>
        </w:rPr>
        <w:t xml:space="preserve"> </w:t>
      </w:r>
      <w:r w:rsidR="00122567" w:rsidRPr="00EF59A4">
        <w:rPr>
          <w:rFonts w:ascii="Times New Roman" w:hAnsi="Times New Roman" w:cs="Times New Roman"/>
          <w:sz w:val="24"/>
        </w:rPr>
        <w:t>Indeed,  it was noted at the time that it was  difficult to imagine much of the art being awarded prizes</w:t>
      </w:r>
      <w:r w:rsidR="00352467">
        <w:rPr>
          <w:rFonts w:ascii="Times New Roman" w:hAnsi="Times New Roman" w:cs="Times New Roman"/>
          <w:sz w:val="24"/>
        </w:rPr>
        <w:t xml:space="preserve"> in the Annuals</w:t>
      </w:r>
      <w:r w:rsidR="0073075C">
        <w:rPr>
          <w:rFonts w:ascii="Times New Roman" w:hAnsi="Times New Roman" w:cs="Times New Roman"/>
          <w:sz w:val="24"/>
        </w:rPr>
        <w:t xml:space="preserve"> by the</w:t>
      </w:r>
      <w:r w:rsidR="00122567">
        <w:rPr>
          <w:rFonts w:ascii="Times New Roman" w:hAnsi="Times New Roman" w:cs="Times New Roman"/>
          <w:sz w:val="24"/>
        </w:rPr>
        <w:t xml:space="preserve"> “Portrait of America”</w:t>
      </w:r>
      <w:r w:rsidR="00122567" w:rsidRPr="00EF59A4">
        <w:rPr>
          <w:rFonts w:ascii="Times New Roman" w:hAnsi="Times New Roman" w:cs="Times New Roman"/>
          <w:sz w:val="24"/>
        </w:rPr>
        <w:t xml:space="preserve"> artist-judges as naturally appearing “in the emporiums where the five cent beverage is on tap</w:t>
      </w:r>
      <w:r w:rsidR="00122567" w:rsidRPr="0076138E">
        <w:rPr>
          <w:rFonts w:ascii="Times New Roman" w:hAnsi="Times New Roman" w:cs="Times New Roman"/>
          <w:sz w:val="24"/>
        </w:rPr>
        <w:t>” (“12 Americans” 14).</w:t>
      </w:r>
      <w:r w:rsidR="00122567" w:rsidRPr="00EF59A4">
        <w:rPr>
          <w:rFonts w:ascii="Times New Roman" w:hAnsi="Times New Roman" w:cs="Times New Roman"/>
          <w:sz w:val="24"/>
        </w:rPr>
        <w:t xml:space="preserve"> </w:t>
      </w:r>
    </w:p>
    <w:p w:rsidR="00122567" w:rsidRDefault="00122567" w:rsidP="00122567">
      <w:pPr>
        <w:pStyle w:val="List"/>
        <w:spacing w:line="480" w:lineRule="auto"/>
        <w:ind w:left="0" w:firstLine="720"/>
        <w:rPr>
          <w:rFonts w:ascii="Times New Roman" w:hAnsi="Times New Roman" w:cs="Times New Roman"/>
          <w:sz w:val="24"/>
        </w:rPr>
      </w:pPr>
    </w:p>
    <w:p w:rsidR="005A0A90" w:rsidRPr="00B36F93" w:rsidRDefault="009A534B" w:rsidP="00CA6336">
      <w:pPr>
        <w:pStyle w:val="BodyText"/>
        <w:tabs>
          <w:tab w:val="left" w:pos="0"/>
        </w:tabs>
        <w:ind w:right="26" w:hanging="851"/>
        <w:rPr>
          <w:rFonts w:ascii="Times New Roman" w:hAnsi="Times New Roman" w:cs="Times New Roman"/>
        </w:rPr>
      </w:pPr>
      <w:r>
        <w:rPr>
          <w:rFonts w:ascii="Times New Roman" w:hAnsi="Times New Roman" w:cs="Times New Roman"/>
        </w:rPr>
        <w:tab/>
        <w:t xml:space="preserve">          </w:t>
      </w:r>
      <w:r w:rsidR="00CA6336">
        <w:rPr>
          <w:rFonts w:ascii="Times New Roman" w:hAnsi="Times New Roman" w:cs="Times New Roman"/>
        </w:rPr>
        <w:t xml:space="preserve">In terms </w:t>
      </w:r>
      <w:r w:rsidR="00C21CE4">
        <w:rPr>
          <w:rFonts w:ascii="Times New Roman" w:hAnsi="Times New Roman" w:cs="Times New Roman"/>
        </w:rPr>
        <w:t>of artistic</w:t>
      </w:r>
      <w:r w:rsidR="00CA6336">
        <w:rPr>
          <w:rFonts w:ascii="Times New Roman" w:hAnsi="Times New Roman" w:cs="Times New Roman"/>
        </w:rPr>
        <w:t xml:space="preserve"> tastes, </w:t>
      </w:r>
      <w:r w:rsidR="005A0A90" w:rsidRPr="00EF59A4">
        <w:rPr>
          <w:rFonts w:ascii="Times New Roman" w:hAnsi="Times New Roman" w:cs="Times New Roman"/>
        </w:rPr>
        <w:t xml:space="preserve">Pepsi’s novel idea of a corporately sponsored art award also fell afoul </w:t>
      </w:r>
      <w:r w:rsidR="00C21CE4" w:rsidRPr="00EF59A4">
        <w:rPr>
          <w:rFonts w:ascii="Times New Roman" w:hAnsi="Times New Roman" w:cs="Times New Roman"/>
        </w:rPr>
        <w:t xml:space="preserve">of </w:t>
      </w:r>
      <w:r w:rsidR="00C21CE4">
        <w:rPr>
          <w:rFonts w:ascii="Times New Roman" w:hAnsi="Times New Roman" w:cs="Times New Roman"/>
        </w:rPr>
        <w:t>shifts</w:t>
      </w:r>
      <w:r w:rsidR="00CA6336">
        <w:rPr>
          <w:rFonts w:ascii="Times New Roman" w:hAnsi="Times New Roman" w:cs="Times New Roman"/>
        </w:rPr>
        <w:t xml:space="preserve"> in </w:t>
      </w:r>
      <w:r w:rsidR="005A0A90" w:rsidRPr="00EF59A4">
        <w:rPr>
          <w:rFonts w:ascii="Times New Roman" w:hAnsi="Times New Roman" w:cs="Times New Roman"/>
        </w:rPr>
        <w:t>the</w:t>
      </w:r>
      <w:r w:rsidR="00861517">
        <w:rPr>
          <w:rFonts w:ascii="Times New Roman" w:hAnsi="Times New Roman" w:cs="Times New Roman"/>
        </w:rPr>
        <w:t xml:space="preserve"> </w:t>
      </w:r>
      <w:r w:rsidR="00316630">
        <w:rPr>
          <w:rFonts w:ascii="Times New Roman" w:hAnsi="Times New Roman" w:cs="Times New Roman"/>
        </w:rPr>
        <w:t>wider art</w:t>
      </w:r>
      <w:r w:rsidR="007C5045">
        <w:rPr>
          <w:rFonts w:ascii="Times New Roman" w:hAnsi="Times New Roman" w:cs="Times New Roman"/>
        </w:rPr>
        <w:t xml:space="preserve"> world</w:t>
      </w:r>
      <w:r w:rsidR="00CA6336">
        <w:rPr>
          <w:rFonts w:ascii="Times New Roman" w:hAnsi="Times New Roman" w:cs="Times New Roman"/>
        </w:rPr>
        <w:t xml:space="preserve"> </w:t>
      </w:r>
      <w:r w:rsidR="00316630">
        <w:rPr>
          <w:rFonts w:ascii="Times New Roman" w:hAnsi="Times New Roman" w:cs="Times New Roman"/>
        </w:rPr>
        <w:t xml:space="preserve">context for </w:t>
      </w:r>
      <w:r w:rsidR="00F04B71">
        <w:rPr>
          <w:rFonts w:ascii="Times New Roman" w:hAnsi="Times New Roman" w:cs="Times New Roman"/>
        </w:rPr>
        <w:t xml:space="preserve">living </w:t>
      </w:r>
      <w:r w:rsidR="00F04B71" w:rsidRPr="00EF59A4">
        <w:rPr>
          <w:rFonts w:ascii="Times New Roman" w:hAnsi="Times New Roman" w:cs="Times New Roman"/>
        </w:rPr>
        <w:t>American</w:t>
      </w:r>
      <w:r w:rsidR="00861517">
        <w:rPr>
          <w:rFonts w:ascii="Times New Roman" w:hAnsi="Times New Roman" w:cs="Times New Roman"/>
        </w:rPr>
        <w:t xml:space="preserve"> </w:t>
      </w:r>
      <w:r w:rsidR="005A0A90" w:rsidRPr="00EF59A4">
        <w:rPr>
          <w:rFonts w:ascii="Times New Roman" w:hAnsi="Times New Roman" w:cs="Times New Roman"/>
        </w:rPr>
        <w:t>artis</w:t>
      </w:r>
      <w:r w:rsidR="009E333B">
        <w:rPr>
          <w:rFonts w:ascii="Times New Roman" w:hAnsi="Times New Roman" w:cs="Times New Roman"/>
        </w:rPr>
        <w:t>ts.</w:t>
      </w:r>
      <w:r w:rsidR="005A0A90" w:rsidRPr="00EF59A4">
        <w:rPr>
          <w:rFonts w:ascii="Times New Roman" w:hAnsi="Times New Roman" w:cs="Times New Roman"/>
        </w:rPr>
        <w:t xml:space="preserve"> </w:t>
      </w:r>
      <w:r w:rsidR="00FC4E31">
        <w:rPr>
          <w:rFonts w:ascii="Times New Roman" w:hAnsi="Times New Roman" w:cs="Times New Roman"/>
        </w:rPr>
        <w:t>On the one hand</w:t>
      </w:r>
      <w:r w:rsidR="00C21CE4">
        <w:rPr>
          <w:rFonts w:ascii="Times New Roman" w:hAnsi="Times New Roman" w:cs="Times New Roman"/>
        </w:rPr>
        <w:t xml:space="preserve">, </w:t>
      </w:r>
      <w:r w:rsidR="00C21CE4" w:rsidRPr="00EF59A4">
        <w:rPr>
          <w:rFonts w:ascii="Times New Roman" w:hAnsi="Times New Roman" w:cs="Times New Roman"/>
        </w:rPr>
        <w:t>there was a marked shift in artistic practice</w:t>
      </w:r>
      <w:r w:rsidR="00C21CE4">
        <w:rPr>
          <w:rFonts w:ascii="Times New Roman" w:hAnsi="Times New Roman" w:cs="Times New Roman"/>
        </w:rPr>
        <w:t>.  The period when Pepsi</w:t>
      </w:r>
      <w:r w:rsidR="00C21CE4" w:rsidRPr="00EF59A4">
        <w:rPr>
          <w:rFonts w:ascii="Times New Roman" w:hAnsi="Times New Roman" w:cs="Times New Roman"/>
        </w:rPr>
        <w:t xml:space="preserve"> attempted</w:t>
      </w:r>
      <w:r w:rsidR="00C21CE4">
        <w:rPr>
          <w:rFonts w:ascii="Times New Roman" w:hAnsi="Times New Roman" w:cs="Times New Roman"/>
        </w:rPr>
        <w:t xml:space="preserve"> to initiate</w:t>
      </w:r>
      <w:r w:rsidR="00C21CE4" w:rsidRPr="00EF59A4">
        <w:rPr>
          <w:rFonts w:ascii="Times New Roman" w:hAnsi="Times New Roman" w:cs="Times New Roman"/>
        </w:rPr>
        <w:t xml:space="preserve"> art sponsorship was paralleled by the</w:t>
      </w:r>
      <w:r w:rsidR="00C21CE4">
        <w:rPr>
          <w:rFonts w:ascii="Times New Roman" w:hAnsi="Times New Roman" w:cs="Times New Roman"/>
        </w:rPr>
        <w:t xml:space="preserve"> fact that</w:t>
      </w:r>
      <w:r w:rsidR="00C21CE4" w:rsidRPr="00EF59A4">
        <w:rPr>
          <w:rFonts w:ascii="Times New Roman" w:hAnsi="Times New Roman" w:cs="Times New Roman"/>
        </w:rPr>
        <w:t xml:space="preserve"> </w:t>
      </w:r>
      <w:r w:rsidR="00C21CE4">
        <w:rPr>
          <w:rFonts w:ascii="Times New Roman" w:hAnsi="Times New Roman" w:cs="Times New Roman"/>
        </w:rPr>
        <w:t xml:space="preserve">the </w:t>
      </w:r>
      <w:r w:rsidR="00C21CE4" w:rsidRPr="00EF59A4">
        <w:rPr>
          <w:rFonts w:ascii="Times New Roman" w:hAnsi="Times New Roman" w:cs="Times New Roman"/>
        </w:rPr>
        <w:t xml:space="preserve">realist </w:t>
      </w:r>
      <w:r w:rsidR="00C21CE4">
        <w:rPr>
          <w:rFonts w:ascii="Times New Roman" w:hAnsi="Times New Roman" w:cs="Times New Roman"/>
        </w:rPr>
        <w:t>and regionalist American styles</w:t>
      </w:r>
      <w:r w:rsidR="00C21CE4" w:rsidRPr="00EF59A4">
        <w:rPr>
          <w:rFonts w:ascii="Times New Roman" w:hAnsi="Times New Roman" w:cs="Times New Roman"/>
        </w:rPr>
        <w:t xml:space="preserve"> favored in the 1930s </w:t>
      </w:r>
      <w:r w:rsidR="00C21CE4">
        <w:rPr>
          <w:rFonts w:ascii="Times New Roman" w:hAnsi="Times New Roman" w:cs="Times New Roman"/>
        </w:rPr>
        <w:t>were</w:t>
      </w:r>
      <w:r w:rsidR="00C21CE4" w:rsidRPr="00EF59A4">
        <w:rPr>
          <w:rFonts w:ascii="Times New Roman" w:hAnsi="Times New Roman" w:cs="Times New Roman"/>
        </w:rPr>
        <w:t xml:space="preserve"> increasingly rejected </w:t>
      </w:r>
      <w:r w:rsidR="00C21CE4">
        <w:rPr>
          <w:rFonts w:ascii="Times New Roman" w:hAnsi="Times New Roman" w:cs="Times New Roman"/>
        </w:rPr>
        <w:t>as complicit with</w:t>
      </w:r>
      <w:r w:rsidR="00C21CE4" w:rsidRPr="00EF59A4">
        <w:rPr>
          <w:rFonts w:ascii="Times New Roman" w:hAnsi="Times New Roman" w:cs="Times New Roman"/>
        </w:rPr>
        <w:t xml:space="preserve"> New Deal social corporatism. </w:t>
      </w:r>
      <w:r w:rsidR="00C21CE4">
        <w:rPr>
          <w:rFonts w:ascii="Times New Roman" w:hAnsi="Times New Roman" w:cs="Times New Roman"/>
        </w:rPr>
        <w:t xml:space="preserve">  </w:t>
      </w:r>
      <w:r w:rsidR="00FC4E31">
        <w:rPr>
          <w:rFonts w:ascii="Times New Roman" w:hAnsi="Times New Roman" w:cs="Times New Roman"/>
        </w:rPr>
        <w:t>Instead, t</w:t>
      </w:r>
      <w:r w:rsidR="00C21CE4">
        <w:rPr>
          <w:rFonts w:ascii="Times New Roman" w:hAnsi="Times New Roman" w:cs="Times New Roman"/>
        </w:rPr>
        <w:t>here was a move</w:t>
      </w:r>
      <w:r w:rsidR="00C21CE4" w:rsidRPr="00EF59A4">
        <w:rPr>
          <w:rFonts w:ascii="Times New Roman" w:hAnsi="Times New Roman" w:cs="Times New Roman"/>
        </w:rPr>
        <w:t xml:space="preserve"> towards a more avant-garde American art which was  increasingly positioned as  having the qualities necessary to  connote the new  centrist (but anti Communist) liberalism of  Truman’s “Fair Deal”   </w:t>
      </w:r>
      <w:r w:rsidR="005A0A90" w:rsidRPr="00EF59A4">
        <w:rPr>
          <w:rFonts w:ascii="Times New Roman" w:hAnsi="Times New Roman" w:cs="Times New Roman"/>
        </w:rPr>
        <w:t xml:space="preserve"> </w:t>
      </w:r>
      <w:r w:rsidR="005A0A90" w:rsidRPr="00F04B71">
        <w:rPr>
          <w:rFonts w:ascii="Times New Roman" w:hAnsi="Times New Roman" w:cs="Times New Roman"/>
        </w:rPr>
        <w:t>(Guilbaut 184-194</w:t>
      </w:r>
      <w:r w:rsidR="009E5502" w:rsidRPr="00F04B71">
        <w:rPr>
          <w:rFonts w:ascii="Times New Roman" w:hAnsi="Times New Roman" w:cs="Times New Roman"/>
        </w:rPr>
        <w:t>).</w:t>
      </w:r>
      <w:r w:rsidR="009E5502">
        <w:rPr>
          <w:rFonts w:ascii="Times New Roman" w:hAnsi="Times New Roman" w:cs="Times New Roman"/>
        </w:rPr>
        <w:t xml:space="preserve">  </w:t>
      </w:r>
      <w:r w:rsidR="00530479">
        <w:rPr>
          <w:rFonts w:ascii="Times New Roman" w:hAnsi="Times New Roman" w:cs="Times New Roman"/>
        </w:rPr>
        <w:t>By 1948</w:t>
      </w:r>
      <w:r w:rsidR="00F04B71">
        <w:rPr>
          <w:rFonts w:ascii="Times New Roman" w:hAnsi="Times New Roman" w:cs="Times New Roman"/>
        </w:rPr>
        <w:t>-4</w:t>
      </w:r>
      <w:r w:rsidR="005A0A90" w:rsidRPr="00EF59A4">
        <w:rPr>
          <w:rFonts w:ascii="Times New Roman" w:hAnsi="Times New Roman" w:cs="Times New Roman"/>
        </w:rPr>
        <w:t>9</w:t>
      </w:r>
      <w:r w:rsidR="00F04B71">
        <w:rPr>
          <w:rFonts w:ascii="Times New Roman" w:hAnsi="Times New Roman" w:cs="Times New Roman"/>
        </w:rPr>
        <w:t>,</w:t>
      </w:r>
      <w:r w:rsidR="005A0A90" w:rsidRPr="00EF59A4">
        <w:rPr>
          <w:rFonts w:ascii="Times New Roman" w:hAnsi="Times New Roman" w:cs="Times New Roman"/>
        </w:rPr>
        <w:t xml:space="preserve"> key elements of the art </w:t>
      </w:r>
      <w:r w:rsidR="006477DA">
        <w:rPr>
          <w:rFonts w:ascii="Times New Roman" w:hAnsi="Times New Roman" w:cs="Times New Roman"/>
        </w:rPr>
        <w:t>world</w:t>
      </w:r>
      <w:r w:rsidR="00316630">
        <w:rPr>
          <w:rFonts w:ascii="Times New Roman" w:hAnsi="Times New Roman" w:cs="Times New Roman"/>
        </w:rPr>
        <w:t>,</w:t>
      </w:r>
      <w:r w:rsidR="006477DA">
        <w:rPr>
          <w:rFonts w:ascii="Times New Roman" w:hAnsi="Times New Roman" w:cs="Times New Roman"/>
        </w:rPr>
        <w:t xml:space="preserve"> </w:t>
      </w:r>
      <w:r w:rsidR="005A0A90" w:rsidRPr="00EF59A4">
        <w:rPr>
          <w:rFonts w:ascii="Times New Roman" w:hAnsi="Times New Roman" w:cs="Times New Roman"/>
        </w:rPr>
        <w:t>such as Alfred H. Barr of the Museum of Modern Art</w:t>
      </w:r>
      <w:r w:rsidR="00862918">
        <w:rPr>
          <w:rFonts w:ascii="Times New Roman" w:hAnsi="Times New Roman" w:cs="Times New Roman"/>
        </w:rPr>
        <w:t xml:space="preserve"> in New York</w:t>
      </w:r>
      <w:r w:rsidR="005A0A90" w:rsidRPr="00EF59A4">
        <w:rPr>
          <w:rFonts w:ascii="Times New Roman" w:hAnsi="Times New Roman" w:cs="Times New Roman"/>
        </w:rPr>
        <w:t xml:space="preserve">, began for the first time to </w:t>
      </w:r>
      <w:r w:rsidR="00E523E6" w:rsidRPr="00EF59A4">
        <w:rPr>
          <w:rFonts w:ascii="Times New Roman" w:hAnsi="Times New Roman" w:cs="Times New Roman"/>
        </w:rPr>
        <w:t xml:space="preserve">promote </w:t>
      </w:r>
      <w:r w:rsidR="00E523E6">
        <w:rPr>
          <w:rFonts w:ascii="Times New Roman" w:hAnsi="Times New Roman" w:cs="Times New Roman"/>
        </w:rPr>
        <w:t>identification</w:t>
      </w:r>
      <w:r w:rsidR="005A0A90" w:rsidRPr="00EF59A4">
        <w:rPr>
          <w:rFonts w:ascii="Times New Roman" w:hAnsi="Times New Roman" w:cs="Times New Roman"/>
        </w:rPr>
        <w:t xml:space="preserve"> between artistic modernism and American liberal democracy. Henceforth, abstraction</w:t>
      </w:r>
      <w:r w:rsidR="00F04B71">
        <w:rPr>
          <w:rFonts w:ascii="Times New Roman" w:hAnsi="Times New Roman" w:cs="Times New Roman"/>
        </w:rPr>
        <w:t xml:space="preserve">, </w:t>
      </w:r>
      <w:r w:rsidR="005A0A90" w:rsidRPr="00EF59A4">
        <w:rPr>
          <w:rFonts w:ascii="Times New Roman" w:hAnsi="Times New Roman" w:cs="Times New Roman"/>
        </w:rPr>
        <w:t>which by the early 1950s crystallized around American Abstract Expressionism</w:t>
      </w:r>
      <w:r w:rsidR="00F04B71">
        <w:rPr>
          <w:rFonts w:ascii="Times New Roman" w:hAnsi="Times New Roman" w:cs="Times New Roman"/>
        </w:rPr>
        <w:t xml:space="preserve">, </w:t>
      </w:r>
      <w:r w:rsidR="00F04B71" w:rsidRPr="00EF59A4">
        <w:rPr>
          <w:rFonts w:ascii="Times New Roman" w:hAnsi="Times New Roman" w:cs="Times New Roman"/>
        </w:rPr>
        <w:t xml:space="preserve">was to be the key </w:t>
      </w:r>
      <w:r w:rsidR="00316630">
        <w:rPr>
          <w:rFonts w:ascii="Times New Roman" w:hAnsi="Times New Roman" w:cs="Times New Roman"/>
        </w:rPr>
        <w:t xml:space="preserve">stylistic </w:t>
      </w:r>
      <w:r w:rsidR="00F04B71">
        <w:rPr>
          <w:rFonts w:ascii="Times New Roman" w:hAnsi="Times New Roman" w:cs="Times New Roman"/>
        </w:rPr>
        <w:t>approach</w:t>
      </w:r>
      <w:r w:rsidR="00316630">
        <w:rPr>
          <w:rFonts w:ascii="Times New Roman" w:hAnsi="Times New Roman" w:cs="Times New Roman"/>
        </w:rPr>
        <w:t xml:space="preserve"> of</w:t>
      </w:r>
      <w:r w:rsidR="00F04B71" w:rsidRPr="00EF59A4">
        <w:rPr>
          <w:rFonts w:ascii="Times New Roman" w:hAnsi="Times New Roman" w:cs="Times New Roman"/>
        </w:rPr>
        <w:t xml:space="preserve"> modern American art</w:t>
      </w:r>
      <w:r w:rsidR="005A0A90" w:rsidRPr="00EF59A4">
        <w:rPr>
          <w:rFonts w:ascii="Times New Roman" w:hAnsi="Times New Roman" w:cs="Times New Roman"/>
        </w:rPr>
        <w:t xml:space="preserve">.  </w:t>
      </w:r>
      <w:r w:rsidR="00316630">
        <w:rPr>
          <w:rFonts w:ascii="Times New Roman" w:hAnsi="Times New Roman" w:cs="Times New Roman"/>
        </w:rPr>
        <w:t xml:space="preserve">Alongside this shift in </w:t>
      </w:r>
      <w:r w:rsidR="00FC4E31">
        <w:rPr>
          <w:rFonts w:ascii="Times New Roman" w:hAnsi="Times New Roman" w:cs="Times New Roman"/>
        </w:rPr>
        <w:t xml:space="preserve">artistic </w:t>
      </w:r>
      <w:r w:rsidR="00316630">
        <w:rPr>
          <w:rFonts w:ascii="Times New Roman" w:hAnsi="Times New Roman" w:cs="Times New Roman"/>
        </w:rPr>
        <w:t>ethos, t</w:t>
      </w:r>
      <w:r w:rsidR="005A0A90" w:rsidRPr="00EF59A4">
        <w:rPr>
          <w:rFonts w:ascii="Times New Roman" w:hAnsi="Times New Roman" w:cs="Times New Roman"/>
        </w:rPr>
        <w:t xml:space="preserve">he art world </w:t>
      </w:r>
      <w:r w:rsidR="009E333B">
        <w:rPr>
          <w:rFonts w:ascii="Times New Roman" w:hAnsi="Times New Roman" w:cs="Times New Roman"/>
        </w:rPr>
        <w:t>in general,</w:t>
      </w:r>
      <w:r w:rsidR="005A0A90" w:rsidRPr="00EF59A4">
        <w:rPr>
          <w:rFonts w:ascii="Times New Roman" w:hAnsi="Times New Roman" w:cs="Times New Roman"/>
        </w:rPr>
        <w:t xml:space="preserve"> not just </w:t>
      </w:r>
      <w:r w:rsidR="009E333B">
        <w:rPr>
          <w:rFonts w:ascii="Times New Roman" w:hAnsi="Times New Roman" w:cs="Times New Roman"/>
        </w:rPr>
        <w:t xml:space="preserve">individual </w:t>
      </w:r>
      <w:r w:rsidR="00862918">
        <w:rPr>
          <w:rFonts w:ascii="Times New Roman" w:hAnsi="Times New Roman" w:cs="Times New Roman"/>
        </w:rPr>
        <w:t>skeptics</w:t>
      </w:r>
      <w:r w:rsidR="005A0A90" w:rsidRPr="00EF59A4">
        <w:rPr>
          <w:rFonts w:ascii="Times New Roman" w:hAnsi="Times New Roman" w:cs="Times New Roman"/>
        </w:rPr>
        <w:t>, turned</w:t>
      </w:r>
      <w:r w:rsidR="004C1370">
        <w:rPr>
          <w:rFonts w:ascii="Times New Roman" w:hAnsi="Times New Roman" w:cs="Times New Roman"/>
        </w:rPr>
        <w:t xml:space="preserve"> its back</w:t>
      </w:r>
      <w:r w:rsidR="005A0A90" w:rsidRPr="00EF59A4">
        <w:rPr>
          <w:rFonts w:ascii="Times New Roman" w:hAnsi="Times New Roman" w:cs="Times New Roman"/>
        </w:rPr>
        <w:t xml:space="preserve"> against the alliance with indust</w:t>
      </w:r>
      <w:r w:rsidR="00862918">
        <w:rPr>
          <w:rFonts w:ascii="Times New Roman" w:hAnsi="Times New Roman" w:cs="Times New Roman"/>
        </w:rPr>
        <w:t>ry hoped for in the early 1940s.  S</w:t>
      </w:r>
      <w:r w:rsidR="005A0A90" w:rsidRPr="00EF59A4">
        <w:rPr>
          <w:rFonts w:ascii="Times New Roman" w:hAnsi="Times New Roman" w:cs="Times New Roman"/>
        </w:rPr>
        <w:t>uch collaborations</w:t>
      </w:r>
      <w:r w:rsidR="00862918">
        <w:rPr>
          <w:rFonts w:ascii="Times New Roman" w:hAnsi="Times New Roman" w:cs="Times New Roman"/>
        </w:rPr>
        <w:t xml:space="preserve"> were seen </w:t>
      </w:r>
      <w:r w:rsidR="005A0A90" w:rsidRPr="00EF59A4">
        <w:rPr>
          <w:rFonts w:ascii="Times New Roman" w:hAnsi="Times New Roman" w:cs="Times New Roman"/>
        </w:rPr>
        <w:t>as necessarily inimical to artistic freedom and individual creativity, a view which</w:t>
      </w:r>
      <w:r w:rsidR="00F04B71">
        <w:rPr>
          <w:rFonts w:ascii="Times New Roman" w:hAnsi="Times New Roman" w:cs="Times New Roman"/>
        </w:rPr>
        <w:t xml:space="preserve"> was largely the orthodoxy </w:t>
      </w:r>
      <w:r w:rsidR="005A0A90" w:rsidRPr="00EF59A4">
        <w:rPr>
          <w:rFonts w:ascii="Times New Roman" w:hAnsi="Times New Roman" w:cs="Times New Roman"/>
        </w:rPr>
        <w:t xml:space="preserve">until the post-modern 1980s, </w:t>
      </w:r>
      <w:r w:rsidR="00B75144" w:rsidRPr="00EF59A4">
        <w:rPr>
          <w:rFonts w:ascii="Times New Roman" w:hAnsi="Times New Roman" w:cs="Times New Roman"/>
        </w:rPr>
        <w:t xml:space="preserve">when </w:t>
      </w:r>
      <w:r w:rsidR="00B75144">
        <w:rPr>
          <w:rFonts w:ascii="Times New Roman" w:hAnsi="Times New Roman" w:cs="Times New Roman"/>
        </w:rPr>
        <w:t>the</w:t>
      </w:r>
      <w:r w:rsidR="00D1271F">
        <w:rPr>
          <w:rFonts w:ascii="Times New Roman" w:hAnsi="Times New Roman" w:cs="Times New Roman"/>
        </w:rPr>
        <w:t xml:space="preserve"> </w:t>
      </w:r>
      <w:r w:rsidR="00F04B71">
        <w:rPr>
          <w:rFonts w:ascii="Times New Roman" w:hAnsi="Times New Roman" w:cs="Times New Roman"/>
        </w:rPr>
        <w:t>more emollient attitudes to</w:t>
      </w:r>
      <w:r w:rsidR="00D1271F">
        <w:rPr>
          <w:rFonts w:ascii="Times New Roman" w:hAnsi="Times New Roman" w:cs="Times New Roman"/>
        </w:rPr>
        <w:t>ward</w:t>
      </w:r>
      <w:r w:rsidR="00F04B71">
        <w:rPr>
          <w:rFonts w:ascii="Times New Roman" w:hAnsi="Times New Roman" w:cs="Times New Roman"/>
        </w:rPr>
        <w:t xml:space="preserve"> </w:t>
      </w:r>
      <w:r w:rsidR="00316630">
        <w:rPr>
          <w:rFonts w:ascii="Times New Roman" w:hAnsi="Times New Roman" w:cs="Times New Roman"/>
        </w:rPr>
        <w:t xml:space="preserve">corporate </w:t>
      </w:r>
      <w:r w:rsidR="005A0A90" w:rsidRPr="00EF59A4">
        <w:rPr>
          <w:rFonts w:ascii="Times New Roman" w:hAnsi="Times New Roman" w:cs="Times New Roman"/>
        </w:rPr>
        <w:t xml:space="preserve">art sponsorship </w:t>
      </w:r>
      <w:r w:rsidR="000E7F52">
        <w:rPr>
          <w:rFonts w:ascii="Times New Roman" w:hAnsi="Times New Roman" w:cs="Times New Roman"/>
        </w:rPr>
        <w:t xml:space="preserve">known </w:t>
      </w:r>
      <w:r w:rsidR="000E7F52" w:rsidRPr="00B36F93">
        <w:rPr>
          <w:rFonts w:ascii="Times New Roman" w:hAnsi="Times New Roman" w:cs="Times New Roman"/>
        </w:rPr>
        <w:t>today</w:t>
      </w:r>
      <w:r w:rsidR="005A0A90" w:rsidRPr="00B36F93">
        <w:rPr>
          <w:rFonts w:ascii="Times New Roman" w:hAnsi="Times New Roman" w:cs="Times New Roman"/>
        </w:rPr>
        <w:t xml:space="preserve"> </w:t>
      </w:r>
      <w:r w:rsidR="00F04B71">
        <w:rPr>
          <w:rFonts w:ascii="Times New Roman" w:hAnsi="Times New Roman" w:cs="Times New Roman"/>
        </w:rPr>
        <w:t>began to take</w:t>
      </w:r>
      <w:r w:rsidR="009E333B">
        <w:rPr>
          <w:rFonts w:ascii="Times New Roman" w:hAnsi="Times New Roman" w:cs="Times New Roman"/>
        </w:rPr>
        <w:t xml:space="preserve"> firm</w:t>
      </w:r>
      <w:r w:rsidR="005A0A90" w:rsidRPr="00B36F93">
        <w:rPr>
          <w:rFonts w:ascii="Times New Roman" w:hAnsi="Times New Roman" w:cs="Times New Roman"/>
        </w:rPr>
        <w:t xml:space="preserve"> root.  </w:t>
      </w:r>
    </w:p>
    <w:p w:rsidR="005A0A90" w:rsidRPr="00EF59A4" w:rsidRDefault="005A0A90" w:rsidP="005A0A90">
      <w:pPr>
        <w:pStyle w:val="BodyText"/>
        <w:tabs>
          <w:tab w:val="left" w:pos="540"/>
        </w:tabs>
        <w:ind w:right="26" w:firstLine="540"/>
        <w:rPr>
          <w:rFonts w:ascii="Times New Roman" w:hAnsi="Times New Roman" w:cs="Times New Roman"/>
        </w:rPr>
      </w:pPr>
    </w:p>
    <w:p w:rsidR="00CA6336" w:rsidRPr="00EF59A4" w:rsidRDefault="00CA6336" w:rsidP="00CA6336">
      <w:pPr>
        <w:pStyle w:val="BodyText"/>
        <w:tabs>
          <w:tab w:val="left" w:pos="0"/>
        </w:tabs>
        <w:ind w:right="26" w:hanging="851"/>
        <w:rPr>
          <w:rFonts w:ascii="Times New Roman" w:hAnsi="Times New Roman" w:cs="Times New Roman"/>
        </w:rPr>
      </w:pPr>
      <w:r>
        <w:rPr>
          <w:rFonts w:ascii="Times New Roman" w:hAnsi="Times New Roman" w:cs="Times New Roman"/>
        </w:rPr>
        <w:tab/>
        <w:t xml:space="preserve">           </w:t>
      </w:r>
      <w:r w:rsidRPr="001520EC">
        <w:rPr>
          <w:rFonts w:ascii="Times New Roman" w:hAnsi="Times New Roman" w:cs="Times New Roman"/>
        </w:rPr>
        <w:t xml:space="preserve">Wu </w:t>
      </w:r>
      <w:r>
        <w:rPr>
          <w:rFonts w:ascii="Times New Roman" w:hAnsi="Times New Roman" w:cs="Times New Roman"/>
        </w:rPr>
        <w:t>argues</w:t>
      </w:r>
      <w:r w:rsidRPr="001520EC">
        <w:rPr>
          <w:rFonts w:ascii="Times New Roman" w:hAnsi="Times New Roman" w:cs="Times New Roman"/>
        </w:rPr>
        <w:t xml:space="preserve"> that recent corporate art awards are by their very nature “instant because their status is achievable overnight ... and equally instantly abandonable once the </w:t>
      </w:r>
      <w:r w:rsidRPr="001520EC">
        <w:rPr>
          <w:rFonts w:ascii="Times New Roman" w:hAnsi="Times New Roman" w:cs="Times New Roman"/>
          <w:iCs/>
        </w:rPr>
        <w:t>marketing impetus</w:t>
      </w:r>
      <w:r w:rsidRPr="001520EC">
        <w:rPr>
          <w:rFonts w:ascii="Times New Roman" w:hAnsi="Times New Roman" w:cs="Times New Roman"/>
        </w:rPr>
        <w:t xml:space="preserve"> subsides” </w:t>
      </w:r>
      <w:r w:rsidRPr="00EF59A4">
        <w:rPr>
          <w:rFonts w:ascii="Times New Roman" w:hAnsi="Times New Roman" w:cs="Times New Roman"/>
        </w:rPr>
        <w:t>(Wu</w:t>
      </w:r>
      <w:r w:rsidRPr="00EF59A4">
        <w:rPr>
          <w:rFonts w:ascii="Times New Roman" w:hAnsi="Times New Roman" w:cs="Times New Roman"/>
          <w:color w:val="0070C0"/>
        </w:rPr>
        <w:t xml:space="preserve"> </w:t>
      </w:r>
      <w:r w:rsidRPr="0076138E">
        <w:rPr>
          <w:rFonts w:ascii="Times New Roman" w:hAnsi="Times New Roman" w:cs="Times New Roman"/>
        </w:rPr>
        <w:t>162</w:t>
      </w:r>
      <w:r w:rsidRPr="00EF59A4">
        <w:rPr>
          <w:rFonts w:ascii="Times New Roman" w:hAnsi="Times New Roman" w:cs="Times New Roman"/>
        </w:rPr>
        <w:t>). That Pepsi’s sponsorship shared this characteristic is</w:t>
      </w:r>
      <w:r>
        <w:rPr>
          <w:rFonts w:ascii="Times New Roman" w:hAnsi="Times New Roman" w:cs="Times New Roman"/>
        </w:rPr>
        <w:t xml:space="preserve"> borne out </w:t>
      </w:r>
      <w:r w:rsidRPr="00EF59A4">
        <w:rPr>
          <w:rFonts w:ascii="Times New Roman" w:hAnsi="Times New Roman" w:cs="Times New Roman"/>
        </w:rPr>
        <w:t>by Mack’s rather abrupt announcement</w:t>
      </w:r>
      <w:r>
        <w:rPr>
          <w:rFonts w:ascii="Times New Roman" w:hAnsi="Times New Roman" w:cs="Times New Roman"/>
        </w:rPr>
        <w:t xml:space="preserve"> in 1949 that there would be no more Annuals (”R.I.P.” 3)</w:t>
      </w:r>
      <w:r w:rsidRPr="00EF59A4">
        <w:rPr>
          <w:rFonts w:ascii="Times New Roman" w:hAnsi="Times New Roman" w:cs="Times New Roman"/>
        </w:rPr>
        <w:t>.  This was followed</w:t>
      </w:r>
      <w:r>
        <w:rPr>
          <w:rFonts w:ascii="Times New Roman" w:hAnsi="Times New Roman" w:cs="Times New Roman"/>
        </w:rPr>
        <w:t>,</w:t>
      </w:r>
      <w:r w:rsidRPr="00EF59A4">
        <w:rPr>
          <w:rFonts w:ascii="Times New Roman" w:hAnsi="Times New Roman" w:cs="Times New Roman"/>
        </w:rPr>
        <w:t xml:space="preserve"> in  1951</w:t>
      </w:r>
      <w:r>
        <w:rPr>
          <w:rFonts w:ascii="Times New Roman" w:hAnsi="Times New Roman" w:cs="Times New Roman"/>
        </w:rPr>
        <w:t>,</w:t>
      </w:r>
      <w:r w:rsidRPr="00EF59A4">
        <w:rPr>
          <w:rFonts w:ascii="Times New Roman" w:hAnsi="Times New Roman" w:cs="Times New Roman"/>
        </w:rPr>
        <w:t xml:space="preserve"> by the sale of  the  collection built up since 1944</w:t>
      </w:r>
      <w:r>
        <w:rPr>
          <w:rFonts w:ascii="Times New Roman" w:hAnsi="Times New Roman" w:cs="Times New Roman"/>
        </w:rPr>
        <w:t xml:space="preserve">, </w:t>
      </w:r>
      <w:r w:rsidRPr="00EF59A4">
        <w:rPr>
          <w:rFonts w:ascii="Times New Roman" w:hAnsi="Times New Roman" w:cs="Times New Roman"/>
        </w:rPr>
        <w:t xml:space="preserve"> rather than, as initially promised, donating </w:t>
      </w:r>
      <w:r>
        <w:rPr>
          <w:rFonts w:ascii="Times New Roman" w:hAnsi="Times New Roman" w:cs="Times New Roman"/>
        </w:rPr>
        <w:t xml:space="preserve">the </w:t>
      </w:r>
      <w:r w:rsidRPr="00EF59A4">
        <w:rPr>
          <w:rFonts w:ascii="Times New Roman" w:hAnsi="Times New Roman" w:cs="Times New Roman"/>
        </w:rPr>
        <w:t>paintings acquired from the Annuals to a public institution (</w:t>
      </w:r>
      <w:r>
        <w:rPr>
          <w:rFonts w:ascii="Times New Roman" w:hAnsi="Times New Roman" w:cs="Times New Roman"/>
        </w:rPr>
        <w:t xml:space="preserve">Kahn </w:t>
      </w:r>
      <w:r w:rsidRPr="0076138E">
        <w:rPr>
          <w:rFonts w:ascii="Times New Roman" w:hAnsi="Times New Roman" w:cs="Times New Roman"/>
        </w:rPr>
        <w:t>“Bounce  I”  42).</w:t>
      </w:r>
      <w:r w:rsidRPr="00EF59A4">
        <w:rPr>
          <w:rFonts w:ascii="Times New Roman" w:hAnsi="Times New Roman" w:cs="Times New Roman"/>
        </w:rPr>
        <w:t xml:space="preserve"> </w:t>
      </w:r>
      <w:r>
        <w:rPr>
          <w:rFonts w:ascii="Times New Roman" w:hAnsi="Times New Roman" w:cs="Times New Roman"/>
        </w:rPr>
        <w:t xml:space="preserve">Indeed, it would seem that </w:t>
      </w:r>
      <w:r w:rsidRPr="00EF59A4">
        <w:rPr>
          <w:rFonts w:ascii="Times New Roman" w:hAnsi="Times New Roman" w:cs="Times New Roman"/>
        </w:rPr>
        <w:t>Pepsi’s art sponsor</w:t>
      </w:r>
      <w:r>
        <w:rPr>
          <w:rFonts w:ascii="Times New Roman" w:hAnsi="Times New Roman" w:cs="Times New Roman"/>
        </w:rPr>
        <w:t xml:space="preserve">ship was terminated in 1949 </w:t>
      </w:r>
      <w:r w:rsidRPr="00EF59A4">
        <w:rPr>
          <w:rFonts w:ascii="Times New Roman" w:hAnsi="Times New Roman" w:cs="Times New Roman"/>
        </w:rPr>
        <w:t>because</w:t>
      </w:r>
      <w:r>
        <w:rPr>
          <w:rFonts w:ascii="Times New Roman" w:hAnsi="Times New Roman" w:cs="Times New Roman"/>
        </w:rPr>
        <w:t xml:space="preserve"> </w:t>
      </w:r>
      <w:r w:rsidRPr="00EF59A4">
        <w:rPr>
          <w:rFonts w:ascii="Times New Roman" w:hAnsi="Times New Roman" w:cs="Times New Roman"/>
        </w:rPr>
        <w:t>the “m</w:t>
      </w:r>
      <w:r>
        <w:rPr>
          <w:rFonts w:ascii="Times New Roman" w:hAnsi="Times New Roman" w:cs="Times New Roman"/>
        </w:rPr>
        <w:t>arketing impetus” had subsided.</w:t>
      </w:r>
      <w:r w:rsidRPr="00EF59A4">
        <w:rPr>
          <w:rFonts w:ascii="Times New Roman" w:hAnsi="Times New Roman" w:cs="Times New Roman"/>
        </w:rPr>
        <w:t xml:space="preserve">  </w:t>
      </w:r>
      <w:r>
        <w:rPr>
          <w:rFonts w:ascii="Times New Roman" w:hAnsi="Times New Roman" w:cs="Times New Roman"/>
        </w:rPr>
        <w:t xml:space="preserve"> The wider context for war-</w:t>
      </w:r>
      <w:r w:rsidRPr="00EF59A4">
        <w:rPr>
          <w:rFonts w:ascii="Times New Roman" w:hAnsi="Times New Roman" w:cs="Times New Roman"/>
        </w:rPr>
        <w:t xml:space="preserve">time </w:t>
      </w:r>
      <w:r>
        <w:rPr>
          <w:rFonts w:ascii="Times New Roman" w:hAnsi="Times New Roman" w:cs="Times New Roman"/>
        </w:rPr>
        <w:t>corporate ‘</w:t>
      </w:r>
      <w:r w:rsidRPr="00EF59A4">
        <w:rPr>
          <w:rFonts w:ascii="Times New Roman" w:hAnsi="Times New Roman" w:cs="Times New Roman"/>
        </w:rPr>
        <w:t>social responsibility</w:t>
      </w:r>
      <w:r>
        <w:rPr>
          <w:rFonts w:ascii="Times New Roman" w:hAnsi="Times New Roman" w:cs="Times New Roman"/>
        </w:rPr>
        <w:t>’</w:t>
      </w:r>
      <w:r w:rsidRPr="00EF59A4">
        <w:rPr>
          <w:rFonts w:ascii="Times New Roman" w:hAnsi="Times New Roman" w:cs="Times New Roman"/>
        </w:rPr>
        <w:t xml:space="preserve"> </w:t>
      </w:r>
      <w:r>
        <w:rPr>
          <w:rFonts w:ascii="Times New Roman" w:hAnsi="Times New Roman" w:cs="Times New Roman"/>
        </w:rPr>
        <w:t xml:space="preserve">activities </w:t>
      </w:r>
      <w:r w:rsidRPr="00EF59A4">
        <w:rPr>
          <w:rFonts w:ascii="Times New Roman" w:hAnsi="Times New Roman" w:cs="Times New Roman"/>
        </w:rPr>
        <w:t xml:space="preserve">was that </w:t>
      </w:r>
      <w:r>
        <w:rPr>
          <w:rFonts w:ascii="Times New Roman" w:hAnsi="Times New Roman" w:cs="Times New Roman"/>
        </w:rPr>
        <w:t xml:space="preserve"> the then </w:t>
      </w:r>
      <w:r w:rsidRPr="00EF59A4">
        <w:rPr>
          <w:rFonts w:ascii="Times New Roman" w:hAnsi="Times New Roman" w:cs="Times New Roman"/>
        </w:rPr>
        <w:t xml:space="preserve">high </w:t>
      </w:r>
      <w:r>
        <w:rPr>
          <w:rFonts w:ascii="Times New Roman" w:hAnsi="Times New Roman" w:cs="Times New Roman"/>
        </w:rPr>
        <w:t xml:space="preserve">levels of </w:t>
      </w:r>
      <w:r w:rsidRPr="00EF59A4">
        <w:rPr>
          <w:rFonts w:ascii="Times New Roman" w:hAnsi="Times New Roman" w:cs="Times New Roman"/>
        </w:rPr>
        <w:t>excess profits tax</w:t>
      </w:r>
      <w:r>
        <w:rPr>
          <w:rFonts w:ascii="Times New Roman" w:hAnsi="Times New Roman" w:cs="Times New Roman"/>
        </w:rPr>
        <w:t xml:space="preserve">ation  </w:t>
      </w:r>
      <w:r w:rsidRPr="00EF59A4">
        <w:rPr>
          <w:rFonts w:ascii="Times New Roman" w:hAnsi="Times New Roman" w:cs="Times New Roman"/>
        </w:rPr>
        <w:t xml:space="preserve">encouraged corporations to make as much use as possible of </w:t>
      </w:r>
      <w:r>
        <w:rPr>
          <w:rFonts w:ascii="Times New Roman" w:hAnsi="Times New Roman" w:cs="Times New Roman"/>
        </w:rPr>
        <w:t xml:space="preserve"> Federal tax</w:t>
      </w:r>
      <w:r w:rsidRPr="00EF59A4">
        <w:rPr>
          <w:rFonts w:ascii="Times New Roman" w:hAnsi="Times New Roman" w:cs="Times New Roman"/>
        </w:rPr>
        <w:t xml:space="preserve"> provisions</w:t>
      </w:r>
      <w:r>
        <w:rPr>
          <w:rFonts w:ascii="Times New Roman" w:hAnsi="Times New Roman" w:cs="Times New Roman"/>
        </w:rPr>
        <w:t xml:space="preserve">, </w:t>
      </w:r>
      <w:r w:rsidRPr="00EF59A4">
        <w:rPr>
          <w:rFonts w:ascii="Times New Roman" w:hAnsi="Times New Roman" w:cs="Times New Roman"/>
        </w:rPr>
        <w:t xml:space="preserve">introduced in 1935, which </w:t>
      </w:r>
      <w:r>
        <w:rPr>
          <w:rFonts w:ascii="Times New Roman" w:hAnsi="Times New Roman" w:cs="Times New Roman"/>
        </w:rPr>
        <w:t>allowed charitable “</w:t>
      </w:r>
      <w:r w:rsidRPr="00EF59A4">
        <w:rPr>
          <w:rFonts w:ascii="Times New Roman" w:hAnsi="Times New Roman" w:cs="Times New Roman"/>
        </w:rPr>
        <w:t>giving</w:t>
      </w:r>
      <w:r>
        <w:rPr>
          <w:rFonts w:ascii="Times New Roman" w:hAnsi="Times New Roman" w:cs="Times New Roman"/>
        </w:rPr>
        <w:t>”</w:t>
      </w:r>
      <w:r w:rsidRPr="00EF59A4">
        <w:rPr>
          <w:rFonts w:ascii="Times New Roman" w:hAnsi="Times New Roman" w:cs="Times New Roman"/>
        </w:rPr>
        <w:t xml:space="preserve"> of up to 5% of gross income to be set against tax liabilities</w:t>
      </w:r>
      <w:r>
        <w:rPr>
          <w:rFonts w:ascii="Times New Roman" w:hAnsi="Times New Roman" w:cs="Times New Roman"/>
        </w:rPr>
        <w:t xml:space="preserve">.  Similarly, in the 1980s and 1990s, when business sponsorship of the arts came of age,  this came against the background of a raising of </w:t>
      </w:r>
      <w:r w:rsidRPr="00EF59A4">
        <w:rPr>
          <w:rFonts w:ascii="Times New Roman" w:hAnsi="Times New Roman" w:cs="Times New Roman"/>
        </w:rPr>
        <w:t xml:space="preserve">the </w:t>
      </w:r>
      <w:r>
        <w:rPr>
          <w:rFonts w:ascii="Times New Roman" w:hAnsi="Times New Roman" w:cs="Times New Roman"/>
        </w:rPr>
        <w:t>tax deductions ceiling</w:t>
      </w:r>
      <w:r w:rsidRPr="00EF59A4">
        <w:rPr>
          <w:rFonts w:ascii="Times New Roman" w:hAnsi="Times New Roman" w:cs="Times New Roman"/>
        </w:rPr>
        <w:t xml:space="preserve"> from 5% to 10%  in 1981 (</w:t>
      </w:r>
      <w:r w:rsidRPr="00B75144">
        <w:rPr>
          <w:rFonts w:ascii="Times New Roman" w:hAnsi="Times New Roman" w:cs="Times New Roman"/>
        </w:rPr>
        <w:t>Martorella 19-21; Stead  215-22).</w:t>
      </w:r>
      <w:r>
        <w:rPr>
          <w:rFonts w:ascii="Times New Roman" w:hAnsi="Times New Roman" w:cs="Times New Roman"/>
          <w:color w:val="0070C0"/>
        </w:rPr>
        <w:t xml:space="preserve">  </w:t>
      </w:r>
      <w:r>
        <w:rPr>
          <w:rFonts w:ascii="Times New Roman" w:hAnsi="Times New Roman" w:cs="Times New Roman"/>
        </w:rPr>
        <w:t>I</w:t>
      </w:r>
      <w:r w:rsidRPr="00EF59A4">
        <w:rPr>
          <w:rFonts w:ascii="Times New Roman" w:hAnsi="Times New Roman" w:cs="Times New Roman"/>
        </w:rPr>
        <w:t>n 1946,</w:t>
      </w:r>
      <w:r>
        <w:rPr>
          <w:rFonts w:ascii="Times New Roman" w:hAnsi="Times New Roman" w:cs="Times New Roman"/>
        </w:rPr>
        <w:t xml:space="preserve"> excess taxation rates were reduced </w:t>
      </w:r>
      <w:r w:rsidRPr="00EF59A4">
        <w:rPr>
          <w:rFonts w:ascii="Times New Roman" w:hAnsi="Times New Roman" w:cs="Times New Roman"/>
        </w:rPr>
        <w:t>and</w:t>
      </w:r>
      <w:r>
        <w:rPr>
          <w:rFonts w:ascii="Times New Roman" w:hAnsi="Times New Roman" w:cs="Times New Roman"/>
        </w:rPr>
        <w:t>, as</w:t>
      </w:r>
      <w:r w:rsidRPr="00EF59A4">
        <w:rPr>
          <w:rFonts w:ascii="Times New Roman" w:hAnsi="Times New Roman" w:cs="Times New Roman"/>
        </w:rPr>
        <w:t xml:space="preserve"> using charitable tax breaks was no l</w:t>
      </w:r>
      <w:r>
        <w:rPr>
          <w:rFonts w:ascii="Times New Roman" w:hAnsi="Times New Roman" w:cs="Times New Roman"/>
        </w:rPr>
        <w:t>onger deemed quite so useful, corporate “neighborly” activities fell sharply.  Furthermore</w:t>
      </w:r>
      <w:r w:rsidRPr="00EF59A4">
        <w:rPr>
          <w:rFonts w:ascii="Times New Roman" w:hAnsi="Times New Roman" w:cs="Times New Roman"/>
        </w:rPr>
        <w:t xml:space="preserve">,  </w:t>
      </w:r>
      <w:r>
        <w:rPr>
          <w:rFonts w:ascii="Times New Roman" w:hAnsi="Times New Roman" w:cs="Times New Roman"/>
        </w:rPr>
        <w:t xml:space="preserve">the  general rule that </w:t>
      </w:r>
      <w:r w:rsidRPr="00EF7F64">
        <w:rPr>
          <w:rFonts w:ascii="Times New Roman" w:hAnsi="Times New Roman" w:cs="Times New Roman"/>
        </w:rPr>
        <w:t>corporate</w:t>
      </w:r>
      <w:r w:rsidRPr="00EF59A4">
        <w:rPr>
          <w:rFonts w:ascii="Times New Roman" w:hAnsi="Times New Roman" w:cs="Times New Roman"/>
        </w:rPr>
        <w:t xml:space="preserve"> income is a key driver of charitable “giving”—if corporate income goes u</w:t>
      </w:r>
      <w:r>
        <w:rPr>
          <w:rFonts w:ascii="Times New Roman" w:hAnsi="Times New Roman" w:cs="Times New Roman"/>
        </w:rPr>
        <w:t>p, then contributions will grow,</w:t>
      </w:r>
      <w:r w:rsidRPr="00EF59A4">
        <w:rPr>
          <w:rFonts w:ascii="Times New Roman" w:hAnsi="Times New Roman" w:cs="Times New Roman"/>
        </w:rPr>
        <w:t xml:space="preserve"> if  profits fall, “giving” tends also to diminish</w:t>
      </w:r>
      <w:r w:rsidRPr="00F04B71">
        <w:rPr>
          <w:rFonts w:ascii="Times New Roman" w:hAnsi="Times New Roman" w:cs="Times New Roman"/>
        </w:rPr>
        <w:t xml:space="preserve"> (Useem 47</w:t>
      </w:r>
      <w:r w:rsidRPr="00EF59A4">
        <w:rPr>
          <w:rFonts w:ascii="Times New Roman" w:hAnsi="Times New Roman" w:cs="Times New Roman"/>
        </w:rPr>
        <w:t xml:space="preserve">)—is </w:t>
      </w:r>
      <w:r>
        <w:rPr>
          <w:rFonts w:ascii="Times New Roman" w:hAnsi="Times New Roman" w:cs="Times New Roman"/>
        </w:rPr>
        <w:t>also</w:t>
      </w:r>
      <w:r w:rsidRPr="00EF59A4">
        <w:rPr>
          <w:rFonts w:ascii="Times New Roman" w:hAnsi="Times New Roman" w:cs="Times New Roman"/>
        </w:rPr>
        <w:t xml:space="preserve"> important.  </w:t>
      </w:r>
      <w:r>
        <w:rPr>
          <w:rFonts w:ascii="Times New Roman" w:hAnsi="Times New Roman" w:cs="Times New Roman"/>
        </w:rPr>
        <w:t xml:space="preserve"> In the years immediately after the end of the War </w:t>
      </w:r>
      <w:r w:rsidRPr="00EF59A4">
        <w:rPr>
          <w:rFonts w:ascii="Times New Roman" w:hAnsi="Times New Roman" w:cs="Times New Roman"/>
        </w:rPr>
        <w:t xml:space="preserve">the United States economy as a whole became less settled, and business profits </w:t>
      </w:r>
      <w:r>
        <w:rPr>
          <w:rFonts w:ascii="Times New Roman" w:hAnsi="Times New Roman" w:cs="Times New Roman"/>
        </w:rPr>
        <w:t xml:space="preserve">across the board </w:t>
      </w:r>
      <w:r w:rsidRPr="00EF59A4">
        <w:rPr>
          <w:rFonts w:ascii="Times New Roman" w:hAnsi="Times New Roman" w:cs="Times New Roman"/>
        </w:rPr>
        <w:t xml:space="preserve">were not as assured as they had been </w:t>
      </w:r>
      <w:r>
        <w:rPr>
          <w:rFonts w:ascii="Times New Roman" w:hAnsi="Times New Roman" w:cs="Times New Roman"/>
        </w:rPr>
        <w:t>in war-time, another reason for corporations generally to curtail</w:t>
      </w:r>
      <w:r w:rsidRPr="00EF59A4">
        <w:rPr>
          <w:rFonts w:ascii="Times New Roman" w:hAnsi="Times New Roman" w:cs="Times New Roman"/>
        </w:rPr>
        <w:t xml:space="preserve"> charitable giving.  A</w:t>
      </w:r>
      <w:r>
        <w:rPr>
          <w:rFonts w:ascii="Times New Roman" w:hAnsi="Times New Roman" w:cs="Times New Roman"/>
        </w:rPr>
        <w:t>nother</w:t>
      </w:r>
      <w:r w:rsidRPr="00EF59A4">
        <w:rPr>
          <w:rFonts w:ascii="Times New Roman" w:hAnsi="Times New Roman" w:cs="Times New Roman"/>
        </w:rPr>
        <w:t xml:space="preserve"> reason why Pepsi’s art sponsorship was “abandonable” was that Pepsi’s profit levels</w:t>
      </w:r>
      <w:r>
        <w:rPr>
          <w:rFonts w:ascii="Times New Roman" w:hAnsi="Times New Roman" w:cs="Times New Roman"/>
        </w:rPr>
        <w:t xml:space="preserve"> in particular</w:t>
      </w:r>
      <w:r w:rsidRPr="00EF59A4">
        <w:rPr>
          <w:rFonts w:ascii="Times New Roman" w:hAnsi="Times New Roman" w:cs="Times New Roman"/>
        </w:rPr>
        <w:t xml:space="preserve"> </w:t>
      </w:r>
      <w:r>
        <w:rPr>
          <w:rFonts w:ascii="Times New Roman" w:hAnsi="Times New Roman" w:cs="Times New Roman"/>
        </w:rPr>
        <w:t>suffered a sharp decline in the last quarter of the 1940s</w:t>
      </w:r>
      <w:r w:rsidRPr="00EF59A4">
        <w:rPr>
          <w:rFonts w:ascii="Times New Roman" w:hAnsi="Times New Roman" w:cs="Times New Roman"/>
        </w:rPr>
        <w:t>, despite the more general prosperity of the soft drinks trade.   Pepsi’s bottlers, “dissatisfied, disillusioned and confused” by the brand’s poor performance (</w:t>
      </w:r>
      <w:r w:rsidRPr="00F04B71">
        <w:rPr>
          <w:rFonts w:ascii="Times New Roman" w:hAnsi="Times New Roman" w:cs="Times New Roman"/>
        </w:rPr>
        <w:t>Tedlow 94),</w:t>
      </w:r>
      <w:r w:rsidRPr="00EF59A4">
        <w:rPr>
          <w:rFonts w:ascii="Times New Roman" w:hAnsi="Times New Roman" w:cs="Times New Roman"/>
        </w:rPr>
        <w:t xml:space="preserve"> forced Mack to curtail spending on public relations activities such as the art calendars. In addition, although the number of art calendars printed annually rose from 500,000 in 1942 to 750,000 subsequently, this masked the fact that the price charged the bottlers for each calendar had been reduced from twenty-five cents to fifteen cents, as they did not prove as popular as Mack had seemingly expected. It can be surmised that the bottlers were </w:t>
      </w:r>
      <w:r>
        <w:rPr>
          <w:rFonts w:ascii="Times New Roman" w:hAnsi="Times New Roman" w:cs="Times New Roman"/>
        </w:rPr>
        <w:t>much happier with the familiar ‘</w:t>
      </w:r>
      <w:r w:rsidRPr="00EF59A4">
        <w:rPr>
          <w:rFonts w:ascii="Times New Roman" w:hAnsi="Times New Roman" w:cs="Times New Roman"/>
        </w:rPr>
        <w:t>cheesecake</w:t>
      </w:r>
      <w:r>
        <w:rPr>
          <w:rFonts w:ascii="Times New Roman" w:hAnsi="Times New Roman" w:cs="Times New Roman"/>
        </w:rPr>
        <w:t>’</w:t>
      </w:r>
      <w:r w:rsidRPr="00EF59A4">
        <w:rPr>
          <w:rFonts w:ascii="Times New Roman" w:hAnsi="Times New Roman" w:cs="Times New Roman"/>
        </w:rPr>
        <w:t xml:space="preserve"> calendars conventionally supplied by American soft drink manufacturers, and which Mack had hoped to distinguish Pepsi from in introducing art calendars.  </w:t>
      </w:r>
    </w:p>
    <w:p w:rsidR="00CA6336" w:rsidRDefault="00CA6336" w:rsidP="006C7D43">
      <w:pPr>
        <w:spacing w:line="480" w:lineRule="auto"/>
        <w:ind w:firstLine="720"/>
        <w:rPr>
          <w:rFonts w:ascii="Times New Roman" w:hAnsi="Times New Roman" w:cs="Times New Roman"/>
          <w:sz w:val="24"/>
        </w:rPr>
      </w:pPr>
    </w:p>
    <w:p w:rsidR="00C467B7" w:rsidRPr="00306D6D" w:rsidRDefault="004C1370" w:rsidP="006C7D43">
      <w:pPr>
        <w:spacing w:line="480" w:lineRule="auto"/>
        <w:ind w:firstLine="720"/>
        <w:rPr>
          <w:rFonts w:ascii="Times New Roman" w:hAnsi="Times New Roman" w:cs="Times New Roman"/>
          <w:color w:val="FF0000"/>
          <w:sz w:val="24"/>
        </w:rPr>
      </w:pPr>
      <w:r w:rsidRPr="00C277A5">
        <w:rPr>
          <w:rFonts w:ascii="Times New Roman" w:hAnsi="Times New Roman" w:cs="Times New Roman"/>
          <w:sz w:val="24"/>
        </w:rPr>
        <w:t xml:space="preserve">In conclusion, </w:t>
      </w:r>
      <w:r w:rsidR="00C277A5">
        <w:rPr>
          <w:rFonts w:ascii="Times New Roman" w:hAnsi="Times New Roman" w:cs="Times New Roman"/>
          <w:sz w:val="24"/>
        </w:rPr>
        <w:t xml:space="preserve">one must </w:t>
      </w:r>
      <w:r w:rsidRPr="00C277A5">
        <w:rPr>
          <w:rFonts w:ascii="Times New Roman" w:hAnsi="Times New Roman" w:cs="Times New Roman"/>
          <w:sz w:val="24"/>
        </w:rPr>
        <w:t xml:space="preserve">return to some of the questions originally posed.  </w:t>
      </w:r>
      <w:r w:rsidR="006C7D43">
        <w:rPr>
          <w:rFonts w:ascii="Times New Roman" w:hAnsi="Times New Roman" w:cs="Times New Roman"/>
          <w:sz w:val="24"/>
        </w:rPr>
        <w:t xml:space="preserve">What can one say about Mack, as the key agent of the idea for an art award?  </w:t>
      </w:r>
      <w:r w:rsidR="00B75144">
        <w:rPr>
          <w:rFonts w:ascii="Times New Roman" w:hAnsi="Times New Roman" w:cs="Times New Roman"/>
          <w:sz w:val="24"/>
        </w:rPr>
        <w:t>Was “</w:t>
      </w:r>
      <w:r w:rsidR="00BF6F35" w:rsidRPr="00306D6D">
        <w:rPr>
          <w:rFonts w:ascii="Times New Roman" w:hAnsi="Times New Roman" w:cs="Times New Roman"/>
          <w:sz w:val="24"/>
        </w:rPr>
        <w:t>Portrait of America”</w:t>
      </w:r>
      <w:r w:rsidRPr="00306D6D">
        <w:rPr>
          <w:rFonts w:ascii="Times New Roman" w:hAnsi="Times New Roman" w:cs="Times New Roman"/>
          <w:sz w:val="24"/>
        </w:rPr>
        <w:t xml:space="preserve"> </w:t>
      </w:r>
      <w:r w:rsidR="005A0A90" w:rsidRPr="00306D6D">
        <w:rPr>
          <w:rFonts w:ascii="Times New Roman" w:hAnsi="Times New Roman" w:cs="Times New Roman"/>
          <w:sz w:val="24"/>
        </w:rPr>
        <w:t xml:space="preserve">deficient in conception or merely in execution? </w:t>
      </w:r>
      <w:r w:rsidR="00F04B71" w:rsidRPr="00306D6D">
        <w:rPr>
          <w:rFonts w:ascii="Times New Roman" w:hAnsi="Times New Roman" w:cs="Times New Roman"/>
          <w:sz w:val="24"/>
        </w:rPr>
        <w:t xml:space="preserve"> W</w:t>
      </w:r>
      <w:r w:rsidR="005A0A90" w:rsidRPr="00306D6D">
        <w:rPr>
          <w:rFonts w:ascii="Times New Roman" w:hAnsi="Times New Roman" w:cs="Times New Roman"/>
          <w:sz w:val="24"/>
        </w:rPr>
        <w:t>hat does comparison with recent corporate art interventions, and more particularly sponsorship</w:t>
      </w:r>
      <w:r w:rsidR="00F04B71" w:rsidRPr="00306D6D">
        <w:rPr>
          <w:rFonts w:ascii="Times New Roman" w:hAnsi="Times New Roman" w:cs="Times New Roman"/>
          <w:sz w:val="24"/>
        </w:rPr>
        <w:t xml:space="preserve"> in the form of art awards</w:t>
      </w:r>
      <w:r w:rsidR="005A0A90" w:rsidRPr="00306D6D">
        <w:rPr>
          <w:rFonts w:ascii="Times New Roman" w:hAnsi="Times New Roman" w:cs="Times New Roman"/>
          <w:sz w:val="24"/>
        </w:rPr>
        <w:t xml:space="preserve">, suggest about </w:t>
      </w:r>
      <w:r w:rsidR="00F04B71" w:rsidRPr="00306D6D">
        <w:rPr>
          <w:rFonts w:ascii="Times New Roman" w:hAnsi="Times New Roman" w:cs="Times New Roman"/>
          <w:sz w:val="24"/>
        </w:rPr>
        <w:t>“Portrait of America” having any</w:t>
      </w:r>
      <w:r w:rsidR="005A0A90" w:rsidRPr="00306D6D">
        <w:rPr>
          <w:rFonts w:ascii="Times New Roman" w:hAnsi="Times New Roman" w:cs="Times New Roman"/>
          <w:sz w:val="24"/>
        </w:rPr>
        <w:t xml:space="preserve"> chance of success</w:t>
      </w:r>
      <w:r w:rsidR="00316630">
        <w:rPr>
          <w:rFonts w:ascii="Times New Roman" w:hAnsi="Times New Roman" w:cs="Times New Roman"/>
          <w:sz w:val="24"/>
        </w:rPr>
        <w:t xml:space="preserve"> at the time it was mooted</w:t>
      </w:r>
      <w:r w:rsidR="005A0A90" w:rsidRPr="00306D6D">
        <w:rPr>
          <w:rFonts w:ascii="Times New Roman" w:hAnsi="Times New Roman" w:cs="Times New Roman"/>
          <w:sz w:val="24"/>
        </w:rPr>
        <w:t xml:space="preserve">?  </w:t>
      </w:r>
      <w:r w:rsidR="006C7D43">
        <w:rPr>
          <w:rFonts w:ascii="Times New Roman" w:hAnsi="Times New Roman" w:cs="Times New Roman"/>
          <w:sz w:val="24"/>
        </w:rPr>
        <w:t xml:space="preserve">One factor which </w:t>
      </w:r>
      <w:r w:rsidR="00725B27">
        <w:rPr>
          <w:rFonts w:ascii="Times New Roman" w:hAnsi="Times New Roman" w:cs="Times New Roman"/>
          <w:sz w:val="24"/>
        </w:rPr>
        <w:t>might suggest</w:t>
      </w:r>
      <w:r w:rsidR="006C7D43">
        <w:rPr>
          <w:rFonts w:ascii="Times New Roman" w:hAnsi="Times New Roman" w:cs="Times New Roman"/>
          <w:sz w:val="24"/>
        </w:rPr>
        <w:t xml:space="preserve"> that Pepsi’s art award should have stoo</w:t>
      </w:r>
      <w:r w:rsidR="00862918">
        <w:rPr>
          <w:rFonts w:ascii="Times New Roman" w:hAnsi="Times New Roman" w:cs="Times New Roman"/>
          <w:sz w:val="24"/>
        </w:rPr>
        <w:t xml:space="preserve">d some chance of success is  suggestion of </w:t>
      </w:r>
      <w:r w:rsidR="006C7D43">
        <w:rPr>
          <w:rFonts w:ascii="Times New Roman" w:hAnsi="Times New Roman" w:cs="Times New Roman"/>
          <w:sz w:val="24"/>
        </w:rPr>
        <w:t>commonality</w:t>
      </w:r>
      <w:r w:rsidR="00862918">
        <w:rPr>
          <w:rFonts w:ascii="Times New Roman" w:hAnsi="Times New Roman" w:cs="Times New Roman"/>
          <w:sz w:val="24"/>
        </w:rPr>
        <w:t xml:space="preserve"> </w:t>
      </w:r>
      <w:r w:rsidR="00862918" w:rsidRPr="00306D6D">
        <w:rPr>
          <w:rFonts w:ascii="Times New Roman" w:hAnsi="Times New Roman" w:cs="Times New Roman"/>
          <w:sz w:val="24"/>
        </w:rPr>
        <w:t>characteri</w:t>
      </w:r>
      <w:r w:rsidR="00862918">
        <w:rPr>
          <w:rFonts w:ascii="Times New Roman" w:hAnsi="Times New Roman" w:cs="Times New Roman"/>
          <w:sz w:val="24"/>
        </w:rPr>
        <w:t>zing both the 1940s and 1980s, more particularly  the</w:t>
      </w:r>
      <w:r w:rsidR="005A0A90" w:rsidRPr="00306D6D">
        <w:rPr>
          <w:rFonts w:ascii="Times New Roman" w:hAnsi="Times New Roman" w:cs="Times New Roman"/>
          <w:sz w:val="24"/>
        </w:rPr>
        <w:t xml:space="preserve"> self-legitimating myth of Big Business as the “true” source of funding for the arts,</w:t>
      </w:r>
      <w:r w:rsidR="00862918">
        <w:rPr>
          <w:rFonts w:ascii="Times New Roman" w:hAnsi="Times New Roman" w:cs="Times New Roman"/>
          <w:sz w:val="24"/>
        </w:rPr>
        <w:t xml:space="preserve"> and an </w:t>
      </w:r>
      <w:r w:rsidR="005A0A90" w:rsidRPr="00306D6D">
        <w:rPr>
          <w:rFonts w:ascii="Times New Roman" w:hAnsi="Times New Roman" w:cs="Times New Roman"/>
          <w:sz w:val="24"/>
        </w:rPr>
        <w:t xml:space="preserve"> ide</w:t>
      </w:r>
      <w:r w:rsidR="005203E6" w:rsidRPr="00306D6D">
        <w:rPr>
          <w:rFonts w:ascii="Times New Roman" w:hAnsi="Times New Roman" w:cs="Times New Roman"/>
          <w:sz w:val="24"/>
        </w:rPr>
        <w:t>ologically driven decline in public</w:t>
      </w:r>
      <w:r w:rsidR="005A0A90" w:rsidRPr="00306D6D">
        <w:rPr>
          <w:rFonts w:ascii="Times New Roman" w:hAnsi="Times New Roman" w:cs="Times New Roman"/>
          <w:sz w:val="24"/>
        </w:rPr>
        <w:t xml:space="preserve"> </w:t>
      </w:r>
      <w:r w:rsidR="00B95496" w:rsidRPr="00306D6D">
        <w:rPr>
          <w:rFonts w:ascii="Times New Roman" w:hAnsi="Times New Roman" w:cs="Times New Roman"/>
          <w:sz w:val="24"/>
        </w:rPr>
        <w:t>support</w:t>
      </w:r>
      <w:r w:rsidR="005203E6" w:rsidRPr="00306D6D">
        <w:rPr>
          <w:rFonts w:ascii="Times New Roman" w:hAnsi="Times New Roman" w:cs="Times New Roman"/>
          <w:sz w:val="24"/>
        </w:rPr>
        <w:t xml:space="preserve"> of the arts</w:t>
      </w:r>
      <w:r w:rsidR="005A0A90" w:rsidRPr="00306D6D">
        <w:rPr>
          <w:rFonts w:ascii="Times New Roman" w:hAnsi="Times New Roman" w:cs="Times New Roman"/>
          <w:sz w:val="24"/>
        </w:rPr>
        <w:t>.</w:t>
      </w:r>
      <w:r w:rsidR="006C7D43">
        <w:rPr>
          <w:rFonts w:ascii="Times New Roman" w:hAnsi="Times New Roman" w:cs="Times New Roman"/>
          <w:sz w:val="24"/>
        </w:rPr>
        <w:t xml:space="preserve">  </w:t>
      </w:r>
      <w:r w:rsidR="00FC4E31">
        <w:rPr>
          <w:rFonts w:ascii="Times New Roman" w:hAnsi="Times New Roman" w:cs="Times New Roman"/>
          <w:sz w:val="24"/>
        </w:rPr>
        <w:t>However, o</w:t>
      </w:r>
      <w:r w:rsidR="004C21F0">
        <w:rPr>
          <w:rFonts w:ascii="Times New Roman" w:hAnsi="Times New Roman" w:cs="Times New Roman"/>
          <w:sz w:val="24"/>
        </w:rPr>
        <w:t xml:space="preserve">ne </w:t>
      </w:r>
      <w:r w:rsidR="00D1271F">
        <w:rPr>
          <w:rFonts w:ascii="Times New Roman" w:hAnsi="Times New Roman" w:cs="Times New Roman"/>
          <w:sz w:val="24"/>
        </w:rPr>
        <w:t>factor</w:t>
      </w:r>
      <w:r w:rsidR="004C21F0">
        <w:rPr>
          <w:rFonts w:ascii="Times New Roman" w:hAnsi="Times New Roman" w:cs="Times New Roman"/>
          <w:sz w:val="24"/>
        </w:rPr>
        <w:t xml:space="preserve"> why “Portrait of America” did </w:t>
      </w:r>
      <w:r w:rsidR="00316630">
        <w:rPr>
          <w:rFonts w:ascii="Times New Roman" w:hAnsi="Times New Roman" w:cs="Times New Roman"/>
          <w:sz w:val="24"/>
        </w:rPr>
        <w:t>not really</w:t>
      </w:r>
      <w:r w:rsidR="00353187">
        <w:rPr>
          <w:rFonts w:ascii="Times New Roman" w:hAnsi="Times New Roman" w:cs="Times New Roman"/>
          <w:sz w:val="24"/>
        </w:rPr>
        <w:t xml:space="preserve"> </w:t>
      </w:r>
      <w:r w:rsidR="004C21F0">
        <w:rPr>
          <w:rFonts w:ascii="Times New Roman" w:hAnsi="Times New Roman" w:cs="Times New Roman"/>
          <w:sz w:val="24"/>
        </w:rPr>
        <w:t xml:space="preserve">prosper </w:t>
      </w:r>
      <w:r w:rsidR="00C46476">
        <w:rPr>
          <w:rFonts w:ascii="Times New Roman" w:hAnsi="Times New Roman" w:cs="Times New Roman"/>
          <w:sz w:val="24"/>
        </w:rPr>
        <w:t>is</w:t>
      </w:r>
      <w:r w:rsidR="005203E6" w:rsidRPr="00306D6D">
        <w:rPr>
          <w:rFonts w:ascii="Times New Roman" w:hAnsi="Times New Roman" w:cs="Times New Roman"/>
          <w:sz w:val="24"/>
        </w:rPr>
        <w:t xml:space="preserve"> undoubtedly </w:t>
      </w:r>
      <w:r w:rsidR="00862918">
        <w:rPr>
          <w:rFonts w:ascii="Times New Roman" w:hAnsi="Times New Roman" w:cs="Times New Roman"/>
          <w:sz w:val="24"/>
        </w:rPr>
        <w:t xml:space="preserve">down to </w:t>
      </w:r>
      <w:r w:rsidR="000E7F52" w:rsidRPr="00306D6D">
        <w:rPr>
          <w:rFonts w:ascii="Times New Roman" w:hAnsi="Times New Roman" w:cs="Times New Roman"/>
          <w:sz w:val="24"/>
        </w:rPr>
        <w:t>differences</w:t>
      </w:r>
      <w:r w:rsidR="00C46476">
        <w:rPr>
          <w:rFonts w:ascii="Times New Roman" w:hAnsi="Times New Roman" w:cs="Times New Roman"/>
          <w:sz w:val="24"/>
        </w:rPr>
        <w:t xml:space="preserve"> between the 1940s and the late twentieth </w:t>
      </w:r>
      <w:r w:rsidR="00725B27">
        <w:rPr>
          <w:rFonts w:ascii="Times New Roman" w:hAnsi="Times New Roman" w:cs="Times New Roman"/>
          <w:sz w:val="24"/>
        </w:rPr>
        <w:t>century in</w:t>
      </w:r>
      <w:r w:rsidR="00C46476">
        <w:rPr>
          <w:rFonts w:ascii="Times New Roman" w:hAnsi="Times New Roman" w:cs="Times New Roman"/>
          <w:sz w:val="24"/>
        </w:rPr>
        <w:t xml:space="preserve"> </w:t>
      </w:r>
      <w:r w:rsidR="005203E6" w:rsidRPr="00306D6D">
        <w:rPr>
          <w:rFonts w:ascii="Times New Roman" w:hAnsi="Times New Roman" w:cs="Times New Roman"/>
          <w:sz w:val="24"/>
        </w:rPr>
        <w:t xml:space="preserve">attitudes toward business support for the </w:t>
      </w:r>
      <w:r w:rsidR="00D90578" w:rsidRPr="00306D6D">
        <w:rPr>
          <w:rFonts w:ascii="Times New Roman" w:hAnsi="Times New Roman" w:cs="Times New Roman"/>
          <w:sz w:val="24"/>
        </w:rPr>
        <w:t>arts on</w:t>
      </w:r>
      <w:r w:rsidR="005203E6" w:rsidRPr="00306D6D">
        <w:rPr>
          <w:rFonts w:ascii="Times New Roman" w:hAnsi="Times New Roman" w:cs="Times New Roman"/>
          <w:sz w:val="24"/>
        </w:rPr>
        <w:t xml:space="preserve"> the pa</w:t>
      </w:r>
      <w:r w:rsidR="00D90578">
        <w:rPr>
          <w:rFonts w:ascii="Times New Roman" w:hAnsi="Times New Roman" w:cs="Times New Roman"/>
          <w:sz w:val="24"/>
        </w:rPr>
        <w:t>rt of industry</w:t>
      </w:r>
      <w:r w:rsidR="005203E6" w:rsidRPr="00306D6D">
        <w:rPr>
          <w:rFonts w:ascii="Times New Roman" w:hAnsi="Times New Roman" w:cs="Times New Roman"/>
          <w:sz w:val="24"/>
        </w:rPr>
        <w:t xml:space="preserve">.  By </w:t>
      </w:r>
      <w:r w:rsidR="005A0A90" w:rsidRPr="00306D6D">
        <w:rPr>
          <w:rFonts w:ascii="Times New Roman" w:hAnsi="Times New Roman" w:cs="Times New Roman"/>
          <w:sz w:val="24"/>
        </w:rPr>
        <w:t>the 1980s</w:t>
      </w:r>
      <w:r w:rsidR="005203E6" w:rsidRPr="00306D6D">
        <w:rPr>
          <w:rFonts w:ascii="Times New Roman" w:hAnsi="Times New Roman" w:cs="Times New Roman"/>
          <w:sz w:val="24"/>
        </w:rPr>
        <w:t xml:space="preserve"> and 1990s</w:t>
      </w:r>
      <w:r w:rsidR="00C467B7" w:rsidRPr="00306D6D">
        <w:rPr>
          <w:rFonts w:ascii="Times New Roman" w:hAnsi="Times New Roman" w:cs="Times New Roman"/>
          <w:sz w:val="24"/>
        </w:rPr>
        <w:t xml:space="preserve">, after some three decades of a growing range of “corporate art” </w:t>
      </w:r>
      <w:r w:rsidR="005203E6" w:rsidRPr="00306D6D">
        <w:rPr>
          <w:rFonts w:ascii="Times New Roman" w:hAnsi="Times New Roman" w:cs="Times New Roman"/>
          <w:sz w:val="24"/>
        </w:rPr>
        <w:t xml:space="preserve"> </w:t>
      </w:r>
      <w:r w:rsidR="007C5045">
        <w:rPr>
          <w:rFonts w:ascii="Times New Roman" w:hAnsi="Times New Roman" w:cs="Times New Roman"/>
          <w:sz w:val="24"/>
        </w:rPr>
        <w:t xml:space="preserve">activities </w:t>
      </w:r>
      <w:r w:rsidR="005203E6" w:rsidRPr="00306D6D">
        <w:rPr>
          <w:rFonts w:ascii="Times New Roman" w:hAnsi="Times New Roman" w:cs="Times New Roman"/>
          <w:sz w:val="24"/>
        </w:rPr>
        <w:t xml:space="preserve">there was </w:t>
      </w:r>
      <w:r w:rsidR="00530479" w:rsidRPr="00306D6D">
        <w:rPr>
          <w:rFonts w:ascii="Times New Roman" w:hAnsi="Times New Roman" w:cs="Times New Roman"/>
          <w:sz w:val="24"/>
        </w:rPr>
        <w:t xml:space="preserve">a solid track record to the effect </w:t>
      </w:r>
      <w:r w:rsidR="005203E6" w:rsidRPr="00306D6D">
        <w:rPr>
          <w:rFonts w:ascii="Times New Roman" w:hAnsi="Times New Roman" w:cs="Times New Roman"/>
          <w:sz w:val="24"/>
        </w:rPr>
        <w:t xml:space="preserve"> that support for th</w:t>
      </w:r>
      <w:r w:rsidR="00FD5F48" w:rsidRPr="00306D6D">
        <w:rPr>
          <w:rFonts w:ascii="Times New Roman" w:hAnsi="Times New Roman" w:cs="Times New Roman"/>
          <w:sz w:val="24"/>
        </w:rPr>
        <w:t xml:space="preserve">e arts was </w:t>
      </w:r>
      <w:r w:rsidR="00D1271F">
        <w:rPr>
          <w:rFonts w:ascii="Times New Roman" w:hAnsi="Times New Roman" w:cs="Times New Roman"/>
          <w:sz w:val="24"/>
        </w:rPr>
        <w:t>effective</w:t>
      </w:r>
      <w:r w:rsidR="00C467B7" w:rsidRPr="00306D6D">
        <w:rPr>
          <w:rFonts w:ascii="Times New Roman" w:hAnsi="Times New Roman" w:cs="Times New Roman"/>
          <w:sz w:val="24"/>
        </w:rPr>
        <w:t xml:space="preserve">  in “provide[ing] a company with extensive publicity and advertising, a brighter public reputation, and an improved corporate image ...“</w:t>
      </w:r>
      <w:r w:rsidR="00530479" w:rsidRPr="00306D6D">
        <w:rPr>
          <w:rFonts w:ascii="Times New Roman" w:hAnsi="Times New Roman" w:cs="Times New Roman"/>
          <w:sz w:val="24"/>
        </w:rPr>
        <w:t xml:space="preserve"> </w:t>
      </w:r>
      <w:r w:rsidR="00C467B7" w:rsidRPr="00306D6D">
        <w:rPr>
          <w:rFonts w:ascii="Times New Roman" w:hAnsi="Times New Roman" w:cs="Times New Roman"/>
          <w:sz w:val="24"/>
        </w:rPr>
        <w:t xml:space="preserve"> (David Rockefeller, 1966, qtd. in Rectanus 26).  </w:t>
      </w:r>
      <w:r w:rsidR="00530479" w:rsidRPr="00306D6D">
        <w:rPr>
          <w:rFonts w:ascii="Times New Roman" w:hAnsi="Times New Roman" w:cs="Times New Roman"/>
          <w:sz w:val="24"/>
        </w:rPr>
        <w:t xml:space="preserve">The </w:t>
      </w:r>
      <w:r w:rsidR="00C46476">
        <w:rPr>
          <w:rFonts w:ascii="Times New Roman" w:hAnsi="Times New Roman" w:cs="Times New Roman"/>
          <w:sz w:val="24"/>
        </w:rPr>
        <w:t>likelihood</w:t>
      </w:r>
      <w:r w:rsidR="00530479" w:rsidRPr="00306D6D">
        <w:rPr>
          <w:rFonts w:ascii="Times New Roman" w:hAnsi="Times New Roman" w:cs="Times New Roman"/>
          <w:sz w:val="24"/>
        </w:rPr>
        <w:t xml:space="preserve"> of Mack being forced to </w:t>
      </w:r>
      <w:r w:rsidR="00530479" w:rsidRPr="00D1271F">
        <w:rPr>
          <w:rFonts w:ascii="Times New Roman" w:hAnsi="Times New Roman" w:cs="Times New Roman"/>
          <w:sz w:val="24"/>
        </w:rPr>
        <w:t xml:space="preserve">withdraw from </w:t>
      </w:r>
      <w:r w:rsidR="00C46476">
        <w:rPr>
          <w:rFonts w:ascii="Times New Roman" w:hAnsi="Times New Roman" w:cs="Times New Roman"/>
          <w:sz w:val="24"/>
        </w:rPr>
        <w:t>public relations</w:t>
      </w:r>
      <w:r w:rsidR="00530479" w:rsidRPr="00D1271F">
        <w:rPr>
          <w:rFonts w:ascii="Times New Roman" w:hAnsi="Times New Roman" w:cs="Times New Roman"/>
          <w:sz w:val="24"/>
        </w:rPr>
        <w:t xml:space="preserve"> activities such as art sponsorship by his own board would not have happened in the 1980s. </w:t>
      </w:r>
      <w:r w:rsidR="00C46476">
        <w:rPr>
          <w:rFonts w:ascii="Times New Roman" w:hAnsi="Times New Roman" w:cs="Times New Roman"/>
          <w:sz w:val="24"/>
        </w:rPr>
        <w:t>What i</w:t>
      </w:r>
      <w:r w:rsidR="005203E6" w:rsidRPr="00D1271F">
        <w:rPr>
          <w:rFonts w:ascii="Times New Roman" w:hAnsi="Times New Roman" w:cs="Times New Roman"/>
          <w:sz w:val="24"/>
        </w:rPr>
        <w:t xml:space="preserve">s </w:t>
      </w:r>
      <w:r w:rsidR="00D1271F">
        <w:rPr>
          <w:rFonts w:ascii="Times New Roman" w:hAnsi="Times New Roman" w:cs="Times New Roman"/>
          <w:sz w:val="24"/>
        </w:rPr>
        <w:t>also</w:t>
      </w:r>
      <w:r w:rsidR="00C467B7" w:rsidRPr="00D1271F">
        <w:rPr>
          <w:rFonts w:ascii="Times New Roman" w:hAnsi="Times New Roman" w:cs="Times New Roman"/>
          <w:sz w:val="24"/>
        </w:rPr>
        <w:t xml:space="preserve"> important</w:t>
      </w:r>
      <w:r w:rsidR="00D1271F" w:rsidRPr="00D1271F">
        <w:rPr>
          <w:rFonts w:ascii="Times New Roman" w:hAnsi="Times New Roman" w:cs="Times New Roman"/>
          <w:sz w:val="24"/>
        </w:rPr>
        <w:t xml:space="preserve"> is</w:t>
      </w:r>
      <w:r w:rsidR="00554F75">
        <w:rPr>
          <w:rFonts w:ascii="Times New Roman" w:hAnsi="Times New Roman" w:cs="Times New Roman"/>
          <w:sz w:val="24"/>
        </w:rPr>
        <w:t xml:space="preserve"> </w:t>
      </w:r>
      <w:r w:rsidR="00D90578">
        <w:rPr>
          <w:rFonts w:ascii="Times New Roman" w:hAnsi="Times New Roman" w:cs="Times New Roman"/>
          <w:sz w:val="24"/>
        </w:rPr>
        <w:t>that</w:t>
      </w:r>
      <w:r w:rsidR="004C21F0">
        <w:rPr>
          <w:rFonts w:ascii="Times New Roman" w:hAnsi="Times New Roman" w:cs="Times New Roman"/>
          <w:sz w:val="24"/>
        </w:rPr>
        <w:t xml:space="preserve"> by the end of the cent</w:t>
      </w:r>
      <w:r w:rsidR="00725B27">
        <w:rPr>
          <w:rFonts w:ascii="Times New Roman" w:hAnsi="Times New Roman" w:cs="Times New Roman"/>
          <w:sz w:val="24"/>
        </w:rPr>
        <w:t>ury</w:t>
      </w:r>
      <w:r w:rsidR="00D1271F" w:rsidRPr="00D1271F">
        <w:rPr>
          <w:rFonts w:ascii="Times New Roman" w:hAnsi="Times New Roman" w:cs="Times New Roman"/>
          <w:sz w:val="24"/>
        </w:rPr>
        <w:t xml:space="preserve"> </w:t>
      </w:r>
      <w:r w:rsidR="00FD5F48" w:rsidRPr="00D1271F">
        <w:rPr>
          <w:rFonts w:ascii="Times New Roman" w:hAnsi="Times New Roman" w:cs="Times New Roman"/>
          <w:sz w:val="24"/>
        </w:rPr>
        <w:t>the</w:t>
      </w:r>
      <w:r w:rsidR="005203E6" w:rsidRPr="00D1271F">
        <w:rPr>
          <w:rFonts w:ascii="Times New Roman" w:hAnsi="Times New Roman" w:cs="Times New Roman"/>
          <w:sz w:val="24"/>
        </w:rPr>
        <w:t xml:space="preserve"> art </w:t>
      </w:r>
      <w:r w:rsidR="00B75144" w:rsidRPr="00D1271F">
        <w:rPr>
          <w:rFonts w:ascii="Times New Roman" w:hAnsi="Times New Roman" w:cs="Times New Roman"/>
          <w:sz w:val="24"/>
        </w:rPr>
        <w:t xml:space="preserve">world </w:t>
      </w:r>
      <w:r w:rsidR="00B75144">
        <w:rPr>
          <w:rFonts w:ascii="Times New Roman" w:hAnsi="Times New Roman" w:cs="Times New Roman"/>
          <w:sz w:val="24"/>
        </w:rPr>
        <w:t>had</w:t>
      </w:r>
      <w:r w:rsidR="004C21F0">
        <w:rPr>
          <w:rFonts w:ascii="Times New Roman" w:hAnsi="Times New Roman" w:cs="Times New Roman"/>
          <w:sz w:val="24"/>
        </w:rPr>
        <w:t xml:space="preserve"> beco</w:t>
      </w:r>
      <w:r w:rsidR="004C21F0" w:rsidRPr="00D1271F">
        <w:rPr>
          <w:rFonts w:ascii="Times New Roman" w:hAnsi="Times New Roman" w:cs="Times New Roman"/>
          <w:sz w:val="24"/>
        </w:rPr>
        <w:t>me reconciled</w:t>
      </w:r>
      <w:r w:rsidR="00FD5F48" w:rsidRPr="00D1271F">
        <w:rPr>
          <w:rFonts w:ascii="Times New Roman" w:hAnsi="Times New Roman" w:cs="Times New Roman"/>
          <w:sz w:val="24"/>
        </w:rPr>
        <w:t xml:space="preserve"> to business support </w:t>
      </w:r>
      <w:r w:rsidR="00D90578">
        <w:rPr>
          <w:rFonts w:ascii="Times New Roman" w:hAnsi="Times New Roman" w:cs="Times New Roman"/>
          <w:sz w:val="24"/>
        </w:rPr>
        <w:t xml:space="preserve">, </w:t>
      </w:r>
      <w:r w:rsidR="004C21F0">
        <w:rPr>
          <w:rFonts w:ascii="Times New Roman" w:hAnsi="Times New Roman" w:cs="Times New Roman"/>
          <w:sz w:val="24"/>
        </w:rPr>
        <w:t xml:space="preserve">even if not necessarily </w:t>
      </w:r>
      <w:r w:rsidR="00D1271F">
        <w:rPr>
          <w:rFonts w:ascii="Times New Roman" w:hAnsi="Times New Roman" w:cs="Times New Roman"/>
          <w:sz w:val="24"/>
        </w:rPr>
        <w:t>viewing this “trojan ho</w:t>
      </w:r>
      <w:r w:rsidR="00D90578">
        <w:rPr>
          <w:rFonts w:ascii="Times New Roman" w:hAnsi="Times New Roman" w:cs="Times New Roman"/>
          <w:sz w:val="24"/>
        </w:rPr>
        <w:t xml:space="preserve">rse” as an unmitigated blessing </w:t>
      </w:r>
      <w:r w:rsidR="004C21F0">
        <w:rPr>
          <w:rFonts w:ascii="Times New Roman" w:hAnsi="Times New Roman" w:cs="Times New Roman"/>
          <w:sz w:val="24"/>
        </w:rPr>
        <w:t>(Phillips and Whannel 2013)</w:t>
      </w:r>
      <w:r w:rsidR="00C467B7" w:rsidRPr="00D1271F">
        <w:rPr>
          <w:rFonts w:ascii="Times New Roman" w:hAnsi="Times New Roman" w:cs="Times New Roman"/>
          <w:sz w:val="24"/>
        </w:rPr>
        <w:t xml:space="preserve">. </w:t>
      </w:r>
      <w:r w:rsidR="004C21F0">
        <w:rPr>
          <w:rFonts w:ascii="Times New Roman" w:hAnsi="Times New Roman" w:cs="Times New Roman"/>
          <w:sz w:val="24"/>
        </w:rPr>
        <w:t xml:space="preserve"> Indeed, the art </w:t>
      </w:r>
      <w:r w:rsidR="00C46476">
        <w:rPr>
          <w:rFonts w:ascii="Times New Roman" w:hAnsi="Times New Roman" w:cs="Times New Roman"/>
          <w:sz w:val="24"/>
        </w:rPr>
        <w:t xml:space="preserve">world </w:t>
      </w:r>
      <w:r w:rsidR="00E523E6" w:rsidRPr="00D1271F">
        <w:rPr>
          <w:rFonts w:ascii="Times New Roman" w:hAnsi="Times New Roman" w:cs="Times New Roman"/>
          <w:sz w:val="24"/>
        </w:rPr>
        <w:t xml:space="preserve">had </w:t>
      </w:r>
      <w:r w:rsidR="00E523E6">
        <w:rPr>
          <w:rFonts w:ascii="Times New Roman" w:hAnsi="Times New Roman" w:cs="Times New Roman"/>
          <w:sz w:val="24"/>
        </w:rPr>
        <w:t>learnt</w:t>
      </w:r>
      <w:r w:rsidR="00D90578">
        <w:rPr>
          <w:rFonts w:ascii="Times New Roman" w:hAnsi="Times New Roman" w:cs="Times New Roman"/>
          <w:sz w:val="24"/>
        </w:rPr>
        <w:t xml:space="preserve"> it had </w:t>
      </w:r>
      <w:r w:rsidR="00530479" w:rsidRPr="00D1271F">
        <w:rPr>
          <w:rFonts w:ascii="Times New Roman" w:hAnsi="Times New Roman" w:cs="Times New Roman"/>
          <w:sz w:val="24"/>
        </w:rPr>
        <w:t>to be</w:t>
      </w:r>
      <w:r w:rsidR="004C21F0">
        <w:rPr>
          <w:rFonts w:ascii="Times New Roman" w:hAnsi="Times New Roman" w:cs="Times New Roman"/>
          <w:sz w:val="24"/>
        </w:rPr>
        <w:t xml:space="preserve"> </w:t>
      </w:r>
      <w:r w:rsidR="00C46476">
        <w:rPr>
          <w:rFonts w:ascii="Times New Roman" w:hAnsi="Times New Roman" w:cs="Times New Roman"/>
          <w:sz w:val="24"/>
        </w:rPr>
        <w:t>welcoming</w:t>
      </w:r>
      <w:r w:rsidR="00B75144">
        <w:rPr>
          <w:rFonts w:ascii="Times New Roman" w:hAnsi="Times New Roman" w:cs="Times New Roman"/>
          <w:sz w:val="24"/>
        </w:rPr>
        <w:t>.</w:t>
      </w:r>
      <w:r w:rsidR="00530479" w:rsidRPr="00D1271F">
        <w:rPr>
          <w:rFonts w:ascii="Times New Roman" w:hAnsi="Times New Roman" w:cs="Times New Roman"/>
          <w:sz w:val="24"/>
        </w:rPr>
        <w:t xml:space="preserve"> B</w:t>
      </w:r>
      <w:r w:rsidR="00FD5F48" w:rsidRPr="00D1271F">
        <w:rPr>
          <w:rFonts w:ascii="Times New Roman" w:hAnsi="Times New Roman" w:cs="Times New Roman"/>
          <w:sz w:val="24"/>
        </w:rPr>
        <w:t xml:space="preserve">y the late </w:t>
      </w:r>
      <w:r w:rsidR="00AD2760" w:rsidRPr="00D1271F">
        <w:rPr>
          <w:rFonts w:ascii="Times New Roman" w:hAnsi="Times New Roman" w:cs="Times New Roman"/>
          <w:sz w:val="24"/>
        </w:rPr>
        <w:t>twentieth</w:t>
      </w:r>
      <w:r w:rsidR="00FD5F48" w:rsidRPr="00D1271F">
        <w:rPr>
          <w:rFonts w:ascii="Times New Roman" w:hAnsi="Times New Roman" w:cs="Times New Roman"/>
          <w:sz w:val="24"/>
        </w:rPr>
        <w:t xml:space="preserve"> century monies given by business to the arts exceeded  the public funding available via state </w:t>
      </w:r>
      <w:r w:rsidR="00041E8B">
        <w:rPr>
          <w:rFonts w:ascii="Times New Roman" w:hAnsi="Times New Roman" w:cs="Times New Roman"/>
          <w:sz w:val="24"/>
        </w:rPr>
        <w:t>organisations</w:t>
      </w:r>
      <w:r w:rsidR="00FD5F48" w:rsidRPr="00D1271F">
        <w:rPr>
          <w:rFonts w:ascii="Times New Roman" w:hAnsi="Times New Roman" w:cs="Times New Roman"/>
          <w:sz w:val="24"/>
        </w:rPr>
        <w:t xml:space="preserve"> such as the National Endowment for the Arts, </w:t>
      </w:r>
      <w:r w:rsidR="00C46476">
        <w:rPr>
          <w:rFonts w:ascii="Times New Roman" w:hAnsi="Times New Roman" w:cs="Times New Roman"/>
          <w:sz w:val="24"/>
        </w:rPr>
        <w:t xml:space="preserve">and </w:t>
      </w:r>
      <w:r w:rsidR="00FD5F48" w:rsidRPr="00D1271F">
        <w:rPr>
          <w:rFonts w:ascii="Times New Roman" w:hAnsi="Times New Roman" w:cs="Times New Roman"/>
          <w:sz w:val="24"/>
        </w:rPr>
        <w:t xml:space="preserve"> business support </w:t>
      </w:r>
      <w:r w:rsidR="00C46476">
        <w:rPr>
          <w:rFonts w:ascii="Times New Roman" w:hAnsi="Times New Roman" w:cs="Times New Roman"/>
          <w:sz w:val="24"/>
        </w:rPr>
        <w:t xml:space="preserve">was </w:t>
      </w:r>
      <w:r w:rsidR="00FD5F48" w:rsidRPr="00D1271F">
        <w:rPr>
          <w:rFonts w:ascii="Times New Roman" w:hAnsi="Times New Roman" w:cs="Times New Roman"/>
          <w:sz w:val="24"/>
        </w:rPr>
        <w:t xml:space="preserve"> indispensable to the arts world (Martorella “Art and Business” 17-31; Rectanus  3-58). </w:t>
      </w:r>
      <w:r w:rsidR="005A0A90" w:rsidRPr="00D1271F">
        <w:rPr>
          <w:rFonts w:ascii="Times New Roman" w:hAnsi="Times New Roman" w:cs="Times New Roman"/>
          <w:sz w:val="24"/>
        </w:rPr>
        <w:t xml:space="preserve"> In contrast,</w:t>
      </w:r>
      <w:r w:rsidR="00FD5F48" w:rsidRPr="00D1271F">
        <w:rPr>
          <w:rFonts w:ascii="Times New Roman" w:hAnsi="Times New Roman" w:cs="Times New Roman"/>
          <w:sz w:val="24"/>
        </w:rPr>
        <w:t xml:space="preserve"> in</w:t>
      </w:r>
      <w:r w:rsidR="00FD5F48" w:rsidRPr="00306D6D">
        <w:rPr>
          <w:rFonts w:ascii="Times New Roman" w:hAnsi="Times New Roman" w:cs="Times New Roman"/>
          <w:sz w:val="24"/>
        </w:rPr>
        <w:t xml:space="preserve"> the 1940s</w:t>
      </w:r>
      <w:r w:rsidR="00C467B7" w:rsidRPr="00306D6D">
        <w:rPr>
          <w:rFonts w:ascii="Times New Roman" w:hAnsi="Times New Roman" w:cs="Times New Roman"/>
          <w:sz w:val="24"/>
        </w:rPr>
        <w:t>, although</w:t>
      </w:r>
      <w:r w:rsidR="004C21F0">
        <w:rPr>
          <w:rFonts w:ascii="Times New Roman" w:hAnsi="Times New Roman" w:cs="Times New Roman"/>
          <w:sz w:val="24"/>
        </w:rPr>
        <w:t xml:space="preserve"> there were, as noted above</w:t>
      </w:r>
      <w:r w:rsidR="00C46476">
        <w:rPr>
          <w:rFonts w:ascii="Times New Roman" w:hAnsi="Times New Roman" w:cs="Times New Roman"/>
          <w:sz w:val="24"/>
        </w:rPr>
        <w:t xml:space="preserve">, </w:t>
      </w:r>
      <w:r w:rsidR="00C46476" w:rsidRPr="00306D6D">
        <w:rPr>
          <w:rFonts w:ascii="Times New Roman" w:hAnsi="Times New Roman" w:cs="Times New Roman"/>
          <w:sz w:val="24"/>
        </w:rPr>
        <w:t>some</w:t>
      </w:r>
      <w:r w:rsidR="004C21F0">
        <w:rPr>
          <w:rFonts w:ascii="Times New Roman" w:hAnsi="Times New Roman" w:cs="Times New Roman"/>
          <w:sz w:val="24"/>
        </w:rPr>
        <w:t xml:space="preserve"> promoters of the idea </w:t>
      </w:r>
      <w:r w:rsidR="00C46476">
        <w:rPr>
          <w:rFonts w:ascii="Times New Roman" w:hAnsi="Times New Roman" w:cs="Times New Roman"/>
          <w:sz w:val="24"/>
        </w:rPr>
        <w:t xml:space="preserve">of </w:t>
      </w:r>
      <w:r w:rsidR="00C46476" w:rsidRPr="00306D6D">
        <w:rPr>
          <w:rFonts w:ascii="Times New Roman" w:hAnsi="Times New Roman" w:cs="Times New Roman"/>
          <w:sz w:val="24"/>
        </w:rPr>
        <w:t>industry</w:t>
      </w:r>
      <w:r w:rsidR="00F04B71" w:rsidRPr="00306D6D">
        <w:rPr>
          <w:rFonts w:ascii="Times New Roman" w:hAnsi="Times New Roman" w:cs="Times New Roman"/>
          <w:sz w:val="24"/>
        </w:rPr>
        <w:t xml:space="preserve"> as the new “art angel</w:t>
      </w:r>
      <w:r w:rsidR="00FD5F48" w:rsidRPr="00306D6D">
        <w:rPr>
          <w:rFonts w:ascii="Times New Roman" w:hAnsi="Times New Roman" w:cs="Times New Roman"/>
          <w:sz w:val="24"/>
        </w:rPr>
        <w:t>,</w:t>
      </w:r>
      <w:r w:rsidR="00C46476" w:rsidRPr="00306D6D">
        <w:rPr>
          <w:rFonts w:ascii="Times New Roman" w:hAnsi="Times New Roman" w:cs="Times New Roman"/>
          <w:sz w:val="24"/>
        </w:rPr>
        <w:t xml:space="preserve">” </w:t>
      </w:r>
      <w:r w:rsidR="00C46476">
        <w:rPr>
          <w:rFonts w:ascii="Times New Roman" w:hAnsi="Times New Roman" w:cs="Times New Roman"/>
          <w:sz w:val="24"/>
        </w:rPr>
        <w:t>much</w:t>
      </w:r>
      <w:r w:rsidR="004C21F0">
        <w:rPr>
          <w:rFonts w:ascii="Times New Roman" w:hAnsi="Times New Roman" w:cs="Times New Roman"/>
          <w:sz w:val="24"/>
        </w:rPr>
        <w:t xml:space="preserve"> of </w:t>
      </w:r>
      <w:r w:rsidR="00C467B7" w:rsidRPr="00306D6D">
        <w:rPr>
          <w:rFonts w:ascii="Times New Roman" w:hAnsi="Times New Roman" w:cs="Times New Roman"/>
          <w:sz w:val="24"/>
        </w:rPr>
        <w:t>the</w:t>
      </w:r>
      <w:r w:rsidR="00C5002F">
        <w:rPr>
          <w:rFonts w:ascii="Times New Roman" w:hAnsi="Times New Roman" w:cs="Times New Roman"/>
          <w:sz w:val="24"/>
        </w:rPr>
        <w:t xml:space="preserve"> art </w:t>
      </w:r>
      <w:r w:rsidR="00FC4E31">
        <w:rPr>
          <w:rFonts w:ascii="Times New Roman" w:hAnsi="Times New Roman" w:cs="Times New Roman"/>
          <w:sz w:val="24"/>
        </w:rPr>
        <w:t>world tended</w:t>
      </w:r>
      <w:r w:rsidR="00C5002F">
        <w:rPr>
          <w:rFonts w:ascii="Times New Roman" w:hAnsi="Times New Roman" w:cs="Times New Roman"/>
          <w:sz w:val="24"/>
        </w:rPr>
        <w:t xml:space="preserve"> to </w:t>
      </w:r>
      <w:r w:rsidR="00C467B7">
        <w:rPr>
          <w:rFonts w:ascii="Times New Roman" w:hAnsi="Times New Roman" w:cs="Times New Roman"/>
          <w:sz w:val="24"/>
        </w:rPr>
        <w:t xml:space="preserve">share </w:t>
      </w:r>
      <w:r w:rsidR="00FC4E31" w:rsidRPr="00EF59A4">
        <w:rPr>
          <w:rFonts w:ascii="Times New Roman" w:hAnsi="Times New Roman" w:cs="Times New Roman"/>
          <w:sz w:val="24"/>
        </w:rPr>
        <w:t>Lynes</w:t>
      </w:r>
      <w:r w:rsidR="00FC4E31">
        <w:rPr>
          <w:rFonts w:ascii="Times New Roman" w:hAnsi="Times New Roman" w:cs="Times New Roman"/>
          <w:sz w:val="24"/>
        </w:rPr>
        <w:t>’s and</w:t>
      </w:r>
      <w:r w:rsidR="00D90578">
        <w:rPr>
          <w:rFonts w:ascii="Times New Roman" w:hAnsi="Times New Roman" w:cs="Times New Roman"/>
          <w:sz w:val="24"/>
        </w:rPr>
        <w:t xml:space="preserve"> Halpert’s </w:t>
      </w:r>
      <w:r w:rsidR="00B75144">
        <w:rPr>
          <w:rFonts w:ascii="Times New Roman" w:hAnsi="Times New Roman" w:cs="Times New Roman"/>
          <w:sz w:val="24"/>
        </w:rPr>
        <w:t>skepticism that “</w:t>
      </w:r>
      <w:r w:rsidR="00C46476">
        <w:rPr>
          <w:rFonts w:ascii="Times New Roman" w:hAnsi="Times New Roman" w:cs="Times New Roman"/>
          <w:sz w:val="24"/>
        </w:rPr>
        <w:t>i</w:t>
      </w:r>
      <w:r w:rsidR="005A0A90" w:rsidRPr="00EF59A4">
        <w:rPr>
          <w:rFonts w:ascii="Times New Roman" w:hAnsi="Times New Roman" w:cs="Times New Roman"/>
          <w:sz w:val="24"/>
        </w:rPr>
        <w:t>ndustry has not taken up the artist because of any high minded notion of its duty to support him or the culture of the nation.  It has done so because it has found the artist can be used to serve a function in merchandising and</w:t>
      </w:r>
      <w:r w:rsidR="005A0A90">
        <w:rPr>
          <w:rFonts w:ascii="Times New Roman" w:hAnsi="Times New Roman" w:cs="Times New Roman"/>
          <w:sz w:val="24"/>
        </w:rPr>
        <w:t xml:space="preserve"> public relations” (</w:t>
      </w:r>
      <w:r w:rsidR="00B75144" w:rsidRPr="00B75144">
        <w:rPr>
          <w:rFonts w:ascii="Times New Roman" w:hAnsi="Times New Roman" w:cs="Times New Roman"/>
          <w:sz w:val="24"/>
        </w:rPr>
        <w:t xml:space="preserve">Lynes </w:t>
      </w:r>
      <w:r w:rsidR="005A0A90" w:rsidRPr="00B75144">
        <w:rPr>
          <w:rFonts w:ascii="Times New Roman" w:hAnsi="Times New Roman" w:cs="Times New Roman"/>
          <w:sz w:val="24"/>
        </w:rPr>
        <w:t>164).</w:t>
      </w:r>
      <w:r w:rsidR="005A0A90" w:rsidRPr="00EF59A4">
        <w:rPr>
          <w:rFonts w:ascii="Times New Roman" w:hAnsi="Times New Roman" w:cs="Times New Roman"/>
          <w:sz w:val="24"/>
        </w:rPr>
        <w:t xml:space="preserve"> </w:t>
      </w:r>
      <w:r w:rsidR="00C467B7">
        <w:rPr>
          <w:rFonts w:ascii="Times New Roman" w:hAnsi="Times New Roman" w:cs="Times New Roman"/>
          <w:sz w:val="24"/>
        </w:rPr>
        <w:t xml:space="preserve"> </w:t>
      </w:r>
      <w:r w:rsidR="00A94B98">
        <w:rPr>
          <w:rFonts w:ascii="Times New Roman" w:hAnsi="Times New Roman" w:cs="Times New Roman"/>
          <w:sz w:val="24"/>
        </w:rPr>
        <w:t>However</w:t>
      </w:r>
      <w:r w:rsidR="00306D6D">
        <w:rPr>
          <w:rFonts w:ascii="Times New Roman" w:hAnsi="Times New Roman" w:cs="Times New Roman"/>
          <w:sz w:val="24"/>
        </w:rPr>
        <w:t>,</w:t>
      </w:r>
      <w:r w:rsidR="00306D6D" w:rsidRPr="00306D6D">
        <w:rPr>
          <w:rFonts w:ascii="Times New Roman" w:hAnsi="Times New Roman" w:cs="Times New Roman"/>
          <w:sz w:val="24"/>
        </w:rPr>
        <w:t xml:space="preserve"> </w:t>
      </w:r>
      <w:r w:rsidR="00C46476">
        <w:rPr>
          <w:rFonts w:ascii="Times New Roman" w:hAnsi="Times New Roman" w:cs="Times New Roman"/>
          <w:sz w:val="24"/>
        </w:rPr>
        <w:t xml:space="preserve">the </w:t>
      </w:r>
      <w:r w:rsidR="004C21F0">
        <w:rPr>
          <w:rFonts w:ascii="Times New Roman" w:hAnsi="Times New Roman" w:cs="Times New Roman"/>
          <w:sz w:val="24"/>
        </w:rPr>
        <w:t xml:space="preserve">American </w:t>
      </w:r>
      <w:r w:rsidR="00306D6D" w:rsidRPr="00306D6D">
        <w:rPr>
          <w:rFonts w:ascii="Times New Roman" w:hAnsi="Times New Roman" w:cs="Times New Roman"/>
          <w:sz w:val="24"/>
        </w:rPr>
        <w:t>art world</w:t>
      </w:r>
      <w:r w:rsidR="004C21F0">
        <w:rPr>
          <w:rFonts w:ascii="Times New Roman" w:hAnsi="Times New Roman" w:cs="Times New Roman"/>
          <w:sz w:val="24"/>
        </w:rPr>
        <w:t xml:space="preserve"> </w:t>
      </w:r>
      <w:r w:rsidR="009E2B1F">
        <w:rPr>
          <w:rFonts w:ascii="Times New Roman" w:hAnsi="Times New Roman" w:cs="Times New Roman"/>
          <w:sz w:val="24"/>
        </w:rPr>
        <w:t>of the</w:t>
      </w:r>
      <w:r w:rsidR="00ED7CBE">
        <w:rPr>
          <w:rFonts w:ascii="Times New Roman" w:hAnsi="Times New Roman" w:cs="Times New Roman"/>
          <w:sz w:val="24"/>
        </w:rPr>
        <w:t xml:space="preserve"> 1940s</w:t>
      </w:r>
      <w:r w:rsidR="00306D6D" w:rsidRPr="00306D6D">
        <w:rPr>
          <w:rFonts w:ascii="Times New Roman" w:hAnsi="Times New Roman" w:cs="Times New Roman"/>
          <w:sz w:val="24"/>
        </w:rPr>
        <w:t xml:space="preserve"> </w:t>
      </w:r>
      <w:r w:rsidR="00A94B98">
        <w:rPr>
          <w:rFonts w:ascii="Times New Roman" w:hAnsi="Times New Roman" w:cs="Times New Roman"/>
          <w:sz w:val="24"/>
        </w:rPr>
        <w:t>was not yet</w:t>
      </w:r>
      <w:r w:rsidR="004C21F0">
        <w:rPr>
          <w:rFonts w:ascii="Times New Roman" w:hAnsi="Times New Roman" w:cs="Times New Roman"/>
          <w:sz w:val="24"/>
        </w:rPr>
        <w:t xml:space="preserve"> in </w:t>
      </w:r>
      <w:r w:rsidR="00306D6D" w:rsidRPr="00674B5A">
        <w:rPr>
          <w:rFonts w:ascii="Times New Roman" w:hAnsi="Times New Roman" w:cs="Times New Roman"/>
          <w:sz w:val="24"/>
        </w:rPr>
        <w:t xml:space="preserve">need </w:t>
      </w:r>
      <w:r w:rsidR="00353187">
        <w:rPr>
          <w:rFonts w:ascii="Times New Roman" w:hAnsi="Times New Roman" w:cs="Times New Roman"/>
          <w:sz w:val="24"/>
        </w:rPr>
        <w:t xml:space="preserve">of </w:t>
      </w:r>
      <w:r w:rsidR="00306D6D" w:rsidRPr="00306D6D">
        <w:rPr>
          <w:rFonts w:ascii="Times New Roman" w:hAnsi="Times New Roman" w:cs="Times New Roman"/>
          <w:sz w:val="24"/>
        </w:rPr>
        <w:t>corporate support in the way it would in later decades</w:t>
      </w:r>
      <w:r w:rsidR="00A94B98">
        <w:rPr>
          <w:rFonts w:ascii="Times New Roman" w:hAnsi="Times New Roman" w:cs="Times New Roman"/>
          <w:sz w:val="24"/>
        </w:rPr>
        <w:t>; a stance of principled independence still seemed to be</w:t>
      </w:r>
      <w:r w:rsidR="001663EB">
        <w:rPr>
          <w:rFonts w:ascii="Times New Roman" w:hAnsi="Times New Roman" w:cs="Times New Roman"/>
          <w:sz w:val="24"/>
        </w:rPr>
        <w:t xml:space="preserve"> </w:t>
      </w:r>
      <w:r w:rsidR="00EF0821">
        <w:rPr>
          <w:rFonts w:ascii="Times New Roman" w:hAnsi="Times New Roman" w:cs="Times New Roman"/>
          <w:sz w:val="24"/>
        </w:rPr>
        <w:t xml:space="preserve"> </w:t>
      </w:r>
      <w:r w:rsidR="00A94B98">
        <w:rPr>
          <w:rFonts w:ascii="Times New Roman" w:hAnsi="Times New Roman" w:cs="Times New Roman"/>
          <w:sz w:val="24"/>
        </w:rPr>
        <w:t>a possibility</w:t>
      </w:r>
      <w:r w:rsidR="00306D6D" w:rsidRPr="00306D6D">
        <w:rPr>
          <w:rFonts w:ascii="Times New Roman" w:hAnsi="Times New Roman" w:cs="Times New Roman"/>
          <w:sz w:val="24"/>
        </w:rPr>
        <w:t>.</w:t>
      </w:r>
      <w:r w:rsidR="00306D6D">
        <w:rPr>
          <w:rFonts w:ascii="Times New Roman" w:hAnsi="Times New Roman" w:cs="Times New Roman"/>
          <w:color w:val="FF0000"/>
          <w:sz w:val="24"/>
        </w:rPr>
        <w:t xml:space="preserve"> </w:t>
      </w:r>
    </w:p>
    <w:p w:rsidR="00BE1D48" w:rsidRPr="00530479" w:rsidRDefault="00BE1D48" w:rsidP="00C467B7">
      <w:pPr>
        <w:spacing w:line="480" w:lineRule="auto"/>
        <w:rPr>
          <w:rFonts w:ascii="Times New Roman" w:hAnsi="Times New Roman" w:cs="Times New Roman"/>
          <w:color w:val="FF0000"/>
          <w:sz w:val="24"/>
        </w:rPr>
      </w:pPr>
    </w:p>
    <w:p w:rsidR="005A0A90" w:rsidRDefault="00A94B98" w:rsidP="00662CEF">
      <w:pPr>
        <w:spacing w:line="480" w:lineRule="auto"/>
        <w:ind w:firstLine="720"/>
        <w:rPr>
          <w:rFonts w:ascii="Times New Roman" w:hAnsi="Times New Roman" w:cs="Times New Roman"/>
          <w:sz w:val="24"/>
        </w:rPr>
      </w:pPr>
      <w:r>
        <w:rPr>
          <w:rFonts w:ascii="Times New Roman" w:hAnsi="Times New Roman" w:cs="Times New Roman"/>
          <w:sz w:val="24"/>
        </w:rPr>
        <w:t xml:space="preserve">Even against these wider trends, </w:t>
      </w:r>
      <w:r w:rsidR="009E2B1F">
        <w:rPr>
          <w:rFonts w:ascii="Times New Roman" w:hAnsi="Times New Roman" w:cs="Times New Roman"/>
          <w:sz w:val="24"/>
        </w:rPr>
        <w:t>Mack, as the key arbiter of the idea for “Portrait of America,</w:t>
      </w:r>
      <w:r w:rsidR="00E523E6">
        <w:rPr>
          <w:rFonts w:ascii="Times New Roman" w:hAnsi="Times New Roman" w:cs="Times New Roman"/>
          <w:sz w:val="24"/>
        </w:rPr>
        <w:t>” must</w:t>
      </w:r>
      <w:r w:rsidR="00554F75">
        <w:rPr>
          <w:rFonts w:ascii="Times New Roman" w:hAnsi="Times New Roman" w:cs="Times New Roman"/>
          <w:sz w:val="24"/>
        </w:rPr>
        <w:t xml:space="preserve"> be seen as having </w:t>
      </w:r>
      <w:r w:rsidR="009E2B1F">
        <w:rPr>
          <w:rFonts w:ascii="Times New Roman" w:hAnsi="Times New Roman" w:cs="Times New Roman"/>
          <w:sz w:val="24"/>
        </w:rPr>
        <w:t>played a key role in i</w:t>
      </w:r>
      <w:r w:rsidR="004A5D71">
        <w:rPr>
          <w:rFonts w:ascii="Times New Roman" w:hAnsi="Times New Roman" w:cs="Times New Roman"/>
          <w:sz w:val="24"/>
        </w:rPr>
        <w:t>ts eventual failure to thrive</w:t>
      </w:r>
      <w:r w:rsidR="00FC4E31">
        <w:rPr>
          <w:rFonts w:ascii="Times New Roman" w:hAnsi="Times New Roman" w:cs="Times New Roman"/>
          <w:sz w:val="24"/>
        </w:rPr>
        <w:t>, if only because of the central role which the CEO typically plays in such sponsorship ventures</w:t>
      </w:r>
      <w:r w:rsidR="004A5D71">
        <w:rPr>
          <w:rFonts w:ascii="Times New Roman" w:hAnsi="Times New Roman" w:cs="Times New Roman"/>
          <w:sz w:val="24"/>
        </w:rPr>
        <w:t xml:space="preserve">. </w:t>
      </w:r>
      <w:r w:rsidR="009E2B1F">
        <w:rPr>
          <w:rFonts w:ascii="Times New Roman" w:hAnsi="Times New Roman" w:cs="Times New Roman"/>
          <w:sz w:val="24"/>
        </w:rPr>
        <w:t xml:space="preserve">It is possible that he </w:t>
      </w:r>
      <w:r w:rsidR="00E44DC4">
        <w:rPr>
          <w:rFonts w:ascii="Times New Roman" w:hAnsi="Times New Roman" w:cs="Times New Roman"/>
          <w:sz w:val="24"/>
        </w:rPr>
        <w:t>saw his</w:t>
      </w:r>
      <w:r w:rsidR="009E2B1F">
        <w:rPr>
          <w:rFonts w:ascii="Times New Roman" w:hAnsi="Times New Roman" w:cs="Times New Roman"/>
          <w:sz w:val="24"/>
        </w:rPr>
        <w:t xml:space="preserve"> continuing stress upon </w:t>
      </w:r>
      <w:r w:rsidR="00C46476">
        <w:rPr>
          <w:rFonts w:ascii="Times New Roman" w:hAnsi="Times New Roman" w:cs="Times New Roman"/>
          <w:sz w:val="24"/>
        </w:rPr>
        <w:t xml:space="preserve">“service” </w:t>
      </w:r>
      <w:r w:rsidR="009E2B1F">
        <w:rPr>
          <w:rFonts w:ascii="Times New Roman" w:hAnsi="Times New Roman" w:cs="Times New Roman"/>
          <w:sz w:val="24"/>
        </w:rPr>
        <w:t xml:space="preserve">as part and parcel </w:t>
      </w:r>
      <w:r w:rsidR="00E44DC4">
        <w:rPr>
          <w:rFonts w:ascii="Times New Roman" w:hAnsi="Times New Roman" w:cs="Times New Roman"/>
          <w:sz w:val="24"/>
        </w:rPr>
        <w:t>of his</w:t>
      </w:r>
      <w:r w:rsidR="00D71455">
        <w:rPr>
          <w:rFonts w:ascii="Times New Roman" w:hAnsi="Times New Roman" w:cs="Times New Roman"/>
          <w:sz w:val="24"/>
        </w:rPr>
        <w:t xml:space="preserve"> being a corporate “patron.</w:t>
      </w:r>
      <w:r w:rsidR="009E2B1F">
        <w:rPr>
          <w:rFonts w:ascii="Times New Roman" w:hAnsi="Times New Roman" w:cs="Times New Roman"/>
          <w:sz w:val="24"/>
        </w:rPr>
        <w:t>”</w:t>
      </w:r>
      <w:r>
        <w:rPr>
          <w:rFonts w:ascii="Times New Roman" w:hAnsi="Times New Roman" w:cs="Times New Roman"/>
          <w:sz w:val="24"/>
        </w:rPr>
        <w:t xml:space="preserve"> </w:t>
      </w:r>
      <w:r w:rsidR="00C46476">
        <w:rPr>
          <w:rFonts w:ascii="Times New Roman" w:hAnsi="Times New Roman" w:cs="Times New Roman"/>
          <w:sz w:val="24"/>
        </w:rPr>
        <w:t>In this</w:t>
      </w:r>
      <w:r w:rsidR="00D90578">
        <w:rPr>
          <w:rFonts w:ascii="Times New Roman" w:hAnsi="Times New Roman" w:cs="Times New Roman"/>
          <w:sz w:val="24"/>
        </w:rPr>
        <w:t>,</w:t>
      </w:r>
      <w:r w:rsidR="00C46476">
        <w:rPr>
          <w:rFonts w:ascii="Times New Roman" w:hAnsi="Times New Roman" w:cs="Times New Roman"/>
          <w:sz w:val="24"/>
        </w:rPr>
        <w:t xml:space="preserve"> he </w:t>
      </w:r>
      <w:r w:rsidR="00134131">
        <w:rPr>
          <w:rFonts w:ascii="Times New Roman" w:hAnsi="Times New Roman" w:cs="Times New Roman"/>
          <w:sz w:val="24"/>
        </w:rPr>
        <w:t xml:space="preserve">can be linked to </w:t>
      </w:r>
      <w:r w:rsidR="00C46476">
        <w:rPr>
          <w:rFonts w:ascii="Times New Roman" w:hAnsi="Times New Roman" w:cs="Times New Roman"/>
          <w:sz w:val="24"/>
        </w:rPr>
        <w:t xml:space="preserve">recent </w:t>
      </w:r>
      <w:r w:rsidR="00ED7CBE">
        <w:rPr>
          <w:rFonts w:ascii="Times New Roman" w:hAnsi="Times New Roman" w:cs="Times New Roman"/>
          <w:sz w:val="24"/>
        </w:rPr>
        <w:t>corporate sponsorship</w:t>
      </w:r>
      <w:r w:rsidR="00C46476">
        <w:rPr>
          <w:rFonts w:ascii="Times New Roman" w:hAnsi="Times New Roman" w:cs="Times New Roman"/>
          <w:sz w:val="24"/>
        </w:rPr>
        <w:t xml:space="preserve"> ventures, </w:t>
      </w:r>
      <w:r w:rsidR="001663EB">
        <w:rPr>
          <w:rFonts w:ascii="Times New Roman" w:hAnsi="Times New Roman" w:cs="Times New Roman"/>
          <w:sz w:val="24"/>
        </w:rPr>
        <w:t xml:space="preserve">which frequently seem to </w:t>
      </w:r>
      <w:r w:rsidR="00304E45" w:rsidRPr="00EF59A4">
        <w:rPr>
          <w:rFonts w:ascii="Times New Roman" w:hAnsi="Times New Roman" w:cs="Times New Roman"/>
          <w:sz w:val="24"/>
        </w:rPr>
        <w:t>mimic</w:t>
      </w:r>
      <w:r w:rsidR="00C46476">
        <w:rPr>
          <w:rFonts w:ascii="Times New Roman" w:hAnsi="Times New Roman" w:cs="Times New Roman"/>
          <w:sz w:val="24"/>
        </w:rPr>
        <w:t xml:space="preserve"> private </w:t>
      </w:r>
      <w:r w:rsidR="00134131">
        <w:rPr>
          <w:rFonts w:ascii="Times New Roman" w:hAnsi="Times New Roman" w:cs="Times New Roman"/>
          <w:sz w:val="24"/>
        </w:rPr>
        <w:t>patronage by</w:t>
      </w:r>
      <w:r w:rsidR="00C46476">
        <w:rPr>
          <w:rFonts w:ascii="Times New Roman" w:hAnsi="Times New Roman" w:cs="Times New Roman"/>
          <w:sz w:val="24"/>
        </w:rPr>
        <w:t xml:space="preserve"> </w:t>
      </w:r>
      <w:r w:rsidR="00BE7211">
        <w:rPr>
          <w:rFonts w:ascii="Times New Roman" w:hAnsi="Times New Roman" w:cs="Times New Roman"/>
          <w:sz w:val="24"/>
        </w:rPr>
        <w:t>being</w:t>
      </w:r>
      <w:r w:rsidR="00C46476">
        <w:rPr>
          <w:rFonts w:ascii="Times New Roman" w:hAnsi="Times New Roman" w:cs="Times New Roman"/>
          <w:sz w:val="24"/>
        </w:rPr>
        <w:t xml:space="preserve"> </w:t>
      </w:r>
      <w:r w:rsidR="00C46476" w:rsidRPr="00EF59A4">
        <w:rPr>
          <w:rFonts w:ascii="Times New Roman" w:hAnsi="Times New Roman" w:cs="Times New Roman"/>
          <w:sz w:val="24"/>
        </w:rPr>
        <w:t xml:space="preserve">determined by </w:t>
      </w:r>
      <w:r w:rsidR="00C46476">
        <w:rPr>
          <w:rFonts w:ascii="Times New Roman" w:hAnsi="Times New Roman" w:cs="Times New Roman"/>
          <w:sz w:val="24"/>
        </w:rPr>
        <w:t xml:space="preserve">a </w:t>
      </w:r>
      <w:r w:rsidR="00C46476" w:rsidRPr="00EF59A4">
        <w:rPr>
          <w:rFonts w:ascii="Times New Roman" w:hAnsi="Times New Roman" w:cs="Times New Roman"/>
          <w:sz w:val="24"/>
        </w:rPr>
        <w:t xml:space="preserve">particular company official (more usually </w:t>
      </w:r>
      <w:r w:rsidR="00C46476">
        <w:rPr>
          <w:rFonts w:ascii="Times New Roman" w:hAnsi="Times New Roman" w:cs="Times New Roman"/>
          <w:sz w:val="24"/>
        </w:rPr>
        <w:t xml:space="preserve">the </w:t>
      </w:r>
      <w:r w:rsidR="00C46476" w:rsidRPr="00EF59A4">
        <w:rPr>
          <w:rFonts w:ascii="Times New Roman" w:hAnsi="Times New Roman" w:cs="Times New Roman"/>
          <w:sz w:val="24"/>
        </w:rPr>
        <w:t>CEO</w:t>
      </w:r>
      <w:r w:rsidR="00C46476">
        <w:rPr>
          <w:rFonts w:ascii="Times New Roman" w:hAnsi="Times New Roman" w:cs="Times New Roman"/>
          <w:sz w:val="24"/>
        </w:rPr>
        <w:t xml:space="preserve">), with </w:t>
      </w:r>
      <w:r w:rsidR="001663EB">
        <w:rPr>
          <w:rFonts w:ascii="Times New Roman" w:hAnsi="Times New Roman" w:cs="Times New Roman"/>
          <w:sz w:val="24"/>
        </w:rPr>
        <w:t>said</w:t>
      </w:r>
      <w:r w:rsidR="00B75144">
        <w:rPr>
          <w:rFonts w:ascii="Times New Roman" w:hAnsi="Times New Roman" w:cs="Times New Roman"/>
          <w:sz w:val="24"/>
        </w:rPr>
        <w:t xml:space="preserve"> CEOs</w:t>
      </w:r>
      <w:r w:rsidR="00304E45">
        <w:rPr>
          <w:rFonts w:ascii="Times New Roman" w:hAnsi="Times New Roman" w:cs="Times New Roman"/>
          <w:sz w:val="24"/>
        </w:rPr>
        <w:t xml:space="preserve"> using arts sponsorship to </w:t>
      </w:r>
      <w:r w:rsidR="00304E45" w:rsidRPr="00EF59A4">
        <w:rPr>
          <w:rFonts w:ascii="Times New Roman" w:hAnsi="Times New Roman" w:cs="Times New Roman"/>
          <w:sz w:val="24"/>
        </w:rPr>
        <w:t xml:space="preserve">“legitimize their superiority and assert </w:t>
      </w:r>
      <w:r w:rsidR="000E7F52" w:rsidRPr="00EF59A4">
        <w:rPr>
          <w:rFonts w:ascii="Times New Roman" w:hAnsi="Times New Roman" w:cs="Times New Roman"/>
          <w:sz w:val="24"/>
        </w:rPr>
        <w:t>them</w:t>
      </w:r>
      <w:r w:rsidR="00304E45" w:rsidRPr="00EF59A4">
        <w:rPr>
          <w:rFonts w:ascii="Times New Roman" w:hAnsi="Times New Roman" w:cs="Times New Roman"/>
          <w:sz w:val="24"/>
        </w:rPr>
        <w:t xml:space="preserve"> as worthy, marking themselves off from those who </w:t>
      </w:r>
      <w:r w:rsidR="00304E45">
        <w:rPr>
          <w:rFonts w:ascii="Times New Roman" w:hAnsi="Times New Roman" w:cs="Times New Roman"/>
          <w:sz w:val="24"/>
        </w:rPr>
        <w:t>are merely wealthy and powerful</w:t>
      </w:r>
      <w:r w:rsidR="00304E45" w:rsidRPr="00EF59A4">
        <w:rPr>
          <w:rFonts w:ascii="Times New Roman" w:hAnsi="Times New Roman" w:cs="Times New Roman"/>
          <w:sz w:val="24"/>
        </w:rPr>
        <w:t xml:space="preserve"> via their appreciation of, and involvement with, high culture” (</w:t>
      </w:r>
      <w:r w:rsidR="00304E45" w:rsidRPr="00276F2C">
        <w:rPr>
          <w:rFonts w:ascii="Times New Roman" w:hAnsi="Times New Roman" w:cs="Times New Roman"/>
          <w:sz w:val="24"/>
        </w:rPr>
        <w:t xml:space="preserve">Di Maggio &amp; Useem “Social Class” 152).  </w:t>
      </w:r>
      <w:r w:rsidR="009179C0">
        <w:rPr>
          <w:rFonts w:ascii="Times New Roman" w:hAnsi="Times New Roman" w:cs="Times New Roman"/>
          <w:sz w:val="24"/>
        </w:rPr>
        <w:t xml:space="preserve"> </w:t>
      </w:r>
      <w:r w:rsidR="0075676C">
        <w:rPr>
          <w:rFonts w:ascii="Times New Roman" w:hAnsi="Times New Roman" w:cs="Times New Roman"/>
          <w:sz w:val="24"/>
        </w:rPr>
        <w:t>I</w:t>
      </w:r>
      <w:r w:rsidR="008D58A8">
        <w:rPr>
          <w:rFonts w:ascii="Times New Roman" w:hAnsi="Times New Roman" w:cs="Times New Roman"/>
          <w:sz w:val="24"/>
        </w:rPr>
        <w:t xml:space="preserve">t can be argued that </w:t>
      </w:r>
      <w:r w:rsidR="00D87966">
        <w:rPr>
          <w:rFonts w:ascii="Times New Roman" w:hAnsi="Times New Roman" w:cs="Times New Roman"/>
          <w:sz w:val="24"/>
        </w:rPr>
        <w:t>Mack saw</w:t>
      </w:r>
      <w:r w:rsidR="009179C0">
        <w:rPr>
          <w:rFonts w:ascii="Times New Roman" w:hAnsi="Times New Roman" w:cs="Times New Roman"/>
          <w:sz w:val="24"/>
        </w:rPr>
        <w:t xml:space="preserve"> himself in this role when he </w:t>
      </w:r>
      <w:r w:rsidR="00F96105">
        <w:rPr>
          <w:rFonts w:ascii="Times New Roman" w:hAnsi="Times New Roman" w:cs="Times New Roman"/>
          <w:sz w:val="24"/>
        </w:rPr>
        <w:t>in</w:t>
      </w:r>
      <w:r w:rsidRPr="00771D1B">
        <w:rPr>
          <w:rFonts w:ascii="Times New Roman" w:hAnsi="Times New Roman" w:cs="Times New Roman"/>
          <w:sz w:val="24"/>
        </w:rPr>
        <w:t>sisted on the “philanthro</w:t>
      </w:r>
      <w:r w:rsidR="009179C0">
        <w:rPr>
          <w:rFonts w:ascii="Times New Roman" w:hAnsi="Times New Roman" w:cs="Times New Roman"/>
          <w:sz w:val="24"/>
        </w:rPr>
        <w:t>pic” role of Pepsi, writing</w:t>
      </w:r>
      <w:r w:rsidRPr="00771D1B">
        <w:rPr>
          <w:rFonts w:ascii="Times New Roman" w:hAnsi="Times New Roman" w:cs="Times New Roman"/>
          <w:sz w:val="24"/>
        </w:rPr>
        <w:t xml:space="preserve"> in 1947 that: “We are sincerely trying to be of service to artists in this country and to the public in our art contest …” </w:t>
      </w:r>
      <w:r w:rsidRPr="003E7835">
        <w:rPr>
          <w:rFonts w:ascii="Times New Roman" w:hAnsi="Times New Roman" w:cs="Times New Roman"/>
          <w:sz w:val="24"/>
        </w:rPr>
        <w:t>(Downtown Gallery</w:t>
      </w:r>
      <w:r>
        <w:rPr>
          <w:rFonts w:ascii="Times New Roman" w:hAnsi="Times New Roman" w:cs="Times New Roman"/>
          <w:sz w:val="24"/>
        </w:rPr>
        <w:t xml:space="preserve"> Records, Reel 5499)</w:t>
      </w:r>
      <w:r w:rsidR="00957730">
        <w:rPr>
          <w:rFonts w:ascii="Times New Roman" w:hAnsi="Times New Roman" w:cs="Times New Roman"/>
          <w:sz w:val="24"/>
        </w:rPr>
        <w:t xml:space="preserve">.  </w:t>
      </w:r>
      <w:r w:rsidR="009179C0">
        <w:rPr>
          <w:rFonts w:ascii="Times New Roman" w:hAnsi="Times New Roman" w:cs="Times New Roman"/>
          <w:sz w:val="24"/>
        </w:rPr>
        <w:t>However</w:t>
      </w:r>
      <w:r w:rsidR="009179C0" w:rsidRPr="00EF59A4">
        <w:rPr>
          <w:rFonts w:ascii="Times New Roman" w:hAnsi="Times New Roman" w:cs="Times New Roman"/>
          <w:sz w:val="24"/>
        </w:rPr>
        <w:t>,</w:t>
      </w:r>
      <w:r w:rsidR="009179C0">
        <w:rPr>
          <w:rFonts w:ascii="Times New Roman" w:hAnsi="Times New Roman" w:cs="Times New Roman"/>
          <w:sz w:val="24"/>
        </w:rPr>
        <w:t xml:space="preserve"> those who tried to encourage industry to be an “art angel” in the 1940s seemingly made the</w:t>
      </w:r>
      <w:r w:rsidR="00957730">
        <w:rPr>
          <w:rFonts w:ascii="Times New Roman" w:hAnsi="Times New Roman" w:cs="Times New Roman"/>
          <w:sz w:val="24"/>
        </w:rPr>
        <w:t xml:space="preserve"> key error of </w:t>
      </w:r>
      <w:r w:rsidR="009179C0">
        <w:rPr>
          <w:rFonts w:ascii="Times New Roman" w:hAnsi="Times New Roman" w:cs="Times New Roman"/>
          <w:sz w:val="24"/>
        </w:rPr>
        <w:t xml:space="preserve"> not recognizing that while public patronage was (indeed must be) </w:t>
      </w:r>
      <w:r w:rsidR="00B062ED">
        <w:rPr>
          <w:rFonts w:ascii="Times New Roman" w:hAnsi="Times New Roman" w:cs="Times New Roman"/>
          <w:sz w:val="24"/>
        </w:rPr>
        <w:t xml:space="preserve">relatively </w:t>
      </w:r>
      <w:r w:rsidR="009179C0">
        <w:rPr>
          <w:rFonts w:ascii="Times New Roman" w:hAnsi="Times New Roman" w:cs="Times New Roman"/>
          <w:sz w:val="24"/>
        </w:rPr>
        <w:t xml:space="preserve">disinterested, corporate support for the arts is necessarily a business transaction or an interested investment (Philips and Whannel 4-18).  Big Business was never going simply to step into Federal government shoes.  Indeed, Mack’s actual </w:t>
      </w:r>
      <w:r w:rsidR="00EF0821">
        <w:rPr>
          <w:rFonts w:ascii="Times New Roman" w:hAnsi="Times New Roman" w:cs="Times New Roman"/>
          <w:sz w:val="24"/>
        </w:rPr>
        <w:t xml:space="preserve">actions showed he had not taken the implications of </w:t>
      </w:r>
      <w:r w:rsidR="00950DBF">
        <w:rPr>
          <w:rFonts w:ascii="Times New Roman" w:hAnsi="Times New Roman" w:cs="Times New Roman"/>
          <w:sz w:val="24"/>
        </w:rPr>
        <w:t>notions of</w:t>
      </w:r>
      <w:r w:rsidR="00EF0821">
        <w:rPr>
          <w:rFonts w:ascii="Times New Roman" w:hAnsi="Times New Roman" w:cs="Times New Roman"/>
          <w:sz w:val="24"/>
        </w:rPr>
        <w:t xml:space="preserve"> “patronage</w:t>
      </w:r>
      <w:r w:rsidR="009179C0">
        <w:rPr>
          <w:rFonts w:ascii="Times New Roman" w:hAnsi="Times New Roman" w:cs="Times New Roman"/>
          <w:sz w:val="24"/>
        </w:rPr>
        <w:t>,</w:t>
      </w:r>
      <w:r w:rsidR="000D3D64">
        <w:rPr>
          <w:rFonts w:ascii="Times New Roman" w:hAnsi="Times New Roman" w:cs="Times New Roman"/>
          <w:sz w:val="24"/>
        </w:rPr>
        <w:t>” i.e</w:t>
      </w:r>
      <w:r w:rsidR="009179C0">
        <w:rPr>
          <w:rFonts w:ascii="Times New Roman" w:hAnsi="Times New Roman" w:cs="Times New Roman"/>
          <w:sz w:val="24"/>
        </w:rPr>
        <w:t xml:space="preserve">. altruism, </w:t>
      </w:r>
      <w:r w:rsidR="00EF0821">
        <w:rPr>
          <w:rFonts w:ascii="Times New Roman" w:hAnsi="Times New Roman" w:cs="Times New Roman"/>
          <w:sz w:val="24"/>
        </w:rPr>
        <w:t xml:space="preserve">on board.  </w:t>
      </w:r>
      <w:r w:rsidR="00381EAD">
        <w:rPr>
          <w:rFonts w:ascii="Times New Roman" w:hAnsi="Times New Roman" w:cs="Times New Roman"/>
          <w:sz w:val="24"/>
        </w:rPr>
        <w:t xml:space="preserve"> I</w:t>
      </w:r>
      <w:r w:rsidR="0057114F">
        <w:rPr>
          <w:rFonts w:ascii="Times New Roman" w:hAnsi="Times New Roman" w:cs="Times New Roman"/>
          <w:sz w:val="24"/>
        </w:rPr>
        <w:t xml:space="preserve">t </w:t>
      </w:r>
      <w:r w:rsidR="00957730">
        <w:rPr>
          <w:rFonts w:ascii="Times New Roman" w:hAnsi="Times New Roman" w:cs="Times New Roman"/>
          <w:sz w:val="24"/>
        </w:rPr>
        <w:t xml:space="preserve">was the </w:t>
      </w:r>
      <w:r w:rsidR="00B07EE0" w:rsidRPr="00EF59A4">
        <w:rPr>
          <w:rFonts w:ascii="Times New Roman" w:hAnsi="Times New Roman" w:cs="Times New Roman"/>
          <w:sz w:val="24"/>
        </w:rPr>
        <w:t>decision to abandon the crucial element of</w:t>
      </w:r>
      <w:r w:rsidR="00B07EE0">
        <w:rPr>
          <w:rFonts w:ascii="Times New Roman" w:hAnsi="Times New Roman" w:cs="Times New Roman"/>
          <w:sz w:val="24"/>
        </w:rPr>
        <w:t xml:space="preserve"> an</w:t>
      </w:r>
      <w:r w:rsidR="00B07EE0" w:rsidRPr="00EF59A4">
        <w:rPr>
          <w:rFonts w:ascii="Times New Roman" w:hAnsi="Times New Roman" w:cs="Times New Roman"/>
          <w:sz w:val="24"/>
        </w:rPr>
        <w:t xml:space="preserve"> “arm’s length” distance </w:t>
      </w:r>
      <w:r w:rsidR="007C5045">
        <w:rPr>
          <w:rFonts w:ascii="Times New Roman" w:hAnsi="Times New Roman" w:cs="Times New Roman"/>
          <w:sz w:val="24"/>
        </w:rPr>
        <w:t xml:space="preserve">created by </w:t>
      </w:r>
      <w:r w:rsidR="00D90578">
        <w:rPr>
          <w:rFonts w:ascii="Times New Roman" w:hAnsi="Times New Roman" w:cs="Times New Roman"/>
          <w:sz w:val="24"/>
        </w:rPr>
        <w:t>juried competitions</w:t>
      </w:r>
      <w:r w:rsidR="00B07EE0" w:rsidRPr="00EF59A4">
        <w:rPr>
          <w:rFonts w:ascii="Times New Roman" w:hAnsi="Times New Roman" w:cs="Times New Roman"/>
          <w:sz w:val="24"/>
        </w:rPr>
        <w:t xml:space="preserve"> </w:t>
      </w:r>
      <w:r w:rsidR="00353187">
        <w:rPr>
          <w:rFonts w:ascii="Times New Roman" w:hAnsi="Times New Roman" w:cs="Times New Roman"/>
          <w:sz w:val="24"/>
        </w:rPr>
        <w:t>which</w:t>
      </w:r>
      <w:r w:rsidR="00BE7211" w:rsidRPr="00EF59A4">
        <w:rPr>
          <w:rFonts w:ascii="Times New Roman" w:hAnsi="Times New Roman" w:cs="Times New Roman"/>
          <w:sz w:val="24"/>
        </w:rPr>
        <w:t xml:space="preserve"> </w:t>
      </w:r>
      <w:r w:rsidR="003A3033">
        <w:rPr>
          <w:rFonts w:ascii="Times New Roman" w:hAnsi="Times New Roman" w:cs="Times New Roman"/>
          <w:sz w:val="24"/>
        </w:rPr>
        <w:t xml:space="preserve">fatally compromised any hope </w:t>
      </w:r>
      <w:r w:rsidR="00B75144">
        <w:rPr>
          <w:rFonts w:ascii="Times New Roman" w:hAnsi="Times New Roman" w:cs="Times New Roman"/>
          <w:sz w:val="24"/>
        </w:rPr>
        <w:t>of “</w:t>
      </w:r>
      <w:r w:rsidR="0057114F">
        <w:rPr>
          <w:rFonts w:ascii="Times New Roman" w:hAnsi="Times New Roman" w:cs="Times New Roman"/>
          <w:sz w:val="24"/>
        </w:rPr>
        <w:t>Portrait of America” earning the “establishment</w:t>
      </w:r>
      <w:r w:rsidR="00BE7211">
        <w:rPr>
          <w:rFonts w:ascii="Times New Roman" w:hAnsi="Times New Roman" w:cs="Times New Roman"/>
          <w:sz w:val="24"/>
        </w:rPr>
        <w:t>” status Wu suggests</w:t>
      </w:r>
      <w:r w:rsidR="0057114F">
        <w:rPr>
          <w:rFonts w:ascii="Times New Roman" w:hAnsi="Times New Roman" w:cs="Times New Roman"/>
          <w:sz w:val="24"/>
        </w:rPr>
        <w:t xml:space="preserve"> </w:t>
      </w:r>
      <w:r w:rsidR="00BE7211">
        <w:rPr>
          <w:rFonts w:ascii="Times New Roman" w:hAnsi="Times New Roman" w:cs="Times New Roman"/>
          <w:sz w:val="24"/>
        </w:rPr>
        <w:t xml:space="preserve">was </w:t>
      </w:r>
      <w:r w:rsidR="00E523E6">
        <w:rPr>
          <w:rFonts w:ascii="Times New Roman" w:hAnsi="Times New Roman" w:cs="Times New Roman"/>
          <w:sz w:val="24"/>
        </w:rPr>
        <w:t>achieved by</w:t>
      </w:r>
      <w:r w:rsidR="0057114F">
        <w:rPr>
          <w:rFonts w:ascii="Times New Roman" w:hAnsi="Times New Roman" w:cs="Times New Roman"/>
          <w:sz w:val="24"/>
        </w:rPr>
        <w:t xml:space="preserve"> </w:t>
      </w:r>
      <w:r w:rsidR="009E1994">
        <w:rPr>
          <w:rFonts w:ascii="Times New Roman" w:hAnsi="Times New Roman" w:cs="Times New Roman"/>
          <w:sz w:val="24"/>
        </w:rPr>
        <w:t xml:space="preserve">the </w:t>
      </w:r>
      <w:bookmarkStart w:id="0" w:name="_GoBack"/>
      <w:bookmarkEnd w:id="0"/>
      <w:r w:rsidR="0057114F">
        <w:rPr>
          <w:rFonts w:ascii="Times New Roman" w:hAnsi="Times New Roman" w:cs="Times New Roman"/>
          <w:sz w:val="24"/>
        </w:rPr>
        <w:t>art awards of the 1980s and 1990s</w:t>
      </w:r>
      <w:r w:rsidR="00041E8B">
        <w:rPr>
          <w:rFonts w:ascii="Times New Roman" w:hAnsi="Times New Roman" w:cs="Times New Roman"/>
          <w:sz w:val="24"/>
        </w:rPr>
        <w:t xml:space="preserve">, and others, such as </w:t>
      </w:r>
      <w:r w:rsidR="0057114F">
        <w:rPr>
          <w:rFonts w:ascii="Times New Roman" w:hAnsi="Times New Roman" w:cs="Times New Roman"/>
          <w:sz w:val="24"/>
        </w:rPr>
        <w:t xml:space="preserve"> the</w:t>
      </w:r>
      <w:r w:rsidR="00381EAD">
        <w:rPr>
          <w:rFonts w:ascii="Times New Roman" w:hAnsi="Times New Roman" w:cs="Times New Roman"/>
          <w:sz w:val="24"/>
        </w:rPr>
        <w:t xml:space="preserve"> more recent</w:t>
      </w:r>
      <w:r w:rsidR="0057114F">
        <w:rPr>
          <w:rFonts w:ascii="Times New Roman" w:hAnsi="Times New Roman" w:cs="Times New Roman"/>
          <w:sz w:val="24"/>
        </w:rPr>
        <w:t xml:space="preserve"> </w:t>
      </w:r>
      <w:r w:rsidR="00E523E6">
        <w:rPr>
          <w:rFonts w:ascii="Times New Roman" w:hAnsi="Times New Roman" w:cs="Times New Roman"/>
          <w:sz w:val="24"/>
        </w:rPr>
        <w:t xml:space="preserve">Boss-Guggenheim </w:t>
      </w:r>
      <w:r w:rsidR="0057114F">
        <w:rPr>
          <w:rFonts w:ascii="Times New Roman" w:hAnsi="Times New Roman" w:cs="Times New Roman"/>
          <w:sz w:val="24"/>
        </w:rPr>
        <w:t>collaboration</w:t>
      </w:r>
      <w:r w:rsidR="007C5045">
        <w:rPr>
          <w:rFonts w:ascii="Times New Roman" w:hAnsi="Times New Roman" w:cs="Times New Roman"/>
          <w:sz w:val="24"/>
        </w:rPr>
        <w:t xml:space="preserve">.  </w:t>
      </w:r>
      <w:r w:rsidR="00BE7211">
        <w:rPr>
          <w:rFonts w:ascii="Times New Roman" w:hAnsi="Times New Roman" w:cs="Times New Roman"/>
          <w:sz w:val="24"/>
        </w:rPr>
        <w:t xml:space="preserve"> </w:t>
      </w:r>
      <w:r w:rsidR="00F96105">
        <w:rPr>
          <w:rFonts w:ascii="Times New Roman" w:hAnsi="Times New Roman" w:cs="Times New Roman"/>
          <w:sz w:val="24"/>
        </w:rPr>
        <w:t>In this</w:t>
      </w:r>
      <w:r w:rsidR="007C2A74">
        <w:rPr>
          <w:rFonts w:ascii="Times New Roman" w:hAnsi="Times New Roman" w:cs="Times New Roman"/>
          <w:sz w:val="24"/>
        </w:rPr>
        <w:t>,</w:t>
      </w:r>
      <w:r w:rsidR="00F96105">
        <w:rPr>
          <w:rFonts w:ascii="Times New Roman" w:hAnsi="Times New Roman" w:cs="Times New Roman"/>
          <w:sz w:val="24"/>
        </w:rPr>
        <w:t xml:space="preserve"> </w:t>
      </w:r>
      <w:r w:rsidR="00BE7211">
        <w:rPr>
          <w:rFonts w:ascii="Times New Roman" w:hAnsi="Times New Roman" w:cs="Times New Roman"/>
          <w:sz w:val="24"/>
        </w:rPr>
        <w:t>Mack</w:t>
      </w:r>
      <w:r w:rsidR="00957730">
        <w:rPr>
          <w:rFonts w:ascii="Times New Roman" w:hAnsi="Times New Roman" w:cs="Times New Roman"/>
          <w:sz w:val="24"/>
        </w:rPr>
        <w:t xml:space="preserve">—and it was surely his decision—evidently </w:t>
      </w:r>
      <w:r w:rsidR="00B07EE0" w:rsidRPr="00EF59A4">
        <w:rPr>
          <w:rFonts w:ascii="Times New Roman" w:hAnsi="Times New Roman" w:cs="Times New Roman"/>
          <w:sz w:val="24"/>
        </w:rPr>
        <w:t xml:space="preserve">failed to understand quite how radically </w:t>
      </w:r>
      <w:r w:rsidR="00B75144">
        <w:rPr>
          <w:rFonts w:ascii="Times New Roman" w:hAnsi="Times New Roman" w:cs="Times New Roman"/>
          <w:sz w:val="24"/>
        </w:rPr>
        <w:t>novel the</w:t>
      </w:r>
      <w:r w:rsidR="00B07EE0" w:rsidRPr="00EF59A4">
        <w:rPr>
          <w:rFonts w:ascii="Times New Roman" w:hAnsi="Times New Roman" w:cs="Times New Roman"/>
          <w:sz w:val="24"/>
        </w:rPr>
        <w:t xml:space="preserve"> idea of a cor</w:t>
      </w:r>
      <w:r w:rsidR="00B07EE0">
        <w:rPr>
          <w:rFonts w:ascii="Times New Roman" w:hAnsi="Times New Roman" w:cs="Times New Roman"/>
          <w:sz w:val="24"/>
        </w:rPr>
        <w:t>porately sponsored art award was</w:t>
      </w:r>
      <w:r w:rsidR="003A3033">
        <w:rPr>
          <w:rFonts w:ascii="Times New Roman" w:hAnsi="Times New Roman" w:cs="Times New Roman"/>
          <w:sz w:val="24"/>
        </w:rPr>
        <w:t xml:space="preserve"> in terms of brand building</w:t>
      </w:r>
      <w:r w:rsidR="00381EAD">
        <w:rPr>
          <w:rFonts w:ascii="Times New Roman" w:hAnsi="Times New Roman" w:cs="Times New Roman"/>
          <w:sz w:val="24"/>
        </w:rPr>
        <w:t>, nor</w:t>
      </w:r>
      <w:r w:rsidR="009179C0">
        <w:rPr>
          <w:rFonts w:ascii="Times New Roman" w:hAnsi="Times New Roman" w:cs="Times New Roman"/>
          <w:sz w:val="24"/>
        </w:rPr>
        <w:t xml:space="preserve"> had he</w:t>
      </w:r>
      <w:r w:rsidR="00381EAD">
        <w:rPr>
          <w:rFonts w:ascii="Times New Roman" w:hAnsi="Times New Roman" w:cs="Times New Roman"/>
          <w:sz w:val="24"/>
        </w:rPr>
        <w:t xml:space="preserve"> </w:t>
      </w:r>
      <w:r w:rsidR="00F96105">
        <w:rPr>
          <w:rFonts w:ascii="Times New Roman" w:hAnsi="Times New Roman" w:cs="Times New Roman"/>
          <w:sz w:val="24"/>
        </w:rPr>
        <w:t xml:space="preserve">any </w:t>
      </w:r>
      <w:r w:rsidR="00F96105" w:rsidRPr="00EF59A4">
        <w:rPr>
          <w:rFonts w:ascii="Times New Roman" w:hAnsi="Times New Roman" w:cs="Times New Roman"/>
          <w:sz w:val="24"/>
        </w:rPr>
        <w:t>insight</w:t>
      </w:r>
      <w:r w:rsidR="00B07EE0" w:rsidRPr="00EF59A4">
        <w:rPr>
          <w:rFonts w:ascii="Times New Roman" w:hAnsi="Times New Roman" w:cs="Times New Roman"/>
          <w:sz w:val="24"/>
        </w:rPr>
        <w:t xml:space="preserve"> into the fundamental incompatibility between</w:t>
      </w:r>
      <w:r w:rsidR="00F96105">
        <w:rPr>
          <w:rFonts w:ascii="Times New Roman" w:hAnsi="Times New Roman" w:cs="Times New Roman"/>
          <w:sz w:val="24"/>
        </w:rPr>
        <w:t xml:space="preserve"> his </w:t>
      </w:r>
      <w:r w:rsidR="00B07EE0" w:rsidRPr="00EF59A4">
        <w:rPr>
          <w:rFonts w:ascii="Times New Roman" w:hAnsi="Times New Roman" w:cs="Times New Roman"/>
          <w:sz w:val="24"/>
        </w:rPr>
        <w:t xml:space="preserve"> twin aims of juried competitions</w:t>
      </w:r>
      <w:r w:rsidR="00B07EE0">
        <w:rPr>
          <w:rFonts w:ascii="Times New Roman" w:hAnsi="Times New Roman" w:cs="Times New Roman"/>
          <w:sz w:val="24"/>
        </w:rPr>
        <w:t xml:space="preserve"> (art sponsorship) </w:t>
      </w:r>
      <w:r w:rsidR="00B07EE0" w:rsidRPr="00EF59A4">
        <w:rPr>
          <w:rFonts w:ascii="Times New Roman" w:hAnsi="Times New Roman" w:cs="Times New Roman"/>
          <w:sz w:val="24"/>
        </w:rPr>
        <w:t>and corporate calendars</w:t>
      </w:r>
      <w:r w:rsidR="00B07EE0">
        <w:rPr>
          <w:rFonts w:ascii="Times New Roman" w:hAnsi="Times New Roman" w:cs="Times New Roman"/>
          <w:sz w:val="24"/>
        </w:rPr>
        <w:t xml:space="preserve"> (art-as-advertising)</w:t>
      </w:r>
      <w:r w:rsidR="004A5D71">
        <w:rPr>
          <w:rFonts w:ascii="Times New Roman" w:hAnsi="Times New Roman" w:cs="Times New Roman"/>
          <w:sz w:val="24"/>
        </w:rPr>
        <w:t xml:space="preserve">. </w:t>
      </w:r>
      <w:r w:rsidR="00EF0821">
        <w:rPr>
          <w:rFonts w:ascii="Times New Roman" w:hAnsi="Times New Roman" w:cs="Times New Roman"/>
          <w:sz w:val="24"/>
        </w:rPr>
        <w:t xml:space="preserve"> </w:t>
      </w:r>
      <w:r w:rsidR="005A0A90" w:rsidRPr="00EF59A4">
        <w:rPr>
          <w:rFonts w:ascii="Times New Roman" w:hAnsi="Times New Roman" w:cs="Times New Roman"/>
          <w:sz w:val="24"/>
        </w:rPr>
        <w:t>The</w:t>
      </w:r>
      <w:r w:rsidR="00041E8B">
        <w:rPr>
          <w:rFonts w:ascii="Times New Roman" w:hAnsi="Times New Roman" w:cs="Times New Roman"/>
          <w:sz w:val="24"/>
        </w:rPr>
        <w:t xml:space="preserve"> ongoing</w:t>
      </w:r>
      <w:r w:rsidR="005A0A90" w:rsidRPr="00EF59A4">
        <w:rPr>
          <w:rFonts w:ascii="Times New Roman" w:hAnsi="Times New Roman" w:cs="Times New Roman"/>
          <w:sz w:val="24"/>
        </w:rPr>
        <w:t xml:space="preserve"> </w:t>
      </w:r>
      <w:r w:rsidR="00974C3A">
        <w:rPr>
          <w:rFonts w:ascii="Times New Roman" w:hAnsi="Times New Roman" w:cs="Times New Roman"/>
          <w:sz w:val="24"/>
        </w:rPr>
        <w:t xml:space="preserve">commitment to </w:t>
      </w:r>
      <w:r w:rsidR="00134131">
        <w:rPr>
          <w:rFonts w:ascii="Times New Roman" w:hAnsi="Times New Roman" w:cs="Times New Roman"/>
          <w:sz w:val="24"/>
        </w:rPr>
        <w:t xml:space="preserve">this </w:t>
      </w:r>
      <w:r w:rsidR="00134131" w:rsidRPr="00EF59A4">
        <w:rPr>
          <w:rFonts w:ascii="Times New Roman" w:hAnsi="Times New Roman" w:cs="Times New Roman"/>
          <w:sz w:val="24"/>
        </w:rPr>
        <w:t>two</w:t>
      </w:r>
      <w:r w:rsidR="005A0A90" w:rsidRPr="00EF59A4">
        <w:rPr>
          <w:rFonts w:ascii="Times New Roman" w:hAnsi="Times New Roman" w:cs="Times New Roman"/>
          <w:sz w:val="24"/>
        </w:rPr>
        <w:t xml:space="preserve">-headed </w:t>
      </w:r>
      <w:r w:rsidR="00134131" w:rsidRPr="00EF59A4">
        <w:rPr>
          <w:rFonts w:ascii="Times New Roman" w:hAnsi="Times New Roman" w:cs="Times New Roman"/>
          <w:sz w:val="24"/>
        </w:rPr>
        <w:t>program</w:t>
      </w:r>
      <w:r w:rsidR="00041E8B">
        <w:rPr>
          <w:rFonts w:ascii="Times New Roman" w:hAnsi="Times New Roman" w:cs="Times New Roman"/>
          <w:sz w:val="24"/>
        </w:rPr>
        <w:t xml:space="preserve">, and failure to realize that art interventions, if to be successful, need to be carefully targeted at their publics, </w:t>
      </w:r>
      <w:r w:rsidR="00134131">
        <w:rPr>
          <w:rFonts w:ascii="Times New Roman" w:hAnsi="Times New Roman" w:cs="Times New Roman"/>
          <w:sz w:val="24"/>
        </w:rPr>
        <w:t xml:space="preserve"> </w:t>
      </w:r>
      <w:r w:rsidR="00134131" w:rsidRPr="00DB2FA8">
        <w:rPr>
          <w:rFonts w:ascii="Times New Roman" w:hAnsi="Times New Roman" w:cs="Times New Roman"/>
          <w:sz w:val="24"/>
        </w:rPr>
        <w:t>ultimately</w:t>
      </w:r>
      <w:r w:rsidR="00BE7211">
        <w:rPr>
          <w:rFonts w:ascii="Times New Roman" w:hAnsi="Times New Roman" w:cs="Times New Roman"/>
          <w:sz w:val="24"/>
        </w:rPr>
        <w:t xml:space="preserve"> </w:t>
      </w:r>
      <w:r w:rsidR="005A0A90" w:rsidRPr="00DB2FA8">
        <w:rPr>
          <w:rFonts w:ascii="Times New Roman" w:hAnsi="Times New Roman" w:cs="Times New Roman"/>
          <w:sz w:val="24"/>
        </w:rPr>
        <w:t xml:space="preserve">doomed Pepsi’s attempt at corporate art sponsorship </w:t>
      </w:r>
      <w:r w:rsidR="00134131">
        <w:rPr>
          <w:rFonts w:ascii="Times New Roman" w:hAnsi="Times New Roman" w:cs="Times New Roman"/>
          <w:sz w:val="24"/>
        </w:rPr>
        <w:t>to be</w:t>
      </w:r>
      <w:r w:rsidR="005A0A90" w:rsidRPr="00DB2FA8">
        <w:rPr>
          <w:rFonts w:ascii="Times New Roman" w:hAnsi="Times New Roman" w:cs="Times New Roman"/>
          <w:sz w:val="24"/>
        </w:rPr>
        <w:t xml:space="preserve"> “ultimately valueless in every sense of the word</w:t>
      </w:r>
      <w:r w:rsidR="005A0A90" w:rsidRPr="00B75144">
        <w:rPr>
          <w:rFonts w:ascii="Times New Roman" w:hAnsi="Times New Roman" w:cs="Times New Roman"/>
          <w:sz w:val="24"/>
        </w:rPr>
        <w:t>” (Krasne 5),</w:t>
      </w:r>
      <w:r w:rsidR="005A0A90" w:rsidRPr="00DB2FA8">
        <w:rPr>
          <w:rFonts w:ascii="Times New Roman" w:hAnsi="Times New Roman" w:cs="Times New Roman"/>
          <w:sz w:val="24"/>
        </w:rPr>
        <w:t xml:space="preserve"> “broaden[ing], rather than clos[ing] the gap between artist and consumer” (</w:t>
      </w:r>
      <w:r w:rsidR="005A0A90" w:rsidRPr="00B75144">
        <w:rPr>
          <w:rFonts w:ascii="Times New Roman" w:hAnsi="Times New Roman" w:cs="Times New Roman"/>
          <w:sz w:val="24"/>
        </w:rPr>
        <w:t>Lynes 167</w:t>
      </w:r>
      <w:r w:rsidR="005A0A90" w:rsidRPr="00DB2FA8">
        <w:rPr>
          <w:rFonts w:ascii="Times New Roman" w:hAnsi="Times New Roman" w:cs="Times New Roman"/>
          <w:sz w:val="24"/>
        </w:rPr>
        <w:t xml:space="preserve">). </w:t>
      </w:r>
      <w:r w:rsidR="001538FE">
        <w:rPr>
          <w:rFonts w:ascii="Times New Roman" w:hAnsi="Times New Roman" w:cs="Times New Roman"/>
          <w:sz w:val="24"/>
        </w:rPr>
        <w:t xml:space="preserve">  </w:t>
      </w:r>
      <w:r w:rsidR="0009478F">
        <w:rPr>
          <w:rFonts w:ascii="Times New Roman" w:hAnsi="Times New Roman" w:cs="Times New Roman"/>
          <w:sz w:val="24"/>
        </w:rPr>
        <w:t>In the recent past</w:t>
      </w:r>
      <w:r w:rsidR="00CB59D2">
        <w:rPr>
          <w:rFonts w:ascii="Times New Roman" w:hAnsi="Times New Roman" w:cs="Times New Roman"/>
          <w:sz w:val="24"/>
        </w:rPr>
        <w:t xml:space="preserve">, </w:t>
      </w:r>
      <w:r w:rsidR="001538FE">
        <w:rPr>
          <w:rFonts w:ascii="Times New Roman" w:hAnsi="Times New Roman" w:cs="Times New Roman"/>
          <w:sz w:val="24"/>
        </w:rPr>
        <w:t>more self-aware approaches to corporate art patronage have not made the same mistakes</w:t>
      </w:r>
      <w:r w:rsidR="00CB59D2">
        <w:rPr>
          <w:rFonts w:ascii="Times New Roman" w:hAnsi="Times New Roman" w:cs="Times New Roman"/>
          <w:sz w:val="24"/>
        </w:rPr>
        <w:t>, while</w:t>
      </w:r>
      <w:r w:rsidR="001538FE">
        <w:rPr>
          <w:rFonts w:ascii="Times New Roman" w:hAnsi="Times New Roman" w:cs="Times New Roman"/>
          <w:sz w:val="24"/>
        </w:rPr>
        <w:t xml:space="preserve"> at the same time being able to depend upon an art world</w:t>
      </w:r>
      <w:r w:rsidR="00CB59D2">
        <w:rPr>
          <w:rFonts w:ascii="Times New Roman" w:hAnsi="Times New Roman" w:cs="Times New Roman"/>
          <w:sz w:val="24"/>
        </w:rPr>
        <w:t xml:space="preserve"> generally more amenable</w:t>
      </w:r>
      <w:r w:rsidR="001538FE">
        <w:rPr>
          <w:rFonts w:ascii="Times New Roman" w:hAnsi="Times New Roman" w:cs="Times New Roman"/>
          <w:sz w:val="24"/>
        </w:rPr>
        <w:t xml:space="preserve"> to the idea </w:t>
      </w:r>
      <w:r w:rsidR="00CB59D2">
        <w:rPr>
          <w:rFonts w:ascii="Times New Roman" w:hAnsi="Times New Roman" w:cs="Times New Roman"/>
          <w:sz w:val="24"/>
        </w:rPr>
        <w:t>of privatized</w:t>
      </w:r>
      <w:r w:rsidR="001538FE">
        <w:rPr>
          <w:rFonts w:ascii="Times New Roman" w:hAnsi="Times New Roman" w:cs="Times New Roman"/>
          <w:sz w:val="24"/>
        </w:rPr>
        <w:t xml:space="preserve"> culture.  </w:t>
      </w:r>
      <w:r w:rsidR="005A0A90" w:rsidRPr="00DB2FA8">
        <w:rPr>
          <w:rFonts w:ascii="Times New Roman" w:hAnsi="Times New Roman" w:cs="Times New Roman"/>
          <w:sz w:val="24"/>
        </w:rPr>
        <w:t xml:space="preserve"> However, despite being an</w:t>
      </w:r>
      <w:r w:rsidR="007C5045">
        <w:rPr>
          <w:rFonts w:ascii="Times New Roman" w:hAnsi="Times New Roman" w:cs="Times New Roman"/>
          <w:sz w:val="24"/>
        </w:rPr>
        <w:t xml:space="preserve"> </w:t>
      </w:r>
      <w:r w:rsidR="000D5C1E">
        <w:rPr>
          <w:rFonts w:ascii="Times New Roman" w:hAnsi="Times New Roman" w:cs="Times New Roman"/>
          <w:sz w:val="24"/>
        </w:rPr>
        <w:t xml:space="preserve">ultimately </w:t>
      </w:r>
      <w:r w:rsidR="000D5C1E" w:rsidRPr="00DB2FA8">
        <w:rPr>
          <w:rFonts w:ascii="Times New Roman" w:hAnsi="Times New Roman" w:cs="Times New Roman"/>
          <w:sz w:val="24"/>
        </w:rPr>
        <w:t>ill</w:t>
      </w:r>
      <w:r w:rsidR="005A0A90" w:rsidRPr="00DB2FA8">
        <w:rPr>
          <w:rFonts w:ascii="Times New Roman" w:hAnsi="Times New Roman" w:cs="Times New Roman"/>
          <w:sz w:val="24"/>
        </w:rPr>
        <w:t>-conceived early experiment in business support of the arts, Pepsi-Cola</w:t>
      </w:r>
      <w:r w:rsidR="00134131">
        <w:rPr>
          <w:rFonts w:ascii="Times New Roman" w:hAnsi="Times New Roman" w:cs="Times New Roman"/>
          <w:sz w:val="24"/>
        </w:rPr>
        <w:t>’s</w:t>
      </w:r>
      <w:r w:rsidR="005A0A90" w:rsidRPr="00DB2FA8">
        <w:rPr>
          <w:rFonts w:ascii="Times New Roman" w:hAnsi="Times New Roman" w:cs="Times New Roman"/>
          <w:sz w:val="24"/>
        </w:rPr>
        <w:t xml:space="preserve"> </w:t>
      </w:r>
      <w:r w:rsidR="006E473F">
        <w:rPr>
          <w:rFonts w:ascii="Times New Roman" w:hAnsi="Times New Roman" w:cs="Times New Roman"/>
          <w:sz w:val="24"/>
        </w:rPr>
        <w:t>“</w:t>
      </w:r>
      <w:r w:rsidR="00BF6F35">
        <w:rPr>
          <w:rFonts w:ascii="Times New Roman" w:hAnsi="Times New Roman" w:cs="Times New Roman"/>
          <w:sz w:val="24"/>
        </w:rPr>
        <w:t>Portrait of America</w:t>
      </w:r>
      <w:r w:rsidR="006E473F">
        <w:rPr>
          <w:rFonts w:ascii="Times New Roman" w:hAnsi="Times New Roman" w:cs="Times New Roman"/>
          <w:sz w:val="24"/>
        </w:rPr>
        <w:t>”</w:t>
      </w:r>
      <w:r w:rsidR="005A0A90" w:rsidRPr="00DB2FA8">
        <w:rPr>
          <w:rFonts w:ascii="Times New Roman" w:hAnsi="Times New Roman" w:cs="Times New Roman"/>
          <w:sz w:val="24"/>
        </w:rPr>
        <w:t xml:space="preserve"> art award deserves our present scrutiny, both for what it promised and for what it adds to </w:t>
      </w:r>
      <w:r w:rsidR="0057114F">
        <w:rPr>
          <w:rFonts w:ascii="Times New Roman" w:hAnsi="Times New Roman" w:cs="Times New Roman"/>
          <w:sz w:val="24"/>
        </w:rPr>
        <w:t xml:space="preserve">a </w:t>
      </w:r>
      <w:r w:rsidR="005A0A90" w:rsidRPr="00DB2FA8">
        <w:rPr>
          <w:rFonts w:ascii="Times New Roman" w:hAnsi="Times New Roman" w:cs="Times New Roman"/>
          <w:sz w:val="24"/>
        </w:rPr>
        <w:t xml:space="preserve">scrutiny of the </w:t>
      </w:r>
      <w:r w:rsidR="00BE7BDC">
        <w:rPr>
          <w:rFonts w:ascii="Times New Roman" w:hAnsi="Times New Roman" w:cs="Times New Roman"/>
          <w:sz w:val="24"/>
        </w:rPr>
        <w:t>role</w:t>
      </w:r>
      <w:r w:rsidR="00ED7CBE">
        <w:rPr>
          <w:rFonts w:ascii="Times New Roman" w:hAnsi="Times New Roman" w:cs="Times New Roman"/>
          <w:sz w:val="24"/>
        </w:rPr>
        <w:t xml:space="preserve"> </w:t>
      </w:r>
      <w:r w:rsidR="005A0A90" w:rsidRPr="00DB2FA8">
        <w:rPr>
          <w:rFonts w:ascii="Times New Roman" w:hAnsi="Times New Roman" w:cs="Times New Roman"/>
          <w:sz w:val="24"/>
        </w:rPr>
        <w:t xml:space="preserve">of corporate </w:t>
      </w:r>
      <w:r w:rsidR="0057114F">
        <w:rPr>
          <w:rFonts w:ascii="Times New Roman" w:hAnsi="Times New Roman" w:cs="Times New Roman"/>
          <w:sz w:val="24"/>
        </w:rPr>
        <w:t>“patronage”</w:t>
      </w:r>
      <w:r w:rsidR="00C75A16">
        <w:rPr>
          <w:rFonts w:ascii="Times New Roman" w:hAnsi="Times New Roman" w:cs="Times New Roman"/>
          <w:sz w:val="24"/>
        </w:rPr>
        <w:t xml:space="preserve"> within the realm </w:t>
      </w:r>
      <w:r w:rsidR="000E7F52">
        <w:rPr>
          <w:rFonts w:ascii="Times New Roman" w:hAnsi="Times New Roman" w:cs="Times New Roman"/>
          <w:sz w:val="24"/>
        </w:rPr>
        <w:t>of the</w:t>
      </w:r>
      <w:r w:rsidR="00C75A16">
        <w:rPr>
          <w:rFonts w:ascii="Times New Roman" w:hAnsi="Times New Roman" w:cs="Times New Roman"/>
          <w:sz w:val="24"/>
        </w:rPr>
        <w:t xml:space="preserve"> arts</w:t>
      </w:r>
      <w:r w:rsidR="00353187">
        <w:rPr>
          <w:rFonts w:ascii="Times New Roman" w:hAnsi="Times New Roman" w:cs="Times New Roman"/>
          <w:sz w:val="24"/>
        </w:rPr>
        <w:t xml:space="preserve"> more recently</w:t>
      </w:r>
      <w:r w:rsidR="005A0A90" w:rsidRPr="00DB2FA8">
        <w:rPr>
          <w:rFonts w:ascii="Times New Roman" w:hAnsi="Times New Roman" w:cs="Times New Roman"/>
          <w:sz w:val="24"/>
        </w:rPr>
        <w:t xml:space="preserve">.  </w:t>
      </w:r>
    </w:p>
    <w:p w:rsidR="00ED7CBE" w:rsidRPr="00DB2FA8" w:rsidRDefault="00ED7CBE" w:rsidP="00662CEF">
      <w:pPr>
        <w:spacing w:line="480" w:lineRule="auto"/>
        <w:ind w:firstLine="720"/>
        <w:rPr>
          <w:rFonts w:ascii="Times New Roman" w:hAnsi="Times New Roman" w:cs="Times New Roman"/>
          <w:color w:val="0070C0"/>
          <w:sz w:val="24"/>
        </w:rPr>
      </w:pPr>
    </w:p>
    <w:p w:rsidR="005A0A90" w:rsidRPr="009171EF" w:rsidRDefault="005A0A90" w:rsidP="005A0A90">
      <w:pPr>
        <w:rPr>
          <w:rFonts w:ascii="Times New Roman" w:hAnsi="Times New Roman" w:cs="Times New Roman"/>
          <w:color w:val="BFBFBF" w:themeColor="background1" w:themeShade="BF"/>
          <w:sz w:val="24"/>
        </w:rPr>
      </w:pPr>
      <w:r w:rsidRPr="009171EF">
        <w:rPr>
          <w:rFonts w:ascii="Times New Roman" w:hAnsi="Times New Roman" w:cs="Times New Roman"/>
          <w:color w:val="BFBFBF" w:themeColor="background1" w:themeShade="BF"/>
          <w:sz w:val="24"/>
        </w:rPr>
        <w:br w:type="page"/>
      </w:r>
    </w:p>
    <w:p w:rsidR="005A0A90" w:rsidRPr="00DB2FA8" w:rsidRDefault="005A0A90" w:rsidP="005A0A90">
      <w:pPr>
        <w:pStyle w:val="BodyText"/>
        <w:tabs>
          <w:tab w:val="left" w:pos="540"/>
        </w:tabs>
        <w:ind w:right="26"/>
        <w:rPr>
          <w:rFonts w:ascii="Times New Roman" w:hAnsi="Times New Roman" w:cs="Times New Roman"/>
          <w:b/>
          <w:bCs/>
        </w:rPr>
      </w:pPr>
      <w:r w:rsidRPr="00DB2FA8">
        <w:rPr>
          <w:rFonts w:ascii="Times New Roman" w:hAnsi="Times New Roman" w:cs="Times New Roman"/>
          <w:b/>
          <w:bCs/>
        </w:rPr>
        <w:t>Notes</w:t>
      </w:r>
    </w:p>
    <w:p w:rsidR="005A0A90" w:rsidRPr="00DB2FA8" w:rsidRDefault="005A0A90" w:rsidP="005A0A90">
      <w:pPr>
        <w:pStyle w:val="BodyText"/>
        <w:tabs>
          <w:tab w:val="left" w:pos="540"/>
        </w:tabs>
        <w:ind w:right="26"/>
        <w:rPr>
          <w:rFonts w:ascii="Times New Roman" w:hAnsi="Times New Roman" w:cs="Times New Roman"/>
          <w:b/>
          <w:bCs/>
        </w:rPr>
      </w:pPr>
    </w:p>
    <w:p w:rsidR="005A0A90" w:rsidRPr="00DB2FA8" w:rsidRDefault="005A0A90" w:rsidP="005A0A90">
      <w:pPr>
        <w:pStyle w:val="BodyText"/>
        <w:numPr>
          <w:ilvl w:val="0"/>
          <w:numId w:val="1"/>
        </w:numPr>
        <w:tabs>
          <w:tab w:val="clear" w:pos="900"/>
          <w:tab w:val="left" w:pos="540"/>
        </w:tabs>
        <w:ind w:left="540" w:right="26"/>
        <w:rPr>
          <w:rFonts w:ascii="Times New Roman" w:hAnsi="Times New Roman" w:cs="Times New Roman"/>
        </w:rPr>
      </w:pPr>
      <w:r w:rsidRPr="00DB2FA8">
        <w:rPr>
          <w:rFonts w:ascii="Times New Roman" w:hAnsi="Times New Roman" w:cs="Times New Roman"/>
        </w:rPr>
        <w:t>Boswell</w:t>
      </w:r>
      <w:r w:rsidR="00A77B2B">
        <w:rPr>
          <w:rFonts w:ascii="Times New Roman" w:hAnsi="Times New Roman" w:cs="Times New Roman"/>
        </w:rPr>
        <w:t xml:space="preserve"> (“Comments”</w:t>
      </w:r>
      <w:r w:rsidR="00D640A3">
        <w:rPr>
          <w:rFonts w:ascii="Times New Roman" w:hAnsi="Times New Roman" w:cs="Times New Roman"/>
        </w:rPr>
        <w:t xml:space="preserve"> 7</w:t>
      </w:r>
      <w:r w:rsidR="00A77B2B">
        <w:rPr>
          <w:rFonts w:ascii="Times New Roman" w:hAnsi="Times New Roman" w:cs="Times New Roman"/>
        </w:rPr>
        <w:t xml:space="preserve">) </w:t>
      </w:r>
      <w:r w:rsidRPr="00DB2FA8">
        <w:rPr>
          <w:rFonts w:ascii="Times New Roman" w:hAnsi="Times New Roman" w:cs="Times New Roman"/>
        </w:rPr>
        <w:t>suggests Mack contacted Genauer in response to an art</w:t>
      </w:r>
      <w:r w:rsidR="00A77B2B">
        <w:rPr>
          <w:rFonts w:ascii="Times New Roman" w:hAnsi="Times New Roman" w:cs="Times New Roman"/>
        </w:rPr>
        <w:t xml:space="preserve">icle in early 1944; Kahn </w:t>
      </w:r>
      <w:r w:rsidRPr="00DB2FA8">
        <w:rPr>
          <w:rFonts w:ascii="Times New Roman" w:hAnsi="Times New Roman" w:cs="Times New Roman"/>
        </w:rPr>
        <w:t>claims Genauer contacted Mack. What is certain is that her belief in the importance of supporting contemporary American artists played a key role in shaping Mack’s 1944 proposal.</w:t>
      </w:r>
    </w:p>
    <w:p w:rsidR="005A0A90" w:rsidRPr="00B93CCA" w:rsidRDefault="005A0A90" w:rsidP="00B93CCA">
      <w:pPr>
        <w:pStyle w:val="BodyText"/>
        <w:numPr>
          <w:ilvl w:val="0"/>
          <w:numId w:val="1"/>
        </w:numPr>
        <w:tabs>
          <w:tab w:val="clear" w:pos="900"/>
          <w:tab w:val="left" w:pos="540"/>
        </w:tabs>
        <w:ind w:left="540" w:right="26"/>
        <w:rPr>
          <w:rFonts w:ascii="Times New Roman" w:hAnsi="Times New Roman" w:cs="Times New Roman"/>
        </w:rPr>
        <w:sectPr w:rsidR="005A0A90" w:rsidRPr="00B93CCA" w:rsidSect="005A0A90">
          <w:headerReference w:type="even" r:id="rId8"/>
          <w:headerReference w:type="default" r:id="rId9"/>
          <w:footerReference w:type="even" r:id="rId10"/>
          <w:footerReference w:type="default" r:id="rId11"/>
          <w:headerReference w:type="first" r:id="rId12"/>
          <w:footerReference w:type="first" r:id="rId13"/>
          <w:pgSz w:w="12240" w:h="15840"/>
          <w:pgMar w:top="1440" w:right="1608" w:bottom="1440" w:left="1843" w:header="708" w:footer="708" w:gutter="0"/>
          <w:cols w:space="708"/>
          <w:docGrid w:linePitch="360"/>
        </w:sectPr>
      </w:pPr>
      <w:r w:rsidRPr="00DB2FA8">
        <w:rPr>
          <w:rFonts w:ascii="Times New Roman" w:hAnsi="Times New Roman" w:cs="Times New Roman"/>
        </w:rPr>
        <w:t>In America,  as Di Magg</w:t>
      </w:r>
      <w:r w:rsidR="00521E67">
        <w:rPr>
          <w:rFonts w:ascii="Times New Roman" w:hAnsi="Times New Roman" w:cs="Times New Roman"/>
        </w:rPr>
        <w:t xml:space="preserve">io and Useem (1978) demonstrate (good) </w:t>
      </w:r>
      <w:r w:rsidRPr="00DB2FA8">
        <w:rPr>
          <w:rFonts w:ascii="Times New Roman" w:hAnsi="Times New Roman" w:cs="Times New Roman"/>
        </w:rPr>
        <w:t xml:space="preserve"> taste—rather than becoming the cement for, or expression of, a newly democratized society (as per hopes in the 1930s)—has continued to be a function of Bourdieu’s claim that “taste classifies and it classifies the classifier,”  and a signifier of social class and </w:t>
      </w:r>
      <w:r w:rsidRPr="00DB2FA8">
        <w:rPr>
          <w:rFonts w:ascii="Times New Roman" w:hAnsi="Times New Roman" w:cs="Times New Roman"/>
          <w:i/>
        </w:rPr>
        <w:t>habitus.</w:t>
      </w:r>
      <w:r w:rsidR="00B93CCA">
        <w:rPr>
          <w:rFonts w:ascii="Times New Roman" w:hAnsi="Times New Roman" w:cs="Times New Roman"/>
        </w:rPr>
        <w:t xml:space="preserve"> It would seem Mack was correct in </w:t>
      </w:r>
      <w:r w:rsidR="00356D10">
        <w:rPr>
          <w:rFonts w:ascii="Times New Roman" w:hAnsi="Times New Roman" w:cs="Times New Roman"/>
        </w:rPr>
        <w:t xml:space="preserve"> </w:t>
      </w:r>
      <w:r w:rsidR="00521E67">
        <w:rPr>
          <w:rFonts w:ascii="Times New Roman" w:hAnsi="Times New Roman" w:cs="Times New Roman"/>
        </w:rPr>
        <w:t xml:space="preserve">the </w:t>
      </w:r>
      <w:r w:rsidR="00B93CCA">
        <w:rPr>
          <w:rFonts w:ascii="Times New Roman" w:hAnsi="Times New Roman" w:cs="Times New Roman"/>
        </w:rPr>
        <w:t>idea that the kind of art winning plaudits in New York was not necessarily the same which would be welcomed in the “5 ¢ emporiums” or homes where Pepsi calendars were intended to ha</w:t>
      </w:r>
      <w:r w:rsidR="00711A1A">
        <w:rPr>
          <w:rFonts w:ascii="Times New Roman" w:hAnsi="Times New Roman" w:cs="Times New Roman"/>
        </w:rPr>
        <w:t>ng</w:t>
      </w:r>
      <w:r w:rsidR="00B93CCA">
        <w:rPr>
          <w:rFonts w:ascii="Times New Roman" w:hAnsi="Times New Roman" w:cs="Times New Roman"/>
        </w:rPr>
        <w:t xml:space="preserve">. </w:t>
      </w:r>
    </w:p>
    <w:p w:rsidR="005A0A90" w:rsidRDefault="005A0A90" w:rsidP="0029444E">
      <w:pPr>
        <w:rPr>
          <w:rFonts w:ascii="Times New Roman" w:hAnsi="Times New Roman" w:cs="Times New Roman"/>
          <w:b/>
          <w:bCs/>
          <w:sz w:val="24"/>
        </w:rPr>
      </w:pPr>
      <w:r w:rsidRPr="00C63456">
        <w:rPr>
          <w:rFonts w:ascii="Times New Roman" w:hAnsi="Times New Roman" w:cs="Times New Roman"/>
          <w:b/>
          <w:bCs/>
          <w:sz w:val="24"/>
        </w:rPr>
        <w:t>Works Cited</w:t>
      </w:r>
    </w:p>
    <w:p w:rsidR="005A0A90" w:rsidRPr="00C63456" w:rsidRDefault="005A0A90" w:rsidP="005A0A90">
      <w:pPr>
        <w:spacing w:after="200" w:line="276" w:lineRule="auto"/>
        <w:rPr>
          <w:rFonts w:ascii="Times New Roman" w:hAnsi="Times New Roman" w:cs="Times New Roman"/>
          <w:b/>
          <w:bCs/>
          <w:sz w:val="24"/>
        </w:rPr>
      </w:pPr>
    </w:p>
    <w:p w:rsidR="005A0A90" w:rsidRPr="00C63456" w:rsidRDefault="005A0A90" w:rsidP="005A0A90">
      <w:pPr>
        <w:pStyle w:val="List"/>
        <w:spacing w:line="480" w:lineRule="auto"/>
        <w:ind w:left="0" w:firstLine="0"/>
        <w:rPr>
          <w:rFonts w:ascii="Times New Roman" w:hAnsi="Times New Roman" w:cs="Times New Roman"/>
          <w:i/>
          <w:iCs/>
          <w:sz w:val="24"/>
        </w:rPr>
      </w:pPr>
      <w:r w:rsidRPr="00C63456">
        <w:rPr>
          <w:rFonts w:ascii="Times New Roman" w:hAnsi="Times New Roman" w:cs="Times New Roman"/>
          <w:sz w:val="24"/>
        </w:rPr>
        <w:t xml:space="preserve"> “12 Americans Hit the Spot.” </w:t>
      </w:r>
      <w:r w:rsidRPr="00C63456">
        <w:rPr>
          <w:rFonts w:ascii="Times New Roman" w:hAnsi="Times New Roman" w:cs="Times New Roman"/>
          <w:i/>
          <w:iCs/>
          <w:sz w:val="24"/>
        </w:rPr>
        <w:t>Art News</w:t>
      </w:r>
      <w:r>
        <w:rPr>
          <w:rFonts w:ascii="Times New Roman" w:hAnsi="Times New Roman" w:cs="Times New Roman"/>
          <w:sz w:val="24"/>
        </w:rPr>
        <w:t xml:space="preserve"> 43. 10 (19</w:t>
      </w:r>
      <w:r w:rsidRPr="00C63456">
        <w:rPr>
          <w:rFonts w:ascii="Times New Roman" w:hAnsi="Times New Roman" w:cs="Times New Roman"/>
          <w:sz w:val="24"/>
        </w:rPr>
        <w:t>45): 14, 27.</w:t>
      </w:r>
      <w:r w:rsidRPr="00C63456">
        <w:rPr>
          <w:rFonts w:ascii="Times New Roman" w:hAnsi="Times New Roman" w:cs="Times New Roman"/>
          <w:i/>
          <w:iCs/>
          <w:sz w:val="24"/>
        </w:rPr>
        <w:t xml:space="preserve"> </w:t>
      </w:r>
    </w:p>
    <w:p w:rsidR="005A0A90" w:rsidRPr="001A72A9" w:rsidRDefault="005A0A90" w:rsidP="005A0A90">
      <w:pPr>
        <w:pStyle w:val="List"/>
        <w:spacing w:line="480" w:lineRule="auto"/>
        <w:ind w:left="0" w:firstLine="0"/>
        <w:rPr>
          <w:rFonts w:ascii="Times New Roman" w:hAnsi="Times New Roman" w:cs="Times New Roman"/>
          <w:sz w:val="24"/>
        </w:rPr>
      </w:pPr>
      <w:r w:rsidRPr="001A72A9">
        <w:rPr>
          <w:rFonts w:ascii="Times New Roman" w:hAnsi="Times New Roman" w:cs="Times New Roman"/>
          <w:sz w:val="24"/>
        </w:rPr>
        <w:t xml:space="preserve">Abell, Walter. “Industry and Painting.” </w:t>
      </w:r>
      <w:r w:rsidRPr="001A72A9">
        <w:rPr>
          <w:rFonts w:ascii="Times New Roman" w:hAnsi="Times New Roman" w:cs="Times New Roman"/>
          <w:i/>
          <w:iCs/>
          <w:sz w:val="24"/>
        </w:rPr>
        <w:t xml:space="preserve">Magazine of Art </w:t>
      </w:r>
      <w:r w:rsidRPr="001A72A9">
        <w:rPr>
          <w:rFonts w:ascii="Times New Roman" w:hAnsi="Times New Roman" w:cs="Times New Roman"/>
          <w:sz w:val="24"/>
        </w:rPr>
        <w:t>39. 3 (1946): 83.  Print.</w:t>
      </w:r>
    </w:p>
    <w:p w:rsidR="005A0A90" w:rsidRDefault="005A0A90" w:rsidP="005A0A90">
      <w:pPr>
        <w:pStyle w:val="List"/>
        <w:spacing w:line="480" w:lineRule="auto"/>
        <w:ind w:left="0" w:firstLine="0"/>
        <w:rPr>
          <w:rFonts w:ascii="Times New Roman" w:hAnsi="Times New Roman" w:cs="Times New Roman"/>
          <w:sz w:val="24"/>
        </w:rPr>
      </w:pPr>
      <w:r w:rsidRPr="001A72A9">
        <w:rPr>
          <w:rFonts w:ascii="Times New Roman" w:hAnsi="Times New Roman" w:cs="Times New Roman"/>
          <w:sz w:val="24"/>
        </w:rPr>
        <w:t xml:space="preserve">---.  ‘Viewpoints: Can Industry be Counted on as a Patron of the Arts?” </w:t>
      </w:r>
      <w:r w:rsidRPr="001A72A9">
        <w:rPr>
          <w:rFonts w:ascii="Times New Roman" w:hAnsi="Times New Roman" w:cs="Times New Roman"/>
          <w:i/>
          <w:sz w:val="24"/>
        </w:rPr>
        <w:t>Magazine of Art</w:t>
      </w:r>
      <w:r w:rsidRPr="001A72A9">
        <w:rPr>
          <w:rFonts w:ascii="Times New Roman" w:hAnsi="Times New Roman" w:cs="Times New Roman"/>
          <w:sz w:val="24"/>
        </w:rPr>
        <w:t xml:space="preserve"> 37. 4 </w:t>
      </w:r>
      <w:r>
        <w:rPr>
          <w:rFonts w:ascii="Times New Roman" w:hAnsi="Times New Roman" w:cs="Times New Roman"/>
          <w:sz w:val="24"/>
        </w:rPr>
        <w:t>(1944)</w:t>
      </w:r>
      <w:r w:rsidRPr="001A72A9">
        <w:rPr>
          <w:rFonts w:ascii="Times New Roman" w:hAnsi="Times New Roman" w:cs="Times New Roman"/>
          <w:sz w:val="24"/>
        </w:rPr>
        <w:t>: 135. Print.</w:t>
      </w:r>
    </w:p>
    <w:p w:rsidR="005A0A90"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Allen, James Sloan. </w:t>
      </w:r>
      <w:r w:rsidRPr="00C63456">
        <w:rPr>
          <w:rFonts w:ascii="Times New Roman" w:hAnsi="Times New Roman" w:cs="Times New Roman"/>
          <w:i/>
          <w:sz w:val="24"/>
        </w:rPr>
        <w:t>The Romance of Commerce and Culture: Capitalism, Modernism and the Chicago-Aspen Crusade for Cultural Reform.</w:t>
      </w:r>
      <w:r w:rsidRPr="00C63456">
        <w:rPr>
          <w:rFonts w:ascii="Times New Roman" w:hAnsi="Times New Roman" w:cs="Times New Roman"/>
          <w:sz w:val="24"/>
        </w:rPr>
        <w:t xml:space="preserve"> Chicago: Chicago University Press, 1993.</w:t>
      </w:r>
      <w:r>
        <w:rPr>
          <w:rFonts w:ascii="Times New Roman" w:hAnsi="Times New Roman" w:cs="Times New Roman"/>
          <w:sz w:val="24"/>
        </w:rPr>
        <w:t xml:space="preserve"> Print.</w:t>
      </w:r>
    </w:p>
    <w:p w:rsidR="00861F5C" w:rsidRDefault="00861F5C" w:rsidP="00861F5C">
      <w:pPr>
        <w:pStyle w:val="List"/>
        <w:spacing w:line="480" w:lineRule="auto"/>
        <w:ind w:left="0" w:firstLine="0"/>
        <w:rPr>
          <w:rFonts w:ascii="Times New Roman" w:hAnsi="Times New Roman" w:cs="Times New Roman"/>
          <w:sz w:val="24"/>
        </w:rPr>
      </w:pPr>
      <w:r>
        <w:rPr>
          <w:rFonts w:ascii="Times New Roman" w:hAnsi="Times New Roman" w:cs="Times New Roman"/>
          <w:sz w:val="24"/>
        </w:rPr>
        <w:t>Alfred Hamilton Barr Jr. Papers, Correspondence, Microfilm Rolls Number 2164-2199, Archives of American Art, Smithsonian Institution, Washington D.C.  Microfilm.</w:t>
      </w:r>
    </w:p>
    <w:p w:rsidR="005A0A90" w:rsidRPr="00C63456" w:rsidRDefault="005A0A90" w:rsidP="005A0A90">
      <w:pPr>
        <w:pStyle w:val="List"/>
        <w:spacing w:line="480" w:lineRule="auto"/>
        <w:ind w:left="0" w:firstLine="0"/>
        <w:rPr>
          <w:rFonts w:ascii="Times New Roman" w:hAnsi="Times New Roman" w:cs="Times New Roman"/>
          <w:sz w:val="24"/>
        </w:rPr>
      </w:pPr>
      <w:r>
        <w:rPr>
          <w:rFonts w:ascii="Times New Roman" w:hAnsi="Times New Roman" w:cs="Times New Roman"/>
          <w:sz w:val="24"/>
        </w:rPr>
        <w:t xml:space="preserve">Bird, Paul. </w:t>
      </w:r>
      <w:r w:rsidRPr="00C63456">
        <w:rPr>
          <w:rFonts w:ascii="Times New Roman" w:hAnsi="Times New Roman" w:cs="Times New Roman"/>
          <w:sz w:val="24"/>
        </w:rPr>
        <w:t xml:space="preserve">“Auction Art Realities.”  </w:t>
      </w:r>
      <w:r w:rsidRPr="00C63456">
        <w:rPr>
          <w:rFonts w:ascii="Times New Roman" w:hAnsi="Times New Roman" w:cs="Times New Roman"/>
          <w:i/>
          <w:iCs/>
          <w:sz w:val="24"/>
        </w:rPr>
        <w:t xml:space="preserve">Art Digest </w:t>
      </w:r>
      <w:r w:rsidRPr="001A72A9">
        <w:rPr>
          <w:rFonts w:ascii="Times New Roman" w:hAnsi="Times New Roman" w:cs="Times New Roman"/>
          <w:iCs/>
          <w:sz w:val="24"/>
        </w:rPr>
        <w:t>1</w:t>
      </w:r>
      <w:r w:rsidRPr="001A72A9">
        <w:rPr>
          <w:rFonts w:ascii="Times New Roman" w:hAnsi="Times New Roman" w:cs="Times New Roman"/>
          <w:sz w:val="24"/>
        </w:rPr>
        <w:t xml:space="preserve"> </w:t>
      </w:r>
      <w:r w:rsidRPr="00C63456">
        <w:rPr>
          <w:rFonts w:ascii="Times New Roman" w:hAnsi="Times New Roman" w:cs="Times New Roman"/>
          <w:sz w:val="24"/>
        </w:rPr>
        <w:t>June 1951: 7.</w:t>
      </w:r>
      <w:r>
        <w:rPr>
          <w:rFonts w:ascii="Times New Roman" w:hAnsi="Times New Roman" w:cs="Times New Roman"/>
          <w:sz w:val="24"/>
        </w:rPr>
        <w:t xml:space="preserve"> Print.</w:t>
      </w:r>
    </w:p>
    <w:p w:rsidR="005A0A90"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Belk, Russell W. </w:t>
      </w:r>
      <w:r w:rsidRPr="00C63456">
        <w:rPr>
          <w:rFonts w:ascii="Times New Roman" w:hAnsi="Times New Roman" w:cs="Times New Roman"/>
          <w:i/>
          <w:iCs/>
          <w:sz w:val="24"/>
        </w:rPr>
        <w:t>Collecting in a Consumer Society</w:t>
      </w:r>
      <w:r w:rsidRPr="00C63456">
        <w:rPr>
          <w:rFonts w:ascii="Times New Roman" w:hAnsi="Times New Roman" w:cs="Times New Roman"/>
          <w:sz w:val="24"/>
        </w:rPr>
        <w:t xml:space="preserve">. London: Routledge, 1995. </w:t>
      </w:r>
      <w:r>
        <w:rPr>
          <w:rFonts w:ascii="Times New Roman" w:hAnsi="Times New Roman" w:cs="Times New Roman"/>
          <w:sz w:val="24"/>
        </w:rPr>
        <w:t>Print.</w:t>
      </w:r>
    </w:p>
    <w:p w:rsidR="005A0A90" w:rsidRPr="00C63456" w:rsidRDefault="005A0A90" w:rsidP="005A0A90">
      <w:pPr>
        <w:pStyle w:val="List"/>
        <w:spacing w:line="480" w:lineRule="auto"/>
        <w:ind w:left="0" w:firstLine="0"/>
        <w:rPr>
          <w:rFonts w:ascii="Times New Roman" w:hAnsi="Times New Roman" w:cs="Times New Roman"/>
          <w:sz w:val="24"/>
        </w:rPr>
      </w:pPr>
      <w:r>
        <w:rPr>
          <w:rFonts w:ascii="Times New Roman" w:eastAsia="MS Mincho" w:hAnsi="Times New Roman" w:cs="Times New Roman"/>
          <w:iCs/>
          <w:sz w:val="24"/>
        </w:rPr>
        <w:t xml:space="preserve">Berryman, Florence S. “Three Years in Art, July 1938-June 1941.” </w:t>
      </w:r>
      <w:r w:rsidRPr="00771D1B">
        <w:rPr>
          <w:rFonts w:ascii="Times New Roman" w:eastAsia="MS Mincho" w:hAnsi="Times New Roman" w:cs="Times New Roman"/>
          <w:i/>
          <w:iCs/>
          <w:sz w:val="24"/>
        </w:rPr>
        <w:t xml:space="preserve">American Art </w:t>
      </w:r>
      <w:r w:rsidR="00F70CAE" w:rsidRPr="00771D1B">
        <w:rPr>
          <w:rFonts w:ascii="Times New Roman" w:eastAsia="MS Mincho" w:hAnsi="Times New Roman" w:cs="Times New Roman"/>
          <w:i/>
          <w:iCs/>
          <w:sz w:val="24"/>
        </w:rPr>
        <w:t>Annual</w:t>
      </w:r>
      <w:r w:rsidR="00F70CAE">
        <w:rPr>
          <w:rFonts w:ascii="Times New Roman" w:eastAsia="MS Mincho" w:hAnsi="Times New Roman" w:cs="Times New Roman"/>
          <w:sz w:val="24"/>
        </w:rPr>
        <w:t xml:space="preserve"> XXXV</w:t>
      </w:r>
      <w:r>
        <w:rPr>
          <w:rFonts w:ascii="Times New Roman" w:eastAsia="MS Mincho" w:hAnsi="Times New Roman" w:cs="Times New Roman"/>
          <w:sz w:val="24"/>
        </w:rPr>
        <w:t xml:space="preserve"> (1941-42), pp. 9-43. 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Biddle, George. “Can Artists Make a Living? How the Market for Art is Changing.” </w:t>
      </w:r>
      <w:r w:rsidRPr="00C63456">
        <w:rPr>
          <w:rFonts w:ascii="Times New Roman" w:hAnsi="Times New Roman" w:cs="Times New Roman"/>
          <w:i/>
          <w:iCs/>
          <w:sz w:val="24"/>
        </w:rPr>
        <w:t xml:space="preserve">Harper’s Magazine </w:t>
      </w:r>
      <w:r>
        <w:rPr>
          <w:rFonts w:ascii="Times New Roman" w:hAnsi="Times New Roman" w:cs="Times New Roman"/>
          <w:sz w:val="24"/>
        </w:rPr>
        <w:t>Sep.</w:t>
      </w:r>
      <w:r w:rsidRPr="00C63456">
        <w:rPr>
          <w:rFonts w:ascii="Times New Roman" w:hAnsi="Times New Roman" w:cs="Times New Roman"/>
          <w:sz w:val="24"/>
        </w:rPr>
        <w:t xml:space="preserve"> 1940): 394-401.</w:t>
      </w:r>
      <w:r>
        <w:rPr>
          <w:rFonts w:ascii="Times New Roman" w:hAnsi="Times New Roman" w:cs="Times New Roman"/>
          <w:sz w:val="24"/>
        </w:rPr>
        <w:t xml:space="preserve"> 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Bogart, Michele H. </w:t>
      </w:r>
      <w:r w:rsidRPr="00C63456">
        <w:rPr>
          <w:rFonts w:ascii="Times New Roman" w:hAnsi="Times New Roman" w:cs="Times New Roman"/>
          <w:i/>
          <w:sz w:val="24"/>
        </w:rPr>
        <w:t>Artists, Advertising and the Borders of Art.</w:t>
      </w:r>
      <w:r w:rsidRPr="00C63456">
        <w:rPr>
          <w:rFonts w:ascii="Times New Roman" w:hAnsi="Times New Roman" w:cs="Times New Roman"/>
          <w:sz w:val="24"/>
        </w:rPr>
        <w:t xml:space="preserve"> London: University of Chicago Press, 1995.</w:t>
      </w:r>
      <w:r>
        <w:rPr>
          <w:rFonts w:ascii="Times New Roman" w:hAnsi="Times New Roman" w:cs="Times New Roman"/>
          <w:sz w:val="24"/>
        </w:rPr>
        <w:t xml:space="preserve"> 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Boswell, Peyton.  “Comments: </w:t>
      </w:r>
      <w:r w:rsidR="00861F5C">
        <w:rPr>
          <w:rFonts w:ascii="Times New Roman" w:hAnsi="Times New Roman" w:cs="Times New Roman"/>
          <w:sz w:val="24"/>
        </w:rPr>
        <w:t xml:space="preserve"> Portrait of America</w:t>
      </w:r>
      <w:r w:rsidRPr="00C63456">
        <w:rPr>
          <w:rFonts w:ascii="Times New Roman" w:hAnsi="Times New Roman" w:cs="Times New Roman"/>
          <w:sz w:val="24"/>
        </w:rPr>
        <w:t xml:space="preserve">.” </w:t>
      </w:r>
      <w:r w:rsidRPr="00C63456">
        <w:rPr>
          <w:rFonts w:ascii="Times New Roman" w:hAnsi="Times New Roman" w:cs="Times New Roman"/>
          <w:i/>
          <w:iCs/>
          <w:sz w:val="24"/>
        </w:rPr>
        <w:t xml:space="preserve">Art Digest </w:t>
      </w:r>
      <w:r w:rsidRPr="001A72A9">
        <w:rPr>
          <w:rFonts w:ascii="Times New Roman" w:hAnsi="Times New Roman" w:cs="Times New Roman"/>
          <w:iCs/>
          <w:sz w:val="24"/>
        </w:rPr>
        <w:t>1</w:t>
      </w:r>
      <w:r w:rsidRPr="001A72A9">
        <w:rPr>
          <w:rFonts w:ascii="Times New Roman" w:hAnsi="Times New Roman" w:cs="Times New Roman"/>
          <w:sz w:val="24"/>
        </w:rPr>
        <w:t xml:space="preserve"> </w:t>
      </w:r>
      <w:r>
        <w:rPr>
          <w:rFonts w:ascii="Times New Roman" w:hAnsi="Times New Roman" w:cs="Times New Roman"/>
          <w:sz w:val="24"/>
        </w:rPr>
        <w:t>Aug.</w:t>
      </w:r>
      <w:r w:rsidRPr="00C63456">
        <w:rPr>
          <w:rFonts w:ascii="Times New Roman" w:hAnsi="Times New Roman" w:cs="Times New Roman"/>
          <w:sz w:val="24"/>
        </w:rPr>
        <w:t xml:space="preserve"> 1944: 7.</w:t>
      </w:r>
      <w:r>
        <w:rPr>
          <w:rFonts w:ascii="Times New Roman" w:hAnsi="Times New Roman" w:cs="Times New Roman"/>
          <w:sz w:val="24"/>
        </w:rPr>
        <w:t xml:space="preserve"> Print.</w:t>
      </w:r>
    </w:p>
    <w:p w:rsidR="005A0A90" w:rsidRDefault="00861F5C" w:rsidP="005A0A90">
      <w:pPr>
        <w:pStyle w:val="List"/>
        <w:spacing w:line="480" w:lineRule="auto"/>
        <w:ind w:left="0" w:firstLine="0"/>
        <w:rPr>
          <w:rFonts w:ascii="Times New Roman" w:hAnsi="Times New Roman" w:cs="Times New Roman"/>
          <w:sz w:val="24"/>
          <w:lang w:val="fr-FR"/>
        </w:rPr>
      </w:pPr>
      <w:r>
        <w:rPr>
          <w:rFonts w:ascii="Times New Roman" w:hAnsi="Times New Roman" w:cs="Times New Roman"/>
          <w:sz w:val="24"/>
        </w:rPr>
        <w:t>---. “Portrait of America</w:t>
      </w:r>
      <w:r w:rsidR="005A0A90" w:rsidRPr="00C63456">
        <w:rPr>
          <w:rFonts w:ascii="Times New Roman" w:hAnsi="Times New Roman" w:cs="Times New Roman"/>
          <w:sz w:val="24"/>
        </w:rPr>
        <w:t xml:space="preserve">?” </w:t>
      </w:r>
      <w:r w:rsidR="005A0A90" w:rsidRPr="00C63456">
        <w:rPr>
          <w:rFonts w:ascii="Times New Roman" w:hAnsi="Times New Roman" w:cs="Times New Roman"/>
          <w:i/>
          <w:iCs/>
          <w:sz w:val="24"/>
          <w:lang w:val="fr-FR"/>
        </w:rPr>
        <w:t xml:space="preserve">Art Digest  </w:t>
      </w:r>
      <w:r w:rsidR="005A0A90">
        <w:rPr>
          <w:rFonts w:ascii="Times New Roman" w:hAnsi="Times New Roman" w:cs="Times New Roman"/>
          <w:sz w:val="24"/>
          <w:lang w:val="fr-FR"/>
        </w:rPr>
        <w:t>15 Oct.</w:t>
      </w:r>
      <w:r w:rsidR="005A0A90" w:rsidRPr="00C63456">
        <w:rPr>
          <w:rFonts w:ascii="Times New Roman" w:hAnsi="Times New Roman" w:cs="Times New Roman"/>
          <w:sz w:val="24"/>
          <w:lang w:val="fr-FR"/>
        </w:rPr>
        <w:t xml:space="preserve"> 1944: 3.</w:t>
      </w:r>
      <w:r w:rsidR="005A0A90">
        <w:rPr>
          <w:rFonts w:ascii="Times New Roman" w:hAnsi="Times New Roman" w:cs="Times New Roman"/>
          <w:sz w:val="24"/>
          <w:lang w:val="fr-FR"/>
        </w:rPr>
        <w:t xml:space="preserve"> Print.</w:t>
      </w:r>
    </w:p>
    <w:p w:rsidR="005A0A90" w:rsidRPr="00057373" w:rsidRDefault="005A0A90" w:rsidP="005A0A90">
      <w:pPr>
        <w:pStyle w:val="List"/>
        <w:spacing w:line="480" w:lineRule="auto"/>
        <w:ind w:left="0" w:firstLine="0"/>
        <w:rPr>
          <w:rFonts w:ascii="Times New Roman" w:hAnsi="Times New Roman" w:cs="Times New Roman"/>
          <w:sz w:val="24"/>
          <w:lang w:val="fr-FR"/>
        </w:rPr>
      </w:pPr>
      <w:r>
        <w:rPr>
          <w:rFonts w:ascii="Times New Roman" w:hAnsi="Times New Roman" w:cs="Times New Roman"/>
          <w:sz w:val="24"/>
          <w:lang w:val="fr-FR"/>
        </w:rPr>
        <w:t>---.</w:t>
      </w:r>
      <w:r w:rsidRPr="00057373">
        <w:rPr>
          <w:rFonts w:ascii="Times New Roman" w:hAnsi="Times New Roman" w:cs="Times New Roman"/>
          <w:sz w:val="24"/>
          <w:lang w:val="fr-FR"/>
        </w:rPr>
        <w:t xml:space="preserve"> </w:t>
      </w:r>
      <w:r>
        <w:rPr>
          <w:sz w:val="24"/>
        </w:rPr>
        <w:t>“</w:t>
      </w:r>
      <w:r w:rsidRPr="00DA4CD0">
        <w:rPr>
          <w:rFonts w:ascii="Times New Roman" w:hAnsi="Times New Roman" w:cs="Times New Roman"/>
          <w:sz w:val="24"/>
        </w:rPr>
        <w:t>Comment</w:t>
      </w:r>
      <w:r>
        <w:rPr>
          <w:rFonts w:ascii="Times New Roman" w:hAnsi="Times New Roman" w:cs="Times New Roman"/>
          <w:sz w:val="24"/>
          <w:lang w:val="fr-FR"/>
        </w:rPr>
        <w:t xml:space="preserve">: </w:t>
      </w:r>
      <w:r w:rsidRPr="00861F5C">
        <w:rPr>
          <w:rFonts w:ascii="Times New Roman" w:hAnsi="Times New Roman" w:cs="Times New Roman"/>
          <w:sz w:val="24"/>
        </w:rPr>
        <w:t>Another</w:t>
      </w:r>
      <w:r>
        <w:rPr>
          <w:rFonts w:ascii="Times New Roman" w:hAnsi="Times New Roman" w:cs="Times New Roman"/>
          <w:sz w:val="24"/>
          <w:lang w:val="fr-FR"/>
        </w:rPr>
        <w:t xml:space="preserve"> </w:t>
      </w:r>
      <w:r w:rsidR="00BF6F35">
        <w:rPr>
          <w:rFonts w:ascii="Times New Roman" w:hAnsi="Times New Roman" w:cs="Times New Roman"/>
          <w:sz w:val="24"/>
          <w:lang w:val="fr-FR"/>
        </w:rPr>
        <w:t xml:space="preserve">“Portrait of </w:t>
      </w:r>
      <w:r w:rsidR="00BF6F35" w:rsidRPr="00861F5C">
        <w:rPr>
          <w:rFonts w:ascii="Times New Roman" w:hAnsi="Times New Roman" w:cs="Times New Roman"/>
          <w:sz w:val="24"/>
        </w:rPr>
        <w:t>America</w:t>
      </w:r>
      <w:r w:rsidR="00BF6F35">
        <w:rPr>
          <w:rFonts w:ascii="Times New Roman" w:hAnsi="Times New Roman" w:cs="Times New Roman"/>
          <w:sz w:val="24"/>
          <w:lang w:val="fr-FR"/>
        </w:rPr>
        <w:t>”</w:t>
      </w:r>
      <w:r>
        <w:rPr>
          <w:rFonts w:ascii="Times New Roman" w:hAnsi="Times New Roman" w:cs="Times New Roman"/>
          <w:sz w:val="24"/>
          <w:lang w:val="fr-FR"/>
        </w:rPr>
        <w:t xml:space="preserve"> </w:t>
      </w:r>
      <w:r>
        <w:rPr>
          <w:rFonts w:ascii="Times New Roman" w:hAnsi="Times New Roman" w:cs="Times New Roman"/>
          <w:i/>
          <w:sz w:val="24"/>
          <w:lang w:val="fr-FR"/>
        </w:rPr>
        <w:t xml:space="preserve">Art Digest </w:t>
      </w:r>
      <w:r>
        <w:rPr>
          <w:rFonts w:ascii="Times New Roman" w:hAnsi="Times New Roman" w:cs="Times New Roman"/>
          <w:sz w:val="24"/>
          <w:lang w:val="fr-FR"/>
        </w:rPr>
        <w:t xml:space="preserve">15 </w:t>
      </w:r>
      <w:r w:rsidRPr="00861F5C">
        <w:rPr>
          <w:rFonts w:ascii="Times New Roman" w:hAnsi="Times New Roman" w:cs="Times New Roman"/>
          <w:sz w:val="24"/>
        </w:rPr>
        <w:t>January</w:t>
      </w:r>
      <w:r>
        <w:rPr>
          <w:rFonts w:ascii="Times New Roman" w:hAnsi="Times New Roman" w:cs="Times New Roman"/>
          <w:sz w:val="24"/>
          <w:lang w:val="fr-FR"/>
        </w:rPr>
        <w:t xml:space="preserve"> </w:t>
      </w:r>
      <w:r w:rsidR="00B75144">
        <w:rPr>
          <w:rFonts w:ascii="Times New Roman" w:hAnsi="Times New Roman" w:cs="Times New Roman"/>
          <w:sz w:val="24"/>
          <w:lang w:val="fr-FR"/>
        </w:rPr>
        <w:t>1945:</w:t>
      </w:r>
      <w:r>
        <w:rPr>
          <w:rFonts w:ascii="Times New Roman" w:hAnsi="Times New Roman" w:cs="Times New Roman"/>
          <w:sz w:val="24"/>
          <w:lang w:val="fr-FR"/>
        </w:rPr>
        <w:t xml:space="preserve"> 3. </w:t>
      </w:r>
      <w:r w:rsidRPr="00861F5C">
        <w:rPr>
          <w:rFonts w:ascii="Times New Roman" w:hAnsi="Times New Roman" w:cs="Times New Roman"/>
          <w:sz w:val="24"/>
        </w:rPr>
        <w:t>Print</w:t>
      </w:r>
      <w:r>
        <w:rPr>
          <w:rFonts w:ascii="Times New Roman" w:hAnsi="Times New Roman" w:cs="Times New Roman"/>
          <w:sz w:val="24"/>
          <w:lang w:val="fr-FR"/>
        </w:rPr>
        <w:t>.</w:t>
      </w:r>
    </w:p>
    <w:p w:rsidR="005A0A90"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lang w:val="fr-FR"/>
        </w:rPr>
        <w:t xml:space="preserve">Bourdieu, Pierre. </w:t>
      </w:r>
      <w:r w:rsidRPr="00C63456">
        <w:rPr>
          <w:rFonts w:ascii="Times New Roman" w:hAnsi="Times New Roman" w:cs="Times New Roman"/>
          <w:sz w:val="24"/>
        </w:rPr>
        <w:t xml:space="preserve">“Outline of a sociological theory of art perception.”  </w:t>
      </w:r>
      <w:r w:rsidRPr="00C63456">
        <w:rPr>
          <w:rFonts w:ascii="Times New Roman" w:hAnsi="Times New Roman" w:cs="Times New Roman"/>
          <w:i/>
          <w:iCs/>
          <w:sz w:val="24"/>
        </w:rPr>
        <w:t>International Social Science Journal</w:t>
      </w:r>
      <w:r>
        <w:rPr>
          <w:rFonts w:ascii="Times New Roman" w:hAnsi="Times New Roman" w:cs="Times New Roman"/>
          <w:sz w:val="24"/>
        </w:rPr>
        <w:t xml:space="preserve"> 20.</w:t>
      </w:r>
      <w:r w:rsidRPr="00C63456">
        <w:rPr>
          <w:rFonts w:ascii="Times New Roman" w:hAnsi="Times New Roman" w:cs="Times New Roman"/>
          <w:sz w:val="24"/>
        </w:rPr>
        <w:t>4</w:t>
      </w:r>
      <w:r>
        <w:rPr>
          <w:rFonts w:ascii="Times New Roman" w:hAnsi="Times New Roman" w:cs="Times New Roman"/>
          <w:sz w:val="24"/>
        </w:rPr>
        <w:t xml:space="preserve"> </w:t>
      </w:r>
      <w:r w:rsidRPr="00C63456">
        <w:rPr>
          <w:rFonts w:ascii="Times New Roman" w:hAnsi="Times New Roman" w:cs="Times New Roman"/>
          <w:sz w:val="24"/>
        </w:rPr>
        <w:t>(1968)</w:t>
      </w:r>
      <w:r>
        <w:rPr>
          <w:rFonts w:ascii="Times New Roman" w:hAnsi="Times New Roman" w:cs="Times New Roman"/>
          <w:sz w:val="24"/>
        </w:rPr>
        <w:t xml:space="preserve">: </w:t>
      </w:r>
      <w:r w:rsidRPr="00C63456">
        <w:rPr>
          <w:rFonts w:ascii="Times New Roman" w:hAnsi="Times New Roman" w:cs="Times New Roman"/>
          <w:sz w:val="24"/>
        </w:rPr>
        <w:t>589-612.</w:t>
      </w:r>
      <w:r>
        <w:rPr>
          <w:rFonts w:ascii="Times New Roman" w:hAnsi="Times New Roman" w:cs="Times New Roman"/>
          <w:sz w:val="24"/>
        </w:rPr>
        <w:t xml:space="preserve"> 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 </w:t>
      </w:r>
      <w:r w:rsidRPr="00C63456">
        <w:rPr>
          <w:rFonts w:ascii="Times New Roman" w:hAnsi="Times New Roman" w:cs="Times New Roman"/>
          <w:i/>
          <w:iCs/>
          <w:sz w:val="24"/>
        </w:rPr>
        <w:t>Distinction – A Social Critique of the Judgement of Taste</w:t>
      </w:r>
      <w:r w:rsidRPr="00C63456">
        <w:rPr>
          <w:rFonts w:ascii="Times New Roman" w:hAnsi="Times New Roman" w:cs="Times New Roman"/>
          <w:sz w:val="24"/>
        </w:rPr>
        <w:t>. London: Routledge &amp; Kegan Paul, 1986.</w:t>
      </w:r>
      <w:r>
        <w:rPr>
          <w:rFonts w:ascii="Times New Roman" w:hAnsi="Times New Roman" w:cs="Times New Roman"/>
          <w:sz w:val="24"/>
        </w:rPr>
        <w:t xml:space="preserve"> Print.</w:t>
      </w:r>
    </w:p>
    <w:p w:rsidR="005A0A90"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lang w:val="fr-FR"/>
        </w:rPr>
        <w:t>Bourdieu, Pierre</w:t>
      </w:r>
      <w:r w:rsidRPr="00C63456">
        <w:rPr>
          <w:rFonts w:ascii="Times New Roman" w:hAnsi="Times New Roman" w:cs="Times New Roman"/>
          <w:sz w:val="24"/>
        </w:rPr>
        <w:t xml:space="preserve"> and</w:t>
      </w:r>
      <w:r w:rsidRPr="00C63456">
        <w:rPr>
          <w:rFonts w:ascii="Times New Roman" w:hAnsi="Times New Roman" w:cs="Times New Roman"/>
          <w:sz w:val="24"/>
          <w:lang w:val="fr-FR"/>
        </w:rPr>
        <w:t xml:space="preserve"> Darbel</w:t>
      </w:r>
      <w:r>
        <w:rPr>
          <w:rFonts w:ascii="Times New Roman" w:hAnsi="Times New Roman" w:cs="Times New Roman"/>
          <w:sz w:val="24"/>
          <w:lang w:val="fr-FR"/>
        </w:rPr>
        <w:t xml:space="preserve">, </w:t>
      </w:r>
      <w:r w:rsidRPr="00C63456">
        <w:rPr>
          <w:rFonts w:ascii="Times New Roman" w:hAnsi="Times New Roman" w:cs="Times New Roman"/>
          <w:sz w:val="24"/>
          <w:lang w:val="fr-FR"/>
        </w:rPr>
        <w:t xml:space="preserve">Alain. </w:t>
      </w:r>
      <w:r w:rsidRPr="00C63456">
        <w:rPr>
          <w:rFonts w:ascii="Times New Roman" w:hAnsi="Times New Roman" w:cs="Times New Roman"/>
          <w:i/>
          <w:iCs/>
          <w:sz w:val="24"/>
        </w:rPr>
        <w:t>The Love of Art</w:t>
      </w:r>
      <w:r w:rsidRPr="00C63456">
        <w:rPr>
          <w:rFonts w:ascii="Times New Roman" w:hAnsi="Times New Roman" w:cs="Times New Roman"/>
          <w:sz w:val="24"/>
        </w:rPr>
        <w:t>. Cambridge: Polity Press, 1991.</w:t>
      </w:r>
      <w:r>
        <w:rPr>
          <w:rFonts w:ascii="Times New Roman" w:hAnsi="Times New Roman" w:cs="Times New Roman"/>
          <w:sz w:val="24"/>
        </w:rPr>
        <w:t xml:space="preserve"> Print.</w:t>
      </w:r>
    </w:p>
    <w:p w:rsidR="005A0A90" w:rsidRPr="00C63456" w:rsidRDefault="005A0A90" w:rsidP="005A0A90">
      <w:pPr>
        <w:pStyle w:val="List"/>
        <w:spacing w:line="480" w:lineRule="auto"/>
        <w:ind w:left="0" w:firstLine="0"/>
        <w:rPr>
          <w:rFonts w:ascii="Times New Roman" w:hAnsi="Times New Roman" w:cs="Times New Roman"/>
          <w:sz w:val="24"/>
        </w:rPr>
      </w:pPr>
      <w:r>
        <w:rPr>
          <w:rFonts w:ascii="Times New Roman" w:hAnsi="Times New Roman" w:cs="Times New Roman"/>
          <w:sz w:val="24"/>
        </w:rPr>
        <w:t xml:space="preserve">Breuning, Margaret. </w:t>
      </w:r>
      <w:r w:rsidRPr="00C63456">
        <w:rPr>
          <w:rFonts w:ascii="Times New Roman" w:hAnsi="Times New Roman" w:cs="Times New Roman"/>
          <w:sz w:val="24"/>
        </w:rPr>
        <w:t xml:space="preserve">“Pepsi-Cola Opens Second Competition,” </w:t>
      </w:r>
      <w:r w:rsidRPr="00C63456">
        <w:rPr>
          <w:rFonts w:ascii="Times New Roman" w:hAnsi="Times New Roman" w:cs="Times New Roman"/>
          <w:i/>
          <w:iCs/>
          <w:sz w:val="24"/>
        </w:rPr>
        <w:t xml:space="preserve">Art Digest </w:t>
      </w:r>
      <w:r w:rsidRPr="00F367C5">
        <w:rPr>
          <w:rFonts w:ascii="Times New Roman" w:hAnsi="Times New Roman" w:cs="Times New Roman"/>
          <w:iCs/>
          <w:sz w:val="24"/>
        </w:rPr>
        <w:t>1</w:t>
      </w:r>
      <w:r w:rsidRPr="00F367C5">
        <w:rPr>
          <w:rFonts w:ascii="Times New Roman" w:hAnsi="Times New Roman" w:cs="Times New Roman"/>
          <w:sz w:val="24"/>
        </w:rPr>
        <w:t xml:space="preserve"> </w:t>
      </w:r>
      <w:r w:rsidRPr="00C63456">
        <w:rPr>
          <w:rFonts w:ascii="Times New Roman" w:hAnsi="Times New Roman" w:cs="Times New Roman"/>
          <w:sz w:val="24"/>
        </w:rPr>
        <w:t>December 1945: 8.</w:t>
      </w:r>
      <w:r>
        <w:rPr>
          <w:rFonts w:ascii="Times New Roman" w:hAnsi="Times New Roman" w:cs="Times New Roman"/>
          <w:sz w:val="24"/>
        </w:rPr>
        <w:t xml:space="preserve"> 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Brownlee, W. Elliot. </w:t>
      </w:r>
      <w:r w:rsidRPr="00C63456">
        <w:rPr>
          <w:rFonts w:ascii="Times New Roman" w:hAnsi="Times New Roman" w:cs="Times New Roman"/>
          <w:i/>
          <w:iCs/>
          <w:sz w:val="24"/>
        </w:rPr>
        <w:t>Funding the Modern American State, 1941-1990.</w:t>
      </w:r>
      <w:r w:rsidRPr="00C63456">
        <w:rPr>
          <w:rFonts w:ascii="Times New Roman" w:hAnsi="Times New Roman" w:cs="Times New Roman"/>
          <w:sz w:val="24"/>
        </w:rPr>
        <w:t xml:space="preserve"> Cambridge U P, 1996.</w:t>
      </w:r>
      <w:r>
        <w:rPr>
          <w:rFonts w:ascii="Times New Roman" w:hAnsi="Times New Roman" w:cs="Times New Roman"/>
          <w:sz w:val="24"/>
        </w:rPr>
        <w:t xml:space="preserve"> 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Caspers, Frank. “Patrons at a Profit: Business Discovers Art as a Selling Force.” </w:t>
      </w:r>
      <w:r w:rsidRPr="00C63456">
        <w:rPr>
          <w:rFonts w:ascii="Times New Roman" w:hAnsi="Times New Roman" w:cs="Times New Roman"/>
          <w:i/>
          <w:iCs/>
          <w:sz w:val="24"/>
        </w:rPr>
        <w:t>Art Digest</w:t>
      </w:r>
      <w:r w:rsidRPr="00C63456">
        <w:rPr>
          <w:rFonts w:ascii="Times New Roman" w:hAnsi="Times New Roman" w:cs="Times New Roman"/>
          <w:sz w:val="24"/>
        </w:rPr>
        <w:t xml:space="preserve"> 1 May 1943: 5.</w:t>
      </w:r>
      <w:r>
        <w:rPr>
          <w:rFonts w:ascii="Times New Roman" w:hAnsi="Times New Roman" w:cs="Times New Roman"/>
          <w:sz w:val="24"/>
        </w:rPr>
        <w:t xml:space="preserve"> Print.</w:t>
      </w:r>
    </w:p>
    <w:p w:rsidR="005A0A90"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Counihan, Carole M.  ed. </w:t>
      </w:r>
      <w:r w:rsidRPr="00C63456">
        <w:rPr>
          <w:rFonts w:ascii="Times New Roman" w:hAnsi="Times New Roman" w:cs="Times New Roman"/>
          <w:i/>
          <w:iCs/>
          <w:sz w:val="24"/>
        </w:rPr>
        <w:t xml:space="preserve">Food in the USA—A </w:t>
      </w:r>
      <w:r w:rsidRPr="00C63456">
        <w:rPr>
          <w:rFonts w:ascii="Times New Roman" w:hAnsi="Times New Roman" w:cs="Times New Roman"/>
          <w:iCs/>
          <w:sz w:val="24"/>
        </w:rPr>
        <w:t xml:space="preserve">Reader. </w:t>
      </w:r>
      <w:r w:rsidRPr="00C63456">
        <w:rPr>
          <w:rFonts w:ascii="Times New Roman" w:hAnsi="Times New Roman" w:cs="Times New Roman"/>
          <w:sz w:val="24"/>
        </w:rPr>
        <w:t>London: Routledge, 2002.</w:t>
      </w:r>
      <w:r w:rsidRPr="001A72A9">
        <w:rPr>
          <w:rFonts w:ascii="Times New Roman" w:hAnsi="Times New Roman" w:cs="Times New Roman"/>
          <w:sz w:val="24"/>
        </w:rPr>
        <w:t xml:space="preserve"> </w:t>
      </w:r>
      <w:r>
        <w:rPr>
          <w:rFonts w:ascii="Times New Roman" w:hAnsi="Times New Roman" w:cs="Times New Roman"/>
          <w:sz w:val="24"/>
        </w:rPr>
        <w:t>Print.</w:t>
      </w:r>
    </w:p>
    <w:p w:rsidR="005A0A90" w:rsidRPr="0079624A" w:rsidRDefault="005A0A90" w:rsidP="005A0A90">
      <w:pPr>
        <w:pStyle w:val="List"/>
        <w:spacing w:line="480" w:lineRule="auto"/>
        <w:ind w:left="0" w:firstLine="0"/>
        <w:rPr>
          <w:rFonts w:ascii="Times New Roman" w:hAnsi="Times New Roman" w:cs="Times New Roman"/>
          <w:sz w:val="24"/>
        </w:rPr>
      </w:pPr>
      <w:r w:rsidRPr="0079624A">
        <w:rPr>
          <w:rFonts w:ascii="Times New Roman" w:hAnsi="Times New Roman" w:cs="Times New Roman"/>
          <w:sz w:val="24"/>
        </w:rPr>
        <w:t>Dean, D.H.</w:t>
      </w:r>
      <w:r>
        <w:rPr>
          <w:rFonts w:ascii="Times New Roman" w:hAnsi="Times New Roman" w:cs="Times New Roman"/>
          <w:sz w:val="24"/>
        </w:rPr>
        <w:t xml:space="preserve"> “</w:t>
      </w:r>
      <w:r w:rsidRPr="0079624A">
        <w:rPr>
          <w:rFonts w:ascii="Times New Roman" w:hAnsi="Times New Roman" w:cs="Times New Roman"/>
          <w:sz w:val="24"/>
        </w:rPr>
        <w:t>Associating the corporation with a charitable event through sponsorship: Measuring the effects o</w:t>
      </w:r>
      <w:r>
        <w:rPr>
          <w:rFonts w:ascii="Times New Roman" w:hAnsi="Times New Roman" w:cs="Times New Roman"/>
          <w:sz w:val="24"/>
        </w:rPr>
        <w:t>n corporate community relations”</w:t>
      </w:r>
      <w:r w:rsidRPr="0079624A">
        <w:rPr>
          <w:rFonts w:ascii="Times New Roman" w:hAnsi="Times New Roman" w:cs="Times New Roman"/>
          <w:sz w:val="24"/>
        </w:rPr>
        <w:t xml:space="preserve">, </w:t>
      </w:r>
      <w:r w:rsidRPr="0079624A">
        <w:rPr>
          <w:rFonts w:ascii="Times New Roman" w:hAnsi="Times New Roman" w:cs="Times New Roman"/>
          <w:i/>
          <w:sz w:val="24"/>
        </w:rPr>
        <w:t>Journal of Advertising</w:t>
      </w:r>
      <w:r w:rsidR="0029444E">
        <w:rPr>
          <w:rFonts w:ascii="Times New Roman" w:hAnsi="Times New Roman" w:cs="Times New Roman"/>
          <w:sz w:val="24"/>
        </w:rPr>
        <w:t xml:space="preserve">  3.4: </w:t>
      </w:r>
      <w:r w:rsidRPr="0079624A">
        <w:rPr>
          <w:rFonts w:ascii="Times New Roman" w:hAnsi="Times New Roman" w:cs="Times New Roman"/>
          <w:sz w:val="24"/>
        </w:rPr>
        <w:t xml:space="preserve">77-87. </w:t>
      </w:r>
      <w:r>
        <w:rPr>
          <w:rFonts w:ascii="Times New Roman" w:hAnsi="Times New Roman" w:cs="Times New Roman"/>
          <w:sz w:val="24"/>
        </w:rPr>
        <w:t>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De Hart Mathews, Jane. “Art and the People.” </w:t>
      </w:r>
      <w:r w:rsidRPr="00C63456">
        <w:rPr>
          <w:rFonts w:ascii="Times New Roman" w:hAnsi="Times New Roman" w:cs="Times New Roman"/>
          <w:i/>
          <w:iCs/>
          <w:sz w:val="24"/>
        </w:rPr>
        <w:t xml:space="preserve">Journal of American History </w:t>
      </w:r>
      <w:r>
        <w:rPr>
          <w:rFonts w:ascii="Times New Roman" w:hAnsi="Times New Roman" w:cs="Times New Roman"/>
          <w:sz w:val="24"/>
        </w:rPr>
        <w:t>62.</w:t>
      </w:r>
      <w:r w:rsidRPr="00C63456">
        <w:rPr>
          <w:rFonts w:ascii="Times New Roman" w:hAnsi="Times New Roman" w:cs="Times New Roman"/>
          <w:sz w:val="24"/>
        </w:rPr>
        <w:t>2</w:t>
      </w:r>
      <w:r>
        <w:rPr>
          <w:rFonts w:ascii="Times New Roman" w:hAnsi="Times New Roman" w:cs="Times New Roman"/>
          <w:sz w:val="24"/>
        </w:rPr>
        <w:t xml:space="preserve"> </w:t>
      </w:r>
      <w:r w:rsidRPr="00C63456">
        <w:rPr>
          <w:rFonts w:ascii="Times New Roman" w:hAnsi="Times New Roman" w:cs="Times New Roman"/>
          <w:sz w:val="24"/>
        </w:rPr>
        <w:t>(1975)</w:t>
      </w:r>
      <w:r>
        <w:rPr>
          <w:rFonts w:ascii="Times New Roman" w:hAnsi="Times New Roman" w:cs="Times New Roman"/>
          <w:sz w:val="24"/>
        </w:rPr>
        <w:t xml:space="preserve">: </w:t>
      </w:r>
      <w:r w:rsidRPr="00C63456">
        <w:rPr>
          <w:rFonts w:ascii="Times New Roman" w:hAnsi="Times New Roman" w:cs="Times New Roman"/>
          <w:sz w:val="24"/>
        </w:rPr>
        <w:t>316-339.</w:t>
      </w:r>
      <w:r w:rsidRPr="001A72A9">
        <w:rPr>
          <w:rFonts w:ascii="Times New Roman" w:hAnsi="Times New Roman" w:cs="Times New Roman"/>
          <w:sz w:val="24"/>
        </w:rPr>
        <w:t xml:space="preserve"> </w:t>
      </w:r>
      <w:r>
        <w:rPr>
          <w:rFonts w:ascii="Times New Roman" w:hAnsi="Times New Roman" w:cs="Times New Roman"/>
          <w:sz w:val="24"/>
        </w:rPr>
        <w:t>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Di Maggio, Paul &amp; Useem, Michael. “Social Class and Arts Consumption.”  </w:t>
      </w:r>
      <w:r w:rsidRPr="00C63456">
        <w:rPr>
          <w:rFonts w:ascii="Times New Roman" w:hAnsi="Times New Roman" w:cs="Times New Roman"/>
          <w:i/>
          <w:iCs/>
          <w:sz w:val="24"/>
        </w:rPr>
        <w:t>Theory and Society</w:t>
      </w:r>
      <w:r w:rsidRPr="00C63456">
        <w:rPr>
          <w:rFonts w:ascii="Times New Roman" w:hAnsi="Times New Roman" w:cs="Times New Roman"/>
          <w:sz w:val="24"/>
        </w:rPr>
        <w:t xml:space="preserve"> 5 (1978): 141-159.</w:t>
      </w:r>
      <w:r w:rsidRPr="001A72A9">
        <w:rPr>
          <w:rFonts w:ascii="Times New Roman" w:hAnsi="Times New Roman" w:cs="Times New Roman"/>
          <w:sz w:val="24"/>
        </w:rPr>
        <w:t xml:space="preserve"> </w:t>
      </w:r>
      <w:r>
        <w:rPr>
          <w:rFonts w:ascii="Times New Roman" w:hAnsi="Times New Roman" w:cs="Times New Roman"/>
          <w:sz w:val="24"/>
        </w:rPr>
        <w:t>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Di Maggio, Paul and Useem</w:t>
      </w:r>
      <w:r>
        <w:rPr>
          <w:rFonts w:ascii="Times New Roman" w:hAnsi="Times New Roman" w:cs="Times New Roman"/>
          <w:sz w:val="24"/>
        </w:rPr>
        <w:t xml:space="preserve">, </w:t>
      </w:r>
      <w:r w:rsidRPr="00C63456">
        <w:rPr>
          <w:rFonts w:ascii="Times New Roman" w:hAnsi="Times New Roman" w:cs="Times New Roman"/>
          <w:sz w:val="24"/>
        </w:rPr>
        <w:t xml:space="preserve">Michael. “Cultural Democracy in a period of Cultural Expansion: The Social Consumption of Arts Audiences in the Unites States.” </w:t>
      </w:r>
      <w:r w:rsidRPr="00C63456">
        <w:rPr>
          <w:rFonts w:ascii="Times New Roman" w:hAnsi="Times New Roman" w:cs="Times New Roman"/>
          <w:i/>
          <w:iCs/>
          <w:sz w:val="24"/>
        </w:rPr>
        <w:t>Social Problems</w:t>
      </w:r>
      <w:r w:rsidRPr="00C63456">
        <w:rPr>
          <w:rFonts w:ascii="Times New Roman" w:hAnsi="Times New Roman" w:cs="Times New Roman"/>
          <w:sz w:val="24"/>
        </w:rPr>
        <w:t xml:space="preserve"> 26</w:t>
      </w:r>
      <w:r>
        <w:rPr>
          <w:rFonts w:ascii="Times New Roman" w:hAnsi="Times New Roman" w:cs="Times New Roman"/>
          <w:sz w:val="24"/>
        </w:rPr>
        <w:t>.2</w:t>
      </w:r>
      <w:r w:rsidRPr="00C63456">
        <w:rPr>
          <w:rFonts w:ascii="Times New Roman" w:hAnsi="Times New Roman" w:cs="Times New Roman"/>
          <w:sz w:val="24"/>
        </w:rPr>
        <w:t xml:space="preserve"> (1978): 179-197.</w:t>
      </w:r>
      <w:r w:rsidRPr="001A72A9">
        <w:rPr>
          <w:rFonts w:ascii="Times New Roman" w:hAnsi="Times New Roman" w:cs="Times New Roman"/>
          <w:sz w:val="24"/>
        </w:rPr>
        <w:t xml:space="preserve"> </w:t>
      </w:r>
      <w:r>
        <w:rPr>
          <w:rFonts w:ascii="Times New Roman" w:hAnsi="Times New Roman" w:cs="Times New Roman"/>
          <w:sz w:val="24"/>
        </w:rPr>
        <w:t>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Doss, Erica. “Borrowing Regionalism.” </w:t>
      </w:r>
      <w:r w:rsidRPr="00C63456">
        <w:rPr>
          <w:rFonts w:ascii="Times New Roman" w:hAnsi="Times New Roman" w:cs="Times New Roman"/>
          <w:i/>
          <w:iCs/>
          <w:sz w:val="24"/>
        </w:rPr>
        <w:t>Journal of American Culture</w:t>
      </w:r>
      <w:r>
        <w:rPr>
          <w:rFonts w:ascii="Times New Roman" w:hAnsi="Times New Roman" w:cs="Times New Roman"/>
          <w:sz w:val="24"/>
        </w:rPr>
        <w:t xml:space="preserve"> 5.</w:t>
      </w:r>
      <w:r w:rsidRPr="00C63456">
        <w:rPr>
          <w:rFonts w:ascii="Times New Roman" w:hAnsi="Times New Roman" w:cs="Times New Roman"/>
          <w:sz w:val="24"/>
        </w:rPr>
        <w:t>4</w:t>
      </w:r>
      <w:r>
        <w:rPr>
          <w:rFonts w:ascii="Times New Roman" w:hAnsi="Times New Roman" w:cs="Times New Roman"/>
          <w:sz w:val="24"/>
        </w:rPr>
        <w:t xml:space="preserve"> </w:t>
      </w:r>
      <w:r w:rsidRPr="00C63456">
        <w:rPr>
          <w:rFonts w:ascii="Times New Roman" w:hAnsi="Times New Roman" w:cs="Times New Roman"/>
          <w:sz w:val="24"/>
        </w:rPr>
        <w:t>(1982): 10-19.</w:t>
      </w:r>
      <w:r>
        <w:rPr>
          <w:rFonts w:ascii="Times New Roman" w:hAnsi="Times New Roman" w:cs="Times New Roman"/>
          <w:sz w:val="24"/>
        </w:rPr>
        <w:t xml:space="preserve"> 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 “Catering to Consumerism.” </w:t>
      </w:r>
      <w:r w:rsidRPr="00C63456">
        <w:rPr>
          <w:rFonts w:ascii="Times New Roman" w:hAnsi="Times New Roman" w:cs="Times New Roman"/>
          <w:i/>
          <w:iCs/>
          <w:sz w:val="24"/>
        </w:rPr>
        <w:t xml:space="preserve">Winterthur Portfolio </w:t>
      </w:r>
      <w:r>
        <w:rPr>
          <w:rFonts w:ascii="Times New Roman" w:hAnsi="Times New Roman" w:cs="Times New Roman"/>
          <w:sz w:val="24"/>
        </w:rPr>
        <w:t>26.</w:t>
      </w:r>
      <w:r w:rsidRPr="00C63456">
        <w:rPr>
          <w:rFonts w:ascii="Times New Roman" w:hAnsi="Times New Roman" w:cs="Times New Roman"/>
          <w:sz w:val="24"/>
        </w:rPr>
        <w:t>2/3</w:t>
      </w:r>
      <w:r>
        <w:rPr>
          <w:rFonts w:ascii="Times New Roman" w:hAnsi="Times New Roman" w:cs="Times New Roman"/>
          <w:sz w:val="24"/>
        </w:rPr>
        <w:t xml:space="preserve"> </w:t>
      </w:r>
      <w:r w:rsidRPr="00C63456">
        <w:rPr>
          <w:rFonts w:ascii="Times New Roman" w:hAnsi="Times New Roman" w:cs="Times New Roman"/>
          <w:sz w:val="24"/>
        </w:rPr>
        <w:t>(1991): 143-167.</w:t>
      </w:r>
      <w:r w:rsidRPr="001A72A9">
        <w:rPr>
          <w:rFonts w:ascii="Times New Roman" w:hAnsi="Times New Roman" w:cs="Times New Roman"/>
          <w:sz w:val="24"/>
        </w:rPr>
        <w:t xml:space="preserve"> </w:t>
      </w:r>
      <w:r>
        <w:rPr>
          <w:rFonts w:ascii="Times New Roman" w:hAnsi="Times New Roman" w:cs="Times New Roman"/>
          <w:sz w:val="24"/>
        </w:rPr>
        <w:t>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Downtown Gallery Records, Correspondence</w:t>
      </w:r>
      <w:r>
        <w:rPr>
          <w:rFonts w:ascii="Times New Roman" w:hAnsi="Times New Roman" w:cs="Times New Roman"/>
          <w:sz w:val="24"/>
        </w:rPr>
        <w:t>,</w:t>
      </w:r>
      <w:r w:rsidRPr="00C63456">
        <w:rPr>
          <w:rFonts w:ascii="Times New Roman" w:hAnsi="Times New Roman" w:cs="Times New Roman"/>
          <w:sz w:val="24"/>
        </w:rPr>
        <w:t xml:space="preserve"> Series 1:  1926-1974, </w:t>
      </w:r>
      <w:r w:rsidR="0029444E">
        <w:rPr>
          <w:rFonts w:ascii="Times New Roman" w:hAnsi="Times New Roman" w:cs="Times New Roman"/>
          <w:sz w:val="24"/>
        </w:rPr>
        <w:t xml:space="preserve"> R</w:t>
      </w:r>
      <w:r w:rsidRPr="00C63456">
        <w:rPr>
          <w:rFonts w:ascii="Times New Roman" w:hAnsi="Times New Roman" w:cs="Times New Roman"/>
          <w:sz w:val="24"/>
        </w:rPr>
        <w:t>eels 5498-5499, Archives of American Art, Smithsonian Institution</w:t>
      </w:r>
      <w:r>
        <w:rPr>
          <w:rFonts w:ascii="Times New Roman" w:hAnsi="Times New Roman" w:cs="Times New Roman"/>
          <w:sz w:val="24"/>
        </w:rPr>
        <w:t>, Washington D.C</w:t>
      </w:r>
      <w:r w:rsidRPr="00C63456">
        <w:rPr>
          <w:rFonts w:ascii="Times New Roman" w:hAnsi="Times New Roman" w:cs="Times New Roman"/>
          <w:sz w:val="24"/>
        </w:rPr>
        <w:t>.</w:t>
      </w:r>
      <w:r w:rsidR="0029444E">
        <w:rPr>
          <w:rFonts w:ascii="Times New Roman" w:hAnsi="Times New Roman" w:cs="Times New Roman"/>
          <w:sz w:val="24"/>
        </w:rPr>
        <w:t xml:space="preserve"> Microfilm.</w:t>
      </w:r>
    </w:p>
    <w:p w:rsidR="005A0A90" w:rsidRPr="009171EF" w:rsidRDefault="005A0A90" w:rsidP="005A0A90">
      <w:pPr>
        <w:pStyle w:val="List"/>
        <w:spacing w:line="480" w:lineRule="auto"/>
        <w:ind w:left="0" w:firstLine="0"/>
        <w:rPr>
          <w:rFonts w:ascii="Times New Roman" w:hAnsi="Times New Roman" w:cs="Times New Roman"/>
          <w:sz w:val="24"/>
        </w:rPr>
      </w:pPr>
      <w:r w:rsidRPr="009171EF">
        <w:rPr>
          <w:rFonts w:ascii="Times New Roman" w:hAnsi="Times New Roman" w:cs="Times New Roman"/>
          <w:sz w:val="24"/>
        </w:rPr>
        <w:t xml:space="preserve">“Editorial: Pepsi-Cola R.I.P.” </w:t>
      </w:r>
      <w:r w:rsidRPr="009171EF">
        <w:rPr>
          <w:rFonts w:ascii="Times New Roman" w:hAnsi="Times New Roman" w:cs="Times New Roman"/>
          <w:i/>
          <w:iCs/>
          <w:sz w:val="24"/>
        </w:rPr>
        <w:t>American Artist</w:t>
      </w:r>
      <w:r w:rsidRPr="009171EF">
        <w:rPr>
          <w:rFonts w:ascii="Times New Roman" w:hAnsi="Times New Roman" w:cs="Times New Roman"/>
          <w:sz w:val="24"/>
        </w:rPr>
        <w:t xml:space="preserve"> 13.3 (1949): 3. Print.</w:t>
      </w:r>
    </w:p>
    <w:p w:rsidR="005A0A90"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Feld, Alan L., o’Hare</w:t>
      </w:r>
      <w:r>
        <w:rPr>
          <w:rFonts w:ascii="Times New Roman" w:hAnsi="Times New Roman" w:cs="Times New Roman"/>
          <w:sz w:val="24"/>
        </w:rPr>
        <w:t xml:space="preserve">, </w:t>
      </w:r>
      <w:r w:rsidRPr="00C63456">
        <w:rPr>
          <w:rFonts w:ascii="Times New Roman" w:hAnsi="Times New Roman" w:cs="Times New Roman"/>
          <w:sz w:val="24"/>
        </w:rPr>
        <w:t>Michael</w:t>
      </w:r>
      <w:r>
        <w:rPr>
          <w:rFonts w:ascii="Times New Roman" w:hAnsi="Times New Roman" w:cs="Times New Roman"/>
          <w:sz w:val="24"/>
        </w:rPr>
        <w:t>,</w:t>
      </w:r>
      <w:r w:rsidRPr="00C63456">
        <w:rPr>
          <w:rFonts w:ascii="Times New Roman" w:hAnsi="Times New Roman" w:cs="Times New Roman"/>
          <w:sz w:val="24"/>
        </w:rPr>
        <w:t xml:space="preserve"> and Schuster</w:t>
      </w:r>
      <w:r>
        <w:rPr>
          <w:rFonts w:ascii="Times New Roman" w:hAnsi="Times New Roman" w:cs="Times New Roman"/>
          <w:sz w:val="24"/>
        </w:rPr>
        <w:t xml:space="preserve">, </w:t>
      </w:r>
      <w:r w:rsidRPr="00C63456">
        <w:rPr>
          <w:rFonts w:ascii="Times New Roman" w:hAnsi="Times New Roman" w:cs="Times New Roman"/>
          <w:sz w:val="24"/>
        </w:rPr>
        <w:t xml:space="preserve">J. Mark Davidson. </w:t>
      </w:r>
      <w:r w:rsidRPr="00C63456">
        <w:rPr>
          <w:rFonts w:ascii="Times New Roman" w:hAnsi="Times New Roman" w:cs="Times New Roman"/>
          <w:i/>
          <w:iCs/>
          <w:sz w:val="24"/>
        </w:rPr>
        <w:t>Patrons Despite Themselves: Taxpayers and Arts Policy</w:t>
      </w:r>
      <w:r w:rsidRPr="00C63456">
        <w:rPr>
          <w:rFonts w:ascii="Times New Roman" w:hAnsi="Times New Roman" w:cs="Times New Roman"/>
          <w:sz w:val="24"/>
        </w:rPr>
        <w:t>. New York: New York U P, 1983.</w:t>
      </w:r>
      <w:r w:rsidRPr="001A72A9">
        <w:rPr>
          <w:rFonts w:ascii="Times New Roman" w:hAnsi="Times New Roman" w:cs="Times New Roman"/>
          <w:sz w:val="24"/>
        </w:rPr>
        <w:t xml:space="preserve"> </w:t>
      </w:r>
      <w:r>
        <w:rPr>
          <w:rFonts w:ascii="Times New Roman" w:hAnsi="Times New Roman" w:cs="Times New Roman"/>
          <w:sz w:val="24"/>
        </w:rPr>
        <w:t>Print.</w:t>
      </w:r>
    </w:p>
    <w:p w:rsidR="005A0A90" w:rsidRPr="00F90D85" w:rsidRDefault="005A0A90" w:rsidP="005A0A90">
      <w:pPr>
        <w:pStyle w:val="List"/>
        <w:spacing w:line="480" w:lineRule="auto"/>
        <w:ind w:left="0" w:firstLine="0"/>
        <w:rPr>
          <w:rFonts w:ascii="Times New Roman" w:hAnsi="Times New Roman" w:cs="Times New Roman"/>
          <w:sz w:val="24"/>
        </w:rPr>
      </w:pPr>
      <w:r>
        <w:rPr>
          <w:rFonts w:ascii="Times New Roman" w:hAnsi="Times New Roman" w:cs="Times New Roman"/>
          <w:sz w:val="24"/>
        </w:rPr>
        <w:t xml:space="preserve">Funderburg, Anne Cooper. </w:t>
      </w:r>
      <w:r>
        <w:rPr>
          <w:rFonts w:ascii="Times New Roman" w:hAnsi="Times New Roman" w:cs="Times New Roman"/>
          <w:i/>
          <w:sz w:val="24"/>
        </w:rPr>
        <w:t xml:space="preserve">Sundae Best: A History of Soda Fountains. </w:t>
      </w:r>
      <w:r>
        <w:rPr>
          <w:rFonts w:ascii="Times New Roman" w:hAnsi="Times New Roman" w:cs="Times New Roman"/>
          <w:sz w:val="24"/>
        </w:rPr>
        <w:t>Bowling Green OH: Bowling Green University Press, 2002.  Print.</w:t>
      </w:r>
    </w:p>
    <w:p w:rsidR="005A0A90" w:rsidRPr="00C44945" w:rsidRDefault="005A0A90" w:rsidP="005A0A90">
      <w:pPr>
        <w:pStyle w:val="List"/>
        <w:spacing w:line="480" w:lineRule="auto"/>
        <w:ind w:left="0" w:firstLine="0"/>
        <w:rPr>
          <w:rFonts w:ascii="Times New Roman" w:hAnsi="Times New Roman" w:cs="Times New Roman"/>
          <w:sz w:val="24"/>
        </w:rPr>
      </w:pPr>
      <w:r w:rsidRPr="00C44945">
        <w:rPr>
          <w:rFonts w:ascii="Times New Roman" w:hAnsi="Times New Roman" w:cs="Times New Roman"/>
          <w:sz w:val="24"/>
        </w:rPr>
        <w:t xml:space="preserve">Goldwater, Robert. Ed. “A Symposium: The State of Art in America,” </w:t>
      </w:r>
      <w:r w:rsidRPr="00C44945">
        <w:rPr>
          <w:rFonts w:ascii="Times New Roman" w:hAnsi="Times New Roman" w:cs="Times New Roman"/>
          <w:i/>
          <w:sz w:val="24"/>
        </w:rPr>
        <w:t>Magazine of Art</w:t>
      </w:r>
      <w:r w:rsidR="0029444E">
        <w:rPr>
          <w:rFonts w:ascii="Times New Roman" w:hAnsi="Times New Roman" w:cs="Times New Roman"/>
          <w:sz w:val="24"/>
        </w:rPr>
        <w:t xml:space="preserve"> 42.3 (1949): </w:t>
      </w:r>
      <w:r w:rsidRPr="00C44945">
        <w:rPr>
          <w:rFonts w:ascii="Times New Roman" w:hAnsi="Times New Roman" w:cs="Times New Roman"/>
          <w:sz w:val="24"/>
        </w:rPr>
        <w:t>83-99. Print.</w:t>
      </w:r>
    </w:p>
    <w:p w:rsidR="005A0A90" w:rsidRPr="00D64FFA"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Grafly, Dorothy. </w:t>
      </w:r>
      <w:r>
        <w:rPr>
          <w:rFonts w:ascii="Times New Roman" w:hAnsi="Times New Roman" w:cs="Times New Roman"/>
          <w:sz w:val="24"/>
        </w:rPr>
        <w:t xml:space="preserve">“Weathervane: Industry – Art Angel.” </w:t>
      </w:r>
      <w:r>
        <w:rPr>
          <w:rFonts w:ascii="Times New Roman" w:hAnsi="Times New Roman" w:cs="Times New Roman"/>
          <w:i/>
          <w:sz w:val="24"/>
        </w:rPr>
        <w:t xml:space="preserve">American Artist </w:t>
      </w:r>
      <w:r>
        <w:rPr>
          <w:rFonts w:ascii="Times New Roman" w:hAnsi="Times New Roman" w:cs="Times New Roman"/>
          <w:sz w:val="24"/>
        </w:rPr>
        <w:t>11.9 (1947): 46. Print.</w:t>
      </w:r>
    </w:p>
    <w:p w:rsidR="005A0A90" w:rsidRPr="00C63456" w:rsidRDefault="005A0A90" w:rsidP="005A0A90">
      <w:pPr>
        <w:pStyle w:val="List"/>
        <w:spacing w:line="480" w:lineRule="auto"/>
        <w:ind w:left="0" w:firstLine="0"/>
        <w:rPr>
          <w:rFonts w:ascii="Times New Roman" w:hAnsi="Times New Roman" w:cs="Times New Roman"/>
          <w:sz w:val="24"/>
        </w:rPr>
      </w:pPr>
      <w:r>
        <w:rPr>
          <w:rFonts w:ascii="Times New Roman" w:hAnsi="Times New Roman" w:cs="Times New Roman"/>
          <w:sz w:val="24"/>
        </w:rPr>
        <w:t xml:space="preserve">---. </w:t>
      </w:r>
      <w:r w:rsidRPr="00C63456">
        <w:rPr>
          <w:rFonts w:ascii="Times New Roman" w:hAnsi="Times New Roman" w:cs="Times New Roman"/>
          <w:sz w:val="24"/>
        </w:rPr>
        <w:t xml:space="preserve">“Weathervane: Industry Turns to Art: and Vice-Versa.” </w:t>
      </w:r>
      <w:r w:rsidRPr="00C63456">
        <w:rPr>
          <w:rFonts w:ascii="Times New Roman" w:hAnsi="Times New Roman" w:cs="Times New Roman"/>
          <w:i/>
          <w:sz w:val="24"/>
        </w:rPr>
        <w:t xml:space="preserve"> American Artist </w:t>
      </w:r>
      <w:r>
        <w:rPr>
          <w:rFonts w:ascii="Times New Roman" w:hAnsi="Times New Roman" w:cs="Times New Roman"/>
          <w:sz w:val="24"/>
        </w:rPr>
        <w:t>17.</w:t>
      </w:r>
      <w:r w:rsidRPr="00C63456">
        <w:rPr>
          <w:rFonts w:ascii="Times New Roman" w:hAnsi="Times New Roman" w:cs="Times New Roman"/>
          <w:sz w:val="24"/>
        </w:rPr>
        <w:t>7</w:t>
      </w:r>
      <w:r>
        <w:rPr>
          <w:rFonts w:ascii="Times New Roman" w:hAnsi="Times New Roman" w:cs="Times New Roman"/>
          <w:sz w:val="24"/>
        </w:rPr>
        <w:t xml:space="preserve"> (1953</w:t>
      </w:r>
      <w:r w:rsidRPr="00C63456">
        <w:rPr>
          <w:rFonts w:ascii="Times New Roman" w:hAnsi="Times New Roman" w:cs="Times New Roman"/>
          <w:sz w:val="24"/>
        </w:rPr>
        <w:t>): 53, 63-65.</w:t>
      </w:r>
      <w:r>
        <w:rPr>
          <w:rFonts w:ascii="Times New Roman" w:hAnsi="Times New Roman" w:cs="Times New Roman"/>
          <w:sz w:val="24"/>
        </w:rPr>
        <w:t xml:space="preserve"> Print.</w:t>
      </w:r>
    </w:p>
    <w:p w:rsidR="00420FB3" w:rsidRPr="00420FB3"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Greenberg, Clement. </w:t>
      </w:r>
      <w:r w:rsidR="00420FB3">
        <w:rPr>
          <w:rFonts w:ascii="Times New Roman" w:hAnsi="Times New Roman" w:cs="Times New Roman"/>
          <w:sz w:val="24"/>
        </w:rPr>
        <w:t xml:space="preserve">“Review of the Second Pepsi-Cola Annual.”  </w:t>
      </w:r>
      <w:r w:rsidR="00420FB3">
        <w:rPr>
          <w:rFonts w:ascii="Times New Roman" w:hAnsi="Times New Roman" w:cs="Times New Roman"/>
          <w:i/>
          <w:sz w:val="24"/>
        </w:rPr>
        <w:t xml:space="preserve">The </w:t>
      </w:r>
      <w:r w:rsidR="00420FB3" w:rsidRPr="00C63456">
        <w:rPr>
          <w:rFonts w:ascii="Times New Roman" w:hAnsi="Times New Roman" w:cs="Times New Roman"/>
          <w:i/>
          <w:iCs/>
          <w:sz w:val="24"/>
        </w:rPr>
        <w:t>Nation,</w:t>
      </w:r>
      <w:r w:rsidR="00420FB3">
        <w:rPr>
          <w:rFonts w:ascii="Times New Roman" w:hAnsi="Times New Roman" w:cs="Times New Roman"/>
          <w:i/>
          <w:iCs/>
          <w:sz w:val="24"/>
        </w:rPr>
        <w:t xml:space="preserve"> </w:t>
      </w:r>
      <w:r w:rsidR="00420FB3">
        <w:rPr>
          <w:rFonts w:ascii="Times New Roman" w:hAnsi="Times New Roman" w:cs="Times New Roman"/>
          <w:iCs/>
          <w:sz w:val="24"/>
        </w:rPr>
        <w:t xml:space="preserve">1 December 1945. </w:t>
      </w:r>
      <w:r w:rsidR="00420FB3" w:rsidRPr="00C63456">
        <w:rPr>
          <w:rFonts w:ascii="Times New Roman" w:hAnsi="Times New Roman" w:cs="Times New Roman"/>
          <w:i/>
          <w:iCs/>
          <w:sz w:val="24"/>
        </w:rPr>
        <w:t>Clement Greenberg: The Collected Essays and Criticism</w:t>
      </w:r>
      <w:r w:rsidR="00420FB3" w:rsidRPr="00C63456">
        <w:rPr>
          <w:rFonts w:ascii="Times New Roman" w:hAnsi="Times New Roman" w:cs="Times New Roman"/>
          <w:sz w:val="24"/>
        </w:rPr>
        <w:t xml:space="preserve">, </w:t>
      </w:r>
      <w:r w:rsidR="00420FB3">
        <w:rPr>
          <w:rFonts w:ascii="Times New Roman" w:hAnsi="Times New Roman" w:cs="Times New Roman"/>
          <w:i/>
          <w:iCs/>
          <w:sz w:val="24"/>
        </w:rPr>
        <w:t>Volume 2: Arrogant Purpose</w:t>
      </w:r>
      <w:r w:rsidR="00420FB3" w:rsidRPr="00C63456">
        <w:rPr>
          <w:rFonts w:ascii="Times New Roman" w:hAnsi="Times New Roman" w:cs="Times New Roman"/>
          <w:i/>
          <w:iCs/>
          <w:sz w:val="24"/>
        </w:rPr>
        <w:t xml:space="preserve">. </w:t>
      </w:r>
      <w:r w:rsidR="00420FB3" w:rsidRPr="00C63456">
        <w:rPr>
          <w:rFonts w:ascii="Times New Roman" w:hAnsi="Times New Roman" w:cs="Times New Roman"/>
          <w:sz w:val="24"/>
        </w:rPr>
        <w:t xml:space="preserve"> Ed. John o’Brian.  London: U of Chicago P, 1986.</w:t>
      </w:r>
      <w:r w:rsidR="00420FB3">
        <w:rPr>
          <w:rFonts w:ascii="Times New Roman" w:hAnsi="Times New Roman" w:cs="Times New Roman"/>
          <w:sz w:val="24"/>
        </w:rPr>
        <w:t xml:space="preserve">  42-44. Print.</w:t>
      </w:r>
    </w:p>
    <w:p w:rsidR="005A0A90" w:rsidRDefault="00420FB3" w:rsidP="005A0A90">
      <w:pPr>
        <w:pStyle w:val="List"/>
        <w:spacing w:line="480" w:lineRule="auto"/>
        <w:ind w:left="0" w:firstLine="0"/>
        <w:rPr>
          <w:rFonts w:ascii="Times New Roman" w:hAnsi="Times New Roman" w:cs="Times New Roman"/>
          <w:sz w:val="24"/>
        </w:rPr>
      </w:pPr>
      <w:r>
        <w:rPr>
          <w:rFonts w:ascii="Times New Roman" w:hAnsi="Times New Roman" w:cs="Times New Roman"/>
          <w:sz w:val="24"/>
        </w:rPr>
        <w:t>---</w:t>
      </w:r>
      <w:r w:rsidR="009171EF">
        <w:rPr>
          <w:rFonts w:ascii="Times New Roman" w:hAnsi="Times New Roman" w:cs="Times New Roman"/>
          <w:sz w:val="24"/>
        </w:rPr>
        <w:t xml:space="preserve">. </w:t>
      </w:r>
      <w:r w:rsidR="005A0A90" w:rsidRPr="00C63456">
        <w:rPr>
          <w:rFonts w:ascii="Times New Roman" w:hAnsi="Times New Roman" w:cs="Times New Roman"/>
          <w:sz w:val="24"/>
        </w:rPr>
        <w:t xml:space="preserve">“Review of an Exhibition of Ben Shahn and of the Pepsi-Cola Annual.”  </w:t>
      </w:r>
      <w:r>
        <w:rPr>
          <w:rFonts w:ascii="Times New Roman" w:hAnsi="Times New Roman" w:cs="Times New Roman"/>
          <w:i/>
          <w:sz w:val="24"/>
        </w:rPr>
        <w:t xml:space="preserve">The </w:t>
      </w:r>
      <w:r w:rsidR="005A0A90" w:rsidRPr="00C63456">
        <w:rPr>
          <w:rFonts w:ascii="Times New Roman" w:hAnsi="Times New Roman" w:cs="Times New Roman"/>
          <w:i/>
          <w:iCs/>
          <w:sz w:val="24"/>
        </w:rPr>
        <w:t xml:space="preserve">Nation, </w:t>
      </w:r>
      <w:r w:rsidR="005A0A90" w:rsidRPr="00C63456">
        <w:rPr>
          <w:rFonts w:ascii="Times New Roman" w:hAnsi="Times New Roman" w:cs="Times New Roman"/>
          <w:sz w:val="24"/>
        </w:rPr>
        <w:t xml:space="preserve">1 November 1947. </w:t>
      </w:r>
      <w:r w:rsidR="005A0A90" w:rsidRPr="00C63456">
        <w:rPr>
          <w:rFonts w:ascii="Times New Roman" w:hAnsi="Times New Roman" w:cs="Times New Roman"/>
          <w:i/>
          <w:iCs/>
          <w:sz w:val="24"/>
        </w:rPr>
        <w:t>Clement Greenberg: The Collected Essays and Criticism</w:t>
      </w:r>
      <w:r w:rsidR="005A0A90" w:rsidRPr="00C63456">
        <w:rPr>
          <w:rFonts w:ascii="Times New Roman" w:hAnsi="Times New Roman" w:cs="Times New Roman"/>
          <w:sz w:val="24"/>
        </w:rPr>
        <w:t xml:space="preserve">, </w:t>
      </w:r>
      <w:r w:rsidR="005A0A90" w:rsidRPr="00C63456">
        <w:rPr>
          <w:rFonts w:ascii="Times New Roman" w:hAnsi="Times New Roman" w:cs="Times New Roman"/>
          <w:i/>
          <w:iCs/>
          <w:sz w:val="24"/>
        </w:rPr>
        <w:t>Volume 2</w:t>
      </w:r>
      <w:r w:rsidRPr="00420FB3">
        <w:rPr>
          <w:rFonts w:ascii="Times New Roman" w:hAnsi="Times New Roman" w:cs="Times New Roman"/>
          <w:i/>
          <w:iCs/>
          <w:sz w:val="24"/>
        </w:rPr>
        <w:t xml:space="preserve"> </w:t>
      </w:r>
      <w:r>
        <w:rPr>
          <w:rFonts w:ascii="Times New Roman" w:hAnsi="Times New Roman" w:cs="Times New Roman"/>
          <w:i/>
          <w:iCs/>
          <w:sz w:val="24"/>
        </w:rPr>
        <w:t>Arrogant Purpose</w:t>
      </w:r>
      <w:r w:rsidRPr="00C63456">
        <w:rPr>
          <w:rFonts w:ascii="Times New Roman" w:hAnsi="Times New Roman" w:cs="Times New Roman"/>
          <w:i/>
          <w:iCs/>
          <w:sz w:val="24"/>
        </w:rPr>
        <w:t>.</w:t>
      </w:r>
      <w:r w:rsidR="005A0A90" w:rsidRPr="00C63456">
        <w:rPr>
          <w:rFonts w:ascii="Times New Roman" w:hAnsi="Times New Roman" w:cs="Times New Roman"/>
          <w:i/>
          <w:iCs/>
          <w:sz w:val="24"/>
        </w:rPr>
        <w:t xml:space="preserve">. </w:t>
      </w:r>
      <w:r w:rsidR="005A0A90" w:rsidRPr="00C63456">
        <w:rPr>
          <w:rFonts w:ascii="Times New Roman" w:hAnsi="Times New Roman" w:cs="Times New Roman"/>
          <w:sz w:val="24"/>
        </w:rPr>
        <w:t xml:space="preserve"> Ed. John o’Brian.  London: U of Chicago P, 1986.</w:t>
      </w:r>
      <w:r w:rsidR="005A0A90">
        <w:rPr>
          <w:rFonts w:ascii="Times New Roman" w:hAnsi="Times New Roman" w:cs="Times New Roman"/>
          <w:sz w:val="24"/>
        </w:rPr>
        <w:t xml:space="preserve"> 173-175. Print.</w:t>
      </w:r>
    </w:p>
    <w:p w:rsidR="005A0A90" w:rsidRPr="008710F5" w:rsidRDefault="005A0A90" w:rsidP="005A0A90">
      <w:pPr>
        <w:pStyle w:val="List"/>
        <w:spacing w:line="480" w:lineRule="auto"/>
        <w:ind w:left="0" w:firstLine="0"/>
        <w:rPr>
          <w:rFonts w:ascii="Times New Roman" w:hAnsi="Times New Roman" w:cs="Times New Roman"/>
          <w:sz w:val="24"/>
        </w:rPr>
      </w:pPr>
      <w:r>
        <w:rPr>
          <w:rFonts w:ascii="Times New Roman" w:hAnsi="Times New Roman" w:cs="Times New Roman"/>
          <w:sz w:val="24"/>
        </w:rPr>
        <w:t xml:space="preserve">Guilbaut, Serge. </w:t>
      </w:r>
      <w:r>
        <w:rPr>
          <w:rFonts w:ascii="Times New Roman" w:hAnsi="Times New Roman" w:cs="Times New Roman"/>
          <w:i/>
          <w:sz w:val="24"/>
        </w:rPr>
        <w:t xml:space="preserve">How New York Stole the Idea of Modern Art: Abstract Expressionism, Freedom and the Cold War. </w:t>
      </w:r>
      <w:r>
        <w:rPr>
          <w:rFonts w:ascii="Times New Roman" w:hAnsi="Times New Roman" w:cs="Times New Roman"/>
          <w:sz w:val="24"/>
        </w:rPr>
        <w:t>Chicago: Chicago University Press, 1983. Print.</w:t>
      </w:r>
    </w:p>
    <w:p w:rsidR="005A0A90" w:rsidRPr="00C63456" w:rsidRDefault="00861F5C" w:rsidP="005A0A90">
      <w:pPr>
        <w:pStyle w:val="List"/>
        <w:spacing w:line="480" w:lineRule="auto"/>
        <w:ind w:left="0" w:firstLine="0"/>
        <w:rPr>
          <w:rFonts w:ascii="Times New Roman" w:hAnsi="Times New Roman" w:cs="Times New Roman"/>
          <w:sz w:val="24"/>
        </w:rPr>
      </w:pPr>
      <w:r>
        <w:rPr>
          <w:rFonts w:ascii="Times New Roman" w:hAnsi="Times New Roman" w:cs="Times New Roman"/>
          <w:sz w:val="24"/>
        </w:rPr>
        <w:t>Hess, Thomas B.  “The Art Comics of Ad Reinhardt.”</w:t>
      </w:r>
      <w:r w:rsidR="005A0A90" w:rsidRPr="00C63456">
        <w:rPr>
          <w:rFonts w:ascii="Times New Roman" w:hAnsi="Times New Roman" w:cs="Times New Roman"/>
          <w:sz w:val="24"/>
        </w:rPr>
        <w:t xml:space="preserve"> </w:t>
      </w:r>
      <w:r w:rsidR="005A0A90" w:rsidRPr="00C63456">
        <w:rPr>
          <w:rFonts w:ascii="Times New Roman" w:hAnsi="Times New Roman" w:cs="Times New Roman"/>
          <w:i/>
          <w:iCs/>
          <w:sz w:val="24"/>
        </w:rPr>
        <w:t>Artforum</w:t>
      </w:r>
      <w:r w:rsidR="005A0A90">
        <w:rPr>
          <w:rFonts w:ascii="Times New Roman" w:hAnsi="Times New Roman" w:cs="Times New Roman"/>
          <w:sz w:val="24"/>
        </w:rPr>
        <w:t xml:space="preserve"> 12.</w:t>
      </w:r>
      <w:r w:rsidR="005A0A90" w:rsidRPr="00C63456">
        <w:rPr>
          <w:rFonts w:ascii="Times New Roman" w:hAnsi="Times New Roman" w:cs="Times New Roman"/>
          <w:sz w:val="24"/>
        </w:rPr>
        <w:t>8</w:t>
      </w:r>
      <w:r w:rsidR="005A0A90">
        <w:rPr>
          <w:rFonts w:ascii="Times New Roman" w:hAnsi="Times New Roman" w:cs="Times New Roman"/>
          <w:sz w:val="24"/>
        </w:rPr>
        <w:t xml:space="preserve"> </w:t>
      </w:r>
      <w:r>
        <w:rPr>
          <w:rFonts w:ascii="Times New Roman" w:hAnsi="Times New Roman" w:cs="Times New Roman"/>
          <w:sz w:val="24"/>
        </w:rPr>
        <w:t>(1974): 46-</w:t>
      </w:r>
      <w:r w:rsidR="005A0A90" w:rsidRPr="00C63456">
        <w:rPr>
          <w:rFonts w:ascii="Times New Roman" w:hAnsi="Times New Roman" w:cs="Times New Roman"/>
          <w:sz w:val="24"/>
        </w:rPr>
        <w:t>51.</w:t>
      </w:r>
      <w:r w:rsidR="005A0A90">
        <w:rPr>
          <w:rFonts w:ascii="Times New Roman" w:hAnsi="Times New Roman" w:cs="Times New Roman"/>
          <w:sz w:val="24"/>
        </w:rPr>
        <w:t xml:space="preserve"> 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Javalgi, R.G., Traylor, M.B., Gross, A.C., Lampman, E. “Awareness of Sponsorship and Corporate Image: An Empirical Investigation.” </w:t>
      </w:r>
      <w:r>
        <w:rPr>
          <w:rFonts w:ascii="Times New Roman" w:hAnsi="Times New Roman" w:cs="Times New Roman"/>
          <w:i/>
          <w:sz w:val="24"/>
        </w:rPr>
        <w:t>Journal of Advertising</w:t>
      </w:r>
      <w:r w:rsidRPr="00C63456">
        <w:rPr>
          <w:rFonts w:ascii="Times New Roman" w:hAnsi="Times New Roman" w:cs="Times New Roman"/>
          <w:i/>
          <w:sz w:val="24"/>
        </w:rPr>
        <w:t xml:space="preserve"> </w:t>
      </w:r>
      <w:r w:rsidRPr="00C63456">
        <w:rPr>
          <w:rFonts w:ascii="Times New Roman" w:hAnsi="Times New Roman" w:cs="Times New Roman"/>
          <w:sz w:val="24"/>
        </w:rPr>
        <w:t>23</w:t>
      </w:r>
      <w:r>
        <w:rPr>
          <w:rFonts w:ascii="Times New Roman" w:hAnsi="Times New Roman" w:cs="Times New Roman"/>
          <w:sz w:val="24"/>
        </w:rPr>
        <w:t>.4</w:t>
      </w:r>
      <w:r w:rsidRPr="00C63456">
        <w:rPr>
          <w:rFonts w:ascii="Times New Roman" w:hAnsi="Times New Roman" w:cs="Times New Roman"/>
          <w:sz w:val="24"/>
        </w:rPr>
        <w:t xml:space="preserve"> (</w:t>
      </w:r>
      <w:r>
        <w:rPr>
          <w:rFonts w:ascii="Times New Roman" w:hAnsi="Times New Roman" w:cs="Times New Roman"/>
          <w:sz w:val="24"/>
        </w:rPr>
        <w:t>1994)</w:t>
      </w:r>
      <w:r w:rsidRPr="00C63456">
        <w:rPr>
          <w:rFonts w:ascii="Times New Roman" w:hAnsi="Times New Roman" w:cs="Times New Roman"/>
          <w:sz w:val="24"/>
        </w:rPr>
        <w:t>: 47-58.</w:t>
      </w:r>
      <w:r>
        <w:rPr>
          <w:rFonts w:ascii="Times New Roman" w:hAnsi="Times New Roman" w:cs="Times New Roman"/>
          <w:sz w:val="24"/>
        </w:rPr>
        <w:t xml:space="preserve"> 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Kahan, Mitchell D. </w:t>
      </w:r>
      <w:r w:rsidRPr="00C63456">
        <w:rPr>
          <w:rFonts w:ascii="Times New Roman" w:hAnsi="Times New Roman" w:cs="Times New Roman"/>
          <w:i/>
          <w:iCs/>
          <w:sz w:val="24"/>
        </w:rPr>
        <w:t>Art Inc.: American Paintings from Corporate Collections</w:t>
      </w:r>
      <w:r w:rsidRPr="00C63456">
        <w:rPr>
          <w:rFonts w:ascii="Times New Roman" w:hAnsi="Times New Roman" w:cs="Times New Roman"/>
          <w:sz w:val="24"/>
        </w:rPr>
        <w:t>. Montgomery, Alabama: Montgomery Museum of Fine Arts in association with Brandywine Press, 1979.</w:t>
      </w:r>
      <w:r>
        <w:rPr>
          <w:rFonts w:ascii="Times New Roman" w:hAnsi="Times New Roman" w:cs="Times New Roman"/>
          <w:sz w:val="24"/>
        </w:rPr>
        <w:t xml:space="preserve"> Print.</w:t>
      </w:r>
    </w:p>
    <w:p w:rsidR="005A0A90" w:rsidRPr="00C63456" w:rsidRDefault="005A0A90" w:rsidP="005A0A90">
      <w:pPr>
        <w:pStyle w:val="List"/>
        <w:spacing w:line="480" w:lineRule="auto"/>
        <w:ind w:left="0" w:firstLine="0"/>
        <w:rPr>
          <w:rFonts w:ascii="Times New Roman" w:hAnsi="Times New Roman" w:cs="Times New Roman"/>
          <w:sz w:val="24"/>
        </w:rPr>
      </w:pPr>
      <w:r>
        <w:rPr>
          <w:rFonts w:ascii="Times New Roman" w:hAnsi="Times New Roman" w:cs="Times New Roman"/>
          <w:sz w:val="24"/>
        </w:rPr>
        <w:t xml:space="preserve">Kahn, E.J. Jr. </w:t>
      </w:r>
      <w:r w:rsidRPr="00C63456">
        <w:rPr>
          <w:rFonts w:ascii="Times New Roman" w:hAnsi="Times New Roman" w:cs="Times New Roman"/>
          <w:sz w:val="24"/>
        </w:rPr>
        <w:t>“Prof</w:t>
      </w:r>
      <w:r w:rsidR="00861F5C">
        <w:rPr>
          <w:rFonts w:ascii="Times New Roman" w:hAnsi="Times New Roman" w:cs="Times New Roman"/>
          <w:sz w:val="24"/>
        </w:rPr>
        <w:t xml:space="preserve">iles: More Bounce to the </w:t>
      </w:r>
      <w:r w:rsidR="00D10709">
        <w:rPr>
          <w:rFonts w:ascii="Times New Roman" w:hAnsi="Times New Roman" w:cs="Times New Roman"/>
          <w:sz w:val="24"/>
        </w:rPr>
        <w:t xml:space="preserve">Ounce </w:t>
      </w:r>
      <w:r w:rsidR="00D10709" w:rsidRPr="00C63456">
        <w:rPr>
          <w:rFonts w:ascii="Times New Roman" w:hAnsi="Times New Roman" w:cs="Times New Roman"/>
          <w:sz w:val="24"/>
        </w:rPr>
        <w:t>I</w:t>
      </w:r>
      <w:r w:rsidRPr="00C63456">
        <w:rPr>
          <w:rFonts w:ascii="Times New Roman" w:hAnsi="Times New Roman" w:cs="Times New Roman"/>
          <w:sz w:val="24"/>
        </w:rPr>
        <w:t xml:space="preserve">.” </w:t>
      </w:r>
      <w:r w:rsidRPr="00C63456">
        <w:rPr>
          <w:rFonts w:ascii="Times New Roman" w:hAnsi="Times New Roman" w:cs="Times New Roman"/>
          <w:i/>
          <w:iCs/>
          <w:sz w:val="24"/>
        </w:rPr>
        <w:t xml:space="preserve">New Yorker </w:t>
      </w:r>
      <w:r w:rsidRPr="00C63456">
        <w:rPr>
          <w:rFonts w:ascii="Times New Roman" w:hAnsi="Times New Roman" w:cs="Times New Roman"/>
          <w:iCs/>
          <w:sz w:val="24"/>
        </w:rPr>
        <w:t>7</w:t>
      </w:r>
      <w:r>
        <w:rPr>
          <w:rFonts w:ascii="Times New Roman" w:hAnsi="Times New Roman" w:cs="Times New Roman"/>
          <w:sz w:val="24"/>
        </w:rPr>
        <w:t xml:space="preserve"> Jan.</w:t>
      </w:r>
      <w:r w:rsidRPr="00C63456">
        <w:rPr>
          <w:rFonts w:ascii="Times New Roman" w:hAnsi="Times New Roman" w:cs="Times New Roman"/>
          <w:sz w:val="24"/>
        </w:rPr>
        <w:t xml:space="preserve"> 1950: 32-44.</w:t>
      </w:r>
      <w:r>
        <w:rPr>
          <w:rFonts w:ascii="Times New Roman" w:hAnsi="Times New Roman" w:cs="Times New Roman"/>
          <w:sz w:val="24"/>
        </w:rPr>
        <w:t xml:space="preserve"> Print.</w:t>
      </w:r>
    </w:p>
    <w:p w:rsidR="005A0A90"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w:t>
      </w:r>
      <w:r>
        <w:rPr>
          <w:rFonts w:ascii="Times New Roman" w:hAnsi="Times New Roman" w:cs="Times New Roman"/>
          <w:sz w:val="24"/>
        </w:rPr>
        <w:t xml:space="preserve"> </w:t>
      </w:r>
      <w:r w:rsidRPr="00C63456">
        <w:rPr>
          <w:rFonts w:ascii="Times New Roman" w:hAnsi="Times New Roman" w:cs="Times New Roman"/>
          <w:sz w:val="24"/>
        </w:rPr>
        <w:t>. “Profi</w:t>
      </w:r>
      <w:r w:rsidR="00861F5C">
        <w:rPr>
          <w:rFonts w:ascii="Times New Roman" w:hAnsi="Times New Roman" w:cs="Times New Roman"/>
          <w:sz w:val="24"/>
        </w:rPr>
        <w:t xml:space="preserve">les: More Bounce to the </w:t>
      </w:r>
      <w:r w:rsidR="00D10709">
        <w:rPr>
          <w:rFonts w:ascii="Times New Roman" w:hAnsi="Times New Roman" w:cs="Times New Roman"/>
          <w:sz w:val="24"/>
        </w:rPr>
        <w:t>Ounce II</w:t>
      </w:r>
      <w:r w:rsidRPr="00C63456">
        <w:rPr>
          <w:rFonts w:ascii="Times New Roman" w:hAnsi="Times New Roman" w:cs="Times New Roman"/>
          <w:sz w:val="24"/>
        </w:rPr>
        <w:t xml:space="preserve">.” </w:t>
      </w:r>
      <w:r w:rsidRPr="00C63456">
        <w:rPr>
          <w:rFonts w:ascii="Times New Roman" w:hAnsi="Times New Roman" w:cs="Times New Roman"/>
          <w:i/>
          <w:iCs/>
          <w:sz w:val="24"/>
        </w:rPr>
        <w:t xml:space="preserve">New Yorker </w:t>
      </w:r>
      <w:r w:rsidRPr="00C63456">
        <w:rPr>
          <w:rFonts w:ascii="Times New Roman" w:hAnsi="Times New Roman" w:cs="Times New Roman"/>
          <w:sz w:val="24"/>
        </w:rPr>
        <w:t>8 July 1950: 28-39.</w:t>
      </w:r>
      <w:r>
        <w:rPr>
          <w:rFonts w:ascii="Times New Roman" w:hAnsi="Times New Roman" w:cs="Times New Roman"/>
          <w:sz w:val="24"/>
        </w:rPr>
        <w:t xml:space="preserve"> Print.</w:t>
      </w:r>
    </w:p>
    <w:p w:rsidR="00372F72" w:rsidRPr="00307263" w:rsidRDefault="00372F72" w:rsidP="00372F72">
      <w:pPr>
        <w:pStyle w:val="List"/>
        <w:spacing w:line="480" w:lineRule="auto"/>
        <w:ind w:left="0" w:firstLine="0"/>
        <w:rPr>
          <w:rFonts w:ascii="Times New Roman" w:hAnsi="Times New Roman" w:cs="Times New Roman"/>
          <w:sz w:val="24"/>
        </w:rPr>
      </w:pPr>
      <w:r>
        <w:rPr>
          <w:rFonts w:ascii="Times New Roman" w:hAnsi="Times New Roman" w:cs="Times New Roman"/>
          <w:sz w:val="24"/>
        </w:rPr>
        <w:t xml:space="preserve">Kirchberg, Volker. “Structures of Corporate Arts Patronage between the World Wars: A Case Study of the Corporate Leader P.S. du Pont.”  </w:t>
      </w:r>
      <w:r>
        <w:rPr>
          <w:rFonts w:ascii="Times New Roman" w:hAnsi="Times New Roman" w:cs="Times New Roman"/>
          <w:i/>
          <w:sz w:val="24"/>
        </w:rPr>
        <w:t xml:space="preserve">The Journal of Arts Management, Law and Society </w:t>
      </w:r>
      <w:r>
        <w:rPr>
          <w:rFonts w:ascii="Times New Roman" w:hAnsi="Times New Roman" w:cs="Times New Roman"/>
          <w:sz w:val="24"/>
        </w:rPr>
        <w:t xml:space="preserve"> (2004), 33: 4, pp 263-280.  Print.</w:t>
      </w:r>
    </w:p>
    <w:p w:rsidR="005A0A90" w:rsidRPr="00691E20" w:rsidRDefault="005A0A90" w:rsidP="005A0A90">
      <w:pPr>
        <w:pStyle w:val="List"/>
        <w:spacing w:line="480" w:lineRule="auto"/>
        <w:ind w:left="0" w:firstLine="0"/>
        <w:rPr>
          <w:rFonts w:ascii="Times New Roman" w:hAnsi="Times New Roman" w:cs="Times New Roman"/>
          <w:sz w:val="24"/>
        </w:rPr>
      </w:pPr>
      <w:r w:rsidRPr="00691E20">
        <w:rPr>
          <w:rFonts w:ascii="Times New Roman" w:hAnsi="Times New Roman" w:cs="Times New Roman"/>
          <w:iCs/>
          <w:sz w:val="24"/>
        </w:rPr>
        <w:t xml:space="preserve">Krasne, Belle. </w:t>
      </w:r>
      <w:r w:rsidRPr="00691E20">
        <w:rPr>
          <w:rFonts w:ascii="Times New Roman" w:hAnsi="Times New Roman" w:cs="Times New Roman"/>
          <w:sz w:val="24"/>
        </w:rPr>
        <w:t xml:space="preserve">‘Business Patronage of Another Sort,’ </w:t>
      </w:r>
      <w:r w:rsidR="0029444E">
        <w:rPr>
          <w:rFonts w:ascii="Times New Roman" w:hAnsi="Times New Roman" w:cs="Times New Roman"/>
          <w:i/>
          <w:iCs/>
          <w:sz w:val="24"/>
        </w:rPr>
        <w:t xml:space="preserve">Art Digest </w:t>
      </w:r>
      <w:r w:rsidRPr="00691E20">
        <w:rPr>
          <w:rFonts w:ascii="Times New Roman" w:hAnsi="Times New Roman" w:cs="Times New Roman"/>
          <w:i/>
          <w:iCs/>
          <w:sz w:val="24"/>
        </w:rPr>
        <w:t xml:space="preserve"> </w:t>
      </w:r>
      <w:r w:rsidR="008C6F64">
        <w:rPr>
          <w:rFonts w:ascii="Times New Roman" w:hAnsi="Times New Roman" w:cs="Times New Roman"/>
          <w:i/>
          <w:iCs/>
          <w:sz w:val="24"/>
        </w:rPr>
        <w:t xml:space="preserve"> </w:t>
      </w:r>
      <w:r w:rsidRPr="00691E20">
        <w:rPr>
          <w:rFonts w:ascii="Times New Roman" w:hAnsi="Times New Roman" w:cs="Times New Roman"/>
          <w:sz w:val="24"/>
        </w:rPr>
        <w:t>15 January</w:t>
      </w:r>
      <w:r w:rsidR="008C6F64">
        <w:rPr>
          <w:rFonts w:ascii="Times New Roman" w:hAnsi="Times New Roman" w:cs="Times New Roman"/>
          <w:iCs/>
          <w:sz w:val="24"/>
        </w:rPr>
        <w:t xml:space="preserve"> 1953</w:t>
      </w:r>
      <w:r w:rsidR="0029444E">
        <w:rPr>
          <w:rFonts w:ascii="Times New Roman" w:hAnsi="Times New Roman" w:cs="Times New Roman"/>
          <w:sz w:val="24"/>
        </w:rPr>
        <w:t>:</w:t>
      </w:r>
      <w:r w:rsidRPr="00691E20">
        <w:rPr>
          <w:rFonts w:ascii="Times New Roman" w:hAnsi="Times New Roman" w:cs="Times New Roman"/>
          <w:sz w:val="24"/>
        </w:rPr>
        <w:t>. 5. Print.</w:t>
      </w:r>
    </w:p>
    <w:p w:rsidR="005A0A90"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Landau, Ellen G. “A Certain Rightness’: Artists for Victory’s ‘America in the War’ exhibition of 1943.” </w:t>
      </w:r>
      <w:r w:rsidRPr="00C63456">
        <w:rPr>
          <w:rFonts w:ascii="Times New Roman" w:hAnsi="Times New Roman" w:cs="Times New Roman"/>
          <w:i/>
          <w:iCs/>
          <w:sz w:val="24"/>
        </w:rPr>
        <w:t xml:space="preserve">Arts Magazine </w:t>
      </w:r>
      <w:r>
        <w:rPr>
          <w:rFonts w:ascii="Times New Roman" w:hAnsi="Times New Roman" w:cs="Times New Roman"/>
          <w:sz w:val="24"/>
        </w:rPr>
        <w:t>50.</w:t>
      </w:r>
      <w:r w:rsidRPr="00C63456">
        <w:rPr>
          <w:rFonts w:ascii="Times New Roman" w:hAnsi="Times New Roman" w:cs="Times New Roman"/>
          <w:sz w:val="24"/>
        </w:rPr>
        <w:t>6</w:t>
      </w:r>
      <w:r>
        <w:rPr>
          <w:rFonts w:ascii="Times New Roman" w:hAnsi="Times New Roman" w:cs="Times New Roman"/>
          <w:sz w:val="24"/>
        </w:rPr>
        <w:t xml:space="preserve"> </w:t>
      </w:r>
      <w:r w:rsidRPr="00C63456">
        <w:rPr>
          <w:rFonts w:ascii="Times New Roman" w:hAnsi="Times New Roman" w:cs="Times New Roman"/>
          <w:sz w:val="24"/>
        </w:rPr>
        <w:t>(1985-86):</w:t>
      </w:r>
      <w:r w:rsidRPr="00C63456">
        <w:rPr>
          <w:rFonts w:ascii="Times New Roman" w:hAnsi="Times New Roman" w:cs="Times New Roman"/>
          <w:i/>
          <w:iCs/>
          <w:sz w:val="24"/>
        </w:rPr>
        <w:t xml:space="preserve"> </w:t>
      </w:r>
      <w:r w:rsidRPr="00C63456">
        <w:rPr>
          <w:rFonts w:ascii="Times New Roman" w:hAnsi="Times New Roman" w:cs="Times New Roman"/>
          <w:sz w:val="24"/>
        </w:rPr>
        <w:t>43-54.</w:t>
      </w:r>
    </w:p>
    <w:p w:rsidR="00372F72" w:rsidRPr="00C63456" w:rsidRDefault="00372F72" w:rsidP="005A0A90">
      <w:pPr>
        <w:pStyle w:val="List"/>
        <w:spacing w:line="480" w:lineRule="auto"/>
        <w:ind w:left="0" w:firstLine="0"/>
        <w:rPr>
          <w:rFonts w:ascii="Times New Roman" w:hAnsi="Times New Roman" w:cs="Times New Roman"/>
          <w:sz w:val="24"/>
        </w:rPr>
      </w:pPr>
      <w:r>
        <w:rPr>
          <w:rFonts w:ascii="Times New Roman" w:hAnsi="Times New Roman" w:cs="Times New Roman"/>
          <w:sz w:val="24"/>
        </w:rPr>
        <w:t xml:space="preserve">Leff, Mark H. “The Politics of Sacrifice on the American Home Front in World War II.” </w:t>
      </w:r>
      <w:r>
        <w:rPr>
          <w:rFonts w:ascii="Times New Roman" w:hAnsi="Times New Roman" w:cs="Times New Roman"/>
          <w:i/>
          <w:sz w:val="24"/>
        </w:rPr>
        <w:t>Journal of American History</w:t>
      </w:r>
      <w:r>
        <w:rPr>
          <w:rFonts w:ascii="Times New Roman" w:hAnsi="Times New Roman" w:cs="Times New Roman"/>
          <w:sz w:val="24"/>
        </w:rPr>
        <w:t xml:space="preserve"> (1991) 77:4, pp 1296-1318. 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“A Life Round Table on Modern Art.” </w:t>
      </w:r>
      <w:r w:rsidRPr="00C63456">
        <w:rPr>
          <w:rFonts w:ascii="Times New Roman" w:hAnsi="Times New Roman" w:cs="Times New Roman"/>
          <w:i/>
          <w:sz w:val="24"/>
        </w:rPr>
        <w:t>Life</w:t>
      </w:r>
      <w:r>
        <w:rPr>
          <w:rFonts w:ascii="Times New Roman" w:hAnsi="Times New Roman" w:cs="Times New Roman"/>
          <w:sz w:val="24"/>
        </w:rPr>
        <w:t xml:space="preserve"> 11 Oct. 1948: 56-</w:t>
      </w:r>
      <w:r w:rsidRPr="00C63456">
        <w:rPr>
          <w:rFonts w:ascii="Times New Roman" w:hAnsi="Times New Roman" w:cs="Times New Roman"/>
          <w:sz w:val="24"/>
        </w:rPr>
        <w:t xml:space="preserve">79. </w:t>
      </w:r>
      <w:r>
        <w:rPr>
          <w:rFonts w:ascii="Times New Roman" w:hAnsi="Times New Roman" w:cs="Times New Roman"/>
          <w:sz w:val="24"/>
        </w:rPr>
        <w:t>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Louchheim, Aline B. “Who Buys What in the Picture Boom.”</w:t>
      </w:r>
      <w:r w:rsidRPr="00C63456">
        <w:rPr>
          <w:rFonts w:ascii="Times New Roman" w:hAnsi="Times New Roman" w:cs="Times New Roman"/>
          <w:i/>
          <w:sz w:val="24"/>
        </w:rPr>
        <w:t xml:space="preserve">Art News </w:t>
      </w:r>
      <w:r>
        <w:rPr>
          <w:rFonts w:ascii="Times New Roman" w:hAnsi="Times New Roman" w:cs="Times New Roman"/>
          <w:sz w:val="24"/>
        </w:rPr>
        <w:t>43.</w:t>
      </w:r>
      <w:r w:rsidRPr="00C63456">
        <w:rPr>
          <w:rFonts w:ascii="Times New Roman" w:hAnsi="Times New Roman" w:cs="Times New Roman"/>
          <w:sz w:val="24"/>
        </w:rPr>
        <w:t>10</w:t>
      </w:r>
      <w:r>
        <w:rPr>
          <w:rFonts w:ascii="Times New Roman" w:hAnsi="Times New Roman" w:cs="Times New Roman"/>
          <w:sz w:val="24"/>
        </w:rPr>
        <w:t xml:space="preserve"> (19</w:t>
      </w:r>
      <w:r w:rsidRPr="00C63456">
        <w:rPr>
          <w:rFonts w:ascii="Times New Roman" w:hAnsi="Times New Roman" w:cs="Times New Roman"/>
          <w:sz w:val="24"/>
        </w:rPr>
        <w:t>4</w:t>
      </w:r>
      <w:r>
        <w:rPr>
          <w:rFonts w:ascii="Times New Roman" w:hAnsi="Times New Roman" w:cs="Times New Roman"/>
          <w:sz w:val="24"/>
        </w:rPr>
        <w:t>4-</w:t>
      </w:r>
      <w:r w:rsidRPr="00C63456">
        <w:rPr>
          <w:rFonts w:ascii="Times New Roman" w:hAnsi="Times New Roman" w:cs="Times New Roman"/>
          <w:sz w:val="24"/>
        </w:rPr>
        <w:t>5): 14.</w:t>
      </w:r>
      <w:r>
        <w:rPr>
          <w:rFonts w:ascii="Times New Roman" w:hAnsi="Times New Roman" w:cs="Times New Roman"/>
          <w:sz w:val="24"/>
        </w:rPr>
        <w:t xml:space="preserve"> Print.</w:t>
      </w:r>
    </w:p>
    <w:p w:rsidR="005A0A90" w:rsidRPr="00C63456" w:rsidRDefault="005A0A90" w:rsidP="005A0A90">
      <w:pPr>
        <w:pStyle w:val="List"/>
        <w:spacing w:line="480" w:lineRule="auto"/>
        <w:ind w:left="0" w:firstLine="0"/>
        <w:rPr>
          <w:rFonts w:ascii="Times New Roman" w:hAnsi="Times New Roman" w:cs="Times New Roman"/>
          <w:sz w:val="24"/>
        </w:rPr>
      </w:pPr>
      <w:r>
        <w:rPr>
          <w:rFonts w:ascii="Times New Roman" w:hAnsi="Times New Roman" w:cs="Times New Roman"/>
          <w:sz w:val="24"/>
        </w:rPr>
        <w:t xml:space="preserve">--- </w:t>
      </w:r>
      <w:r w:rsidRPr="00C63456">
        <w:rPr>
          <w:rFonts w:ascii="Times New Roman" w:hAnsi="Times New Roman" w:cs="Times New Roman"/>
          <w:sz w:val="24"/>
        </w:rPr>
        <w:t xml:space="preserve">“Prize$.” </w:t>
      </w:r>
      <w:r w:rsidRPr="00C63456">
        <w:rPr>
          <w:rFonts w:ascii="Times New Roman" w:hAnsi="Times New Roman" w:cs="Times New Roman"/>
          <w:i/>
          <w:iCs/>
          <w:sz w:val="24"/>
        </w:rPr>
        <w:t>Art News</w:t>
      </w:r>
      <w:r>
        <w:rPr>
          <w:rFonts w:ascii="Times New Roman" w:hAnsi="Times New Roman" w:cs="Times New Roman"/>
          <w:sz w:val="24"/>
        </w:rPr>
        <w:t xml:space="preserve"> 45.</w:t>
      </w:r>
      <w:r w:rsidRPr="00C63456">
        <w:rPr>
          <w:rFonts w:ascii="Times New Roman" w:hAnsi="Times New Roman" w:cs="Times New Roman"/>
          <w:sz w:val="24"/>
        </w:rPr>
        <w:t>7</w:t>
      </w:r>
      <w:r>
        <w:rPr>
          <w:rFonts w:ascii="Times New Roman" w:hAnsi="Times New Roman" w:cs="Times New Roman"/>
          <w:sz w:val="24"/>
        </w:rPr>
        <w:t xml:space="preserve"> </w:t>
      </w:r>
      <w:r w:rsidRPr="00C63456">
        <w:rPr>
          <w:rFonts w:ascii="Times New Roman" w:hAnsi="Times New Roman" w:cs="Times New Roman"/>
          <w:sz w:val="24"/>
        </w:rPr>
        <w:t>(1946</w:t>
      </w:r>
      <w:r>
        <w:rPr>
          <w:rFonts w:ascii="Times New Roman" w:hAnsi="Times New Roman" w:cs="Times New Roman"/>
          <w:sz w:val="24"/>
        </w:rPr>
        <w:t>-7</w:t>
      </w:r>
      <w:r w:rsidRPr="00C63456">
        <w:rPr>
          <w:rFonts w:ascii="Times New Roman" w:hAnsi="Times New Roman" w:cs="Times New Roman"/>
          <w:sz w:val="24"/>
        </w:rPr>
        <w:t>): 71.</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Louis, J.C., and Harvey Z. Yazijan. </w:t>
      </w:r>
      <w:r w:rsidRPr="00C63456">
        <w:rPr>
          <w:rFonts w:ascii="Times New Roman" w:hAnsi="Times New Roman" w:cs="Times New Roman"/>
          <w:i/>
          <w:iCs/>
          <w:sz w:val="24"/>
        </w:rPr>
        <w:t>The Cola Wars.</w:t>
      </w:r>
      <w:r w:rsidRPr="00C63456">
        <w:rPr>
          <w:rFonts w:ascii="Times New Roman" w:hAnsi="Times New Roman" w:cs="Times New Roman"/>
          <w:sz w:val="24"/>
        </w:rPr>
        <w:t xml:space="preserve"> New York: Everest House, 1980. </w:t>
      </w:r>
      <w:r>
        <w:rPr>
          <w:rFonts w:ascii="Times New Roman" w:hAnsi="Times New Roman" w:cs="Times New Roman"/>
          <w:sz w:val="24"/>
        </w:rPr>
        <w:t>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Lynes, Russell. “Suitable for Framing.” </w:t>
      </w:r>
      <w:r w:rsidRPr="00C63456">
        <w:rPr>
          <w:rFonts w:ascii="Times New Roman" w:hAnsi="Times New Roman" w:cs="Times New Roman"/>
          <w:i/>
          <w:iCs/>
          <w:sz w:val="24"/>
        </w:rPr>
        <w:t>Harper’s Magazine</w:t>
      </w:r>
      <w:r>
        <w:rPr>
          <w:rFonts w:ascii="Times New Roman" w:hAnsi="Times New Roman" w:cs="Times New Roman"/>
          <w:sz w:val="24"/>
        </w:rPr>
        <w:t xml:space="preserve"> Feb.</w:t>
      </w:r>
      <w:r w:rsidRPr="00C63456">
        <w:rPr>
          <w:rFonts w:ascii="Times New Roman" w:hAnsi="Times New Roman" w:cs="Times New Roman"/>
          <w:sz w:val="24"/>
        </w:rPr>
        <w:t xml:space="preserve"> 1946: 162-169.</w:t>
      </w:r>
      <w:r>
        <w:rPr>
          <w:rFonts w:ascii="Times New Roman" w:hAnsi="Times New Roman" w:cs="Times New Roman"/>
          <w:sz w:val="24"/>
        </w:rPr>
        <w:t xml:space="preserve"> 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Mack, Walter S. Jr. “Viewpoints: a new step in art patronage.” </w:t>
      </w:r>
      <w:r w:rsidRPr="00C63456">
        <w:rPr>
          <w:rFonts w:ascii="Times New Roman" w:hAnsi="Times New Roman" w:cs="Times New Roman"/>
          <w:i/>
          <w:iCs/>
          <w:sz w:val="24"/>
        </w:rPr>
        <w:t>Magazine of Art</w:t>
      </w:r>
      <w:r>
        <w:rPr>
          <w:rFonts w:ascii="Times New Roman" w:hAnsi="Times New Roman" w:cs="Times New Roman"/>
          <w:sz w:val="24"/>
        </w:rPr>
        <w:t xml:space="preserve"> 37.</w:t>
      </w:r>
      <w:r w:rsidRPr="00C63456">
        <w:rPr>
          <w:rFonts w:ascii="Times New Roman" w:hAnsi="Times New Roman" w:cs="Times New Roman"/>
          <w:sz w:val="24"/>
        </w:rPr>
        <w:t>6</w:t>
      </w:r>
      <w:r>
        <w:rPr>
          <w:rFonts w:ascii="Times New Roman" w:hAnsi="Times New Roman" w:cs="Times New Roman"/>
          <w:sz w:val="24"/>
        </w:rPr>
        <w:t xml:space="preserve"> </w:t>
      </w:r>
      <w:r w:rsidRPr="00C63456">
        <w:rPr>
          <w:rFonts w:ascii="Times New Roman" w:hAnsi="Times New Roman" w:cs="Times New Roman"/>
          <w:sz w:val="24"/>
        </w:rPr>
        <w:t>(1944-45): 228.</w:t>
      </w:r>
      <w:r>
        <w:rPr>
          <w:rFonts w:ascii="Times New Roman" w:hAnsi="Times New Roman" w:cs="Times New Roman"/>
          <w:sz w:val="24"/>
        </w:rPr>
        <w:t xml:space="preserve"> Print.</w:t>
      </w:r>
    </w:p>
    <w:p w:rsidR="005A0A90" w:rsidRPr="00FB3223" w:rsidRDefault="00013F01" w:rsidP="005A0A90">
      <w:pPr>
        <w:pStyle w:val="List"/>
        <w:spacing w:line="480" w:lineRule="auto"/>
        <w:ind w:left="0" w:firstLine="0"/>
        <w:rPr>
          <w:rFonts w:ascii="Times New Roman" w:hAnsi="Times New Roman" w:cs="Times New Roman"/>
          <w:sz w:val="24"/>
        </w:rPr>
      </w:pPr>
      <w:r>
        <w:rPr>
          <w:rFonts w:ascii="Cambria" w:hAnsi="Cambria" w:cs="Times New Roman"/>
          <w:sz w:val="24"/>
        </w:rPr>
        <w:t>---</w:t>
      </w:r>
      <w:r w:rsidR="005A0A90" w:rsidRPr="00FB3223">
        <w:rPr>
          <w:rFonts w:ascii="Cambria" w:hAnsi="Cambria" w:cs="Times New Roman"/>
          <w:sz w:val="24"/>
        </w:rPr>
        <w:t xml:space="preserve">“Pepsi-Cola’s Competition-Exhibition.”  </w:t>
      </w:r>
      <w:r w:rsidR="005A0A90" w:rsidRPr="00FB3223">
        <w:rPr>
          <w:rFonts w:ascii="Cambria" w:hAnsi="Cambria" w:cs="Times New Roman"/>
          <w:i/>
          <w:iCs/>
          <w:sz w:val="24"/>
        </w:rPr>
        <w:t xml:space="preserve">Work for Artists: What? Where? How? </w:t>
      </w:r>
      <w:r w:rsidR="005A0A90" w:rsidRPr="00FB3223">
        <w:rPr>
          <w:rFonts w:ascii="Cambria" w:hAnsi="Cambria" w:cs="Times New Roman"/>
          <w:sz w:val="24"/>
        </w:rPr>
        <w:t xml:space="preserve"> </w:t>
      </w:r>
      <w:r w:rsidR="005A0A90">
        <w:rPr>
          <w:rFonts w:ascii="Cambria" w:hAnsi="Cambria" w:cs="Times New Roman"/>
          <w:sz w:val="24"/>
        </w:rPr>
        <w:t>Ed.</w:t>
      </w:r>
      <w:r w:rsidR="005A0A90" w:rsidRPr="00FB3223">
        <w:rPr>
          <w:rFonts w:ascii="Cambria" w:hAnsi="Cambria" w:cs="Times New Roman"/>
          <w:sz w:val="24"/>
        </w:rPr>
        <w:t xml:space="preserve"> </w:t>
      </w:r>
      <w:r w:rsidR="005A0A90" w:rsidRPr="00C63456">
        <w:rPr>
          <w:rFonts w:ascii="Times New Roman" w:hAnsi="Times New Roman" w:cs="Times New Roman"/>
          <w:sz w:val="24"/>
        </w:rPr>
        <w:t>McCausland,</w:t>
      </w:r>
      <w:r w:rsidR="005A0A90">
        <w:rPr>
          <w:rFonts w:ascii="Times New Roman" w:hAnsi="Times New Roman" w:cs="Times New Roman"/>
          <w:sz w:val="24"/>
        </w:rPr>
        <w:t xml:space="preserve"> </w:t>
      </w:r>
      <w:r w:rsidR="005A0A90" w:rsidRPr="00C63456">
        <w:rPr>
          <w:rFonts w:ascii="Times New Roman" w:hAnsi="Times New Roman" w:cs="Times New Roman"/>
          <w:sz w:val="24"/>
        </w:rPr>
        <w:t>Elizabeth</w:t>
      </w:r>
      <w:r w:rsidR="005A0A90">
        <w:rPr>
          <w:rFonts w:ascii="Times New Roman" w:hAnsi="Times New Roman" w:cs="Times New Roman"/>
          <w:sz w:val="24"/>
        </w:rPr>
        <w:t xml:space="preserve">. </w:t>
      </w:r>
      <w:r w:rsidR="005A0A90" w:rsidRPr="00C63456">
        <w:rPr>
          <w:rFonts w:ascii="Times New Roman" w:hAnsi="Times New Roman" w:cs="Times New Roman"/>
          <w:sz w:val="24"/>
        </w:rPr>
        <w:t>New York: American Artists Group, 1947.</w:t>
      </w:r>
      <w:r w:rsidR="005A0A90">
        <w:rPr>
          <w:rFonts w:ascii="Times New Roman" w:hAnsi="Times New Roman" w:cs="Times New Roman"/>
          <w:sz w:val="24"/>
        </w:rPr>
        <w:t xml:space="preserve"> Print.</w:t>
      </w:r>
    </w:p>
    <w:p w:rsidR="005A0A90" w:rsidRPr="00C63456" w:rsidRDefault="005A0A90" w:rsidP="005A0A90">
      <w:pPr>
        <w:pStyle w:val="BodyText"/>
        <w:tabs>
          <w:tab w:val="left" w:pos="540"/>
        </w:tabs>
        <w:ind w:right="26"/>
        <w:rPr>
          <w:rFonts w:ascii="Times New Roman" w:hAnsi="Times New Roman" w:cs="Times New Roman"/>
        </w:rPr>
      </w:pPr>
      <w:r w:rsidRPr="00C63456">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 xml:space="preserve">No Time Lost: </w:t>
      </w:r>
      <w:r w:rsidRPr="00583650">
        <w:rPr>
          <w:rFonts w:ascii="Times New Roman" w:hAnsi="Times New Roman" w:cs="Times New Roman"/>
          <w:i/>
          <w:iCs/>
        </w:rPr>
        <w:t>The Autobiography of Walter Mack with Peter Buckley.</w:t>
      </w:r>
      <w:r>
        <w:rPr>
          <w:rFonts w:ascii="Times New Roman" w:hAnsi="Times New Roman" w:cs="Times New Roman"/>
        </w:rPr>
        <w:t>New York: Atheneum, 1982</w:t>
      </w:r>
      <w:r w:rsidRPr="00C63456">
        <w:rPr>
          <w:rFonts w:ascii="Times New Roman" w:hAnsi="Times New Roman" w:cs="Times New Roman"/>
        </w:rPr>
        <w:t xml:space="preserve">. </w:t>
      </w:r>
      <w:r>
        <w:rPr>
          <w:rFonts w:ascii="Times New Roman" w:hAnsi="Times New Roman" w:cs="Times New Roman"/>
        </w:rPr>
        <w:t>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Marchand, Roland</w:t>
      </w:r>
      <w:r w:rsidRPr="00C63456">
        <w:rPr>
          <w:rFonts w:ascii="Times New Roman" w:hAnsi="Times New Roman" w:cs="Times New Roman"/>
          <w:i/>
          <w:iCs/>
          <w:sz w:val="24"/>
        </w:rPr>
        <w:t xml:space="preserve">. Advertising the American Dream. </w:t>
      </w:r>
      <w:r w:rsidRPr="00C63456">
        <w:rPr>
          <w:rFonts w:ascii="Times New Roman" w:hAnsi="Times New Roman" w:cs="Times New Roman"/>
          <w:sz w:val="24"/>
        </w:rPr>
        <w:t>Berkeley: U of California P, 1985.</w:t>
      </w:r>
      <w:r>
        <w:rPr>
          <w:rFonts w:ascii="Times New Roman" w:hAnsi="Times New Roman" w:cs="Times New Roman"/>
          <w:sz w:val="24"/>
        </w:rPr>
        <w:t xml:space="preserve"> 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Martorella, Rosanne</w:t>
      </w:r>
      <w:r w:rsidRPr="00C63456">
        <w:rPr>
          <w:rFonts w:ascii="Times New Roman" w:hAnsi="Times New Roman" w:cs="Times New Roman"/>
          <w:i/>
          <w:iCs/>
          <w:sz w:val="24"/>
        </w:rPr>
        <w:t>. Corporate Art</w:t>
      </w:r>
      <w:r w:rsidRPr="00C63456">
        <w:rPr>
          <w:rFonts w:ascii="Times New Roman" w:hAnsi="Times New Roman" w:cs="Times New Roman"/>
          <w:sz w:val="24"/>
        </w:rPr>
        <w:t xml:space="preserve">. New Brunswick:  Rutgers U P, 1990. </w:t>
      </w:r>
      <w:r>
        <w:rPr>
          <w:rFonts w:ascii="Times New Roman" w:hAnsi="Times New Roman" w:cs="Times New Roman"/>
          <w:sz w:val="24"/>
        </w:rPr>
        <w:t>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 Ed. </w:t>
      </w:r>
      <w:r w:rsidRPr="00C63456">
        <w:rPr>
          <w:rFonts w:ascii="Times New Roman" w:hAnsi="Times New Roman" w:cs="Times New Roman"/>
          <w:i/>
          <w:sz w:val="24"/>
        </w:rPr>
        <w:t>Art and Business: An International Perspective on Sponsorship.</w:t>
      </w:r>
      <w:r w:rsidRPr="00C63456">
        <w:rPr>
          <w:rFonts w:ascii="Times New Roman" w:hAnsi="Times New Roman" w:cs="Times New Roman"/>
          <w:sz w:val="24"/>
        </w:rPr>
        <w:t xml:space="preserve"> Westport, Conn: Praeger Press, 1996.</w:t>
      </w:r>
      <w:r>
        <w:rPr>
          <w:rFonts w:ascii="Times New Roman" w:hAnsi="Times New Roman" w:cs="Times New Roman"/>
          <w:sz w:val="24"/>
        </w:rPr>
        <w:t xml:space="preserve"> Print.</w:t>
      </w:r>
    </w:p>
    <w:p w:rsidR="005A0A90"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Mason, Rhiannon.  “Museums, galleries and heritage.” </w:t>
      </w:r>
      <w:r w:rsidRPr="00C63456">
        <w:rPr>
          <w:rFonts w:ascii="Times New Roman" w:hAnsi="Times New Roman" w:cs="Times New Roman"/>
          <w:i/>
          <w:iCs/>
          <w:sz w:val="24"/>
        </w:rPr>
        <w:t xml:space="preserve">Heritage, Museums and Galleries. </w:t>
      </w:r>
      <w:r w:rsidRPr="00C63456">
        <w:rPr>
          <w:rFonts w:ascii="Times New Roman" w:hAnsi="Times New Roman" w:cs="Times New Roman"/>
          <w:sz w:val="24"/>
        </w:rPr>
        <w:t xml:space="preserve"> Ed. Gerald Corsane. London: Routledge, 2005.  </w:t>
      </w:r>
      <w:r>
        <w:rPr>
          <w:rFonts w:ascii="Times New Roman" w:hAnsi="Times New Roman" w:cs="Times New Roman"/>
          <w:sz w:val="24"/>
        </w:rPr>
        <w:t>Print.</w:t>
      </w:r>
    </w:p>
    <w:p w:rsidR="005A0A90"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McCausland, Elizabeth</w:t>
      </w:r>
      <w:r w:rsidRPr="00C63456">
        <w:rPr>
          <w:rFonts w:ascii="Times New Roman" w:hAnsi="Times New Roman" w:cs="Times New Roman"/>
          <w:i/>
          <w:iCs/>
          <w:sz w:val="24"/>
        </w:rPr>
        <w:t xml:space="preserve">. </w:t>
      </w:r>
      <w:r w:rsidRPr="00C63456">
        <w:rPr>
          <w:rFonts w:ascii="Times New Roman" w:hAnsi="Times New Roman" w:cs="Times New Roman"/>
          <w:sz w:val="24"/>
        </w:rPr>
        <w:t xml:space="preserve">“Pepsi-Cola and Patronage.” </w:t>
      </w:r>
      <w:r w:rsidRPr="00C63456">
        <w:rPr>
          <w:rFonts w:ascii="Times New Roman" w:hAnsi="Times New Roman" w:cs="Times New Roman"/>
          <w:i/>
          <w:iCs/>
          <w:sz w:val="24"/>
        </w:rPr>
        <w:t xml:space="preserve">American Contemporary Artists Magazine </w:t>
      </w:r>
      <w:r w:rsidRPr="00C63456">
        <w:rPr>
          <w:rFonts w:ascii="Times New Roman" w:hAnsi="Times New Roman" w:cs="Times New Roman"/>
          <w:sz w:val="24"/>
        </w:rPr>
        <w:t>August/September 1944: 6-8.</w:t>
      </w:r>
      <w:r>
        <w:rPr>
          <w:rFonts w:ascii="Times New Roman" w:hAnsi="Times New Roman" w:cs="Times New Roman"/>
          <w:sz w:val="24"/>
        </w:rPr>
        <w:t xml:space="preserve"> 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 “Why Can’t America Afford Art?” </w:t>
      </w:r>
      <w:r w:rsidRPr="00C63456">
        <w:rPr>
          <w:rFonts w:ascii="Times New Roman" w:hAnsi="Times New Roman" w:cs="Times New Roman"/>
          <w:i/>
          <w:iCs/>
          <w:sz w:val="24"/>
        </w:rPr>
        <w:t xml:space="preserve">Magazine of Art </w:t>
      </w:r>
      <w:r w:rsidRPr="00C63456">
        <w:rPr>
          <w:rFonts w:ascii="Times New Roman" w:hAnsi="Times New Roman" w:cs="Times New Roman"/>
          <w:sz w:val="24"/>
        </w:rPr>
        <w:t>39</w:t>
      </w:r>
      <w:r>
        <w:rPr>
          <w:rFonts w:ascii="Times New Roman" w:hAnsi="Times New Roman" w:cs="Times New Roman"/>
          <w:sz w:val="24"/>
        </w:rPr>
        <w:t>.</w:t>
      </w:r>
      <w:r w:rsidRPr="00C63456">
        <w:rPr>
          <w:rFonts w:ascii="Times New Roman" w:hAnsi="Times New Roman" w:cs="Times New Roman"/>
          <w:sz w:val="24"/>
        </w:rPr>
        <w:t>1 (1946): 18-20, 33.</w:t>
      </w:r>
      <w:r>
        <w:rPr>
          <w:rFonts w:ascii="Times New Roman" w:hAnsi="Times New Roman" w:cs="Times New Roman"/>
          <w:sz w:val="24"/>
        </w:rPr>
        <w:t xml:space="preserve"> Print.</w:t>
      </w:r>
    </w:p>
    <w:p w:rsidR="005A0A90"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 Ed.   </w:t>
      </w:r>
      <w:r w:rsidRPr="00C63456">
        <w:rPr>
          <w:rFonts w:ascii="Times New Roman" w:hAnsi="Times New Roman" w:cs="Times New Roman"/>
          <w:i/>
          <w:iCs/>
          <w:sz w:val="24"/>
        </w:rPr>
        <w:t>Work for Artists: What? Where? How?</w:t>
      </w:r>
      <w:r w:rsidRPr="00C63456">
        <w:rPr>
          <w:rFonts w:ascii="Times New Roman" w:hAnsi="Times New Roman" w:cs="Times New Roman"/>
          <w:sz w:val="24"/>
        </w:rPr>
        <w:t xml:space="preserve">  New York: American Artists Group, 1947.</w:t>
      </w:r>
      <w:r>
        <w:rPr>
          <w:rFonts w:ascii="Times New Roman" w:hAnsi="Times New Roman" w:cs="Times New Roman"/>
          <w:sz w:val="24"/>
        </w:rPr>
        <w:t xml:space="preserve"> Print.</w:t>
      </w:r>
    </w:p>
    <w:p w:rsidR="005A0A90" w:rsidRPr="00C63456" w:rsidRDefault="005A0A90" w:rsidP="005A0A90">
      <w:pPr>
        <w:pStyle w:val="List"/>
        <w:spacing w:line="480" w:lineRule="auto"/>
        <w:ind w:left="0" w:firstLine="0"/>
        <w:rPr>
          <w:rFonts w:ascii="Times New Roman" w:hAnsi="Times New Roman" w:cs="Times New Roman"/>
          <w:sz w:val="24"/>
          <w:lang w:val="en-GB"/>
        </w:rPr>
      </w:pPr>
      <w:r w:rsidRPr="00C63456">
        <w:rPr>
          <w:rFonts w:ascii="Times New Roman" w:hAnsi="Times New Roman" w:cs="Times New Roman"/>
          <w:sz w:val="24"/>
        </w:rPr>
        <w:t>Moir</w:t>
      </w:r>
      <w:r w:rsidRPr="00C63456">
        <w:rPr>
          <w:rFonts w:ascii="Times New Roman" w:hAnsi="Times New Roman" w:cs="Times New Roman"/>
          <w:sz w:val="24"/>
          <w:lang w:val="fr-FR"/>
        </w:rPr>
        <w:t xml:space="preserve">, Lance &amp; Taffler, Richard J. </w:t>
      </w:r>
      <w:r>
        <w:rPr>
          <w:rFonts w:ascii="Times New Roman" w:hAnsi="Times New Roman" w:cs="Times New Roman"/>
          <w:sz w:val="24"/>
        </w:rPr>
        <w:t>“</w:t>
      </w:r>
      <w:r w:rsidRPr="00C63456">
        <w:rPr>
          <w:rFonts w:ascii="Times New Roman" w:hAnsi="Times New Roman" w:cs="Times New Roman"/>
          <w:sz w:val="24"/>
        </w:rPr>
        <w:t>Does Corporate Philanthropy Exist</w:t>
      </w:r>
      <w:r w:rsidRPr="00C63456">
        <w:rPr>
          <w:rFonts w:ascii="Times New Roman" w:hAnsi="Times New Roman" w:cs="Times New Roman"/>
          <w:sz w:val="24"/>
          <w:lang w:val="fr-FR"/>
        </w:rPr>
        <w:t xml:space="preserve">? </w:t>
      </w:r>
      <w:r w:rsidRPr="00C63456">
        <w:rPr>
          <w:rFonts w:ascii="Times New Roman" w:hAnsi="Times New Roman" w:cs="Times New Roman"/>
          <w:sz w:val="24"/>
          <w:lang w:val="en-GB"/>
        </w:rPr>
        <w:t>Business Giving to the Arts in the U.K.”</w:t>
      </w:r>
      <w:r w:rsidRPr="00C63456">
        <w:rPr>
          <w:rFonts w:ascii="Times New Roman" w:hAnsi="Times New Roman" w:cs="Times New Roman"/>
          <w:i/>
          <w:sz w:val="24"/>
          <w:lang w:val="en-GB"/>
        </w:rPr>
        <w:t xml:space="preserve"> Journal of Business Ethics.</w:t>
      </w:r>
      <w:r>
        <w:rPr>
          <w:rFonts w:ascii="Times New Roman" w:hAnsi="Times New Roman" w:cs="Times New Roman"/>
          <w:sz w:val="24"/>
          <w:lang w:val="en-GB"/>
        </w:rPr>
        <w:t xml:space="preserve"> 4.</w:t>
      </w:r>
      <w:r w:rsidRPr="00C63456">
        <w:rPr>
          <w:rFonts w:ascii="Times New Roman" w:hAnsi="Times New Roman" w:cs="Times New Roman"/>
          <w:sz w:val="24"/>
          <w:lang w:val="en-GB"/>
        </w:rPr>
        <w:t>2</w:t>
      </w:r>
      <w:r>
        <w:rPr>
          <w:rFonts w:ascii="Times New Roman" w:hAnsi="Times New Roman" w:cs="Times New Roman"/>
          <w:sz w:val="24"/>
          <w:lang w:val="en-GB"/>
        </w:rPr>
        <w:t xml:space="preserve"> </w:t>
      </w:r>
      <w:r w:rsidRPr="00C63456">
        <w:rPr>
          <w:rFonts w:ascii="Times New Roman" w:hAnsi="Times New Roman" w:cs="Times New Roman"/>
          <w:sz w:val="24"/>
          <w:lang w:val="en-GB"/>
        </w:rPr>
        <w:t>(2004): 149-161.</w:t>
      </w:r>
      <w:r>
        <w:rPr>
          <w:rFonts w:ascii="Times New Roman" w:hAnsi="Times New Roman" w:cs="Times New Roman"/>
          <w:sz w:val="24"/>
          <w:lang w:val="en-GB"/>
        </w:rPr>
        <w:t xml:space="preserve"> Print.</w:t>
      </w:r>
    </w:p>
    <w:p w:rsidR="005A0A90" w:rsidRDefault="005A0A90" w:rsidP="005A0A90">
      <w:pPr>
        <w:pStyle w:val="List"/>
        <w:spacing w:line="480" w:lineRule="auto"/>
        <w:ind w:left="0" w:firstLine="0"/>
        <w:rPr>
          <w:rFonts w:ascii="Times New Roman" w:hAnsi="Times New Roman" w:cs="Times New Roman"/>
          <w:sz w:val="24"/>
          <w:lang w:val="en-GB"/>
        </w:rPr>
      </w:pPr>
      <w:r w:rsidRPr="00C63456">
        <w:rPr>
          <w:rFonts w:ascii="Times New Roman" w:hAnsi="Times New Roman" w:cs="Times New Roman"/>
          <w:sz w:val="24"/>
          <w:lang w:val="en-GB"/>
        </w:rPr>
        <w:t xml:space="preserve">Nayeri, Farah. “Europe’s Corporate Art Sponsors Seek More Bang for Their Bucks.” </w:t>
      </w:r>
      <w:r w:rsidRPr="00C63456">
        <w:rPr>
          <w:rFonts w:ascii="Times New Roman" w:hAnsi="Times New Roman" w:cs="Times New Roman"/>
          <w:i/>
          <w:sz w:val="24"/>
          <w:lang w:val="en-GB"/>
        </w:rPr>
        <w:t>BloombergLaw.com</w:t>
      </w:r>
      <w:r>
        <w:rPr>
          <w:rFonts w:ascii="Times New Roman" w:hAnsi="Times New Roman" w:cs="Times New Roman"/>
          <w:i/>
          <w:sz w:val="24"/>
          <w:lang w:val="en-GB"/>
        </w:rPr>
        <w:t xml:space="preserve"> </w:t>
      </w:r>
      <w:r w:rsidRPr="00C63456">
        <w:rPr>
          <w:rFonts w:ascii="Times New Roman" w:hAnsi="Times New Roman" w:cs="Times New Roman"/>
          <w:i/>
          <w:sz w:val="24"/>
          <w:lang w:val="en-GB"/>
        </w:rPr>
        <w:t xml:space="preserve"> </w:t>
      </w:r>
      <w:r w:rsidRPr="00C63456">
        <w:rPr>
          <w:rFonts w:ascii="Times New Roman" w:hAnsi="Times New Roman" w:cs="Times New Roman"/>
          <w:sz w:val="24"/>
          <w:lang w:val="en-GB"/>
        </w:rPr>
        <w:t xml:space="preserve">3 March 2005. </w:t>
      </w:r>
      <w:r w:rsidR="008C6F64">
        <w:rPr>
          <w:rFonts w:ascii="Times New Roman" w:hAnsi="Times New Roman" w:cs="Times New Roman"/>
          <w:sz w:val="24"/>
          <w:lang w:val="en-GB"/>
        </w:rPr>
        <w:t xml:space="preserve">n.pag. Web. </w:t>
      </w:r>
      <w:hyperlink r:id="rId14" w:history="1">
        <w:r w:rsidRPr="00C63456">
          <w:rPr>
            <w:rStyle w:val="Hyperlink"/>
            <w:rFonts w:ascii="Times New Roman" w:hAnsi="Times New Roman" w:cs="Times New Roman"/>
            <w:sz w:val="24"/>
            <w:lang w:val="en-GB"/>
          </w:rPr>
          <w:t>http://www.bloomberg.com/apps/news?pid=newsarchive&amp;sid=ajuLy0BN4__A&amp;refer=europe-redirectoldpage</w:t>
        </w:r>
      </w:hyperlink>
      <w:r w:rsidR="008C6F64">
        <w:t xml:space="preserve"> </w:t>
      </w:r>
      <w:r w:rsidRPr="00C63456">
        <w:rPr>
          <w:rFonts w:ascii="Times New Roman" w:hAnsi="Times New Roman" w:cs="Times New Roman"/>
          <w:sz w:val="24"/>
          <w:lang w:val="en-GB"/>
        </w:rPr>
        <w:t xml:space="preserve"> </w:t>
      </w:r>
      <w:r>
        <w:rPr>
          <w:rFonts w:ascii="Times New Roman" w:hAnsi="Times New Roman" w:cs="Times New Roman"/>
          <w:sz w:val="24"/>
          <w:lang w:val="en-GB"/>
        </w:rPr>
        <w:t>4 July 2014.</w:t>
      </w:r>
    </w:p>
    <w:p w:rsidR="00E4626B" w:rsidRDefault="00E4626B" w:rsidP="005A0A90">
      <w:pPr>
        <w:pStyle w:val="List"/>
        <w:spacing w:line="480" w:lineRule="auto"/>
        <w:ind w:left="0" w:firstLine="0"/>
        <w:rPr>
          <w:rFonts w:ascii="Times New Roman" w:hAnsi="Times New Roman" w:cs="Times New Roman"/>
          <w:sz w:val="24"/>
          <w:lang w:val="en-GB"/>
        </w:rPr>
      </w:pPr>
      <w:r>
        <w:rPr>
          <w:rFonts w:ascii="Times New Roman" w:hAnsi="Times New Roman" w:cs="Times New Roman"/>
          <w:sz w:val="24"/>
          <w:lang w:val="en-GB"/>
        </w:rPr>
        <w:t xml:space="preserve">“Painting America’s Portrait for $15,000.” </w:t>
      </w:r>
      <w:r>
        <w:rPr>
          <w:rFonts w:ascii="Times New Roman" w:hAnsi="Times New Roman" w:cs="Times New Roman"/>
          <w:i/>
          <w:sz w:val="24"/>
          <w:lang w:val="en-GB"/>
        </w:rPr>
        <w:t>Art News</w:t>
      </w:r>
      <w:r>
        <w:rPr>
          <w:rFonts w:ascii="Times New Roman" w:hAnsi="Times New Roman" w:cs="Times New Roman"/>
          <w:sz w:val="24"/>
          <w:lang w:val="en-GB"/>
        </w:rPr>
        <w:t xml:space="preserve"> 44:15, p 13.  Print. </w:t>
      </w:r>
    </w:p>
    <w:p w:rsidR="008C6F64" w:rsidRPr="00E4626B" w:rsidRDefault="008C6F64" w:rsidP="005A0A90">
      <w:pPr>
        <w:pStyle w:val="List"/>
        <w:spacing w:line="480" w:lineRule="auto"/>
        <w:ind w:left="0" w:firstLine="0"/>
        <w:rPr>
          <w:rFonts w:ascii="Times New Roman" w:hAnsi="Times New Roman" w:cs="Times New Roman"/>
          <w:sz w:val="24"/>
          <w:lang w:val="en-GB"/>
        </w:rPr>
      </w:pPr>
      <w:r>
        <w:rPr>
          <w:rFonts w:ascii="Times New Roman" w:hAnsi="Times New Roman" w:cs="Times New Roman"/>
          <w:sz w:val="24"/>
          <w:lang w:val="en-GB"/>
        </w:rPr>
        <w:t>Betty Parsons Gallery Papers,  Correspondence, Archives of American Art, Smithsonian Institution.</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Paul, Randolph E. </w:t>
      </w:r>
      <w:r w:rsidRPr="00C63456">
        <w:rPr>
          <w:rFonts w:ascii="Times New Roman" w:hAnsi="Times New Roman" w:cs="Times New Roman"/>
          <w:i/>
          <w:iCs/>
          <w:sz w:val="24"/>
        </w:rPr>
        <w:t>Taxation in the United States</w:t>
      </w:r>
      <w:r w:rsidRPr="00C63456">
        <w:rPr>
          <w:rFonts w:ascii="Times New Roman" w:hAnsi="Times New Roman" w:cs="Times New Roman"/>
          <w:sz w:val="24"/>
        </w:rPr>
        <w:t>. Boston: Little, Brown &amp; Co, 1954.</w:t>
      </w:r>
      <w:r>
        <w:rPr>
          <w:rFonts w:ascii="Times New Roman" w:hAnsi="Times New Roman" w:cs="Times New Roman"/>
          <w:sz w:val="24"/>
        </w:rPr>
        <w:t xml:space="preserve"> 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lang w:val="da-DK"/>
        </w:rPr>
        <w:t xml:space="preserve">Pearson, Ralph M. </w:t>
      </w:r>
      <w:r w:rsidRPr="00C63456">
        <w:rPr>
          <w:rFonts w:ascii="Times New Roman" w:hAnsi="Times New Roman" w:cs="Times New Roman"/>
          <w:i/>
          <w:sz w:val="24"/>
        </w:rPr>
        <w:t>Experiencing American Pictures</w:t>
      </w:r>
      <w:r w:rsidRPr="00C63456">
        <w:rPr>
          <w:rFonts w:ascii="Times New Roman" w:hAnsi="Times New Roman" w:cs="Times New Roman"/>
          <w:sz w:val="24"/>
        </w:rPr>
        <w:t>. New York: Harper &amp; Bros., 1943.</w:t>
      </w:r>
      <w:r>
        <w:rPr>
          <w:rFonts w:ascii="Times New Roman" w:hAnsi="Times New Roman" w:cs="Times New Roman"/>
          <w:sz w:val="24"/>
        </w:rPr>
        <w:t xml:space="preserve"> Print.</w:t>
      </w:r>
    </w:p>
    <w:p w:rsidR="005A0A90" w:rsidRPr="00C63456" w:rsidRDefault="005A0A90" w:rsidP="005A0A90">
      <w:pPr>
        <w:pStyle w:val="List"/>
        <w:spacing w:line="480" w:lineRule="auto"/>
        <w:ind w:left="0" w:firstLine="0"/>
        <w:rPr>
          <w:rFonts w:ascii="Times New Roman" w:hAnsi="Times New Roman" w:cs="Times New Roman"/>
          <w:sz w:val="24"/>
          <w:lang w:val="da-DK"/>
        </w:rPr>
      </w:pPr>
      <w:r w:rsidRPr="00C63456">
        <w:rPr>
          <w:rFonts w:ascii="Times New Roman" w:hAnsi="Times New Roman" w:cs="Times New Roman"/>
          <w:sz w:val="24"/>
        </w:rPr>
        <w:t xml:space="preserve">---. </w:t>
      </w:r>
      <w:r w:rsidRPr="00C63456">
        <w:rPr>
          <w:rFonts w:ascii="Times New Roman" w:hAnsi="Times New Roman" w:cs="Times New Roman"/>
          <w:sz w:val="24"/>
          <w:lang w:val="da-DK"/>
        </w:rPr>
        <w:t xml:space="preserve">“A Modern Viewpoint –The Pepsi-Cola Contest.” </w:t>
      </w:r>
      <w:r w:rsidRPr="00C63456">
        <w:rPr>
          <w:rFonts w:ascii="Times New Roman" w:hAnsi="Times New Roman" w:cs="Times New Roman"/>
          <w:i/>
          <w:iCs/>
          <w:sz w:val="24"/>
          <w:lang w:val="da-DK"/>
        </w:rPr>
        <w:t>Art Digest</w:t>
      </w:r>
      <w:r w:rsidRPr="00C63456">
        <w:rPr>
          <w:rFonts w:ascii="Times New Roman" w:hAnsi="Times New Roman" w:cs="Times New Roman"/>
          <w:sz w:val="24"/>
          <w:lang w:val="da-DK"/>
        </w:rPr>
        <w:t xml:space="preserve">  15 December 1945: 28.</w:t>
      </w:r>
      <w:r>
        <w:rPr>
          <w:rFonts w:ascii="Times New Roman" w:hAnsi="Times New Roman" w:cs="Times New Roman"/>
          <w:sz w:val="24"/>
          <w:lang w:val="da-DK"/>
        </w:rPr>
        <w:t xml:space="preserve"> Print.</w:t>
      </w:r>
    </w:p>
    <w:p w:rsidR="005A0A90" w:rsidRPr="00C63456" w:rsidRDefault="005A0A90" w:rsidP="005A0A90">
      <w:pPr>
        <w:pStyle w:val="List"/>
        <w:spacing w:line="480" w:lineRule="auto"/>
        <w:rPr>
          <w:rFonts w:ascii="Times New Roman" w:hAnsi="Times New Roman" w:cs="Times New Roman"/>
          <w:sz w:val="24"/>
        </w:rPr>
      </w:pPr>
      <w:r w:rsidRPr="00C63456">
        <w:rPr>
          <w:rFonts w:ascii="Times New Roman" w:hAnsi="Times New Roman" w:cs="Times New Roman"/>
          <w:sz w:val="24"/>
        </w:rPr>
        <w:t xml:space="preserve"> “Pepsi-Cola: R.I.P.” </w:t>
      </w:r>
      <w:r w:rsidRPr="00C63456">
        <w:rPr>
          <w:rFonts w:ascii="Times New Roman" w:hAnsi="Times New Roman" w:cs="Times New Roman"/>
          <w:i/>
          <w:iCs/>
          <w:sz w:val="24"/>
        </w:rPr>
        <w:t>American Artist</w:t>
      </w:r>
      <w:r>
        <w:rPr>
          <w:rFonts w:ascii="Times New Roman" w:hAnsi="Times New Roman" w:cs="Times New Roman"/>
          <w:sz w:val="24"/>
        </w:rPr>
        <w:t xml:space="preserve"> 13.</w:t>
      </w:r>
      <w:r w:rsidRPr="00C63456">
        <w:rPr>
          <w:rFonts w:ascii="Times New Roman" w:hAnsi="Times New Roman" w:cs="Times New Roman"/>
          <w:sz w:val="24"/>
        </w:rPr>
        <w:t>3</w:t>
      </w:r>
      <w:r>
        <w:rPr>
          <w:rFonts w:ascii="Times New Roman" w:hAnsi="Times New Roman" w:cs="Times New Roman"/>
          <w:sz w:val="24"/>
        </w:rPr>
        <w:t xml:space="preserve"> </w:t>
      </w:r>
      <w:r w:rsidRPr="00C63456">
        <w:rPr>
          <w:rFonts w:ascii="Times New Roman" w:hAnsi="Times New Roman" w:cs="Times New Roman"/>
          <w:sz w:val="24"/>
        </w:rPr>
        <w:t xml:space="preserve">(1949): 3. </w:t>
      </w:r>
      <w:r>
        <w:rPr>
          <w:rFonts w:ascii="Times New Roman" w:hAnsi="Times New Roman" w:cs="Times New Roman"/>
          <w:sz w:val="24"/>
        </w:rPr>
        <w:t>Print.</w:t>
      </w:r>
    </w:p>
    <w:p w:rsidR="005A0A90"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“Pepsi-Cola’s Walter Mack.”  </w:t>
      </w:r>
      <w:r w:rsidRPr="00C63456">
        <w:rPr>
          <w:rFonts w:ascii="Times New Roman" w:hAnsi="Times New Roman" w:cs="Times New Roman"/>
          <w:i/>
          <w:iCs/>
          <w:sz w:val="24"/>
        </w:rPr>
        <w:t>Fortune Magazine</w:t>
      </w:r>
      <w:r w:rsidRPr="00C63456">
        <w:rPr>
          <w:rFonts w:ascii="Times New Roman" w:hAnsi="Times New Roman" w:cs="Times New Roman"/>
          <w:sz w:val="24"/>
        </w:rPr>
        <w:t xml:space="preserve"> 36.5</w:t>
      </w:r>
      <w:r>
        <w:rPr>
          <w:rFonts w:ascii="Times New Roman" w:hAnsi="Times New Roman" w:cs="Times New Roman"/>
          <w:sz w:val="24"/>
        </w:rPr>
        <w:t xml:space="preserve"> </w:t>
      </w:r>
      <w:r w:rsidRPr="00C63456">
        <w:rPr>
          <w:rFonts w:ascii="Times New Roman" w:hAnsi="Times New Roman" w:cs="Times New Roman"/>
          <w:sz w:val="24"/>
        </w:rPr>
        <w:t>(1947)</w:t>
      </w:r>
      <w:r w:rsidR="00F41123">
        <w:rPr>
          <w:rFonts w:ascii="Times New Roman" w:hAnsi="Times New Roman" w:cs="Times New Roman"/>
          <w:sz w:val="24"/>
        </w:rPr>
        <w:t xml:space="preserve">: 126-131, 176, 178, 184, </w:t>
      </w:r>
      <w:r w:rsidR="008C6F64">
        <w:rPr>
          <w:rFonts w:ascii="Times New Roman" w:hAnsi="Times New Roman" w:cs="Times New Roman"/>
          <w:sz w:val="24"/>
        </w:rPr>
        <w:t>and 187</w:t>
      </w:r>
      <w:r w:rsidR="00F41123">
        <w:rPr>
          <w:rFonts w:ascii="Times New Roman" w:hAnsi="Times New Roman" w:cs="Times New Roman"/>
          <w:sz w:val="24"/>
        </w:rPr>
        <w:t>-90</w:t>
      </w:r>
      <w:r w:rsidRPr="00C63456">
        <w:rPr>
          <w:rFonts w:ascii="Times New Roman" w:hAnsi="Times New Roman" w:cs="Times New Roman"/>
          <w:sz w:val="24"/>
        </w:rPr>
        <w:t>.</w:t>
      </w:r>
      <w:r>
        <w:rPr>
          <w:rFonts w:ascii="Times New Roman" w:hAnsi="Times New Roman" w:cs="Times New Roman"/>
          <w:sz w:val="24"/>
        </w:rPr>
        <w:t xml:space="preserve"> Print.</w:t>
      </w:r>
    </w:p>
    <w:p w:rsidR="005A0A90" w:rsidRPr="008710F5" w:rsidRDefault="005A0A90" w:rsidP="005A0A90">
      <w:pPr>
        <w:pStyle w:val="List"/>
        <w:spacing w:line="480" w:lineRule="auto"/>
        <w:ind w:left="0" w:firstLine="0"/>
        <w:rPr>
          <w:rFonts w:ascii="Times New Roman" w:hAnsi="Times New Roman" w:cs="Times New Roman"/>
          <w:sz w:val="24"/>
        </w:rPr>
      </w:pPr>
      <w:r>
        <w:rPr>
          <w:rFonts w:ascii="Times New Roman" w:hAnsi="Times New Roman" w:cs="Times New Roman"/>
          <w:sz w:val="24"/>
        </w:rPr>
        <w:t xml:space="preserve">Philips, Deborah and Whannel, Garry. </w:t>
      </w:r>
      <w:r>
        <w:rPr>
          <w:rFonts w:ascii="Times New Roman" w:hAnsi="Times New Roman" w:cs="Times New Roman"/>
          <w:i/>
          <w:sz w:val="24"/>
        </w:rPr>
        <w:t>The Trojan Horse: The Growth of Commercial Sponsorship.</w:t>
      </w:r>
      <w:r>
        <w:rPr>
          <w:rFonts w:ascii="Times New Roman" w:hAnsi="Times New Roman" w:cs="Times New Roman"/>
          <w:sz w:val="24"/>
        </w:rPr>
        <w:t xml:space="preserve"> New York: Bloomsbury, 2013. Print.</w:t>
      </w:r>
    </w:p>
    <w:p w:rsidR="005A0A90" w:rsidRPr="00C63456" w:rsidRDefault="00372F72" w:rsidP="005A0A90">
      <w:pPr>
        <w:pStyle w:val="List"/>
        <w:spacing w:line="480" w:lineRule="auto"/>
        <w:ind w:left="0" w:firstLine="0"/>
        <w:rPr>
          <w:rFonts w:ascii="Times New Roman" w:hAnsi="Times New Roman" w:cs="Times New Roman"/>
          <w:sz w:val="24"/>
        </w:rPr>
      </w:pPr>
      <w:r>
        <w:rPr>
          <w:rFonts w:ascii="Times New Roman" w:hAnsi="Times New Roman" w:cs="Times New Roman"/>
          <w:sz w:val="24"/>
        </w:rPr>
        <w:t xml:space="preserve">“Portrait of America </w:t>
      </w:r>
      <w:r w:rsidR="005A0A90" w:rsidRPr="00C63456">
        <w:rPr>
          <w:rFonts w:ascii="Times New Roman" w:hAnsi="Times New Roman" w:cs="Times New Roman"/>
          <w:sz w:val="24"/>
        </w:rPr>
        <w:t xml:space="preserve"> Starts Nation-Wide Tour at Metropolitan.” </w:t>
      </w:r>
      <w:r w:rsidR="005A0A90" w:rsidRPr="00C63456">
        <w:rPr>
          <w:rFonts w:ascii="Times New Roman" w:hAnsi="Times New Roman" w:cs="Times New Roman"/>
          <w:i/>
          <w:iCs/>
          <w:sz w:val="24"/>
        </w:rPr>
        <w:t>Art Digest</w:t>
      </w:r>
      <w:r w:rsidR="005A0A90" w:rsidRPr="00C63456">
        <w:rPr>
          <w:rFonts w:ascii="Times New Roman" w:hAnsi="Times New Roman" w:cs="Times New Roman"/>
          <w:sz w:val="24"/>
        </w:rPr>
        <w:t xml:space="preserve"> 15 October 1944: 7.</w:t>
      </w:r>
      <w:r w:rsidR="005A0A90">
        <w:rPr>
          <w:rFonts w:ascii="Times New Roman" w:hAnsi="Times New Roman" w:cs="Times New Roman"/>
          <w:sz w:val="24"/>
        </w:rPr>
        <w:t xml:space="preserve"> 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Prendergast, Mark. </w:t>
      </w:r>
      <w:r w:rsidRPr="00C63456">
        <w:rPr>
          <w:rFonts w:ascii="Times New Roman" w:hAnsi="Times New Roman" w:cs="Times New Roman"/>
          <w:i/>
          <w:iCs/>
          <w:sz w:val="24"/>
        </w:rPr>
        <w:t xml:space="preserve">For God, Country and Coca-Cola. </w:t>
      </w:r>
      <w:r w:rsidRPr="00C63456">
        <w:rPr>
          <w:rFonts w:ascii="Times New Roman" w:hAnsi="Times New Roman" w:cs="Times New Roman"/>
          <w:sz w:val="24"/>
        </w:rPr>
        <w:t xml:space="preserve">New York: Basic Books, 1990. </w:t>
      </w:r>
      <w:r>
        <w:rPr>
          <w:rFonts w:ascii="Times New Roman" w:hAnsi="Times New Roman" w:cs="Times New Roman"/>
          <w:sz w:val="24"/>
        </w:rPr>
        <w:t>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Rectanus, Mark W.  </w:t>
      </w:r>
      <w:r w:rsidRPr="00C63456">
        <w:rPr>
          <w:rFonts w:ascii="Times New Roman" w:hAnsi="Times New Roman" w:cs="Times New Roman"/>
          <w:i/>
          <w:sz w:val="24"/>
        </w:rPr>
        <w:t>Culture Incorporated: Museums, Artists and Corporate Sponsorships.</w:t>
      </w:r>
      <w:r w:rsidRPr="00C63456">
        <w:rPr>
          <w:rFonts w:ascii="Times New Roman" w:hAnsi="Times New Roman" w:cs="Times New Roman"/>
          <w:sz w:val="24"/>
        </w:rPr>
        <w:t xml:space="preserve"> Minneapolis: Minnesota Univ. Press, 2002.</w:t>
      </w:r>
      <w:r>
        <w:rPr>
          <w:rFonts w:ascii="Times New Roman" w:hAnsi="Times New Roman" w:cs="Times New Roman"/>
          <w:sz w:val="24"/>
        </w:rPr>
        <w:t xml:space="preserve"> Print.</w:t>
      </w:r>
    </w:p>
    <w:p w:rsidR="005A0A90" w:rsidRPr="00C63456" w:rsidRDefault="005A0A90" w:rsidP="005A0A90">
      <w:pPr>
        <w:spacing w:line="480" w:lineRule="auto"/>
        <w:rPr>
          <w:rFonts w:ascii="Times New Roman" w:hAnsi="Times New Roman" w:cs="Times New Roman"/>
          <w:sz w:val="24"/>
        </w:rPr>
      </w:pPr>
      <w:r w:rsidRPr="00C63456">
        <w:rPr>
          <w:rFonts w:ascii="Times New Roman" w:hAnsi="Times New Roman" w:cs="Times New Roman"/>
          <w:sz w:val="24"/>
        </w:rPr>
        <w:t xml:space="preserve">Reiss, Alvin H. “Corporate Sponsorship: a Growing Area of Arts Concern.” </w:t>
      </w:r>
      <w:r>
        <w:rPr>
          <w:rFonts w:ascii="Times New Roman" w:hAnsi="Times New Roman" w:cs="Times New Roman"/>
          <w:i/>
          <w:sz w:val="24"/>
        </w:rPr>
        <w:t>Fund Raising Management</w:t>
      </w:r>
      <w:r w:rsidRPr="00C63456">
        <w:rPr>
          <w:rFonts w:ascii="Times New Roman" w:hAnsi="Times New Roman" w:cs="Times New Roman"/>
          <w:i/>
          <w:sz w:val="24"/>
        </w:rPr>
        <w:t xml:space="preserve"> </w:t>
      </w:r>
      <w:r>
        <w:rPr>
          <w:rFonts w:ascii="Times New Roman" w:hAnsi="Times New Roman" w:cs="Times New Roman"/>
          <w:sz w:val="24"/>
        </w:rPr>
        <w:t xml:space="preserve">1 October 2000: n.pag. Web. </w:t>
      </w:r>
      <w:r w:rsidRPr="00C63456">
        <w:rPr>
          <w:rFonts w:ascii="Times New Roman" w:hAnsi="Times New Roman" w:cs="Times New Roman"/>
          <w:sz w:val="24"/>
        </w:rPr>
        <w:t xml:space="preserve"> </w:t>
      </w:r>
      <w:hyperlink r:id="rId15" w:history="1">
        <w:r w:rsidRPr="00C63456">
          <w:rPr>
            <w:rStyle w:val="Hyperlink"/>
            <w:rFonts w:ascii="Times New Roman" w:hAnsi="Times New Roman" w:cs="Times New Roman"/>
            <w:sz w:val="24"/>
          </w:rPr>
          <w:t>http://www.allbusiness.com/marketing-advertising/public-relations/698181-1.html</w:t>
        </w:r>
      </w:hyperlink>
      <w:r>
        <w:rPr>
          <w:rFonts w:ascii="Times New Roman" w:hAnsi="Times New Roman" w:cs="Times New Roman"/>
          <w:sz w:val="24"/>
        </w:rPr>
        <w:t xml:space="preserve">. </w:t>
      </w:r>
      <w:r w:rsidR="008C6F64">
        <w:rPr>
          <w:rFonts w:ascii="Times New Roman" w:hAnsi="Times New Roman" w:cs="Times New Roman"/>
          <w:sz w:val="24"/>
        </w:rPr>
        <w:t xml:space="preserve"> </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Robson, A. Deirdre. </w:t>
      </w:r>
      <w:r w:rsidRPr="00C63456">
        <w:rPr>
          <w:rFonts w:ascii="Times New Roman" w:hAnsi="Times New Roman" w:cs="Times New Roman"/>
          <w:i/>
          <w:iCs/>
          <w:sz w:val="24"/>
        </w:rPr>
        <w:t xml:space="preserve">Prestige, Profit and Pleasure: The Market for Modern Art in New York in the 1940s and 1950s. </w:t>
      </w:r>
      <w:r w:rsidRPr="00C63456">
        <w:rPr>
          <w:rFonts w:ascii="Times New Roman" w:hAnsi="Times New Roman" w:cs="Times New Roman"/>
          <w:sz w:val="24"/>
        </w:rPr>
        <w:t>New York: Garland Publishing, 1995.</w:t>
      </w:r>
      <w:r>
        <w:rPr>
          <w:rFonts w:ascii="Times New Roman" w:hAnsi="Times New Roman" w:cs="Times New Roman"/>
          <w:sz w:val="24"/>
        </w:rPr>
        <w:t xml:space="preserve"> Print.</w:t>
      </w:r>
    </w:p>
    <w:p w:rsidR="005A0A90" w:rsidRPr="00C63456" w:rsidRDefault="005A0A90" w:rsidP="005A0A90">
      <w:pPr>
        <w:pStyle w:val="BodyText"/>
        <w:tabs>
          <w:tab w:val="left" w:pos="540"/>
        </w:tabs>
        <w:ind w:right="26"/>
        <w:rPr>
          <w:rFonts w:ascii="Times New Roman" w:hAnsi="Times New Roman" w:cs="Times New Roman"/>
        </w:rPr>
      </w:pPr>
      <w:r w:rsidRPr="00C63456">
        <w:rPr>
          <w:rFonts w:ascii="Times New Roman" w:hAnsi="Times New Roman" w:cs="Times New Roman"/>
        </w:rPr>
        <w:t>Russell-Cobb, Trevor.</w:t>
      </w:r>
      <w:r>
        <w:rPr>
          <w:rFonts w:ascii="Times New Roman" w:hAnsi="Times New Roman" w:cs="Times New Roman"/>
        </w:rPr>
        <w:t xml:space="preserve"> </w:t>
      </w:r>
      <w:r w:rsidRPr="00C63456">
        <w:rPr>
          <w:rFonts w:ascii="Times New Roman" w:hAnsi="Times New Roman" w:cs="Times New Roman"/>
          <w:i/>
          <w:iCs/>
        </w:rPr>
        <w:t>Paying the piper: the theory and practice of industrial patronage.</w:t>
      </w:r>
      <w:r w:rsidRPr="00C63456">
        <w:rPr>
          <w:rFonts w:ascii="Times New Roman" w:hAnsi="Times New Roman" w:cs="Times New Roman"/>
        </w:rPr>
        <w:t xml:space="preserve">  London: Queen Anne Press, 1968.</w:t>
      </w:r>
      <w:r>
        <w:rPr>
          <w:rFonts w:ascii="Times New Roman" w:hAnsi="Times New Roman" w:cs="Times New Roman"/>
        </w:rPr>
        <w:t xml:space="preserve"> Print. </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lang w:val="da-DK"/>
        </w:rPr>
        <w:t xml:space="preserve">“Soda Jerk America.” </w:t>
      </w:r>
      <w:r w:rsidRPr="00C63456">
        <w:rPr>
          <w:rFonts w:ascii="Times New Roman" w:hAnsi="Times New Roman" w:cs="Times New Roman"/>
          <w:i/>
          <w:iCs/>
          <w:sz w:val="24"/>
          <w:lang w:val="da-DK"/>
        </w:rPr>
        <w:t>Time</w:t>
      </w:r>
      <w:r w:rsidRPr="00C63456">
        <w:rPr>
          <w:rFonts w:ascii="Times New Roman" w:hAnsi="Times New Roman" w:cs="Times New Roman"/>
          <w:sz w:val="24"/>
        </w:rPr>
        <w:t xml:space="preserve"> 19 November 1945: 67.</w:t>
      </w:r>
      <w:r>
        <w:rPr>
          <w:rFonts w:ascii="Times New Roman" w:hAnsi="Times New Roman" w:cs="Times New Roman"/>
          <w:sz w:val="24"/>
        </w:rPr>
        <w:t xml:space="preserve"> Print. </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Stanziola, Javier. “Measuring the Size and Concentration of Business Funding of Culture in the UK: Closing the Gap between Advocacy and Theory.” </w:t>
      </w:r>
      <w:r>
        <w:rPr>
          <w:rFonts w:ascii="Times New Roman" w:hAnsi="Times New Roman" w:cs="Times New Roman"/>
          <w:i/>
          <w:sz w:val="24"/>
        </w:rPr>
        <w:t>Cultural Trends</w:t>
      </w:r>
      <w:r w:rsidRPr="00C63456">
        <w:rPr>
          <w:rFonts w:ascii="Times New Roman" w:hAnsi="Times New Roman" w:cs="Times New Roman"/>
          <w:i/>
          <w:sz w:val="24"/>
        </w:rPr>
        <w:t xml:space="preserve"> </w:t>
      </w:r>
      <w:r>
        <w:rPr>
          <w:rFonts w:ascii="Times New Roman" w:hAnsi="Times New Roman" w:cs="Times New Roman"/>
          <w:sz w:val="24"/>
        </w:rPr>
        <w:t xml:space="preserve"> 16.</w:t>
      </w:r>
      <w:r w:rsidRPr="00C63456">
        <w:rPr>
          <w:rFonts w:ascii="Times New Roman" w:hAnsi="Times New Roman" w:cs="Times New Roman"/>
          <w:sz w:val="24"/>
        </w:rPr>
        <w:t>2</w:t>
      </w:r>
      <w:r>
        <w:rPr>
          <w:rFonts w:ascii="Times New Roman" w:hAnsi="Times New Roman" w:cs="Times New Roman"/>
          <w:sz w:val="24"/>
        </w:rPr>
        <w:t xml:space="preserve"> (</w:t>
      </w:r>
      <w:r w:rsidRPr="00C63456">
        <w:rPr>
          <w:rFonts w:ascii="Times New Roman" w:hAnsi="Times New Roman" w:cs="Times New Roman"/>
          <w:sz w:val="24"/>
        </w:rPr>
        <w:t>2007): 75-98.</w:t>
      </w:r>
      <w:r>
        <w:rPr>
          <w:rFonts w:ascii="Times New Roman" w:hAnsi="Times New Roman" w:cs="Times New Roman"/>
          <w:sz w:val="24"/>
        </w:rPr>
        <w:t xml:space="preserve"> Print.</w:t>
      </w:r>
    </w:p>
    <w:p w:rsidR="005A0A90" w:rsidRPr="00C63456"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Stead, Bette A.  ‘Corporate Giving: A Look at the Arts’, </w:t>
      </w:r>
      <w:r w:rsidRPr="00C63456">
        <w:rPr>
          <w:rFonts w:ascii="Times New Roman" w:hAnsi="Times New Roman" w:cs="Times New Roman"/>
          <w:i/>
          <w:sz w:val="24"/>
        </w:rPr>
        <w:t>Journal of Business Ethics</w:t>
      </w:r>
      <w:r w:rsidRPr="00C63456">
        <w:rPr>
          <w:rFonts w:ascii="Times New Roman" w:hAnsi="Times New Roman" w:cs="Times New Roman"/>
          <w:sz w:val="24"/>
        </w:rPr>
        <w:t>, 4</w:t>
      </w:r>
      <w:r>
        <w:rPr>
          <w:rFonts w:ascii="Times New Roman" w:hAnsi="Times New Roman" w:cs="Times New Roman"/>
          <w:sz w:val="24"/>
        </w:rPr>
        <w:t>.3</w:t>
      </w:r>
      <w:r w:rsidRPr="00C63456">
        <w:rPr>
          <w:rFonts w:ascii="Times New Roman" w:hAnsi="Times New Roman" w:cs="Times New Roman"/>
          <w:sz w:val="24"/>
        </w:rPr>
        <w:t xml:space="preserve"> (1985): 215-222.</w:t>
      </w:r>
      <w:r>
        <w:rPr>
          <w:rFonts w:ascii="Times New Roman" w:hAnsi="Times New Roman" w:cs="Times New Roman"/>
          <w:sz w:val="24"/>
        </w:rPr>
        <w:t xml:space="preserve"> Print.</w:t>
      </w:r>
    </w:p>
    <w:p w:rsidR="005A0A90" w:rsidRDefault="005A0A90" w:rsidP="005A0A90">
      <w:pPr>
        <w:pStyle w:val="List"/>
        <w:spacing w:line="480" w:lineRule="auto"/>
        <w:ind w:left="0" w:firstLine="0"/>
        <w:rPr>
          <w:rFonts w:ascii="Times New Roman" w:hAnsi="Times New Roman" w:cs="Times New Roman"/>
          <w:sz w:val="24"/>
        </w:rPr>
      </w:pPr>
      <w:r w:rsidRPr="00C63456">
        <w:rPr>
          <w:rFonts w:ascii="Times New Roman" w:hAnsi="Times New Roman" w:cs="Times New Roman"/>
          <w:sz w:val="24"/>
        </w:rPr>
        <w:t xml:space="preserve">Tedlow, Richard S.  </w:t>
      </w:r>
      <w:r w:rsidRPr="00C63456">
        <w:rPr>
          <w:rFonts w:ascii="Times New Roman" w:hAnsi="Times New Roman" w:cs="Times New Roman"/>
          <w:i/>
          <w:iCs/>
          <w:sz w:val="24"/>
        </w:rPr>
        <w:t>New and Improved: The Story of Mass Marketing in America.</w:t>
      </w:r>
      <w:r w:rsidRPr="00C63456">
        <w:rPr>
          <w:rFonts w:ascii="Times New Roman" w:hAnsi="Times New Roman" w:cs="Times New Roman"/>
          <w:sz w:val="24"/>
        </w:rPr>
        <w:t xml:space="preserve"> New York: Basic Books Inc, 1990.</w:t>
      </w:r>
      <w:r>
        <w:rPr>
          <w:rFonts w:ascii="Times New Roman" w:hAnsi="Times New Roman" w:cs="Times New Roman"/>
          <w:sz w:val="24"/>
        </w:rPr>
        <w:t xml:space="preserve"> Print.</w:t>
      </w:r>
    </w:p>
    <w:p w:rsidR="005A0A90" w:rsidRPr="00BD0BD8" w:rsidRDefault="005A0A90" w:rsidP="005A0A90">
      <w:pPr>
        <w:pStyle w:val="List"/>
        <w:spacing w:line="480" w:lineRule="auto"/>
        <w:ind w:left="0" w:firstLine="0"/>
        <w:rPr>
          <w:rFonts w:ascii="Times New Roman" w:hAnsi="Times New Roman" w:cs="Times New Roman"/>
          <w:sz w:val="24"/>
        </w:rPr>
      </w:pPr>
      <w:r>
        <w:rPr>
          <w:rFonts w:ascii="Times New Roman" w:hAnsi="Times New Roman" w:cs="Times New Roman"/>
          <w:sz w:val="24"/>
        </w:rPr>
        <w:t xml:space="preserve">Useem, Michael “Corporate Support for Culture and the Arts.” </w:t>
      </w:r>
      <w:r>
        <w:rPr>
          <w:rFonts w:ascii="Times New Roman" w:hAnsi="Times New Roman" w:cs="Times New Roman"/>
          <w:i/>
          <w:sz w:val="24"/>
        </w:rPr>
        <w:t>The Cost of Culture: Patterns and Prospects of Private Art Patronage</w:t>
      </w:r>
      <w:r>
        <w:rPr>
          <w:rFonts w:ascii="Times New Roman" w:hAnsi="Times New Roman" w:cs="Times New Roman"/>
          <w:sz w:val="24"/>
        </w:rPr>
        <w:t>. Ed. Wyszomirski, Margaret J.  and Chubb. Pat. New York: American Council for the Arts, 1989. Print.</w:t>
      </w:r>
    </w:p>
    <w:p w:rsidR="005A0A90" w:rsidRPr="00C63456" w:rsidRDefault="005A0A90" w:rsidP="005A0A90">
      <w:pPr>
        <w:pStyle w:val="List"/>
        <w:spacing w:line="480" w:lineRule="auto"/>
        <w:rPr>
          <w:rFonts w:ascii="Times New Roman" w:hAnsi="Times New Roman" w:cs="Times New Roman"/>
          <w:sz w:val="24"/>
        </w:rPr>
      </w:pPr>
      <w:r w:rsidRPr="00C63456">
        <w:rPr>
          <w:rFonts w:ascii="Times New Roman" w:hAnsi="Times New Roman" w:cs="Times New Roman"/>
          <w:sz w:val="24"/>
        </w:rPr>
        <w:t xml:space="preserve">Winthrop, Sargeant. “Max Weber.” </w:t>
      </w:r>
      <w:r w:rsidRPr="00C63456">
        <w:rPr>
          <w:rFonts w:ascii="Times New Roman" w:hAnsi="Times New Roman" w:cs="Times New Roman"/>
          <w:i/>
          <w:iCs/>
          <w:sz w:val="24"/>
        </w:rPr>
        <w:t>Life</w:t>
      </w:r>
      <w:r>
        <w:rPr>
          <w:rFonts w:ascii="Times New Roman" w:hAnsi="Times New Roman" w:cs="Times New Roman"/>
          <w:sz w:val="24"/>
        </w:rPr>
        <w:t xml:space="preserve"> </w:t>
      </w:r>
      <w:r w:rsidRPr="00C63456">
        <w:rPr>
          <w:rFonts w:ascii="Times New Roman" w:hAnsi="Times New Roman" w:cs="Times New Roman"/>
          <w:sz w:val="24"/>
        </w:rPr>
        <w:t xml:space="preserve"> 20 August 1945: 84.</w:t>
      </w:r>
      <w:r>
        <w:rPr>
          <w:rFonts w:ascii="Times New Roman" w:hAnsi="Times New Roman" w:cs="Times New Roman"/>
          <w:sz w:val="24"/>
        </w:rPr>
        <w:t xml:space="preserve"> Print.</w:t>
      </w:r>
    </w:p>
    <w:p w:rsidR="005A0A90" w:rsidRPr="00C63456" w:rsidRDefault="005A0A90" w:rsidP="005A0A90">
      <w:pPr>
        <w:pStyle w:val="BodyText"/>
        <w:tabs>
          <w:tab w:val="left" w:pos="540"/>
        </w:tabs>
        <w:ind w:right="26"/>
        <w:rPr>
          <w:rFonts w:ascii="Times New Roman" w:hAnsi="Times New Roman" w:cs="Times New Roman"/>
        </w:rPr>
      </w:pPr>
      <w:r w:rsidRPr="00C63456">
        <w:rPr>
          <w:rFonts w:ascii="Times New Roman" w:hAnsi="Times New Roman" w:cs="Times New Roman"/>
        </w:rPr>
        <w:t>Wu, Chin-Tao. “Embracing the Enterprise Culture: Art Institutions since the 1980s.”</w:t>
      </w:r>
      <w:r>
        <w:rPr>
          <w:rFonts w:ascii="Times New Roman" w:hAnsi="Times New Roman" w:cs="Times New Roman"/>
        </w:rPr>
        <w:t xml:space="preserve"> </w:t>
      </w:r>
      <w:r w:rsidRPr="00C63456">
        <w:rPr>
          <w:rFonts w:ascii="Times New Roman" w:hAnsi="Times New Roman" w:cs="Times New Roman"/>
        </w:rPr>
        <w:t xml:space="preserve"> </w:t>
      </w:r>
      <w:r w:rsidRPr="00C63456">
        <w:rPr>
          <w:rFonts w:ascii="Times New Roman" w:hAnsi="Times New Roman" w:cs="Times New Roman"/>
          <w:i/>
        </w:rPr>
        <w:t>New Left Review</w:t>
      </w:r>
      <w:r>
        <w:rPr>
          <w:rFonts w:ascii="Times New Roman" w:hAnsi="Times New Roman" w:cs="Times New Roman"/>
        </w:rPr>
        <w:t xml:space="preserve"> Jul/Aug.</w:t>
      </w:r>
      <w:r w:rsidRPr="00C63456">
        <w:rPr>
          <w:rFonts w:ascii="Times New Roman" w:hAnsi="Times New Roman" w:cs="Times New Roman"/>
        </w:rPr>
        <w:t xml:space="preserve"> 1998: 28-57.</w:t>
      </w:r>
      <w:r>
        <w:rPr>
          <w:rFonts w:ascii="Times New Roman" w:hAnsi="Times New Roman" w:cs="Times New Roman"/>
        </w:rPr>
        <w:t xml:space="preserve"> Print.</w:t>
      </w:r>
    </w:p>
    <w:p w:rsidR="005A0A90" w:rsidRPr="00C63456" w:rsidRDefault="005A0A90" w:rsidP="005A0A90">
      <w:pPr>
        <w:pStyle w:val="BodyText"/>
        <w:tabs>
          <w:tab w:val="left" w:pos="540"/>
        </w:tabs>
        <w:ind w:right="26"/>
        <w:rPr>
          <w:rFonts w:ascii="Times New Roman" w:hAnsi="Times New Roman" w:cs="Times New Roman"/>
        </w:rPr>
      </w:pPr>
      <w:r w:rsidRPr="00C63456">
        <w:rPr>
          <w:rFonts w:ascii="Times New Roman" w:hAnsi="Times New Roman" w:cs="Times New Roman"/>
        </w:rPr>
        <w:t xml:space="preserve">---. </w:t>
      </w:r>
      <w:r w:rsidRPr="00C63456">
        <w:rPr>
          <w:rFonts w:ascii="Times New Roman" w:hAnsi="Times New Roman" w:cs="Times New Roman"/>
          <w:i/>
          <w:iCs/>
        </w:rPr>
        <w:t xml:space="preserve">Privatising Culture. </w:t>
      </w:r>
      <w:r w:rsidRPr="00C63456">
        <w:rPr>
          <w:rFonts w:ascii="Times New Roman" w:hAnsi="Times New Roman" w:cs="Times New Roman"/>
        </w:rPr>
        <w:t>London: Verso, 2002.</w:t>
      </w:r>
      <w:r>
        <w:rPr>
          <w:rFonts w:ascii="Times New Roman" w:hAnsi="Times New Roman" w:cs="Times New Roman"/>
        </w:rPr>
        <w:t xml:space="preserve"> </w:t>
      </w:r>
      <w:r w:rsidRPr="008A0229">
        <w:rPr>
          <w:rFonts w:ascii="Times New Roman" w:hAnsi="Times New Roman" w:cs="Times New Roman"/>
        </w:rPr>
        <w:t>Print.</w:t>
      </w:r>
    </w:p>
    <w:p w:rsidR="005A0A90" w:rsidRDefault="005A0A90" w:rsidP="005A0A90">
      <w:pPr>
        <w:pStyle w:val="List"/>
        <w:spacing w:line="480" w:lineRule="auto"/>
        <w:ind w:left="0" w:firstLine="0"/>
        <w:rPr>
          <w:rFonts w:ascii="Times New Roman" w:hAnsi="Times New Roman" w:cs="Times New Roman"/>
          <w:b/>
          <w:bCs/>
          <w:sz w:val="24"/>
        </w:rPr>
      </w:pPr>
      <w:r w:rsidRPr="00432157">
        <w:rPr>
          <w:szCs w:val="20"/>
        </w:rPr>
        <w:br w:type="page"/>
      </w:r>
      <w:r>
        <w:rPr>
          <w:rFonts w:ascii="Times New Roman" w:hAnsi="Times New Roman" w:cs="Times New Roman"/>
          <w:b/>
          <w:bCs/>
          <w:sz w:val="24"/>
        </w:rPr>
        <w:t>Illustrations</w:t>
      </w:r>
    </w:p>
    <w:p w:rsidR="00CE1389" w:rsidRDefault="00CE1389" w:rsidP="005A0A90">
      <w:pPr>
        <w:pStyle w:val="List"/>
        <w:spacing w:line="480" w:lineRule="auto"/>
        <w:ind w:left="0" w:firstLine="0"/>
        <w:rPr>
          <w:rFonts w:ascii="Times New Roman" w:hAnsi="Times New Roman" w:cs="Times New Roman"/>
          <w:b/>
          <w:bCs/>
          <w:sz w:val="24"/>
        </w:rPr>
      </w:pPr>
      <w:r>
        <w:rPr>
          <w:rFonts w:ascii="Times New Roman" w:hAnsi="Times New Roman" w:cs="Times New Roman"/>
          <w:b/>
          <w:bCs/>
          <w:noProof/>
          <w:sz w:val="24"/>
          <w:lang w:val="en-GB" w:eastAsia="en-GB"/>
        </w:rPr>
        <w:drawing>
          <wp:inline distT="0" distB="0" distL="0" distR="0">
            <wp:extent cx="1673999" cy="2351314"/>
            <wp:effectExtent l="19050" t="0" r="2401" b="0"/>
            <wp:docPr id="1" name="Picture 0" descr="Figure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01.tif"/>
                    <pic:cNvPicPr/>
                  </pic:nvPicPr>
                  <pic:blipFill>
                    <a:blip r:embed="rId16" cstate="print"/>
                    <a:stretch>
                      <a:fillRect/>
                    </a:stretch>
                  </pic:blipFill>
                  <pic:spPr>
                    <a:xfrm>
                      <a:off x="0" y="0"/>
                      <a:ext cx="1675590" cy="2353549"/>
                    </a:xfrm>
                    <a:prstGeom prst="rect">
                      <a:avLst/>
                    </a:prstGeom>
                  </pic:spPr>
                </pic:pic>
              </a:graphicData>
            </a:graphic>
          </wp:inline>
        </w:drawing>
      </w:r>
    </w:p>
    <w:p w:rsidR="005A0A90" w:rsidRDefault="005A0A90" w:rsidP="00CE1389">
      <w:pPr>
        <w:pStyle w:val="List"/>
        <w:spacing w:line="276" w:lineRule="auto"/>
        <w:ind w:left="0" w:firstLine="0"/>
        <w:rPr>
          <w:rFonts w:ascii="Times New Roman" w:hAnsi="Times New Roman" w:cs="Times New Roman"/>
          <w:sz w:val="24"/>
        </w:rPr>
      </w:pPr>
      <w:r w:rsidRPr="00C46989">
        <w:rPr>
          <w:rFonts w:ascii="Times New Roman" w:hAnsi="Times New Roman" w:cs="Times New Roman"/>
          <w:b/>
          <w:bCs/>
          <w:sz w:val="24"/>
        </w:rPr>
        <w:t>Figure</w:t>
      </w:r>
      <w:r>
        <w:rPr>
          <w:rFonts w:ascii="Times New Roman" w:hAnsi="Times New Roman" w:cs="Times New Roman"/>
          <w:b/>
          <w:bCs/>
          <w:sz w:val="24"/>
        </w:rPr>
        <w:t xml:space="preserve"> 1</w:t>
      </w:r>
      <w:r>
        <w:rPr>
          <w:rFonts w:ascii="Times New Roman" w:hAnsi="Times New Roman" w:cs="Times New Roman"/>
          <w:sz w:val="24"/>
        </w:rPr>
        <w:t>: Pepsi-Cola “</w:t>
      </w:r>
      <w:r w:rsidR="000D3D64">
        <w:rPr>
          <w:rFonts w:ascii="Times New Roman" w:hAnsi="Times New Roman" w:cs="Times New Roman"/>
          <w:sz w:val="24"/>
        </w:rPr>
        <w:t>Portrait of America” calendar page,  November1946</w:t>
      </w:r>
      <w:r>
        <w:rPr>
          <w:rFonts w:ascii="Times New Roman" w:hAnsi="Times New Roman" w:cs="Times New Roman"/>
          <w:sz w:val="24"/>
        </w:rPr>
        <w:t xml:space="preserve">.  </w:t>
      </w:r>
      <w:r w:rsidR="00257B9D">
        <w:rPr>
          <w:rFonts w:ascii="Times New Roman" w:hAnsi="Times New Roman" w:cs="Times New Roman"/>
          <w:sz w:val="24"/>
        </w:rPr>
        <w:t xml:space="preserve">Photographed by author from original.  </w:t>
      </w:r>
      <w:r w:rsidR="00CE1389">
        <w:rPr>
          <w:rFonts w:ascii="Times New Roman" w:hAnsi="Times New Roman" w:cs="Times New Roman"/>
          <w:sz w:val="24"/>
        </w:rPr>
        <w:t xml:space="preserve"> Printed with permission from the Estate of Gregorio Prestopino.</w:t>
      </w:r>
    </w:p>
    <w:p w:rsidR="00CE1389" w:rsidRDefault="00CE1389" w:rsidP="00CE1389">
      <w:pPr>
        <w:pStyle w:val="List"/>
        <w:spacing w:line="276" w:lineRule="auto"/>
        <w:ind w:left="0" w:firstLine="0"/>
        <w:rPr>
          <w:rFonts w:ascii="Times New Roman" w:hAnsi="Times New Roman" w:cs="Times New Roman"/>
          <w:sz w:val="24"/>
        </w:rPr>
      </w:pPr>
    </w:p>
    <w:p w:rsidR="00CE1389" w:rsidRDefault="00CE1389" w:rsidP="005A0A90">
      <w:pPr>
        <w:pStyle w:val="List"/>
        <w:spacing w:line="480" w:lineRule="auto"/>
        <w:ind w:left="0" w:firstLine="0"/>
        <w:rPr>
          <w:rFonts w:ascii="Times New Roman" w:hAnsi="Times New Roman" w:cs="Times New Roman"/>
          <w:sz w:val="24"/>
        </w:rPr>
      </w:pPr>
      <w:r>
        <w:rPr>
          <w:rFonts w:ascii="Times New Roman" w:hAnsi="Times New Roman" w:cs="Times New Roman"/>
          <w:noProof/>
          <w:sz w:val="24"/>
          <w:lang w:val="en-GB" w:eastAsia="en-GB"/>
        </w:rPr>
        <w:drawing>
          <wp:inline distT="0" distB="0" distL="0" distR="0">
            <wp:extent cx="2483574" cy="1650671"/>
            <wp:effectExtent l="19050" t="0" r="0" b="0"/>
            <wp:docPr id="2" name="Picture 1" descr="Figure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02.tif"/>
                    <pic:cNvPicPr/>
                  </pic:nvPicPr>
                  <pic:blipFill>
                    <a:blip r:embed="rId17" cstate="print"/>
                    <a:stretch>
                      <a:fillRect/>
                    </a:stretch>
                  </pic:blipFill>
                  <pic:spPr>
                    <a:xfrm>
                      <a:off x="0" y="0"/>
                      <a:ext cx="2485935" cy="1652240"/>
                    </a:xfrm>
                    <a:prstGeom prst="rect">
                      <a:avLst/>
                    </a:prstGeom>
                  </pic:spPr>
                </pic:pic>
              </a:graphicData>
            </a:graphic>
          </wp:inline>
        </w:drawing>
      </w:r>
    </w:p>
    <w:p w:rsidR="005A0A90" w:rsidRDefault="005A0A90" w:rsidP="00CE1389">
      <w:pPr>
        <w:pStyle w:val="List"/>
        <w:spacing w:line="276" w:lineRule="auto"/>
        <w:ind w:left="0" w:firstLine="0"/>
        <w:rPr>
          <w:rFonts w:ascii="Times New Roman" w:hAnsi="Times New Roman" w:cs="Times New Roman"/>
          <w:sz w:val="24"/>
        </w:rPr>
      </w:pPr>
      <w:r w:rsidRPr="00E86349">
        <w:rPr>
          <w:rFonts w:ascii="Times New Roman" w:hAnsi="Times New Roman" w:cs="Times New Roman"/>
          <w:b/>
          <w:bCs/>
          <w:sz w:val="24"/>
        </w:rPr>
        <w:t>Figure</w:t>
      </w:r>
      <w:r>
        <w:rPr>
          <w:rFonts w:ascii="Times New Roman" w:hAnsi="Times New Roman" w:cs="Times New Roman"/>
          <w:b/>
          <w:bCs/>
          <w:sz w:val="24"/>
        </w:rPr>
        <w:t xml:space="preserve"> 2</w:t>
      </w:r>
      <w:r>
        <w:rPr>
          <w:rFonts w:ascii="Times New Roman" w:hAnsi="Times New Roman" w:cs="Times New Roman"/>
          <w:sz w:val="24"/>
        </w:rPr>
        <w:t xml:space="preserve">: 12 Americans Hit the Spot.” </w:t>
      </w:r>
      <w:r>
        <w:rPr>
          <w:rFonts w:ascii="Times New Roman" w:hAnsi="Times New Roman" w:cs="Times New Roman"/>
          <w:i/>
          <w:iCs/>
          <w:sz w:val="24"/>
        </w:rPr>
        <w:t>Art News</w:t>
      </w:r>
      <w:r>
        <w:rPr>
          <w:rFonts w:ascii="Times New Roman" w:hAnsi="Times New Roman" w:cs="Times New Roman"/>
          <w:sz w:val="24"/>
        </w:rPr>
        <w:t xml:space="preserve">, Vol. XLIII, No. 10 (August 1-31, 1944), 14-15.  </w:t>
      </w:r>
      <w:r w:rsidR="000D3D64">
        <w:rPr>
          <w:rFonts w:ascii="Times New Roman" w:hAnsi="Times New Roman" w:cs="Times New Roman"/>
          <w:sz w:val="24"/>
        </w:rPr>
        <w:t xml:space="preserve">Courtesy </w:t>
      </w:r>
      <w:r>
        <w:rPr>
          <w:rFonts w:ascii="Times New Roman" w:hAnsi="Times New Roman" w:cs="Times New Roman"/>
          <w:sz w:val="24"/>
        </w:rPr>
        <w:t>of Victoria &amp; Albert Museum Picture Library.</w:t>
      </w:r>
    </w:p>
    <w:p w:rsidR="00CE1389" w:rsidRDefault="00CE1389" w:rsidP="00CE1389">
      <w:pPr>
        <w:pStyle w:val="List"/>
        <w:spacing w:line="276" w:lineRule="auto"/>
        <w:ind w:left="0" w:firstLine="0"/>
        <w:rPr>
          <w:rFonts w:ascii="Times New Roman" w:hAnsi="Times New Roman" w:cs="Times New Roman"/>
          <w:sz w:val="24"/>
        </w:rPr>
      </w:pPr>
    </w:p>
    <w:p w:rsidR="00CE1389" w:rsidRDefault="00CE1389" w:rsidP="005A0A90">
      <w:pPr>
        <w:pStyle w:val="List"/>
        <w:spacing w:line="480" w:lineRule="auto"/>
        <w:ind w:left="0" w:firstLine="0"/>
        <w:rPr>
          <w:rFonts w:ascii="Times New Roman" w:hAnsi="Times New Roman" w:cs="Times New Roman"/>
          <w:sz w:val="24"/>
        </w:rPr>
      </w:pPr>
      <w:r>
        <w:rPr>
          <w:rFonts w:ascii="Times New Roman" w:hAnsi="Times New Roman" w:cs="Times New Roman"/>
          <w:noProof/>
          <w:sz w:val="24"/>
          <w:lang w:val="en-GB" w:eastAsia="en-GB"/>
        </w:rPr>
        <w:drawing>
          <wp:inline distT="0" distB="0" distL="0" distR="0">
            <wp:extent cx="1572244" cy="2208389"/>
            <wp:effectExtent l="19050" t="0" r="8906" b="0"/>
            <wp:docPr id="3" name="Picture 2" descr="Figure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03.tif"/>
                    <pic:cNvPicPr/>
                  </pic:nvPicPr>
                  <pic:blipFill>
                    <a:blip r:embed="rId18" cstate="print"/>
                    <a:stretch>
                      <a:fillRect/>
                    </a:stretch>
                  </pic:blipFill>
                  <pic:spPr>
                    <a:xfrm>
                      <a:off x="0" y="0"/>
                      <a:ext cx="1573739" cy="2210488"/>
                    </a:xfrm>
                    <a:prstGeom prst="rect">
                      <a:avLst/>
                    </a:prstGeom>
                  </pic:spPr>
                </pic:pic>
              </a:graphicData>
            </a:graphic>
          </wp:inline>
        </w:drawing>
      </w:r>
    </w:p>
    <w:p w:rsidR="000D3D64" w:rsidRDefault="005A0A90" w:rsidP="00CE1389">
      <w:pPr>
        <w:pStyle w:val="List"/>
        <w:spacing w:line="276" w:lineRule="auto"/>
        <w:ind w:left="0" w:firstLine="0"/>
        <w:rPr>
          <w:rFonts w:ascii="Times New Roman" w:hAnsi="Times New Roman" w:cs="Times New Roman"/>
          <w:sz w:val="24"/>
        </w:rPr>
      </w:pPr>
      <w:r w:rsidRPr="00E86349">
        <w:rPr>
          <w:rFonts w:ascii="Times New Roman" w:hAnsi="Times New Roman" w:cs="Times New Roman"/>
          <w:b/>
          <w:bCs/>
          <w:sz w:val="24"/>
        </w:rPr>
        <w:t>Figure</w:t>
      </w:r>
      <w:r>
        <w:rPr>
          <w:rFonts w:ascii="Times New Roman" w:hAnsi="Times New Roman" w:cs="Times New Roman"/>
          <w:b/>
          <w:bCs/>
          <w:sz w:val="24"/>
        </w:rPr>
        <w:t xml:space="preserve"> </w:t>
      </w:r>
      <w:r w:rsidR="000D3D64">
        <w:rPr>
          <w:rFonts w:ascii="Times New Roman" w:hAnsi="Times New Roman" w:cs="Times New Roman"/>
          <w:b/>
          <w:bCs/>
          <w:sz w:val="24"/>
        </w:rPr>
        <w:t>3</w:t>
      </w:r>
      <w:r>
        <w:rPr>
          <w:rFonts w:ascii="Times New Roman" w:hAnsi="Times New Roman" w:cs="Times New Roman"/>
          <w:sz w:val="24"/>
        </w:rPr>
        <w:t xml:space="preserve">: Max Weber, </w:t>
      </w:r>
      <w:r>
        <w:rPr>
          <w:rFonts w:ascii="Times New Roman" w:hAnsi="Times New Roman" w:cs="Times New Roman"/>
          <w:i/>
          <w:iCs/>
          <w:sz w:val="24"/>
        </w:rPr>
        <w:t>Colonial Table</w:t>
      </w:r>
      <w:r>
        <w:rPr>
          <w:rFonts w:ascii="Times New Roman" w:hAnsi="Times New Roman" w:cs="Times New Roman"/>
          <w:sz w:val="24"/>
        </w:rPr>
        <w:t xml:space="preserve">, </w:t>
      </w:r>
      <w:r w:rsidR="006E473F">
        <w:rPr>
          <w:rFonts w:ascii="Times New Roman" w:hAnsi="Times New Roman" w:cs="Times New Roman"/>
          <w:sz w:val="24"/>
        </w:rPr>
        <w:t>“</w:t>
      </w:r>
      <w:r w:rsidR="00BF6F35">
        <w:rPr>
          <w:rFonts w:ascii="Times New Roman" w:hAnsi="Times New Roman" w:cs="Times New Roman"/>
          <w:sz w:val="24"/>
        </w:rPr>
        <w:t>Portrait of America</w:t>
      </w:r>
      <w:r w:rsidR="006E473F">
        <w:rPr>
          <w:rFonts w:ascii="Times New Roman" w:hAnsi="Times New Roman" w:cs="Times New Roman"/>
          <w:sz w:val="24"/>
        </w:rPr>
        <w:t>”</w:t>
      </w:r>
      <w:r>
        <w:rPr>
          <w:rFonts w:ascii="Times New Roman" w:hAnsi="Times New Roman" w:cs="Times New Roman"/>
          <w:sz w:val="24"/>
        </w:rPr>
        <w:t xml:space="preserve"> calendar</w:t>
      </w:r>
      <w:r w:rsidR="000D3D64">
        <w:rPr>
          <w:rFonts w:ascii="Times New Roman" w:hAnsi="Times New Roman" w:cs="Times New Roman"/>
          <w:sz w:val="24"/>
        </w:rPr>
        <w:t xml:space="preserve"> page</w:t>
      </w:r>
      <w:r>
        <w:rPr>
          <w:rFonts w:ascii="Times New Roman" w:hAnsi="Times New Roman" w:cs="Times New Roman"/>
          <w:sz w:val="24"/>
        </w:rPr>
        <w:t xml:space="preserve">, September </w:t>
      </w:r>
      <w:r w:rsidRPr="00572265">
        <w:rPr>
          <w:rFonts w:ascii="Times New Roman" w:hAnsi="Times New Roman" w:cs="Times New Roman"/>
          <w:sz w:val="24"/>
        </w:rPr>
        <w:t xml:space="preserve">1946. </w:t>
      </w:r>
      <w:r>
        <w:rPr>
          <w:rFonts w:ascii="Times New Roman" w:hAnsi="Times New Roman" w:cs="Times New Roman"/>
          <w:sz w:val="24"/>
        </w:rPr>
        <w:t xml:space="preserve">Photographed by author from original.  </w:t>
      </w:r>
      <w:r w:rsidR="00CE1389">
        <w:rPr>
          <w:rFonts w:ascii="Times New Roman" w:hAnsi="Times New Roman" w:cs="Times New Roman"/>
          <w:sz w:val="24"/>
        </w:rPr>
        <w:t xml:space="preserve"> Reproduced by kind permission of PepsiCo Corp.</w:t>
      </w:r>
    </w:p>
    <w:p w:rsidR="00CE1389" w:rsidRDefault="00CE1389" w:rsidP="005A0A90">
      <w:pPr>
        <w:pStyle w:val="List"/>
        <w:spacing w:line="480" w:lineRule="auto"/>
        <w:ind w:left="0" w:firstLine="0"/>
        <w:rPr>
          <w:rFonts w:ascii="Times New Roman" w:hAnsi="Times New Roman" w:cs="Times New Roman"/>
          <w:b/>
          <w:sz w:val="24"/>
        </w:rPr>
      </w:pPr>
      <w:r>
        <w:rPr>
          <w:rFonts w:ascii="Times New Roman" w:hAnsi="Times New Roman" w:cs="Times New Roman"/>
          <w:b/>
          <w:noProof/>
          <w:sz w:val="24"/>
          <w:lang w:val="en-GB" w:eastAsia="en-GB"/>
        </w:rPr>
        <w:drawing>
          <wp:inline distT="0" distB="0" distL="0" distR="0">
            <wp:extent cx="1575229" cy="2212582"/>
            <wp:effectExtent l="19050" t="0" r="5921" b="0"/>
            <wp:docPr id="4" name="Picture 3" descr="Figure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04.tif"/>
                    <pic:cNvPicPr/>
                  </pic:nvPicPr>
                  <pic:blipFill>
                    <a:blip r:embed="rId19" cstate="print"/>
                    <a:stretch>
                      <a:fillRect/>
                    </a:stretch>
                  </pic:blipFill>
                  <pic:spPr>
                    <a:xfrm>
                      <a:off x="0" y="0"/>
                      <a:ext cx="1576727" cy="2214685"/>
                    </a:xfrm>
                    <a:prstGeom prst="rect">
                      <a:avLst/>
                    </a:prstGeom>
                  </pic:spPr>
                </pic:pic>
              </a:graphicData>
            </a:graphic>
          </wp:inline>
        </w:drawing>
      </w:r>
    </w:p>
    <w:p w:rsidR="000D3D64" w:rsidRDefault="000D3D64" w:rsidP="00CE1389">
      <w:pPr>
        <w:pStyle w:val="List"/>
        <w:spacing w:line="276" w:lineRule="auto"/>
        <w:ind w:left="0" w:firstLine="0"/>
        <w:rPr>
          <w:rFonts w:ascii="Times New Roman" w:hAnsi="Times New Roman" w:cs="Times New Roman"/>
          <w:sz w:val="24"/>
        </w:rPr>
      </w:pPr>
      <w:r>
        <w:rPr>
          <w:rFonts w:ascii="Times New Roman" w:hAnsi="Times New Roman" w:cs="Times New Roman"/>
          <w:b/>
          <w:sz w:val="24"/>
        </w:rPr>
        <w:t xml:space="preserve">Figure 4:   </w:t>
      </w:r>
      <w:r>
        <w:rPr>
          <w:rFonts w:ascii="Times New Roman" w:hAnsi="Times New Roman" w:cs="Times New Roman"/>
          <w:sz w:val="24"/>
        </w:rPr>
        <w:t xml:space="preserve">Pepsi-Cola “Paintings of the Year,” calendar page, April 1948.  Photographed by author from original.  </w:t>
      </w:r>
      <w:r w:rsidR="00CE1389">
        <w:rPr>
          <w:rFonts w:ascii="Times New Roman" w:hAnsi="Times New Roman" w:cs="Times New Roman"/>
          <w:sz w:val="24"/>
        </w:rPr>
        <w:t>Reproduction by kind permission of PepsiCo Corporation.</w:t>
      </w:r>
    </w:p>
    <w:p w:rsidR="00CE1389" w:rsidRDefault="00CE1389" w:rsidP="005A0A90">
      <w:pPr>
        <w:pStyle w:val="List"/>
        <w:spacing w:line="480" w:lineRule="auto"/>
        <w:ind w:left="0" w:firstLine="0"/>
        <w:rPr>
          <w:rFonts w:ascii="Times New Roman" w:hAnsi="Times New Roman" w:cs="Times New Roman"/>
          <w:b/>
          <w:sz w:val="24"/>
        </w:rPr>
      </w:pPr>
    </w:p>
    <w:p w:rsidR="00CE1389" w:rsidRPr="000D3D64" w:rsidRDefault="00CE1389" w:rsidP="005A0A90">
      <w:pPr>
        <w:pStyle w:val="List"/>
        <w:spacing w:line="480" w:lineRule="auto"/>
        <w:ind w:left="0" w:firstLine="0"/>
        <w:rPr>
          <w:rFonts w:ascii="Times New Roman" w:hAnsi="Times New Roman" w:cs="Times New Roman"/>
          <w:b/>
          <w:sz w:val="24"/>
        </w:rPr>
      </w:pPr>
      <w:r>
        <w:rPr>
          <w:rFonts w:ascii="Times New Roman" w:hAnsi="Times New Roman" w:cs="Times New Roman"/>
          <w:b/>
          <w:noProof/>
          <w:sz w:val="24"/>
          <w:lang w:val="en-GB" w:eastAsia="en-GB"/>
        </w:rPr>
        <w:drawing>
          <wp:inline distT="0" distB="0" distL="0" distR="0">
            <wp:extent cx="1755083" cy="2303813"/>
            <wp:effectExtent l="19050" t="0" r="0" b="0"/>
            <wp:docPr id="5" name="Picture 4" descr="Figure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05.tif"/>
                    <pic:cNvPicPr/>
                  </pic:nvPicPr>
                  <pic:blipFill>
                    <a:blip r:embed="rId20" cstate="print"/>
                    <a:stretch>
                      <a:fillRect/>
                    </a:stretch>
                  </pic:blipFill>
                  <pic:spPr>
                    <a:xfrm>
                      <a:off x="0" y="0"/>
                      <a:ext cx="1756752" cy="2306003"/>
                    </a:xfrm>
                    <a:prstGeom prst="rect">
                      <a:avLst/>
                    </a:prstGeom>
                  </pic:spPr>
                </pic:pic>
              </a:graphicData>
            </a:graphic>
          </wp:inline>
        </w:drawing>
      </w:r>
    </w:p>
    <w:p w:rsidR="005A0A90" w:rsidRDefault="005A0A90" w:rsidP="0038088D">
      <w:pPr>
        <w:pStyle w:val="List"/>
        <w:spacing w:line="276" w:lineRule="auto"/>
        <w:ind w:left="0" w:firstLine="0"/>
        <w:rPr>
          <w:rFonts w:ascii="Times New Roman" w:hAnsi="Times New Roman" w:cs="Times New Roman"/>
          <w:sz w:val="24"/>
        </w:rPr>
      </w:pPr>
      <w:r w:rsidRPr="00E86349">
        <w:rPr>
          <w:rFonts w:ascii="Times New Roman" w:hAnsi="Times New Roman" w:cs="Times New Roman"/>
          <w:b/>
          <w:bCs/>
          <w:sz w:val="24"/>
        </w:rPr>
        <w:t>Figure</w:t>
      </w:r>
      <w:r>
        <w:rPr>
          <w:rFonts w:ascii="Times New Roman" w:hAnsi="Times New Roman" w:cs="Times New Roman"/>
          <w:b/>
          <w:bCs/>
          <w:sz w:val="24"/>
        </w:rPr>
        <w:t xml:space="preserve"> </w:t>
      </w:r>
      <w:r w:rsidR="000D3D64">
        <w:rPr>
          <w:rFonts w:ascii="Times New Roman" w:hAnsi="Times New Roman" w:cs="Times New Roman"/>
          <w:b/>
          <w:bCs/>
          <w:sz w:val="24"/>
        </w:rPr>
        <w:t>5</w:t>
      </w:r>
      <w:r>
        <w:rPr>
          <w:rFonts w:ascii="Times New Roman" w:hAnsi="Times New Roman" w:cs="Times New Roman"/>
          <w:sz w:val="24"/>
        </w:rPr>
        <w:t>: “How to Look at Modern Art in America,” Ad Reinhardt,  magazine ill,  31 x 24 cm. Courtesy of Ad Reinhardt Papers, 1927-1968, Archives of American Art, Smithsonian Institution.</w:t>
      </w:r>
    </w:p>
    <w:p w:rsidR="0038088D" w:rsidRDefault="0038088D" w:rsidP="0038088D">
      <w:pPr>
        <w:pStyle w:val="List"/>
        <w:spacing w:line="276" w:lineRule="auto"/>
        <w:ind w:left="0" w:firstLine="0"/>
        <w:rPr>
          <w:rFonts w:ascii="Times New Roman" w:hAnsi="Times New Roman" w:cs="Times New Roman"/>
          <w:sz w:val="24"/>
        </w:rPr>
      </w:pPr>
    </w:p>
    <w:p w:rsidR="0038088D" w:rsidRDefault="0038088D" w:rsidP="005A0A90">
      <w:pPr>
        <w:pStyle w:val="List"/>
        <w:spacing w:line="480" w:lineRule="auto"/>
        <w:ind w:left="0" w:firstLine="0"/>
        <w:rPr>
          <w:rFonts w:ascii="Times New Roman" w:hAnsi="Times New Roman" w:cs="Times New Roman"/>
          <w:sz w:val="24"/>
        </w:rPr>
      </w:pPr>
      <w:r>
        <w:rPr>
          <w:rFonts w:ascii="Times New Roman" w:hAnsi="Times New Roman" w:cs="Times New Roman"/>
          <w:noProof/>
          <w:sz w:val="24"/>
          <w:lang w:val="en-GB" w:eastAsia="en-GB"/>
        </w:rPr>
        <w:drawing>
          <wp:inline distT="0" distB="0" distL="0" distR="0">
            <wp:extent cx="1679121" cy="2358509"/>
            <wp:effectExtent l="19050" t="0" r="0" b="0"/>
            <wp:docPr id="6" name="Picture 5" descr="Figure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06.tif"/>
                    <pic:cNvPicPr/>
                  </pic:nvPicPr>
                  <pic:blipFill>
                    <a:blip r:embed="rId21" cstate="print"/>
                    <a:stretch>
                      <a:fillRect/>
                    </a:stretch>
                  </pic:blipFill>
                  <pic:spPr>
                    <a:xfrm>
                      <a:off x="0" y="0"/>
                      <a:ext cx="1680717" cy="2360751"/>
                    </a:xfrm>
                    <a:prstGeom prst="rect">
                      <a:avLst/>
                    </a:prstGeom>
                  </pic:spPr>
                </pic:pic>
              </a:graphicData>
            </a:graphic>
          </wp:inline>
        </w:drawing>
      </w:r>
    </w:p>
    <w:p w:rsidR="00A44AFC" w:rsidRDefault="000D3D64" w:rsidP="0038088D">
      <w:pPr>
        <w:pStyle w:val="List"/>
        <w:spacing w:line="276" w:lineRule="auto"/>
        <w:ind w:left="0" w:firstLine="0"/>
        <w:rPr>
          <w:rFonts w:ascii="Times New Roman" w:hAnsi="Times New Roman" w:cs="Times New Roman"/>
          <w:sz w:val="24"/>
        </w:rPr>
      </w:pPr>
      <w:r>
        <w:rPr>
          <w:rFonts w:ascii="Times New Roman" w:hAnsi="Times New Roman" w:cs="Times New Roman"/>
          <w:b/>
          <w:sz w:val="24"/>
        </w:rPr>
        <w:t>Figure 6: “</w:t>
      </w:r>
      <w:r>
        <w:rPr>
          <w:rFonts w:ascii="Times New Roman" w:hAnsi="Times New Roman" w:cs="Times New Roman"/>
          <w:sz w:val="24"/>
        </w:rPr>
        <w:t>Pepsi –Cola Presents Famous American Paintings</w:t>
      </w:r>
      <w:r w:rsidR="00A44AFC">
        <w:rPr>
          <w:rFonts w:ascii="Times New Roman" w:hAnsi="Times New Roman" w:cs="Times New Roman"/>
          <w:sz w:val="24"/>
        </w:rPr>
        <w:t xml:space="preserve">,”  calendar page, September 1943. .  Photographed by author from original.  </w:t>
      </w:r>
      <w:r w:rsidR="0038088D">
        <w:rPr>
          <w:rFonts w:ascii="Times New Roman" w:hAnsi="Times New Roman" w:cs="Times New Roman"/>
          <w:sz w:val="24"/>
        </w:rPr>
        <w:t>Reproduction by kind permission of PepsiCo Corporation.</w:t>
      </w:r>
    </w:p>
    <w:p w:rsidR="0038088D" w:rsidRDefault="0038088D" w:rsidP="00A44AFC">
      <w:pPr>
        <w:pStyle w:val="List"/>
        <w:spacing w:line="480" w:lineRule="auto"/>
        <w:ind w:left="0" w:firstLine="0"/>
        <w:rPr>
          <w:rFonts w:ascii="Times New Roman" w:hAnsi="Times New Roman" w:cs="Times New Roman"/>
          <w:b/>
          <w:sz w:val="24"/>
        </w:rPr>
      </w:pPr>
    </w:p>
    <w:p w:rsidR="0038088D" w:rsidRPr="000D3D64" w:rsidRDefault="0038088D" w:rsidP="00A44AFC">
      <w:pPr>
        <w:pStyle w:val="List"/>
        <w:spacing w:line="480" w:lineRule="auto"/>
        <w:ind w:left="0" w:firstLine="0"/>
        <w:rPr>
          <w:rFonts w:ascii="Times New Roman" w:hAnsi="Times New Roman" w:cs="Times New Roman"/>
          <w:b/>
          <w:sz w:val="24"/>
        </w:rPr>
      </w:pPr>
      <w:r>
        <w:rPr>
          <w:rFonts w:ascii="Times New Roman" w:hAnsi="Times New Roman" w:cs="Times New Roman"/>
          <w:b/>
          <w:noProof/>
          <w:sz w:val="24"/>
          <w:lang w:val="en-GB" w:eastAsia="en-GB"/>
        </w:rPr>
        <w:drawing>
          <wp:inline distT="0" distB="0" distL="0" distR="0">
            <wp:extent cx="2368582" cy="1686296"/>
            <wp:effectExtent l="19050" t="0" r="0" b="0"/>
            <wp:docPr id="7" name="Picture 6" descr="Figure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07.tif"/>
                    <pic:cNvPicPr/>
                  </pic:nvPicPr>
                  <pic:blipFill>
                    <a:blip r:embed="rId22" cstate="print"/>
                    <a:stretch>
                      <a:fillRect/>
                    </a:stretch>
                  </pic:blipFill>
                  <pic:spPr>
                    <a:xfrm>
                      <a:off x="0" y="0"/>
                      <a:ext cx="2370833" cy="1687899"/>
                    </a:xfrm>
                    <a:prstGeom prst="rect">
                      <a:avLst/>
                    </a:prstGeom>
                  </pic:spPr>
                </pic:pic>
              </a:graphicData>
            </a:graphic>
          </wp:inline>
        </w:drawing>
      </w:r>
    </w:p>
    <w:p w:rsidR="005A0A90" w:rsidRDefault="005A0A90" w:rsidP="0038088D">
      <w:pPr>
        <w:pStyle w:val="List"/>
        <w:spacing w:line="276" w:lineRule="auto"/>
        <w:ind w:left="0" w:firstLine="0"/>
        <w:rPr>
          <w:rFonts w:ascii="Times New Roman" w:hAnsi="Times New Roman" w:cs="Times New Roman"/>
          <w:sz w:val="24"/>
        </w:rPr>
      </w:pPr>
      <w:r w:rsidRPr="00E86349">
        <w:rPr>
          <w:rFonts w:ascii="Times New Roman" w:hAnsi="Times New Roman" w:cs="Times New Roman"/>
          <w:b/>
          <w:bCs/>
          <w:sz w:val="24"/>
        </w:rPr>
        <w:t>Figure</w:t>
      </w:r>
      <w:r>
        <w:rPr>
          <w:rFonts w:ascii="Times New Roman" w:hAnsi="Times New Roman" w:cs="Times New Roman"/>
          <w:b/>
          <w:bCs/>
          <w:sz w:val="24"/>
        </w:rPr>
        <w:t xml:space="preserve"> </w:t>
      </w:r>
      <w:r w:rsidR="000D3D64">
        <w:rPr>
          <w:rFonts w:ascii="Times New Roman" w:hAnsi="Times New Roman" w:cs="Times New Roman"/>
          <w:b/>
          <w:bCs/>
          <w:sz w:val="24"/>
        </w:rPr>
        <w:t>7</w:t>
      </w:r>
      <w:r>
        <w:rPr>
          <w:rFonts w:ascii="Times New Roman" w:hAnsi="Times New Roman" w:cs="Times New Roman"/>
          <w:sz w:val="24"/>
        </w:rPr>
        <w:t xml:space="preserve">: Paul Burlin, </w:t>
      </w:r>
      <w:r>
        <w:rPr>
          <w:rFonts w:ascii="Times New Roman" w:hAnsi="Times New Roman" w:cs="Times New Roman"/>
          <w:i/>
          <w:iCs/>
          <w:sz w:val="24"/>
        </w:rPr>
        <w:t>Soda Jerker</w:t>
      </w:r>
      <w:r w:rsidR="00A44AFC">
        <w:rPr>
          <w:rFonts w:ascii="Times New Roman" w:hAnsi="Times New Roman" w:cs="Times New Roman"/>
          <w:i/>
          <w:iCs/>
          <w:sz w:val="24"/>
        </w:rPr>
        <w:t xml:space="preserve"> </w:t>
      </w:r>
      <w:r w:rsidR="00A44AFC">
        <w:rPr>
          <w:rFonts w:ascii="Times New Roman" w:hAnsi="Times New Roman" w:cs="Times New Roman"/>
          <w:iCs/>
          <w:sz w:val="24"/>
        </w:rPr>
        <w:t>(1939)</w:t>
      </w:r>
      <w:r>
        <w:rPr>
          <w:rFonts w:ascii="Times New Roman" w:hAnsi="Times New Roman" w:cs="Times New Roman"/>
          <w:sz w:val="24"/>
        </w:rPr>
        <w:t xml:space="preserve">, as reproduced in </w:t>
      </w:r>
      <w:r w:rsidR="00BF6F35">
        <w:rPr>
          <w:rFonts w:ascii="Times New Roman" w:hAnsi="Times New Roman" w:cs="Times New Roman"/>
          <w:i/>
          <w:iCs/>
          <w:sz w:val="24"/>
        </w:rPr>
        <w:t>“Portrait of America”</w:t>
      </w:r>
      <w:r>
        <w:rPr>
          <w:rFonts w:ascii="Times New Roman" w:hAnsi="Times New Roman" w:cs="Times New Roman"/>
          <w:sz w:val="24"/>
        </w:rPr>
        <w:t xml:space="preserve"> catalogue, 1946 (present whereabouts of original painting unknown). Photographed by author from original catalogue. </w:t>
      </w:r>
      <w:r w:rsidR="0038088D">
        <w:rPr>
          <w:rFonts w:ascii="Times New Roman" w:hAnsi="Times New Roman" w:cs="Times New Roman"/>
          <w:sz w:val="24"/>
        </w:rPr>
        <w:t xml:space="preserve"> Printed with permission from the Estate of Paul Burlin.</w:t>
      </w:r>
    </w:p>
    <w:p w:rsidR="00CE1389" w:rsidRDefault="00CE1389">
      <w:pPr>
        <w:spacing w:after="200" w:line="276" w:lineRule="auto"/>
        <w:rPr>
          <w:rFonts w:ascii="Times New Roman" w:hAnsi="Times New Roman" w:cs="Times New Roman"/>
          <w:sz w:val="24"/>
        </w:rPr>
      </w:pPr>
      <w:r>
        <w:rPr>
          <w:rFonts w:ascii="Times New Roman" w:hAnsi="Times New Roman" w:cs="Times New Roman"/>
          <w:sz w:val="24"/>
        </w:rPr>
        <w:br w:type="page"/>
      </w:r>
    </w:p>
    <w:p w:rsidR="00CE1389" w:rsidRDefault="00CE1389" w:rsidP="005A0A90">
      <w:pPr>
        <w:pStyle w:val="List"/>
        <w:spacing w:line="480" w:lineRule="auto"/>
        <w:ind w:left="0" w:firstLine="0"/>
      </w:pPr>
    </w:p>
    <w:p w:rsidR="00C01E1F" w:rsidRDefault="00C01E1F" w:rsidP="00BA7CD7">
      <w:pPr>
        <w:pStyle w:val="BodyTextFirstIndent"/>
        <w:tabs>
          <w:tab w:val="left" w:pos="540"/>
        </w:tabs>
        <w:spacing w:line="480" w:lineRule="auto"/>
        <w:ind w:firstLine="0"/>
      </w:pPr>
    </w:p>
    <w:sectPr w:rsidR="00C01E1F" w:rsidSect="00153A4A">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4E5" w:rsidRDefault="005304E5" w:rsidP="00FC5012">
      <w:r>
        <w:separator/>
      </w:r>
    </w:p>
  </w:endnote>
  <w:endnote w:type="continuationSeparator" w:id="0">
    <w:p w:rsidR="005304E5" w:rsidRDefault="005304E5" w:rsidP="00FC50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549" w:rsidRDefault="00F225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710" w:rsidRDefault="00395052">
    <w:pPr>
      <w:pStyle w:val="Footer"/>
      <w:jc w:val="right"/>
    </w:pPr>
    <w:r>
      <w:fldChar w:fldCharType="begin"/>
    </w:r>
    <w:r w:rsidR="000D5C1E">
      <w:instrText xml:space="preserve"> PAGE   \* MERGEFORMAT </w:instrText>
    </w:r>
    <w:r>
      <w:fldChar w:fldCharType="separate"/>
    </w:r>
    <w:r w:rsidR="005304E5">
      <w:rPr>
        <w:noProof/>
      </w:rPr>
      <w:t>1</w:t>
    </w:r>
    <w:r>
      <w:rPr>
        <w:noProof/>
      </w:rPr>
      <w:fldChar w:fldCharType="end"/>
    </w:r>
  </w:p>
  <w:p w:rsidR="005D6710" w:rsidRDefault="005D671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549" w:rsidRDefault="00F225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4E5" w:rsidRDefault="005304E5" w:rsidP="00FC5012">
      <w:r>
        <w:separator/>
      </w:r>
    </w:p>
  </w:footnote>
  <w:footnote w:type="continuationSeparator" w:id="0">
    <w:p w:rsidR="005304E5" w:rsidRDefault="005304E5" w:rsidP="00FC50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549" w:rsidRDefault="00F2254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549" w:rsidRDefault="00F2254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549" w:rsidRDefault="00F225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4D8E"/>
    <w:multiLevelType w:val="hybridMultilevel"/>
    <w:tmpl w:val="1BBE927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450769CE"/>
    <w:multiLevelType w:val="hybridMultilevel"/>
    <w:tmpl w:val="99945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54C3FC5"/>
    <w:multiLevelType w:val="hybridMultilevel"/>
    <w:tmpl w:val="C6E498E6"/>
    <w:lvl w:ilvl="0" w:tplc="FCAA9280">
      <w:start w:val="1"/>
      <w:numFmt w:val="decimal"/>
      <w:lvlText w:val="%1."/>
      <w:lvlJc w:val="left"/>
      <w:pPr>
        <w:tabs>
          <w:tab w:val="num" w:pos="1080"/>
        </w:tabs>
        <w:ind w:left="1080" w:hanging="540"/>
      </w:pPr>
      <w:rPr>
        <w:rFonts w:hint="default"/>
        <w:b/>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
    <w:nsid w:val="512A6D4F"/>
    <w:multiLevelType w:val="hybridMultilevel"/>
    <w:tmpl w:val="879AC9AC"/>
    <w:lvl w:ilvl="0" w:tplc="7730DA22">
      <w:start w:val="1"/>
      <w:numFmt w:val="decimal"/>
      <w:lvlText w:val="%1."/>
      <w:lvlJc w:val="left"/>
      <w:pPr>
        <w:tabs>
          <w:tab w:val="num" w:pos="900"/>
        </w:tabs>
        <w:ind w:left="900" w:hanging="540"/>
      </w:pPr>
      <w:rPr>
        <w:rFonts w:hint="default"/>
        <w:color w:val="0000FF"/>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714E047A"/>
    <w:multiLevelType w:val="hybridMultilevel"/>
    <w:tmpl w:val="D284C4AC"/>
    <w:lvl w:ilvl="0" w:tplc="A904A260">
      <w:start w:val="1"/>
      <w:numFmt w:val="decimal"/>
      <w:lvlText w:val="%1"/>
      <w:lvlJc w:val="left"/>
      <w:pPr>
        <w:tabs>
          <w:tab w:val="num" w:pos="900"/>
        </w:tabs>
        <w:ind w:left="900" w:hanging="54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savePreviewPicture/>
  <w:hdrShapeDefaults>
    <o:shapedefaults v:ext="edit" spidmax="6146"/>
  </w:hdrShapeDefaults>
  <w:footnotePr>
    <w:footnote w:id="-1"/>
    <w:footnote w:id="0"/>
  </w:footnotePr>
  <w:endnotePr>
    <w:endnote w:id="-1"/>
    <w:endnote w:id="0"/>
  </w:endnotePr>
  <w:compat/>
  <w:rsids>
    <w:rsidRoot w:val="005A0A90"/>
    <w:rsid w:val="00012ACF"/>
    <w:rsid w:val="00013F01"/>
    <w:rsid w:val="0002237B"/>
    <w:rsid w:val="0003366D"/>
    <w:rsid w:val="00034244"/>
    <w:rsid w:val="00041E8B"/>
    <w:rsid w:val="000659EA"/>
    <w:rsid w:val="00073171"/>
    <w:rsid w:val="0009478F"/>
    <w:rsid w:val="000A283D"/>
    <w:rsid w:val="000C6D77"/>
    <w:rsid w:val="000D3D64"/>
    <w:rsid w:val="000D5C1E"/>
    <w:rsid w:val="000E7F52"/>
    <w:rsid w:val="000F113F"/>
    <w:rsid w:val="00102DD5"/>
    <w:rsid w:val="00116BCD"/>
    <w:rsid w:val="00122567"/>
    <w:rsid w:val="0012559A"/>
    <w:rsid w:val="00127807"/>
    <w:rsid w:val="0013078F"/>
    <w:rsid w:val="00134131"/>
    <w:rsid w:val="00137B47"/>
    <w:rsid w:val="0015119C"/>
    <w:rsid w:val="001538FE"/>
    <w:rsid w:val="00153A4A"/>
    <w:rsid w:val="001663EB"/>
    <w:rsid w:val="00175D02"/>
    <w:rsid w:val="001A5843"/>
    <w:rsid w:val="001B04CF"/>
    <w:rsid w:val="001B3FB3"/>
    <w:rsid w:val="001C061F"/>
    <w:rsid w:val="001C4CED"/>
    <w:rsid w:val="001D016C"/>
    <w:rsid w:val="001E0A6A"/>
    <w:rsid w:val="001E6742"/>
    <w:rsid w:val="001E6DAE"/>
    <w:rsid w:val="0020251D"/>
    <w:rsid w:val="0020510B"/>
    <w:rsid w:val="00221643"/>
    <w:rsid w:val="002223CB"/>
    <w:rsid w:val="0023513A"/>
    <w:rsid w:val="00240E8F"/>
    <w:rsid w:val="00241225"/>
    <w:rsid w:val="00257B9D"/>
    <w:rsid w:val="002621D3"/>
    <w:rsid w:val="00276F2C"/>
    <w:rsid w:val="0029444E"/>
    <w:rsid w:val="002B6529"/>
    <w:rsid w:val="002B6CCE"/>
    <w:rsid w:val="002D6536"/>
    <w:rsid w:val="002E0203"/>
    <w:rsid w:val="00304E45"/>
    <w:rsid w:val="00306D6D"/>
    <w:rsid w:val="00316630"/>
    <w:rsid w:val="003268FD"/>
    <w:rsid w:val="00326CFC"/>
    <w:rsid w:val="00342804"/>
    <w:rsid w:val="00352467"/>
    <w:rsid w:val="00353187"/>
    <w:rsid w:val="00356D10"/>
    <w:rsid w:val="003715CC"/>
    <w:rsid w:val="00372F72"/>
    <w:rsid w:val="003752E7"/>
    <w:rsid w:val="0038088D"/>
    <w:rsid w:val="00381EAD"/>
    <w:rsid w:val="003922AA"/>
    <w:rsid w:val="00395052"/>
    <w:rsid w:val="00396406"/>
    <w:rsid w:val="003A3033"/>
    <w:rsid w:val="003B0720"/>
    <w:rsid w:val="003C7603"/>
    <w:rsid w:val="003D7520"/>
    <w:rsid w:val="003E1E94"/>
    <w:rsid w:val="003E7835"/>
    <w:rsid w:val="003F54D9"/>
    <w:rsid w:val="003F6E4C"/>
    <w:rsid w:val="0041589B"/>
    <w:rsid w:val="00415B89"/>
    <w:rsid w:val="00420FB3"/>
    <w:rsid w:val="00426E13"/>
    <w:rsid w:val="00436930"/>
    <w:rsid w:val="0044676A"/>
    <w:rsid w:val="00493145"/>
    <w:rsid w:val="004A044D"/>
    <w:rsid w:val="004A5D71"/>
    <w:rsid w:val="004B593C"/>
    <w:rsid w:val="004C0A6A"/>
    <w:rsid w:val="004C1370"/>
    <w:rsid w:val="004C21F0"/>
    <w:rsid w:val="004C6949"/>
    <w:rsid w:val="004E29C3"/>
    <w:rsid w:val="00510C85"/>
    <w:rsid w:val="005203E6"/>
    <w:rsid w:val="00521E67"/>
    <w:rsid w:val="00524AEB"/>
    <w:rsid w:val="00530479"/>
    <w:rsid w:val="005304E5"/>
    <w:rsid w:val="00546326"/>
    <w:rsid w:val="00546DED"/>
    <w:rsid w:val="00554F75"/>
    <w:rsid w:val="005550F1"/>
    <w:rsid w:val="0055537E"/>
    <w:rsid w:val="00570CF7"/>
    <w:rsid w:val="0057114F"/>
    <w:rsid w:val="005803D8"/>
    <w:rsid w:val="00594A75"/>
    <w:rsid w:val="005A0A90"/>
    <w:rsid w:val="005C5AE8"/>
    <w:rsid w:val="005D6710"/>
    <w:rsid w:val="005E789A"/>
    <w:rsid w:val="00605BAA"/>
    <w:rsid w:val="0061775F"/>
    <w:rsid w:val="00621F31"/>
    <w:rsid w:val="00634174"/>
    <w:rsid w:val="00644D9A"/>
    <w:rsid w:val="006477DA"/>
    <w:rsid w:val="0065269A"/>
    <w:rsid w:val="00662CEF"/>
    <w:rsid w:val="00674B5A"/>
    <w:rsid w:val="006A5D4B"/>
    <w:rsid w:val="006C0023"/>
    <w:rsid w:val="006C040B"/>
    <w:rsid w:val="006C0B57"/>
    <w:rsid w:val="006C4D0C"/>
    <w:rsid w:val="006C5C0B"/>
    <w:rsid w:val="006C7D43"/>
    <w:rsid w:val="006E473F"/>
    <w:rsid w:val="007043AB"/>
    <w:rsid w:val="00711A1A"/>
    <w:rsid w:val="0072094E"/>
    <w:rsid w:val="00725B27"/>
    <w:rsid w:val="0073075C"/>
    <w:rsid w:val="00745162"/>
    <w:rsid w:val="00747CE9"/>
    <w:rsid w:val="0075676C"/>
    <w:rsid w:val="0076138E"/>
    <w:rsid w:val="00793A06"/>
    <w:rsid w:val="00796A07"/>
    <w:rsid w:val="007A5896"/>
    <w:rsid w:val="007B4C35"/>
    <w:rsid w:val="007C1237"/>
    <w:rsid w:val="007C2A74"/>
    <w:rsid w:val="007C5045"/>
    <w:rsid w:val="007D7CCB"/>
    <w:rsid w:val="007E18F2"/>
    <w:rsid w:val="007F5EE0"/>
    <w:rsid w:val="00814295"/>
    <w:rsid w:val="00815D94"/>
    <w:rsid w:val="008161D2"/>
    <w:rsid w:val="008249A2"/>
    <w:rsid w:val="00854F69"/>
    <w:rsid w:val="00861517"/>
    <w:rsid w:val="00861F5C"/>
    <w:rsid w:val="00862918"/>
    <w:rsid w:val="00897190"/>
    <w:rsid w:val="00897C93"/>
    <w:rsid w:val="008A0229"/>
    <w:rsid w:val="008C6F64"/>
    <w:rsid w:val="008D2FAE"/>
    <w:rsid w:val="008D58A8"/>
    <w:rsid w:val="009148AF"/>
    <w:rsid w:val="009171EF"/>
    <w:rsid w:val="009179C0"/>
    <w:rsid w:val="0093687E"/>
    <w:rsid w:val="00946942"/>
    <w:rsid w:val="00950DBF"/>
    <w:rsid w:val="00957730"/>
    <w:rsid w:val="00962527"/>
    <w:rsid w:val="00974C3A"/>
    <w:rsid w:val="009850C7"/>
    <w:rsid w:val="00986038"/>
    <w:rsid w:val="009866CF"/>
    <w:rsid w:val="00990F9B"/>
    <w:rsid w:val="009939F3"/>
    <w:rsid w:val="00995EB4"/>
    <w:rsid w:val="009979D8"/>
    <w:rsid w:val="009A534B"/>
    <w:rsid w:val="009A5989"/>
    <w:rsid w:val="009B0824"/>
    <w:rsid w:val="009B229F"/>
    <w:rsid w:val="009C315F"/>
    <w:rsid w:val="009D7462"/>
    <w:rsid w:val="009E1994"/>
    <w:rsid w:val="009E2B1F"/>
    <w:rsid w:val="009E333B"/>
    <w:rsid w:val="009E5502"/>
    <w:rsid w:val="009E7DAD"/>
    <w:rsid w:val="009F0EE0"/>
    <w:rsid w:val="00A121EC"/>
    <w:rsid w:val="00A36BBF"/>
    <w:rsid w:val="00A421E6"/>
    <w:rsid w:val="00A44AFC"/>
    <w:rsid w:val="00A5110E"/>
    <w:rsid w:val="00A65E12"/>
    <w:rsid w:val="00A73E6F"/>
    <w:rsid w:val="00A77B2B"/>
    <w:rsid w:val="00A8113B"/>
    <w:rsid w:val="00A94B98"/>
    <w:rsid w:val="00AA01AA"/>
    <w:rsid w:val="00AD2760"/>
    <w:rsid w:val="00AD4000"/>
    <w:rsid w:val="00AF4C18"/>
    <w:rsid w:val="00B062ED"/>
    <w:rsid w:val="00B07EE0"/>
    <w:rsid w:val="00B10C84"/>
    <w:rsid w:val="00B36F93"/>
    <w:rsid w:val="00B44C43"/>
    <w:rsid w:val="00B54A0E"/>
    <w:rsid w:val="00B75144"/>
    <w:rsid w:val="00B84C1E"/>
    <w:rsid w:val="00B93CCA"/>
    <w:rsid w:val="00B95496"/>
    <w:rsid w:val="00BA1D4A"/>
    <w:rsid w:val="00BA7CD7"/>
    <w:rsid w:val="00BC6B8B"/>
    <w:rsid w:val="00BD3D05"/>
    <w:rsid w:val="00BD482B"/>
    <w:rsid w:val="00BD72BE"/>
    <w:rsid w:val="00BE1D48"/>
    <w:rsid w:val="00BE7211"/>
    <w:rsid w:val="00BE7BDC"/>
    <w:rsid w:val="00BF6F35"/>
    <w:rsid w:val="00C01E1F"/>
    <w:rsid w:val="00C11CA3"/>
    <w:rsid w:val="00C129F0"/>
    <w:rsid w:val="00C17CFA"/>
    <w:rsid w:val="00C21CE4"/>
    <w:rsid w:val="00C277A5"/>
    <w:rsid w:val="00C46476"/>
    <w:rsid w:val="00C467B7"/>
    <w:rsid w:val="00C5002F"/>
    <w:rsid w:val="00C63EFB"/>
    <w:rsid w:val="00C668DE"/>
    <w:rsid w:val="00C72BCF"/>
    <w:rsid w:val="00C74627"/>
    <w:rsid w:val="00C75A16"/>
    <w:rsid w:val="00CA6336"/>
    <w:rsid w:val="00CB59D2"/>
    <w:rsid w:val="00CC1410"/>
    <w:rsid w:val="00CD0D2D"/>
    <w:rsid w:val="00CD2FA1"/>
    <w:rsid w:val="00CE1389"/>
    <w:rsid w:val="00CE157F"/>
    <w:rsid w:val="00CE1A10"/>
    <w:rsid w:val="00CE3766"/>
    <w:rsid w:val="00D10709"/>
    <w:rsid w:val="00D12596"/>
    <w:rsid w:val="00D1271F"/>
    <w:rsid w:val="00D173B0"/>
    <w:rsid w:val="00D22A2E"/>
    <w:rsid w:val="00D34561"/>
    <w:rsid w:val="00D6189B"/>
    <w:rsid w:val="00D640A3"/>
    <w:rsid w:val="00D71455"/>
    <w:rsid w:val="00D85F56"/>
    <w:rsid w:val="00D87966"/>
    <w:rsid w:val="00D90578"/>
    <w:rsid w:val="00D96D70"/>
    <w:rsid w:val="00D97BB5"/>
    <w:rsid w:val="00DA0EF8"/>
    <w:rsid w:val="00DA133D"/>
    <w:rsid w:val="00DD728C"/>
    <w:rsid w:val="00DE2861"/>
    <w:rsid w:val="00E15CE4"/>
    <w:rsid w:val="00E16E78"/>
    <w:rsid w:val="00E23935"/>
    <w:rsid w:val="00E25401"/>
    <w:rsid w:val="00E364C3"/>
    <w:rsid w:val="00E4004A"/>
    <w:rsid w:val="00E41B20"/>
    <w:rsid w:val="00E42D36"/>
    <w:rsid w:val="00E44DC4"/>
    <w:rsid w:val="00E4626B"/>
    <w:rsid w:val="00E523E6"/>
    <w:rsid w:val="00E5634D"/>
    <w:rsid w:val="00E76175"/>
    <w:rsid w:val="00EA162F"/>
    <w:rsid w:val="00EB039D"/>
    <w:rsid w:val="00EB592C"/>
    <w:rsid w:val="00EC4AA4"/>
    <w:rsid w:val="00ED7CBE"/>
    <w:rsid w:val="00EE0577"/>
    <w:rsid w:val="00EE0B11"/>
    <w:rsid w:val="00EF0821"/>
    <w:rsid w:val="00EF1A9A"/>
    <w:rsid w:val="00EF7F64"/>
    <w:rsid w:val="00F04B71"/>
    <w:rsid w:val="00F14BCC"/>
    <w:rsid w:val="00F22549"/>
    <w:rsid w:val="00F37158"/>
    <w:rsid w:val="00F41123"/>
    <w:rsid w:val="00F449B6"/>
    <w:rsid w:val="00F508C2"/>
    <w:rsid w:val="00F627C1"/>
    <w:rsid w:val="00F70CAE"/>
    <w:rsid w:val="00F71D6D"/>
    <w:rsid w:val="00F96105"/>
    <w:rsid w:val="00FC4E31"/>
    <w:rsid w:val="00FC5012"/>
    <w:rsid w:val="00FD5F48"/>
    <w:rsid w:val="00FD7BA4"/>
    <w:rsid w:val="00FF1C67"/>
    <w:rsid w:val="00FF31D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A90"/>
    <w:pPr>
      <w:spacing w:after="0" w:line="240" w:lineRule="auto"/>
    </w:pPr>
    <w:rPr>
      <w:rFonts w:ascii="Arial" w:eastAsia="Times New Roman" w:hAnsi="Arial" w:cs="Arial"/>
      <w:sz w:val="20"/>
      <w:szCs w:val="24"/>
      <w:lang w:val="en-US"/>
    </w:rPr>
  </w:style>
  <w:style w:type="paragraph" w:styleId="Heading1">
    <w:name w:val="heading 1"/>
    <w:basedOn w:val="Normal"/>
    <w:next w:val="Normal"/>
    <w:link w:val="Heading1Char"/>
    <w:uiPriority w:val="9"/>
    <w:qFormat/>
    <w:rsid w:val="005A0A90"/>
    <w:pPr>
      <w:keepNext/>
      <w:keepLines/>
      <w:spacing w:before="480"/>
      <w:outlineLvl w:val="0"/>
    </w:pPr>
    <w:rPr>
      <w:rFonts w:ascii="Cambria"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A90"/>
    <w:rPr>
      <w:rFonts w:ascii="Cambria" w:eastAsia="Times New Roman" w:hAnsi="Cambria" w:cs="Times New Roman"/>
      <w:b/>
      <w:bCs/>
      <w:color w:val="365F91"/>
      <w:sz w:val="28"/>
      <w:szCs w:val="28"/>
      <w:lang w:val="en-US"/>
    </w:rPr>
  </w:style>
  <w:style w:type="paragraph" w:styleId="List">
    <w:name w:val="List"/>
    <w:basedOn w:val="Normal"/>
    <w:rsid w:val="005A0A90"/>
    <w:pPr>
      <w:ind w:left="283" w:hanging="283"/>
    </w:pPr>
  </w:style>
  <w:style w:type="paragraph" w:styleId="BodyText">
    <w:name w:val="Body Text"/>
    <w:basedOn w:val="Normal"/>
    <w:link w:val="BodyTextChar"/>
    <w:rsid w:val="005A0A90"/>
    <w:pPr>
      <w:tabs>
        <w:tab w:val="left" w:pos="8640"/>
        <w:tab w:val="left" w:pos="9360"/>
      </w:tabs>
      <w:spacing w:line="480" w:lineRule="auto"/>
      <w:ind w:right="-712"/>
    </w:pPr>
    <w:rPr>
      <w:rFonts w:eastAsia="MS Mincho"/>
      <w:sz w:val="24"/>
    </w:rPr>
  </w:style>
  <w:style w:type="character" w:customStyle="1" w:styleId="BodyTextChar">
    <w:name w:val="Body Text Char"/>
    <w:basedOn w:val="DefaultParagraphFont"/>
    <w:link w:val="BodyText"/>
    <w:rsid w:val="005A0A90"/>
    <w:rPr>
      <w:rFonts w:ascii="Arial" w:eastAsia="MS Mincho" w:hAnsi="Arial" w:cs="Arial"/>
      <w:sz w:val="24"/>
      <w:szCs w:val="24"/>
      <w:lang w:val="en-US"/>
    </w:rPr>
  </w:style>
  <w:style w:type="paragraph" w:styleId="BodyTextFirstIndent">
    <w:name w:val="Body Text First Indent"/>
    <w:basedOn w:val="BodyText"/>
    <w:link w:val="BodyTextFirstIndentChar"/>
    <w:rsid w:val="005A0A90"/>
    <w:pPr>
      <w:tabs>
        <w:tab w:val="clear" w:pos="8640"/>
        <w:tab w:val="clear" w:pos="9360"/>
      </w:tabs>
      <w:spacing w:after="120" w:line="240" w:lineRule="auto"/>
      <w:ind w:right="0" w:firstLine="210"/>
    </w:pPr>
    <w:rPr>
      <w:rFonts w:eastAsia="Times New Roman"/>
      <w:sz w:val="20"/>
    </w:rPr>
  </w:style>
  <w:style w:type="character" w:customStyle="1" w:styleId="BodyTextFirstIndentChar">
    <w:name w:val="Body Text First Indent Char"/>
    <w:basedOn w:val="BodyTextChar"/>
    <w:link w:val="BodyTextFirstIndent"/>
    <w:rsid w:val="005A0A90"/>
    <w:rPr>
      <w:rFonts w:ascii="Arial" w:eastAsia="Times New Roman" w:hAnsi="Arial" w:cs="Arial"/>
      <w:sz w:val="20"/>
      <w:szCs w:val="24"/>
      <w:lang w:val="en-US"/>
    </w:rPr>
  </w:style>
  <w:style w:type="paragraph" w:styleId="Header">
    <w:name w:val="header"/>
    <w:basedOn w:val="Normal"/>
    <w:link w:val="HeaderChar"/>
    <w:uiPriority w:val="99"/>
    <w:semiHidden/>
    <w:unhideWhenUsed/>
    <w:rsid w:val="005A0A90"/>
    <w:pPr>
      <w:tabs>
        <w:tab w:val="center" w:pos="4680"/>
        <w:tab w:val="right" w:pos="9360"/>
      </w:tabs>
    </w:pPr>
  </w:style>
  <w:style w:type="character" w:customStyle="1" w:styleId="HeaderChar">
    <w:name w:val="Header Char"/>
    <w:basedOn w:val="DefaultParagraphFont"/>
    <w:link w:val="Header"/>
    <w:uiPriority w:val="99"/>
    <w:semiHidden/>
    <w:rsid w:val="005A0A90"/>
    <w:rPr>
      <w:rFonts w:ascii="Arial" w:eastAsia="Times New Roman" w:hAnsi="Arial" w:cs="Arial"/>
      <w:sz w:val="20"/>
      <w:szCs w:val="24"/>
      <w:lang w:val="en-US"/>
    </w:rPr>
  </w:style>
  <w:style w:type="paragraph" w:styleId="Footer">
    <w:name w:val="footer"/>
    <w:basedOn w:val="Normal"/>
    <w:link w:val="FooterChar"/>
    <w:uiPriority w:val="99"/>
    <w:unhideWhenUsed/>
    <w:rsid w:val="005A0A90"/>
    <w:pPr>
      <w:tabs>
        <w:tab w:val="center" w:pos="4680"/>
        <w:tab w:val="right" w:pos="9360"/>
      </w:tabs>
    </w:pPr>
  </w:style>
  <w:style w:type="character" w:customStyle="1" w:styleId="FooterChar">
    <w:name w:val="Footer Char"/>
    <w:basedOn w:val="DefaultParagraphFont"/>
    <w:link w:val="Footer"/>
    <w:uiPriority w:val="99"/>
    <w:rsid w:val="005A0A90"/>
    <w:rPr>
      <w:rFonts w:ascii="Arial" w:eastAsia="Times New Roman" w:hAnsi="Arial" w:cs="Arial"/>
      <w:sz w:val="20"/>
      <w:szCs w:val="24"/>
      <w:lang w:val="en-US"/>
    </w:rPr>
  </w:style>
  <w:style w:type="character" w:styleId="Hyperlink">
    <w:name w:val="Hyperlink"/>
    <w:basedOn w:val="DefaultParagraphFont"/>
    <w:rsid w:val="005A0A90"/>
    <w:rPr>
      <w:color w:val="0000FF"/>
      <w:u w:val="single"/>
    </w:rPr>
  </w:style>
  <w:style w:type="paragraph" w:styleId="Caption">
    <w:name w:val="caption"/>
    <w:basedOn w:val="Normal"/>
    <w:next w:val="Normal"/>
    <w:uiPriority w:val="35"/>
    <w:unhideWhenUsed/>
    <w:qFormat/>
    <w:rsid w:val="005A0A90"/>
    <w:rPr>
      <w:b/>
      <w:bCs/>
      <w:szCs w:val="20"/>
    </w:rPr>
  </w:style>
  <w:style w:type="paragraph" w:styleId="PlainText">
    <w:name w:val="Plain Text"/>
    <w:basedOn w:val="Normal"/>
    <w:link w:val="PlainTextChar"/>
    <w:semiHidden/>
    <w:rsid w:val="005A0A90"/>
    <w:rPr>
      <w:rFonts w:ascii="Courier New" w:hAnsi="Courier New" w:cs="Courier New"/>
      <w:szCs w:val="20"/>
      <w:lang w:val="en-GB"/>
    </w:rPr>
  </w:style>
  <w:style w:type="character" w:customStyle="1" w:styleId="PlainTextChar">
    <w:name w:val="Plain Text Char"/>
    <w:basedOn w:val="DefaultParagraphFont"/>
    <w:link w:val="PlainText"/>
    <w:semiHidden/>
    <w:rsid w:val="005A0A90"/>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5A0A90"/>
    <w:rPr>
      <w:rFonts w:ascii="Tahoma" w:hAnsi="Tahoma" w:cs="Tahoma"/>
      <w:sz w:val="16"/>
      <w:szCs w:val="16"/>
    </w:rPr>
  </w:style>
  <w:style w:type="character" w:customStyle="1" w:styleId="BalloonTextChar">
    <w:name w:val="Balloon Text Char"/>
    <w:basedOn w:val="DefaultParagraphFont"/>
    <w:link w:val="BalloonText"/>
    <w:uiPriority w:val="99"/>
    <w:semiHidden/>
    <w:rsid w:val="005A0A90"/>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tiff"/><Relationship Id="rId3" Type="http://schemas.openxmlformats.org/officeDocument/2006/relationships/settings" Target="settings.xml"/><Relationship Id="rId21" Type="http://schemas.openxmlformats.org/officeDocument/2006/relationships/image" Target="media/image7.tiff"/><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3.tiff"/><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2.tiff"/><Relationship Id="rId20" Type="http://schemas.openxmlformats.org/officeDocument/2006/relationships/image" Target="media/image6.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allbusiness.com/marketing-advertising/public-relations/698181-1.html"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bloomberg.com/apps/news?pid=newsarchive&amp;sid=ajuLy0BN4__A&amp;refer=europe-redirectoldpage" TargetMode="External"/><Relationship Id="rId22"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8876</Words>
  <Characters>50596</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dc:creator>
  <cp:lastModifiedBy>Deirdre</cp:lastModifiedBy>
  <cp:revision>2</cp:revision>
  <cp:lastPrinted>2014-12-31T09:55:00Z</cp:lastPrinted>
  <dcterms:created xsi:type="dcterms:W3CDTF">2016-04-30T14:21:00Z</dcterms:created>
  <dcterms:modified xsi:type="dcterms:W3CDTF">2016-04-30T14:21:00Z</dcterms:modified>
</cp:coreProperties>
</file>