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C74" w:rsidRPr="0098173F" w:rsidRDefault="007D60A2" w:rsidP="003A4A02">
      <w:pPr>
        <w:spacing w:after="0" w:line="240" w:lineRule="auto"/>
        <w:jc w:val="both"/>
        <w:rPr>
          <w:b/>
        </w:rPr>
      </w:pPr>
      <w:r w:rsidRPr="0098173F">
        <w:rPr>
          <w:b/>
        </w:rPr>
        <w:t>‘I’m not too bad wi</w:t>
      </w:r>
      <w:r w:rsidR="00472F1A">
        <w:rPr>
          <w:b/>
        </w:rPr>
        <w:t xml:space="preserve">th needles’: a qualitative </w:t>
      </w:r>
      <w:r w:rsidR="00872103">
        <w:rPr>
          <w:b/>
        </w:rPr>
        <w:t xml:space="preserve">service </w:t>
      </w:r>
      <w:r w:rsidR="00472F1A">
        <w:rPr>
          <w:b/>
        </w:rPr>
        <w:t>evaluation</w:t>
      </w:r>
      <w:r w:rsidRPr="0098173F">
        <w:rPr>
          <w:b/>
        </w:rPr>
        <w:t xml:space="preserve"> of chronic pain patients’ experiences of </w:t>
      </w:r>
      <w:r w:rsidR="008D0B0B">
        <w:rPr>
          <w:b/>
        </w:rPr>
        <w:t>s</w:t>
      </w:r>
      <w:r w:rsidR="00462C74" w:rsidRPr="0098173F">
        <w:rPr>
          <w:b/>
        </w:rPr>
        <w:t xml:space="preserve">elf-acupuncture </w:t>
      </w:r>
    </w:p>
    <w:p w:rsidR="007D60A2" w:rsidRPr="0098173F" w:rsidRDefault="007D60A2" w:rsidP="003A4A02">
      <w:pPr>
        <w:spacing w:after="0" w:line="240" w:lineRule="auto"/>
        <w:jc w:val="both"/>
        <w:rPr>
          <w:b/>
        </w:rPr>
      </w:pPr>
    </w:p>
    <w:p w:rsidR="00B21B15" w:rsidRPr="0098173F" w:rsidRDefault="00B21B15" w:rsidP="00B21B15">
      <w:pPr>
        <w:shd w:val="clear" w:color="auto" w:fill="FFFFFF"/>
        <w:spacing w:after="0" w:line="240" w:lineRule="auto"/>
        <w:rPr>
          <w:rFonts w:eastAsia="Times New Roman" w:cs="Arial"/>
          <w:color w:val="000000" w:themeColor="text1"/>
        </w:rPr>
      </w:pPr>
      <w:r w:rsidRPr="0098173F">
        <w:rPr>
          <w:rFonts w:eastAsia="Times New Roman" w:cs="Arial"/>
          <w:color w:val="000000" w:themeColor="text1"/>
        </w:rPr>
        <w:t>Dr John G Hughes,</w:t>
      </w:r>
      <w:r w:rsidR="00996171" w:rsidRPr="00996171">
        <w:rPr>
          <w:rFonts w:eastAsia="Times New Roman" w:cs="Arial"/>
          <w:color w:val="000000" w:themeColor="text1"/>
          <w:vertAlign w:val="superscript"/>
        </w:rPr>
        <w:t>1</w:t>
      </w:r>
      <w:r w:rsidRPr="0098173F">
        <w:rPr>
          <w:rFonts w:eastAsia="Times New Roman" w:cs="Arial"/>
          <w:color w:val="000000" w:themeColor="text1"/>
        </w:rPr>
        <w:t xml:space="preserve"> Catrina Davy</w:t>
      </w:r>
      <w:r w:rsidR="00996171" w:rsidRPr="00996171">
        <w:rPr>
          <w:rFonts w:eastAsia="Times New Roman" w:cs="Arial"/>
          <w:color w:val="000000" w:themeColor="text1"/>
          <w:vertAlign w:val="superscript"/>
        </w:rPr>
        <w:t>2</w:t>
      </w:r>
    </w:p>
    <w:p w:rsidR="00B21B15" w:rsidRPr="0098173F" w:rsidRDefault="00B21B15" w:rsidP="00B21B15">
      <w:pPr>
        <w:spacing w:after="0" w:line="240" w:lineRule="auto"/>
        <w:jc w:val="both"/>
        <w:rPr>
          <w:rStyle w:val="apple-converted-space"/>
          <w:b/>
        </w:rPr>
      </w:pPr>
    </w:p>
    <w:p w:rsidR="00996171" w:rsidRPr="00996171" w:rsidRDefault="00996171" w:rsidP="00996171">
      <w:pPr>
        <w:spacing w:after="0" w:line="240" w:lineRule="auto"/>
        <w:jc w:val="both"/>
        <w:rPr>
          <w:rFonts w:ascii="Calibri" w:eastAsia="Times New Roman" w:hAnsi="Calibri" w:cs="Century Gothic"/>
          <w:color w:val="000000"/>
        </w:rPr>
      </w:pPr>
      <w:r w:rsidRPr="00996171">
        <w:rPr>
          <w:rFonts w:ascii="Calibri" w:eastAsia="Times New Roman" w:hAnsi="Calibri" w:cs="Century Gothic"/>
          <w:color w:val="000000"/>
          <w:vertAlign w:val="superscript"/>
        </w:rPr>
        <w:t>1</w:t>
      </w:r>
      <w:r w:rsidRPr="00996171">
        <w:rPr>
          <w:rFonts w:ascii="Calibri" w:eastAsia="Times New Roman" w:hAnsi="Calibri" w:cs="Century Gothic"/>
          <w:color w:val="000000"/>
        </w:rPr>
        <w:t xml:space="preserve">Royal London Hospital for Integrated Medicine, University College London Hospitals NHS Trust, </w:t>
      </w:r>
      <w:r>
        <w:rPr>
          <w:rFonts w:ascii="Calibri" w:eastAsia="Times New Roman" w:hAnsi="Calibri" w:cs="Century Gothic"/>
          <w:color w:val="000000"/>
        </w:rPr>
        <w:t>and University</w:t>
      </w:r>
      <w:r w:rsidRPr="00996171">
        <w:rPr>
          <w:rFonts w:ascii="Calibri" w:eastAsia="Times New Roman" w:hAnsi="Calibri" w:cs="Century Gothic"/>
          <w:color w:val="000000"/>
        </w:rPr>
        <w:t xml:space="preserve"> of West London, United Kingdom</w:t>
      </w:r>
    </w:p>
    <w:p w:rsidR="00996171" w:rsidRPr="00996171" w:rsidRDefault="00996171" w:rsidP="00996171">
      <w:pPr>
        <w:spacing w:after="0" w:line="240" w:lineRule="auto"/>
        <w:jc w:val="both"/>
        <w:rPr>
          <w:rFonts w:ascii="Calibri" w:eastAsia="Times New Roman" w:hAnsi="Calibri" w:cs="Century Gothic"/>
          <w:color w:val="000000"/>
        </w:rPr>
      </w:pPr>
    </w:p>
    <w:p w:rsidR="00B21B15" w:rsidRPr="0098173F" w:rsidRDefault="00996171" w:rsidP="00996171">
      <w:pPr>
        <w:spacing w:after="0" w:line="240" w:lineRule="auto"/>
        <w:jc w:val="both"/>
        <w:rPr>
          <w:rFonts w:ascii="Calibri" w:eastAsia="Times New Roman" w:hAnsi="Calibri" w:cs="Century Gothic"/>
          <w:color w:val="000000"/>
          <w:vertAlign w:val="superscript"/>
        </w:rPr>
      </w:pPr>
      <w:r w:rsidRPr="00996171">
        <w:rPr>
          <w:rFonts w:ascii="Calibri" w:eastAsia="Times New Roman" w:hAnsi="Calibri" w:cs="Century Gothic"/>
          <w:color w:val="000000"/>
          <w:vertAlign w:val="superscript"/>
        </w:rPr>
        <w:t>2</w:t>
      </w:r>
      <w:r w:rsidRPr="00996171">
        <w:rPr>
          <w:rFonts w:ascii="Calibri" w:eastAsia="Times New Roman" w:hAnsi="Calibri" w:cs="Century Gothic"/>
          <w:color w:val="000000"/>
        </w:rPr>
        <w:t>Royal London Hospital for Integrated Medicine, University College London Hospitals NHS Trust, United Kingdom</w:t>
      </w:r>
    </w:p>
    <w:p w:rsidR="00B21B15" w:rsidRPr="0098173F" w:rsidRDefault="00B21B15" w:rsidP="00B21B15">
      <w:pPr>
        <w:spacing w:after="0" w:line="240" w:lineRule="auto"/>
        <w:jc w:val="both"/>
        <w:rPr>
          <w:rFonts w:ascii="Calibri" w:eastAsia="Times New Roman" w:hAnsi="Calibri" w:cs="Century Gothic"/>
          <w:color w:val="000000"/>
          <w:vertAlign w:val="superscript"/>
        </w:rPr>
      </w:pPr>
    </w:p>
    <w:p w:rsidR="00B21B15" w:rsidRPr="0098173F" w:rsidRDefault="00B21B15" w:rsidP="00B21B15">
      <w:pPr>
        <w:spacing w:after="0" w:line="240" w:lineRule="auto"/>
        <w:jc w:val="both"/>
        <w:rPr>
          <w:rFonts w:ascii="Calibri" w:eastAsia="Times New Roman" w:hAnsi="Calibri" w:cs="Century Gothic"/>
          <w:color w:val="000000"/>
          <w:vertAlign w:val="superscript"/>
        </w:rPr>
      </w:pPr>
    </w:p>
    <w:p w:rsidR="00B21B15" w:rsidRPr="0098173F" w:rsidRDefault="00B21B15" w:rsidP="00B21B15">
      <w:pPr>
        <w:spacing w:after="0" w:line="240" w:lineRule="auto"/>
        <w:jc w:val="both"/>
        <w:rPr>
          <w:rFonts w:ascii="Calibri" w:eastAsia="Times New Roman" w:hAnsi="Calibri" w:cs="Century Gothic"/>
          <w:color w:val="000000"/>
          <w:vertAlign w:val="superscript"/>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Default="00B21B15"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8173F" w:rsidRDefault="0098173F" w:rsidP="00B21B15">
      <w:pPr>
        <w:spacing w:after="0" w:line="240" w:lineRule="auto"/>
        <w:jc w:val="both"/>
        <w:rPr>
          <w:rStyle w:val="apple-converted-space"/>
        </w:rPr>
      </w:pPr>
    </w:p>
    <w:p w:rsidR="00996171" w:rsidRPr="0098173F" w:rsidRDefault="00996171"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rPr>
          <w:rFonts w:ascii="Calibri" w:hAnsi="Calibri"/>
        </w:rPr>
      </w:pPr>
      <w:r w:rsidRPr="0098173F">
        <w:rPr>
          <w:rFonts w:ascii="Calibri" w:hAnsi="Calibri"/>
        </w:rPr>
        <w:t>Corresponding author contact details:</w:t>
      </w:r>
    </w:p>
    <w:p w:rsidR="00B21B15" w:rsidRPr="0098173F" w:rsidRDefault="00B21B15" w:rsidP="00B21B15">
      <w:pPr>
        <w:pStyle w:val="NormalWeb"/>
        <w:spacing w:before="2"/>
        <w:rPr>
          <w:rFonts w:ascii="Calibri" w:hAnsi="Calibri"/>
          <w:sz w:val="22"/>
          <w:szCs w:val="22"/>
        </w:rPr>
      </w:pPr>
      <w:r w:rsidRPr="0098173F">
        <w:rPr>
          <w:rFonts w:ascii="Calibri" w:hAnsi="Calibri"/>
          <w:sz w:val="22"/>
          <w:szCs w:val="22"/>
        </w:rPr>
        <w:t>Dr John Hughes</w:t>
      </w:r>
      <w:r w:rsidRPr="0098173F">
        <w:rPr>
          <w:rFonts w:ascii="Calibri" w:hAnsi="Calibri"/>
          <w:sz w:val="22"/>
          <w:szCs w:val="22"/>
        </w:rPr>
        <w:br/>
        <w:t>Director of Research</w:t>
      </w:r>
      <w:r w:rsidRPr="0098173F">
        <w:rPr>
          <w:rFonts w:ascii="Calibri" w:hAnsi="Calibri"/>
          <w:sz w:val="22"/>
          <w:szCs w:val="22"/>
        </w:rPr>
        <w:br/>
        <w:t>Royal London Hospital for Integrated Medicine, UCLH NHS Trust</w:t>
      </w:r>
      <w:r w:rsidRPr="0098173F">
        <w:rPr>
          <w:rFonts w:ascii="Calibri" w:hAnsi="Calibri"/>
          <w:sz w:val="22"/>
          <w:szCs w:val="22"/>
        </w:rPr>
        <w:br/>
        <w:t>60 Great Ormond Street</w:t>
      </w:r>
      <w:r w:rsidRPr="0098173F">
        <w:rPr>
          <w:rFonts w:ascii="Calibri" w:hAnsi="Calibri"/>
          <w:sz w:val="22"/>
          <w:szCs w:val="22"/>
        </w:rPr>
        <w:br/>
        <w:t>London WC1N 3HR</w:t>
      </w:r>
      <w:r w:rsidRPr="0098173F">
        <w:rPr>
          <w:rFonts w:ascii="Calibri" w:hAnsi="Calibri"/>
          <w:sz w:val="22"/>
          <w:szCs w:val="22"/>
        </w:rPr>
        <w:br/>
        <w:t>Tel: +44 (0)20 3448 8883</w:t>
      </w:r>
      <w:r w:rsidRPr="0098173F">
        <w:rPr>
          <w:rFonts w:ascii="Calibri" w:hAnsi="Calibri"/>
          <w:sz w:val="22"/>
          <w:szCs w:val="22"/>
        </w:rPr>
        <w:br/>
        <w:t>Fax: +44 (0)20 7391 8869</w:t>
      </w:r>
    </w:p>
    <w:p w:rsidR="00B21B15" w:rsidRPr="0098173F" w:rsidRDefault="00B21B15" w:rsidP="00B21B15">
      <w:pPr>
        <w:pStyle w:val="NormalWeb"/>
        <w:spacing w:before="2"/>
        <w:outlineLvl w:val="0"/>
        <w:rPr>
          <w:rFonts w:ascii="Calibri" w:hAnsi="Calibri"/>
          <w:bCs/>
          <w:kern w:val="48"/>
          <w:sz w:val="22"/>
          <w:szCs w:val="22"/>
          <w:lang w:val="en-US"/>
        </w:rPr>
      </w:pPr>
      <w:r w:rsidRPr="0098173F">
        <w:rPr>
          <w:rFonts w:ascii="Calibri" w:hAnsi="Calibri"/>
          <w:sz w:val="22"/>
          <w:szCs w:val="22"/>
        </w:rPr>
        <w:t>Email: John.Hughes8@nhs.net</w:t>
      </w:r>
    </w:p>
    <w:p w:rsidR="00B21B15" w:rsidRPr="0098173F" w:rsidRDefault="00B21B15" w:rsidP="00B21B15">
      <w:pPr>
        <w:spacing w:after="0" w:line="240" w:lineRule="auto"/>
        <w:jc w:val="both"/>
        <w:rPr>
          <w:rStyle w:val="apple-converted-space"/>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Fonts w:ascii="Calibri" w:hAnsi="Calibri"/>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p>
    <w:p w:rsidR="0098173F" w:rsidRPr="0098173F" w:rsidRDefault="0098173F" w:rsidP="00B21B15">
      <w:pPr>
        <w:spacing w:after="0" w:line="240" w:lineRule="auto"/>
        <w:jc w:val="both"/>
        <w:rPr>
          <w:rStyle w:val="apple-converted-space"/>
          <w:b/>
        </w:rPr>
      </w:pPr>
    </w:p>
    <w:p w:rsidR="00B21B15" w:rsidRPr="0098173F" w:rsidRDefault="00B21B15" w:rsidP="00B21B15">
      <w:pPr>
        <w:spacing w:after="0" w:line="240" w:lineRule="auto"/>
        <w:jc w:val="both"/>
        <w:rPr>
          <w:rStyle w:val="apple-converted-space"/>
          <w:b/>
        </w:rPr>
      </w:pPr>
      <w:r w:rsidRPr="0098173F">
        <w:rPr>
          <w:rStyle w:val="apple-converted-space"/>
          <w:b/>
        </w:rPr>
        <w:lastRenderedPageBreak/>
        <w:t>Abstract</w:t>
      </w:r>
    </w:p>
    <w:p w:rsidR="00B21B15" w:rsidRPr="003831F0" w:rsidRDefault="00DF1747" w:rsidP="00B21B15">
      <w:pPr>
        <w:spacing w:after="0" w:line="240" w:lineRule="auto"/>
        <w:jc w:val="both"/>
        <w:rPr>
          <w:rFonts w:cs="Arial"/>
          <w:color w:val="000000" w:themeColor="text1"/>
          <w:shd w:val="clear" w:color="auto" w:fill="FFFFFF"/>
        </w:rPr>
      </w:pPr>
      <w:r w:rsidRPr="003831F0">
        <w:rPr>
          <w:rFonts w:cs="Arial"/>
          <w:color w:val="000000" w:themeColor="text1"/>
          <w:shd w:val="clear" w:color="auto" w:fill="FFFFFF"/>
        </w:rPr>
        <w:t>Introduction</w:t>
      </w:r>
      <w:r w:rsidR="00B21B15" w:rsidRPr="003831F0">
        <w:rPr>
          <w:rFonts w:cs="Arial"/>
          <w:color w:val="000000" w:themeColor="text1"/>
          <w:shd w:val="clear" w:color="auto" w:fill="FFFFFF"/>
        </w:rPr>
        <w:t xml:space="preserve">: </w:t>
      </w:r>
      <w:r w:rsidR="00A437A6" w:rsidRPr="003831F0">
        <w:rPr>
          <w:rFonts w:cs="Arial"/>
          <w:color w:val="000000" w:themeColor="text1"/>
          <w:shd w:val="clear" w:color="auto" w:fill="FFFFFF"/>
        </w:rPr>
        <w:t>Self-acupuncture involves teaching patients</w:t>
      </w:r>
      <w:r w:rsidR="00F7116A" w:rsidRPr="003831F0">
        <w:rPr>
          <w:rFonts w:cs="Arial"/>
          <w:color w:val="000000" w:themeColor="text1"/>
          <w:shd w:val="clear" w:color="auto" w:fill="FFFFFF"/>
        </w:rPr>
        <w:t xml:space="preserve"> to insert acupuncture needles</w:t>
      </w:r>
      <w:r w:rsidR="00A437A6" w:rsidRPr="003831F0">
        <w:rPr>
          <w:rFonts w:cs="Arial"/>
          <w:color w:val="000000" w:themeColor="text1"/>
          <w:shd w:val="clear" w:color="auto" w:fill="FFFFFF"/>
        </w:rPr>
        <w:t xml:space="preserve"> into points on their own body to enable them to self-manage their own symptoms</w:t>
      </w:r>
      <w:r w:rsidR="00F7116A" w:rsidRPr="003831F0">
        <w:rPr>
          <w:rFonts w:cs="Arial"/>
          <w:color w:val="000000" w:themeColor="text1"/>
          <w:shd w:val="clear" w:color="auto" w:fill="FFFFFF"/>
        </w:rPr>
        <w:t xml:space="preserve">. </w:t>
      </w:r>
      <w:r w:rsidR="002F72DF" w:rsidRPr="003831F0">
        <w:rPr>
          <w:rFonts w:cs="Arial"/>
          <w:color w:val="000000" w:themeColor="text1"/>
          <w:shd w:val="clear" w:color="auto" w:fill="FFFFFF"/>
        </w:rPr>
        <w:t>As part of their routine clinical care, chronic pain patients receiving a course of acupuncture at the Royal London Hospital for Integrated Medicine</w:t>
      </w:r>
      <w:r w:rsidR="00E97B95" w:rsidRPr="003831F0">
        <w:rPr>
          <w:rFonts w:cs="Arial"/>
          <w:color w:val="000000" w:themeColor="text1"/>
          <w:shd w:val="clear" w:color="auto" w:fill="FFFFFF"/>
        </w:rPr>
        <w:t>, UK,</w:t>
      </w:r>
      <w:r w:rsidR="004B089F" w:rsidRPr="003831F0">
        <w:rPr>
          <w:rFonts w:cs="Arial"/>
          <w:color w:val="000000" w:themeColor="text1"/>
          <w:shd w:val="clear" w:color="auto" w:fill="FFFFFF"/>
        </w:rPr>
        <w:t xml:space="preserve"> were </w:t>
      </w:r>
      <w:r w:rsidR="002F72DF" w:rsidRPr="003831F0">
        <w:rPr>
          <w:rFonts w:cs="Arial"/>
          <w:color w:val="000000" w:themeColor="text1"/>
          <w:shd w:val="clear" w:color="auto" w:fill="FFFFFF"/>
        </w:rPr>
        <w:t xml:space="preserve">provided with </w:t>
      </w:r>
      <w:r w:rsidR="004B089F" w:rsidRPr="003831F0">
        <w:rPr>
          <w:rFonts w:cs="Arial"/>
          <w:color w:val="000000" w:themeColor="text1"/>
          <w:shd w:val="clear" w:color="auto" w:fill="FFFFFF"/>
        </w:rPr>
        <w:t xml:space="preserve">training in </w:t>
      </w:r>
      <w:r w:rsidR="002F72DF" w:rsidRPr="003831F0">
        <w:rPr>
          <w:rFonts w:cs="Arial"/>
          <w:color w:val="000000" w:themeColor="text1"/>
          <w:shd w:val="clear" w:color="auto" w:fill="FFFFFF"/>
        </w:rPr>
        <w:t>self-acupunct</w:t>
      </w:r>
      <w:r w:rsidR="00EC5BDD" w:rsidRPr="003831F0">
        <w:rPr>
          <w:rFonts w:cs="Arial"/>
          <w:color w:val="000000" w:themeColor="text1"/>
          <w:shd w:val="clear" w:color="auto" w:fill="FFFFFF"/>
        </w:rPr>
        <w:t>u</w:t>
      </w:r>
      <w:r w:rsidR="002F72DF" w:rsidRPr="003831F0">
        <w:rPr>
          <w:rFonts w:cs="Arial"/>
          <w:color w:val="000000" w:themeColor="text1"/>
          <w:shd w:val="clear" w:color="auto" w:fill="FFFFFF"/>
        </w:rPr>
        <w:t xml:space="preserve">re. </w:t>
      </w:r>
      <w:r w:rsidRPr="003831F0">
        <w:rPr>
          <w:rFonts w:cs="Arial"/>
          <w:color w:val="000000" w:themeColor="text1"/>
          <w:shd w:val="clear" w:color="auto" w:fill="FFFFFF"/>
        </w:rPr>
        <w:t xml:space="preserve">A qualitative </w:t>
      </w:r>
      <w:r w:rsidR="00D815A8" w:rsidRPr="003831F0">
        <w:rPr>
          <w:rFonts w:cs="Arial"/>
          <w:color w:val="000000" w:themeColor="text1"/>
          <w:shd w:val="clear" w:color="auto" w:fill="FFFFFF"/>
        </w:rPr>
        <w:t xml:space="preserve">service evaluation </w:t>
      </w:r>
      <w:r w:rsidR="00F7116A" w:rsidRPr="003831F0">
        <w:rPr>
          <w:rFonts w:cs="Arial"/>
          <w:color w:val="000000" w:themeColor="text1"/>
          <w:shd w:val="clear" w:color="auto" w:fill="FFFFFF"/>
        </w:rPr>
        <w:t>was conducted to explore patients’ experiences of applying self-acupuncture</w:t>
      </w:r>
      <w:r w:rsidR="002F72DF" w:rsidRPr="003831F0">
        <w:rPr>
          <w:rFonts w:cs="Arial"/>
          <w:color w:val="000000" w:themeColor="text1"/>
          <w:shd w:val="clear" w:color="auto" w:fill="FFFFFF"/>
        </w:rPr>
        <w:t xml:space="preserve">, including </w:t>
      </w:r>
      <w:r w:rsidR="00952942">
        <w:rPr>
          <w:rFonts w:cs="Arial"/>
          <w:color w:val="000000" w:themeColor="text1"/>
          <w:shd w:val="clear" w:color="auto" w:fill="FFFFFF"/>
        </w:rPr>
        <w:t xml:space="preserve">perceived </w:t>
      </w:r>
      <w:r w:rsidR="002F72DF" w:rsidRPr="003831F0">
        <w:rPr>
          <w:rFonts w:cs="Arial"/>
          <w:color w:val="000000" w:themeColor="text1"/>
          <w:shd w:val="clear" w:color="auto" w:fill="FFFFFF"/>
        </w:rPr>
        <w:t>safety, effectiveness and practice.</w:t>
      </w:r>
    </w:p>
    <w:p w:rsidR="00B21B15" w:rsidRPr="003831F0" w:rsidRDefault="00B21B15" w:rsidP="00B21B15">
      <w:pPr>
        <w:spacing w:after="0" w:line="240" w:lineRule="auto"/>
        <w:jc w:val="both"/>
        <w:rPr>
          <w:rFonts w:cs="Arial"/>
          <w:color w:val="000000" w:themeColor="text1"/>
          <w:shd w:val="clear" w:color="auto" w:fill="FFFFFF"/>
        </w:rPr>
      </w:pPr>
    </w:p>
    <w:p w:rsidR="00B21B15" w:rsidRPr="003831F0" w:rsidRDefault="00B21B15" w:rsidP="00B21B15">
      <w:pPr>
        <w:spacing w:after="0" w:line="240" w:lineRule="auto"/>
        <w:jc w:val="both"/>
        <w:rPr>
          <w:rFonts w:cs="Arial"/>
          <w:color w:val="000000" w:themeColor="text1"/>
          <w:shd w:val="clear" w:color="auto" w:fill="FFFFFF"/>
        </w:rPr>
      </w:pPr>
      <w:r w:rsidRPr="003831F0">
        <w:rPr>
          <w:rFonts w:cs="Arial"/>
          <w:color w:val="000000" w:themeColor="text1"/>
          <w:shd w:val="clear" w:color="auto" w:fill="FFFFFF"/>
        </w:rPr>
        <w:t xml:space="preserve">Methods: </w:t>
      </w:r>
      <w:r w:rsidR="00DF1747" w:rsidRPr="003831F0">
        <w:rPr>
          <w:rFonts w:cs="Arial"/>
          <w:color w:val="000000" w:themeColor="text1"/>
          <w:shd w:val="clear" w:color="auto" w:fill="FFFFFF"/>
        </w:rPr>
        <w:t xml:space="preserve">The </w:t>
      </w:r>
      <w:r w:rsidR="00AD781D" w:rsidRPr="003831F0">
        <w:rPr>
          <w:rFonts w:cs="Arial"/>
          <w:color w:val="000000" w:themeColor="text1"/>
          <w:shd w:val="clear" w:color="auto" w:fill="FFFFFF"/>
        </w:rPr>
        <w:t>evaluation</w:t>
      </w:r>
      <w:r w:rsidR="00F7116A" w:rsidRPr="003831F0">
        <w:rPr>
          <w:rFonts w:cs="Arial"/>
          <w:color w:val="000000" w:themeColor="text1"/>
          <w:shd w:val="clear" w:color="auto" w:fill="FFFFFF"/>
        </w:rPr>
        <w:t xml:space="preserve"> adopted a qualitative approach. </w:t>
      </w:r>
      <w:r w:rsidR="002F72DF" w:rsidRPr="003831F0">
        <w:rPr>
          <w:rFonts w:cs="Arial"/>
          <w:color w:val="000000" w:themeColor="text1"/>
          <w:shd w:val="clear" w:color="auto" w:fill="FFFFFF"/>
        </w:rPr>
        <w:t>Fifteen s</w:t>
      </w:r>
      <w:r w:rsidR="00F7116A" w:rsidRPr="003831F0">
        <w:rPr>
          <w:rFonts w:cs="Arial"/>
          <w:color w:val="000000" w:themeColor="text1"/>
          <w:shd w:val="clear" w:color="auto" w:fill="FFFFFF"/>
        </w:rPr>
        <w:t xml:space="preserve">emi-structured interviews were conducted with </w:t>
      </w:r>
      <w:r w:rsidR="00AD781D" w:rsidRPr="003831F0">
        <w:rPr>
          <w:rFonts w:cs="Arial"/>
          <w:color w:val="000000" w:themeColor="text1"/>
          <w:shd w:val="clear" w:color="auto" w:fill="FFFFFF"/>
        </w:rPr>
        <w:t xml:space="preserve">chronic pain </w:t>
      </w:r>
      <w:r w:rsidR="00F7116A" w:rsidRPr="003831F0">
        <w:rPr>
          <w:rFonts w:cs="Arial"/>
          <w:color w:val="000000" w:themeColor="text1"/>
          <w:shd w:val="clear" w:color="auto" w:fill="FFFFFF"/>
        </w:rPr>
        <w:t>patients to explore their experiences of self-a</w:t>
      </w:r>
      <w:r w:rsidR="009C5E91" w:rsidRPr="003831F0">
        <w:rPr>
          <w:rFonts w:cs="Arial"/>
          <w:color w:val="000000" w:themeColor="text1"/>
          <w:shd w:val="clear" w:color="auto" w:fill="FFFFFF"/>
        </w:rPr>
        <w:t>cupuncture</w:t>
      </w:r>
      <w:r w:rsidR="00F7116A" w:rsidRPr="003831F0">
        <w:rPr>
          <w:rFonts w:cs="Arial"/>
          <w:color w:val="000000" w:themeColor="text1"/>
          <w:shd w:val="clear" w:color="auto" w:fill="FFFFFF"/>
        </w:rPr>
        <w:t xml:space="preserve">.  Interviews were </w:t>
      </w:r>
      <w:r w:rsidR="00962281" w:rsidRPr="003831F0">
        <w:rPr>
          <w:rFonts w:cs="Arial"/>
          <w:color w:val="000000" w:themeColor="text1"/>
          <w:shd w:val="clear" w:color="auto" w:fill="FFFFFF"/>
        </w:rPr>
        <w:t xml:space="preserve">audio </w:t>
      </w:r>
      <w:r w:rsidR="00F7116A" w:rsidRPr="003831F0">
        <w:rPr>
          <w:rFonts w:cs="Arial"/>
          <w:color w:val="000000" w:themeColor="text1"/>
          <w:shd w:val="clear" w:color="auto" w:fill="FFFFFF"/>
        </w:rPr>
        <w:t>recorded and transcribed verbati</w:t>
      </w:r>
      <w:r w:rsidR="009C5E91" w:rsidRPr="003831F0">
        <w:rPr>
          <w:rFonts w:cs="Arial"/>
          <w:color w:val="000000" w:themeColor="text1"/>
          <w:shd w:val="clear" w:color="auto" w:fill="FFFFFF"/>
        </w:rPr>
        <w:t>m.</w:t>
      </w:r>
      <w:r w:rsidR="00F7116A" w:rsidRPr="003831F0">
        <w:rPr>
          <w:rFonts w:cs="Arial"/>
          <w:color w:val="000000" w:themeColor="text1"/>
          <w:shd w:val="clear" w:color="auto" w:fill="FFFFFF"/>
        </w:rPr>
        <w:t xml:space="preserve"> </w:t>
      </w:r>
      <w:r w:rsidR="009C5E91" w:rsidRPr="003831F0">
        <w:rPr>
          <w:rFonts w:cs="Arial"/>
          <w:color w:val="000000" w:themeColor="text1"/>
          <w:shd w:val="clear" w:color="auto" w:fill="FFFFFF"/>
        </w:rPr>
        <w:t>T</w:t>
      </w:r>
      <w:r w:rsidR="00F7116A" w:rsidRPr="003831F0">
        <w:rPr>
          <w:rFonts w:cs="Arial"/>
          <w:color w:val="000000" w:themeColor="text1"/>
          <w:shd w:val="clear" w:color="auto" w:fill="FFFFFF"/>
        </w:rPr>
        <w:t xml:space="preserve">ranscripts </w:t>
      </w:r>
      <w:r w:rsidR="009C5E91" w:rsidRPr="003831F0">
        <w:rPr>
          <w:rFonts w:cs="Arial"/>
          <w:color w:val="000000" w:themeColor="text1"/>
          <w:shd w:val="clear" w:color="auto" w:fill="FFFFFF"/>
        </w:rPr>
        <w:t xml:space="preserve">were </w:t>
      </w:r>
      <w:r w:rsidR="00F7116A" w:rsidRPr="003831F0">
        <w:rPr>
          <w:rFonts w:cs="Arial"/>
          <w:color w:val="000000" w:themeColor="text1"/>
          <w:shd w:val="clear" w:color="auto" w:fill="FFFFFF"/>
        </w:rPr>
        <w:t xml:space="preserve">analysed using thematic analysis. </w:t>
      </w:r>
    </w:p>
    <w:p w:rsidR="00F7116A" w:rsidRPr="003831F0" w:rsidRDefault="00F7116A" w:rsidP="00B21B15">
      <w:pPr>
        <w:spacing w:after="0" w:line="240" w:lineRule="auto"/>
        <w:jc w:val="both"/>
        <w:rPr>
          <w:rFonts w:cs="Arial"/>
          <w:color w:val="000000" w:themeColor="text1"/>
          <w:shd w:val="clear" w:color="auto" w:fill="FFFFFF"/>
        </w:rPr>
      </w:pPr>
    </w:p>
    <w:p w:rsidR="00F7116A" w:rsidRPr="003831F0" w:rsidRDefault="00B21B15" w:rsidP="00F7116A">
      <w:pPr>
        <w:spacing w:after="0" w:line="240" w:lineRule="auto"/>
        <w:jc w:val="both"/>
        <w:rPr>
          <w:rFonts w:cs="Arial"/>
          <w:color w:val="000000" w:themeColor="text1"/>
          <w:shd w:val="clear" w:color="auto" w:fill="FFFFFF"/>
        </w:rPr>
      </w:pPr>
      <w:r w:rsidRPr="003831F0">
        <w:rPr>
          <w:rFonts w:cs="Arial"/>
          <w:color w:val="000000" w:themeColor="text1"/>
          <w:shd w:val="clear" w:color="auto" w:fill="FFFFFF"/>
        </w:rPr>
        <w:t xml:space="preserve">Results: </w:t>
      </w:r>
      <w:r w:rsidR="00F7116A" w:rsidRPr="003831F0">
        <w:rPr>
          <w:rFonts w:cs="Arial"/>
          <w:color w:val="000000" w:themeColor="text1"/>
          <w:shd w:val="clear" w:color="auto" w:fill="FFFFFF"/>
        </w:rPr>
        <w:t xml:space="preserve">Analysis </w:t>
      </w:r>
      <w:r w:rsidR="009C5E91" w:rsidRPr="003831F0">
        <w:rPr>
          <w:rFonts w:cs="Arial"/>
          <w:color w:val="000000" w:themeColor="text1"/>
          <w:shd w:val="clear" w:color="auto" w:fill="FFFFFF"/>
        </w:rPr>
        <w:t xml:space="preserve">of qualitative data </w:t>
      </w:r>
      <w:r w:rsidR="00F7116A" w:rsidRPr="003831F0">
        <w:rPr>
          <w:rFonts w:cs="Arial"/>
          <w:color w:val="000000" w:themeColor="text1"/>
          <w:shd w:val="clear" w:color="auto" w:fill="FFFFFF"/>
        </w:rPr>
        <w:t>reveal</w:t>
      </w:r>
      <w:r w:rsidR="00A437A6" w:rsidRPr="003831F0">
        <w:rPr>
          <w:rFonts w:cs="Arial"/>
          <w:color w:val="000000" w:themeColor="text1"/>
          <w:shd w:val="clear" w:color="auto" w:fill="FFFFFF"/>
        </w:rPr>
        <w:t>ed all patients had been able to successfully apply self-acupuncture, with no serious incidents of adverse even</w:t>
      </w:r>
      <w:r w:rsidR="009C5E91" w:rsidRPr="003831F0">
        <w:rPr>
          <w:rFonts w:cs="Arial"/>
          <w:color w:val="000000" w:themeColor="text1"/>
          <w:shd w:val="clear" w:color="auto" w:fill="FFFFFF"/>
        </w:rPr>
        <w:t xml:space="preserve">ts reported. Patients </w:t>
      </w:r>
      <w:r w:rsidR="00A437A6" w:rsidRPr="003831F0">
        <w:rPr>
          <w:rFonts w:cs="Arial"/>
          <w:color w:val="000000" w:themeColor="text1"/>
          <w:shd w:val="clear" w:color="auto" w:fill="FFFFFF"/>
        </w:rPr>
        <w:t>perceived self-acupuncture as assisting them to manage their symptoms of pain</w:t>
      </w:r>
      <w:r w:rsidR="009C5E91" w:rsidRPr="003831F0">
        <w:rPr>
          <w:rFonts w:cs="Arial"/>
          <w:color w:val="000000" w:themeColor="text1"/>
          <w:shd w:val="clear" w:color="auto" w:fill="FFFFFF"/>
        </w:rPr>
        <w:t>, though effects were perceived as less pronounced than when acupuncture was administered by a trained practitioner</w:t>
      </w:r>
      <w:r w:rsidR="00A437A6" w:rsidRPr="003831F0">
        <w:rPr>
          <w:rFonts w:cs="Arial"/>
          <w:color w:val="000000" w:themeColor="text1"/>
          <w:shd w:val="clear" w:color="auto" w:fill="FFFFFF"/>
        </w:rPr>
        <w:t xml:space="preserve">. </w:t>
      </w:r>
      <w:r w:rsidR="009C5E91" w:rsidRPr="003831F0">
        <w:rPr>
          <w:rFonts w:cs="Arial"/>
          <w:color w:val="000000" w:themeColor="text1"/>
          <w:shd w:val="clear" w:color="auto" w:fill="FFFFFF"/>
        </w:rPr>
        <w:t>Patients felt more empowered after learning self-acupuncture</w:t>
      </w:r>
      <w:r w:rsidR="004B089F" w:rsidRPr="003831F0">
        <w:rPr>
          <w:rFonts w:cs="Arial"/>
          <w:color w:val="000000" w:themeColor="text1"/>
          <w:shd w:val="clear" w:color="auto" w:fill="FFFFFF"/>
        </w:rPr>
        <w:t>, and</w:t>
      </w:r>
      <w:r w:rsidR="00751577" w:rsidRPr="003831F0">
        <w:rPr>
          <w:rFonts w:cs="Arial"/>
          <w:color w:val="000000" w:themeColor="text1"/>
          <w:shd w:val="clear" w:color="auto" w:fill="FFFFFF"/>
        </w:rPr>
        <w:t xml:space="preserve"> reported improvements to their </w:t>
      </w:r>
      <w:r w:rsidR="009C5E91" w:rsidRPr="003831F0">
        <w:rPr>
          <w:rFonts w:cs="Arial"/>
          <w:color w:val="000000" w:themeColor="text1"/>
          <w:shd w:val="clear" w:color="auto" w:fill="FFFFFF"/>
        </w:rPr>
        <w:t>lifestyle and quality of life.</w:t>
      </w:r>
      <w:r w:rsidR="008F689D" w:rsidRPr="003831F0">
        <w:rPr>
          <w:rFonts w:cs="Arial"/>
          <w:color w:val="000000" w:themeColor="text1"/>
          <w:shd w:val="clear" w:color="auto" w:fill="FFFFFF"/>
        </w:rPr>
        <w:t xml:space="preserve"> All patients indicated they would recommend self-acupuncture to other chronic pain patients. </w:t>
      </w:r>
    </w:p>
    <w:p w:rsidR="00D80FAE" w:rsidRPr="003831F0" w:rsidRDefault="00D80FAE" w:rsidP="00F7116A">
      <w:pPr>
        <w:spacing w:after="0" w:line="240" w:lineRule="auto"/>
        <w:jc w:val="both"/>
        <w:rPr>
          <w:rFonts w:cs="Arial"/>
          <w:color w:val="000000" w:themeColor="text1"/>
          <w:shd w:val="clear" w:color="auto" w:fill="FFFFFF"/>
        </w:rPr>
      </w:pPr>
    </w:p>
    <w:p w:rsidR="00B21B15" w:rsidRPr="003831F0" w:rsidRDefault="00B21B15" w:rsidP="00F7116A">
      <w:pPr>
        <w:spacing w:after="0" w:line="240" w:lineRule="auto"/>
        <w:jc w:val="both"/>
        <w:rPr>
          <w:rStyle w:val="apple-converted-space"/>
          <w:b/>
          <w:color w:val="000000" w:themeColor="text1"/>
        </w:rPr>
      </w:pPr>
      <w:r w:rsidRPr="003831F0">
        <w:rPr>
          <w:rFonts w:cs="Arial"/>
          <w:color w:val="000000" w:themeColor="text1"/>
          <w:shd w:val="clear" w:color="auto" w:fill="FFFFFF"/>
        </w:rPr>
        <w:t xml:space="preserve">Conclusions: </w:t>
      </w:r>
      <w:r w:rsidR="00967911" w:rsidRPr="003831F0">
        <w:rPr>
          <w:rFonts w:cs="Arial"/>
          <w:color w:val="000000" w:themeColor="text1"/>
          <w:shd w:val="clear" w:color="auto" w:fill="FFFFFF"/>
        </w:rPr>
        <w:t>The data from the qualitative service evaluation suggests self</w:t>
      </w:r>
      <w:r w:rsidR="00A437A6" w:rsidRPr="003831F0">
        <w:rPr>
          <w:rFonts w:cs="Arial"/>
          <w:color w:val="000000" w:themeColor="text1"/>
          <w:shd w:val="clear" w:color="auto" w:fill="FFFFFF"/>
        </w:rPr>
        <w:t>-acupuncture</w:t>
      </w:r>
      <w:r w:rsidR="00967911" w:rsidRPr="003831F0">
        <w:rPr>
          <w:rFonts w:cs="Arial"/>
          <w:color w:val="000000" w:themeColor="text1"/>
          <w:shd w:val="clear" w:color="auto" w:fill="FFFFFF"/>
        </w:rPr>
        <w:t xml:space="preserve"> is</w:t>
      </w:r>
      <w:r w:rsidR="00A437A6" w:rsidRPr="003831F0">
        <w:rPr>
          <w:rFonts w:cs="Arial"/>
          <w:color w:val="000000" w:themeColor="text1"/>
          <w:shd w:val="clear" w:color="auto" w:fill="FFFFFF"/>
        </w:rPr>
        <w:t xml:space="preserve"> </w:t>
      </w:r>
      <w:r w:rsidR="00E644BD" w:rsidRPr="003831F0">
        <w:rPr>
          <w:rFonts w:cs="Arial"/>
          <w:color w:val="000000" w:themeColor="text1"/>
          <w:shd w:val="clear" w:color="auto" w:fill="FFFFFF"/>
        </w:rPr>
        <w:t xml:space="preserve">perceived by patients as </w:t>
      </w:r>
      <w:r w:rsidR="00A437A6" w:rsidRPr="003831F0">
        <w:rPr>
          <w:rFonts w:cs="Arial"/>
          <w:color w:val="000000" w:themeColor="text1"/>
          <w:shd w:val="clear" w:color="auto" w:fill="FFFFFF"/>
        </w:rPr>
        <w:t xml:space="preserve">a safe, feasible, and effective intervention to enable </w:t>
      </w:r>
      <w:r w:rsidR="00E644BD" w:rsidRPr="003831F0">
        <w:rPr>
          <w:rFonts w:cs="Arial"/>
          <w:color w:val="000000" w:themeColor="text1"/>
          <w:shd w:val="clear" w:color="auto" w:fill="FFFFFF"/>
        </w:rPr>
        <w:t>them</w:t>
      </w:r>
      <w:r w:rsidR="00A437A6" w:rsidRPr="003831F0">
        <w:rPr>
          <w:rFonts w:cs="Arial"/>
          <w:color w:val="000000" w:themeColor="text1"/>
          <w:shd w:val="clear" w:color="auto" w:fill="FFFFFF"/>
        </w:rPr>
        <w:t xml:space="preserve"> to self-manage their symptoms of pain. </w:t>
      </w:r>
      <w:r w:rsidR="00E644BD" w:rsidRPr="003831F0">
        <w:rPr>
          <w:rFonts w:cs="Arial"/>
          <w:color w:val="000000" w:themeColor="text1"/>
          <w:shd w:val="clear" w:color="auto" w:fill="FFFFFF"/>
        </w:rPr>
        <w:t>Additional research is warranted to investigate this promising self-care technique further.</w:t>
      </w: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color w:val="000000" w:themeColor="text1"/>
        </w:rPr>
      </w:pPr>
      <w:r w:rsidRPr="003831F0">
        <w:rPr>
          <w:rStyle w:val="apple-converted-space"/>
          <w:b/>
          <w:color w:val="000000" w:themeColor="text1"/>
        </w:rPr>
        <w:t xml:space="preserve">Keywords: </w:t>
      </w:r>
      <w:r w:rsidR="008B2D31" w:rsidRPr="003831F0">
        <w:rPr>
          <w:rStyle w:val="apple-converted-space"/>
          <w:color w:val="000000" w:themeColor="text1"/>
        </w:rPr>
        <w:t>acupuncture; self-acupuncture; self-management</w:t>
      </w:r>
      <w:r w:rsidR="008B2D31" w:rsidRPr="003831F0">
        <w:rPr>
          <w:color w:val="000000" w:themeColor="text1"/>
        </w:rPr>
        <w:t>; chronic pain; qualitative research</w:t>
      </w: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B21B15">
      <w:pPr>
        <w:spacing w:after="0" w:line="240" w:lineRule="auto"/>
        <w:jc w:val="both"/>
        <w:rPr>
          <w:rStyle w:val="apple-converted-space"/>
          <w:b/>
          <w:color w:val="000000" w:themeColor="text1"/>
        </w:rPr>
      </w:pPr>
    </w:p>
    <w:p w:rsidR="00B21B15" w:rsidRPr="003831F0" w:rsidRDefault="00B21B15" w:rsidP="003A4A02">
      <w:pPr>
        <w:spacing w:after="0" w:line="240" w:lineRule="auto"/>
        <w:jc w:val="both"/>
        <w:rPr>
          <w:b/>
          <w:color w:val="000000" w:themeColor="text1"/>
        </w:rPr>
      </w:pPr>
    </w:p>
    <w:p w:rsidR="0098173F" w:rsidRPr="003831F0" w:rsidRDefault="0098173F" w:rsidP="003A4A02">
      <w:pPr>
        <w:spacing w:after="0" w:line="240" w:lineRule="auto"/>
        <w:jc w:val="both"/>
        <w:rPr>
          <w:b/>
          <w:color w:val="000000" w:themeColor="text1"/>
        </w:rPr>
      </w:pPr>
    </w:p>
    <w:p w:rsidR="0098173F" w:rsidRPr="003831F0" w:rsidRDefault="0098173F"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C849B9" w:rsidRPr="003831F0" w:rsidRDefault="00C849B9" w:rsidP="003A4A02">
      <w:pPr>
        <w:spacing w:after="0" w:line="240" w:lineRule="auto"/>
        <w:jc w:val="both"/>
        <w:rPr>
          <w:b/>
          <w:color w:val="000000" w:themeColor="text1"/>
        </w:rPr>
      </w:pPr>
    </w:p>
    <w:p w:rsidR="008B2D31" w:rsidRPr="003831F0" w:rsidRDefault="008B2D31" w:rsidP="003A4A02">
      <w:pPr>
        <w:spacing w:after="0" w:line="240" w:lineRule="auto"/>
        <w:jc w:val="both"/>
        <w:rPr>
          <w:b/>
          <w:color w:val="000000" w:themeColor="text1"/>
        </w:rPr>
      </w:pPr>
    </w:p>
    <w:p w:rsidR="004D359D" w:rsidRPr="003831F0" w:rsidRDefault="00DF1747" w:rsidP="003A4A02">
      <w:pPr>
        <w:spacing w:after="0" w:line="240" w:lineRule="auto"/>
        <w:jc w:val="both"/>
        <w:rPr>
          <w:b/>
          <w:color w:val="000000" w:themeColor="text1"/>
        </w:rPr>
      </w:pPr>
      <w:r w:rsidRPr="003831F0">
        <w:rPr>
          <w:b/>
          <w:color w:val="000000" w:themeColor="text1"/>
        </w:rPr>
        <w:lastRenderedPageBreak/>
        <w:t>Introduction</w:t>
      </w:r>
    </w:p>
    <w:p w:rsidR="004D359D" w:rsidRPr="003831F0" w:rsidRDefault="004D359D" w:rsidP="003A4A02">
      <w:pPr>
        <w:spacing w:after="0" w:line="240" w:lineRule="auto"/>
        <w:jc w:val="both"/>
        <w:rPr>
          <w:color w:val="000000" w:themeColor="text1"/>
        </w:rPr>
      </w:pPr>
      <w:bookmarkStart w:id="0" w:name="_GoBack"/>
      <w:bookmarkEnd w:id="0"/>
      <w:r w:rsidRPr="003831F0">
        <w:rPr>
          <w:color w:val="000000" w:themeColor="text1"/>
        </w:rPr>
        <w:t xml:space="preserve">Self-acupuncture </w:t>
      </w:r>
      <w:r w:rsidR="00B76849" w:rsidRPr="003831F0">
        <w:rPr>
          <w:color w:val="000000" w:themeColor="text1"/>
        </w:rPr>
        <w:t xml:space="preserve">involves teaching </w:t>
      </w:r>
      <w:r w:rsidRPr="003831F0">
        <w:rPr>
          <w:color w:val="000000" w:themeColor="text1"/>
        </w:rPr>
        <w:t>patients</w:t>
      </w:r>
      <w:r w:rsidR="0098173F" w:rsidRPr="003831F0">
        <w:rPr>
          <w:color w:val="000000" w:themeColor="text1"/>
        </w:rPr>
        <w:t xml:space="preserve"> to insert a </w:t>
      </w:r>
      <w:r w:rsidRPr="003831F0">
        <w:rPr>
          <w:color w:val="000000" w:themeColor="text1"/>
        </w:rPr>
        <w:t>limited number of acupuncture needles into points on their own body</w:t>
      </w:r>
      <w:r w:rsidR="00B76849" w:rsidRPr="003831F0">
        <w:rPr>
          <w:color w:val="000000" w:themeColor="text1"/>
        </w:rPr>
        <w:t xml:space="preserve"> to enable them to self-manage their own symptoms</w:t>
      </w:r>
      <w:r w:rsidRPr="003831F0">
        <w:rPr>
          <w:color w:val="000000" w:themeColor="text1"/>
        </w:rPr>
        <w:t xml:space="preserve">. </w:t>
      </w:r>
      <w:r w:rsidR="00CF284E" w:rsidRPr="003831F0">
        <w:rPr>
          <w:color w:val="000000" w:themeColor="text1"/>
        </w:rPr>
        <w:t>Although a few case studies have</w:t>
      </w:r>
      <w:r w:rsidR="00B76849" w:rsidRPr="003831F0">
        <w:rPr>
          <w:color w:val="000000" w:themeColor="text1"/>
        </w:rPr>
        <w:t xml:space="preserve"> been published of adverse even</w:t>
      </w:r>
      <w:r w:rsidR="00CF284E" w:rsidRPr="003831F0">
        <w:rPr>
          <w:color w:val="000000" w:themeColor="text1"/>
        </w:rPr>
        <w:t>ts from self-acupuncture</w:t>
      </w:r>
      <w:r w:rsidR="00DF1747" w:rsidRPr="003831F0">
        <w:rPr>
          <w:color w:val="000000" w:themeColor="text1"/>
        </w:rPr>
        <w:t xml:space="preserve"> [</w:t>
      </w:r>
      <w:r w:rsidR="0063229B" w:rsidRPr="003831F0">
        <w:rPr>
          <w:color w:val="000000" w:themeColor="text1"/>
        </w:rPr>
        <w:t>1</w:t>
      </w:r>
      <w:r w:rsidR="00DF1747" w:rsidRPr="003831F0">
        <w:rPr>
          <w:color w:val="000000" w:themeColor="text1"/>
        </w:rPr>
        <w:t>]</w:t>
      </w:r>
      <w:r w:rsidRPr="003831F0">
        <w:rPr>
          <w:color w:val="000000" w:themeColor="text1"/>
        </w:rPr>
        <w:t xml:space="preserve">, </w:t>
      </w:r>
      <w:r w:rsidR="00B76849" w:rsidRPr="003831F0">
        <w:rPr>
          <w:color w:val="000000" w:themeColor="text1"/>
        </w:rPr>
        <w:t xml:space="preserve">there remains a dearth of published </w:t>
      </w:r>
      <w:r w:rsidRPr="003831F0">
        <w:rPr>
          <w:color w:val="000000" w:themeColor="text1"/>
        </w:rPr>
        <w:t xml:space="preserve">service evaluations or </w:t>
      </w:r>
      <w:r w:rsidR="00B76849" w:rsidRPr="003831F0">
        <w:rPr>
          <w:color w:val="000000" w:themeColor="text1"/>
        </w:rPr>
        <w:t>research which has evaluated</w:t>
      </w:r>
      <w:r w:rsidRPr="003831F0">
        <w:rPr>
          <w:color w:val="000000" w:themeColor="text1"/>
        </w:rPr>
        <w:t xml:space="preserve"> the </w:t>
      </w:r>
      <w:r w:rsidR="00D61A07" w:rsidRPr="003831F0">
        <w:rPr>
          <w:color w:val="000000" w:themeColor="text1"/>
        </w:rPr>
        <w:t xml:space="preserve">safety or effectiveness </w:t>
      </w:r>
      <w:r w:rsidR="00B76849" w:rsidRPr="003831F0">
        <w:rPr>
          <w:color w:val="000000" w:themeColor="text1"/>
        </w:rPr>
        <w:t>of the intervention</w:t>
      </w:r>
      <w:r w:rsidR="00C70A82">
        <w:rPr>
          <w:color w:val="000000" w:themeColor="text1"/>
        </w:rPr>
        <w:t xml:space="preserve"> [2-</w:t>
      </w:r>
      <w:r w:rsidR="0025680C">
        <w:rPr>
          <w:color w:val="000000" w:themeColor="text1"/>
        </w:rPr>
        <w:t>6</w:t>
      </w:r>
      <w:r w:rsidR="00C70A82">
        <w:rPr>
          <w:color w:val="000000" w:themeColor="text1"/>
        </w:rPr>
        <w:t>]</w:t>
      </w:r>
      <w:r w:rsidR="00E97B95" w:rsidRPr="003831F0">
        <w:rPr>
          <w:color w:val="000000" w:themeColor="text1"/>
        </w:rPr>
        <w:t>.</w:t>
      </w:r>
      <w:r w:rsidR="00DD5D87" w:rsidRPr="003831F0">
        <w:rPr>
          <w:color w:val="000000" w:themeColor="text1"/>
        </w:rPr>
        <w:t xml:space="preserve"> The </w:t>
      </w:r>
      <w:r w:rsidR="00967911" w:rsidRPr="003831F0">
        <w:rPr>
          <w:color w:val="000000" w:themeColor="text1"/>
        </w:rPr>
        <w:t xml:space="preserve">limited published data being </w:t>
      </w:r>
      <w:r w:rsidR="009244FA">
        <w:rPr>
          <w:color w:val="000000" w:themeColor="text1"/>
        </w:rPr>
        <w:t xml:space="preserve">has been </w:t>
      </w:r>
      <w:r w:rsidR="00967911" w:rsidRPr="003831F0">
        <w:rPr>
          <w:color w:val="000000" w:themeColor="text1"/>
        </w:rPr>
        <w:t xml:space="preserve">almost exclusively collected from </w:t>
      </w:r>
      <w:r w:rsidR="009244FA">
        <w:rPr>
          <w:color w:val="000000" w:themeColor="text1"/>
        </w:rPr>
        <w:t xml:space="preserve">studies conducted in </w:t>
      </w:r>
      <w:r w:rsidR="00967911" w:rsidRPr="003831F0">
        <w:rPr>
          <w:color w:val="000000" w:themeColor="text1"/>
        </w:rPr>
        <w:t>the UK.</w:t>
      </w:r>
    </w:p>
    <w:p w:rsidR="004D359D" w:rsidRPr="003831F0" w:rsidRDefault="004D359D" w:rsidP="003A4A02">
      <w:pPr>
        <w:spacing w:after="0" w:line="240" w:lineRule="auto"/>
        <w:jc w:val="both"/>
        <w:rPr>
          <w:color w:val="000000" w:themeColor="text1"/>
        </w:rPr>
      </w:pPr>
    </w:p>
    <w:p w:rsidR="004D359D" w:rsidRPr="003831F0" w:rsidRDefault="00B76849" w:rsidP="003A4A02">
      <w:pPr>
        <w:spacing w:after="0" w:line="240" w:lineRule="auto"/>
        <w:jc w:val="both"/>
        <w:rPr>
          <w:color w:val="000000" w:themeColor="text1"/>
        </w:rPr>
      </w:pPr>
      <w:r w:rsidRPr="003831F0">
        <w:rPr>
          <w:color w:val="000000" w:themeColor="text1"/>
        </w:rPr>
        <w:t>An audit of self-acupuncture for musculoskeletal patients was published in 2003</w:t>
      </w:r>
      <w:r w:rsidR="00DF1747" w:rsidRPr="003831F0">
        <w:rPr>
          <w:color w:val="000000" w:themeColor="text1"/>
        </w:rPr>
        <w:t xml:space="preserve"> [</w:t>
      </w:r>
      <w:r w:rsidR="0063229B" w:rsidRPr="003831F0">
        <w:rPr>
          <w:color w:val="000000" w:themeColor="text1"/>
        </w:rPr>
        <w:t>2</w:t>
      </w:r>
      <w:r w:rsidR="00DF1747" w:rsidRPr="003831F0">
        <w:rPr>
          <w:color w:val="000000" w:themeColor="text1"/>
        </w:rPr>
        <w:t>]</w:t>
      </w:r>
      <w:r w:rsidR="00D61A07" w:rsidRPr="003831F0">
        <w:rPr>
          <w:color w:val="000000" w:themeColor="text1"/>
        </w:rPr>
        <w:t xml:space="preserve">. The </w:t>
      </w:r>
      <w:r w:rsidRPr="003831F0">
        <w:rPr>
          <w:color w:val="000000" w:themeColor="text1"/>
        </w:rPr>
        <w:t>audit finding that out of 16 patients evaluated, 10 reported their</w:t>
      </w:r>
      <w:r w:rsidR="003B06FA" w:rsidRPr="003831F0">
        <w:rPr>
          <w:color w:val="000000" w:themeColor="text1"/>
        </w:rPr>
        <w:t xml:space="preserve"> response to self-acupuncture as good or excellent</w:t>
      </w:r>
      <w:r w:rsidR="00D61A07" w:rsidRPr="003831F0">
        <w:rPr>
          <w:color w:val="000000" w:themeColor="text1"/>
        </w:rPr>
        <w:t xml:space="preserve">, with no adverse effects </w:t>
      </w:r>
      <w:r w:rsidR="003B06FA" w:rsidRPr="003831F0">
        <w:rPr>
          <w:color w:val="000000" w:themeColor="text1"/>
        </w:rPr>
        <w:t>reported by any of the patients</w:t>
      </w:r>
      <w:r w:rsidR="00D61A07" w:rsidRPr="003831F0">
        <w:rPr>
          <w:color w:val="000000" w:themeColor="text1"/>
        </w:rPr>
        <w:t xml:space="preserve"> involved</w:t>
      </w:r>
      <w:r w:rsidR="00DF1747" w:rsidRPr="003831F0">
        <w:rPr>
          <w:color w:val="000000" w:themeColor="text1"/>
        </w:rPr>
        <w:t xml:space="preserve"> [</w:t>
      </w:r>
      <w:r w:rsidR="0063229B" w:rsidRPr="003831F0">
        <w:rPr>
          <w:color w:val="000000" w:themeColor="text1"/>
        </w:rPr>
        <w:t>2</w:t>
      </w:r>
      <w:r w:rsidR="00DF1747" w:rsidRPr="003831F0">
        <w:rPr>
          <w:color w:val="000000" w:themeColor="text1"/>
        </w:rPr>
        <w:t>]</w:t>
      </w:r>
      <w:r w:rsidR="003B06FA" w:rsidRPr="003831F0">
        <w:rPr>
          <w:color w:val="000000" w:themeColor="text1"/>
        </w:rPr>
        <w:t>.</w:t>
      </w:r>
      <w:r w:rsidR="00D61A07" w:rsidRPr="003831F0">
        <w:rPr>
          <w:color w:val="000000" w:themeColor="text1"/>
        </w:rPr>
        <w:t xml:space="preserve"> A</w:t>
      </w:r>
      <w:r w:rsidR="003B06FA" w:rsidRPr="003831F0">
        <w:rPr>
          <w:color w:val="000000" w:themeColor="text1"/>
        </w:rPr>
        <w:t xml:space="preserve"> second audit of 194 cancer patients </w:t>
      </w:r>
      <w:r w:rsidRPr="003831F0">
        <w:rPr>
          <w:color w:val="000000" w:themeColor="text1"/>
        </w:rPr>
        <w:t xml:space="preserve">with symptoms of hot flushes </w:t>
      </w:r>
      <w:r w:rsidR="003B06FA" w:rsidRPr="003831F0">
        <w:rPr>
          <w:color w:val="000000" w:themeColor="text1"/>
        </w:rPr>
        <w:t>found self-acupuncture was acceptable to patients, wi</w:t>
      </w:r>
      <w:r w:rsidR="003C76F7" w:rsidRPr="003831F0">
        <w:rPr>
          <w:color w:val="000000" w:themeColor="text1"/>
        </w:rPr>
        <w:t>th low incidence of side-effects. Following treatment with self-acupuncture 79% of patients were found to have gained a 50% or greater reduction in hot flushes</w:t>
      </w:r>
      <w:r w:rsidR="00DF1747" w:rsidRPr="003831F0">
        <w:rPr>
          <w:color w:val="000000" w:themeColor="text1"/>
        </w:rPr>
        <w:t xml:space="preserve"> [</w:t>
      </w:r>
      <w:r w:rsidR="0063229B" w:rsidRPr="003831F0">
        <w:rPr>
          <w:color w:val="000000" w:themeColor="text1"/>
        </w:rPr>
        <w:t>3</w:t>
      </w:r>
      <w:r w:rsidR="00DF1747" w:rsidRPr="003831F0">
        <w:rPr>
          <w:color w:val="000000" w:themeColor="text1"/>
        </w:rPr>
        <w:t>]</w:t>
      </w:r>
      <w:r w:rsidR="003B06FA" w:rsidRPr="003831F0">
        <w:rPr>
          <w:color w:val="000000" w:themeColor="text1"/>
        </w:rPr>
        <w:t>.</w:t>
      </w:r>
      <w:r w:rsidR="00D61A07" w:rsidRPr="003831F0">
        <w:rPr>
          <w:color w:val="000000" w:themeColor="text1"/>
        </w:rPr>
        <w:t xml:space="preserve"> Finally a third audit of</w:t>
      </w:r>
      <w:r w:rsidR="003B06FA" w:rsidRPr="003831F0">
        <w:rPr>
          <w:color w:val="000000" w:themeColor="text1"/>
        </w:rPr>
        <w:t xml:space="preserve"> 38 c</w:t>
      </w:r>
      <w:r w:rsidR="00E3475C" w:rsidRPr="003831F0">
        <w:rPr>
          <w:color w:val="000000" w:themeColor="text1"/>
        </w:rPr>
        <w:t>hronic pain patients, found 87</w:t>
      </w:r>
      <w:r w:rsidR="003B06FA" w:rsidRPr="003831F0">
        <w:rPr>
          <w:color w:val="000000" w:themeColor="text1"/>
        </w:rPr>
        <w:t>% of patients</w:t>
      </w:r>
      <w:r w:rsidR="00287C92" w:rsidRPr="003831F0">
        <w:rPr>
          <w:color w:val="000000" w:themeColor="text1"/>
        </w:rPr>
        <w:t xml:space="preserve"> continued</w:t>
      </w:r>
      <w:r w:rsidR="003B06FA" w:rsidRPr="003831F0">
        <w:rPr>
          <w:color w:val="000000" w:themeColor="text1"/>
        </w:rPr>
        <w:t xml:space="preserve"> to experience pain reduction from self-acupuncture</w:t>
      </w:r>
      <w:r w:rsidR="00287C92" w:rsidRPr="003831F0">
        <w:rPr>
          <w:color w:val="000000" w:themeColor="text1"/>
        </w:rPr>
        <w:t>,</w:t>
      </w:r>
      <w:r w:rsidR="003B06FA" w:rsidRPr="003831F0">
        <w:rPr>
          <w:color w:val="000000" w:themeColor="text1"/>
        </w:rPr>
        <w:t xml:space="preserve"> </w:t>
      </w:r>
      <w:r w:rsidR="00E3475C" w:rsidRPr="003831F0">
        <w:rPr>
          <w:color w:val="000000" w:themeColor="text1"/>
        </w:rPr>
        <w:t xml:space="preserve">with </w:t>
      </w:r>
      <w:r w:rsidR="003B06FA" w:rsidRPr="003831F0">
        <w:rPr>
          <w:color w:val="000000" w:themeColor="text1"/>
        </w:rPr>
        <w:t xml:space="preserve">improvement </w:t>
      </w:r>
      <w:r w:rsidR="001F410B" w:rsidRPr="003831F0">
        <w:rPr>
          <w:color w:val="000000" w:themeColor="text1"/>
        </w:rPr>
        <w:t>in qua</w:t>
      </w:r>
      <w:r w:rsidR="00415C5B" w:rsidRPr="003831F0">
        <w:rPr>
          <w:color w:val="000000" w:themeColor="text1"/>
        </w:rPr>
        <w:t>l</w:t>
      </w:r>
      <w:r w:rsidR="00E3475C" w:rsidRPr="003831F0">
        <w:rPr>
          <w:color w:val="000000" w:themeColor="text1"/>
        </w:rPr>
        <w:t>ity of life reported by 74</w:t>
      </w:r>
      <w:r w:rsidR="001F410B" w:rsidRPr="003831F0">
        <w:rPr>
          <w:color w:val="000000" w:themeColor="text1"/>
        </w:rPr>
        <w:t xml:space="preserve">% </w:t>
      </w:r>
      <w:r w:rsidR="00E3475C" w:rsidRPr="003831F0">
        <w:rPr>
          <w:color w:val="000000" w:themeColor="text1"/>
        </w:rPr>
        <w:t>of patients. A</w:t>
      </w:r>
      <w:r w:rsidR="001F410B" w:rsidRPr="003831F0">
        <w:rPr>
          <w:color w:val="000000" w:themeColor="text1"/>
        </w:rPr>
        <w:t>gain no serious adverse effects were reported</w:t>
      </w:r>
      <w:r w:rsidR="00287C92" w:rsidRPr="003831F0">
        <w:rPr>
          <w:color w:val="000000" w:themeColor="text1"/>
        </w:rPr>
        <w:t xml:space="preserve"> by patients</w:t>
      </w:r>
      <w:r w:rsidR="00DF1747" w:rsidRPr="003831F0">
        <w:rPr>
          <w:color w:val="000000" w:themeColor="text1"/>
        </w:rPr>
        <w:t xml:space="preserve"> [</w:t>
      </w:r>
      <w:r w:rsidR="0063229B" w:rsidRPr="003831F0">
        <w:rPr>
          <w:color w:val="000000" w:themeColor="text1"/>
        </w:rPr>
        <w:t>4</w:t>
      </w:r>
      <w:r w:rsidR="00DF1747" w:rsidRPr="003831F0">
        <w:rPr>
          <w:color w:val="000000" w:themeColor="text1"/>
        </w:rPr>
        <w:t>]</w:t>
      </w:r>
      <w:r w:rsidR="001F410B" w:rsidRPr="003831F0">
        <w:rPr>
          <w:color w:val="000000" w:themeColor="text1"/>
        </w:rPr>
        <w:t>.</w:t>
      </w:r>
    </w:p>
    <w:p w:rsidR="003B06FA" w:rsidRPr="003831F0" w:rsidRDefault="003B06FA" w:rsidP="003A4A02">
      <w:pPr>
        <w:spacing w:after="0" w:line="240" w:lineRule="auto"/>
        <w:jc w:val="both"/>
        <w:rPr>
          <w:color w:val="000000" w:themeColor="text1"/>
        </w:rPr>
      </w:pPr>
    </w:p>
    <w:p w:rsidR="001F410B" w:rsidRPr="003831F0" w:rsidRDefault="003C76F7" w:rsidP="003A4A02">
      <w:pPr>
        <w:spacing w:after="0" w:line="240" w:lineRule="auto"/>
        <w:jc w:val="both"/>
        <w:rPr>
          <w:color w:val="000000" w:themeColor="text1"/>
        </w:rPr>
      </w:pPr>
      <w:r w:rsidRPr="003831F0">
        <w:rPr>
          <w:color w:val="000000" w:themeColor="text1"/>
        </w:rPr>
        <w:t>O</w:t>
      </w:r>
      <w:r w:rsidR="001F410B" w:rsidRPr="003831F0">
        <w:rPr>
          <w:color w:val="000000" w:themeColor="text1"/>
        </w:rPr>
        <w:t xml:space="preserve">nly </w:t>
      </w:r>
      <w:r w:rsidRPr="003831F0">
        <w:rPr>
          <w:color w:val="000000" w:themeColor="text1"/>
        </w:rPr>
        <w:t xml:space="preserve">one </w:t>
      </w:r>
      <w:r w:rsidR="001F410B" w:rsidRPr="003831F0">
        <w:rPr>
          <w:color w:val="000000" w:themeColor="text1"/>
        </w:rPr>
        <w:t xml:space="preserve">published research </w:t>
      </w:r>
      <w:r w:rsidRPr="003831F0">
        <w:rPr>
          <w:color w:val="000000" w:themeColor="text1"/>
        </w:rPr>
        <w:t xml:space="preserve">study </w:t>
      </w:r>
      <w:r w:rsidR="001F410B" w:rsidRPr="003831F0">
        <w:rPr>
          <w:color w:val="000000" w:themeColor="text1"/>
        </w:rPr>
        <w:t xml:space="preserve">of self-acupuncture </w:t>
      </w:r>
      <w:r w:rsidRPr="003831F0">
        <w:rPr>
          <w:color w:val="000000" w:themeColor="text1"/>
        </w:rPr>
        <w:t>was identified. The study of self-acupuncture was a</w:t>
      </w:r>
      <w:r w:rsidR="00CF284E" w:rsidRPr="003831F0">
        <w:rPr>
          <w:color w:val="000000" w:themeColor="text1"/>
        </w:rPr>
        <w:t xml:space="preserve"> </w:t>
      </w:r>
      <w:r w:rsidR="001F410B" w:rsidRPr="003831F0">
        <w:rPr>
          <w:color w:val="000000" w:themeColor="text1"/>
        </w:rPr>
        <w:t>nested study within a randomised controlled trial of acupuncture for cancer related fatigue</w:t>
      </w:r>
      <w:r w:rsidR="00DF1747" w:rsidRPr="003831F0">
        <w:rPr>
          <w:color w:val="000000" w:themeColor="text1"/>
        </w:rPr>
        <w:t xml:space="preserve"> [</w:t>
      </w:r>
      <w:r w:rsidR="0063229B" w:rsidRPr="003831F0">
        <w:rPr>
          <w:color w:val="000000" w:themeColor="text1"/>
        </w:rPr>
        <w:t>5</w:t>
      </w:r>
      <w:r w:rsidR="00DF1747" w:rsidRPr="003831F0">
        <w:rPr>
          <w:color w:val="000000" w:themeColor="text1"/>
        </w:rPr>
        <w:t>]</w:t>
      </w:r>
      <w:r w:rsidR="001F410B" w:rsidRPr="003831F0">
        <w:rPr>
          <w:color w:val="000000" w:themeColor="text1"/>
        </w:rPr>
        <w:t>.</w:t>
      </w:r>
      <w:r w:rsidR="00CF284E" w:rsidRPr="003831F0">
        <w:rPr>
          <w:color w:val="000000" w:themeColor="text1"/>
        </w:rPr>
        <w:t xml:space="preserve"> During the trial those allocated to the acupuncture intervention</w:t>
      </w:r>
      <w:r w:rsidR="001F410B" w:rsidRPr="003831F0">
        <w:rPr>
          <w:color w:val="000000" w:themeColor="text1"/>
        </w:rPr>
        <w:t xml:space="preserve"> were re-r</w:t>
      </w:r>
      <w:r w:rsidR="00CF284E" w:rsidRPr="003831F0">
        <w:rPr>
          <w:color w:val="000000" w:themeColor="text1"/>
        </w:rPr>
        <w:t xml:space="preserve">andomised after receiving 6 weekly </w:t>
      </w:r>
      <w:r w:rsidR="001F410B" w:rsidRPr="003831F0">
        <w:rPr>
          <w:color w:val="000000" w:themeColor="text1"/>
        </w:rPr>
        <w:t>acupuncture treatment</w:t>
      </w:r>
      <w:r w:rsidR="00CF284E" w:rsidRPr="003831F0">
        <w:rPr>
          <w:color w:val="000000" w:themeColor="text1"/>
        </w:rPr>
        <w:t xml:space="preserve">s, with participants </w:t>
      </w:r>
      <w:r w:rsidR="00F2186D" w:rsidRPr="003831F0">
        <w:rPr>
          <w:color w:val="000000" w:themeColor="text1"/>
        </w:rPr>
        <w:t>reallocated to either a further 4 weeks or acupuncture, 4 weeks of self-acupuncture, or no further treatmen</w:t>
      </w:r>
      <w:r w:rsidR="00CF284E" w:rsidRPr="003831F0">
        <w:rPr>
          <w:color w:val="000000" w:themeColor="text1"/>
        </w:rPr>
        <w:t>t. The trial findings again suggest</w:t>
      </w:r>
      <w:r w:rsidR="00F2186D" w:rsidRPr="003831F0">
        <w:rPr>
          <w:color w:val="000000" w:themeColor="text1"/>
        </w:rPr>
        <w:t xml:space="preserve"> that p</w:t>
      </w:r>
      <w:r w:rsidR="00CF284E" w:rsidRPr="003831F0">
        <w:rPr>
          <w:color w:val="000000" w:themeColor="text1"/>
        </w:rPr>
        <w:t>atients can be taught to administer</w:t>
      </w:r>
      <w:r w:rsidR="00F2186D" w:rsidRPr="003831F0">
        <w:rPr>
          <w:color w:val="000000" w:themeColor="text1"/>
        </w:rPr>
        <w:t xml:space="preserve"> acupuncture to themselves</w:t>
      </w:r>
      <w:r w:rsidR="00CF284E" w:rsidRPr="003831F0">
        <w:rPr>
          <w:color w:val="000000" w:themeColor="text1"/>
        </w:rPr>
        <w:t>,</w:t>
      </w:r>
      <w:r w:rsidR="00F2186D" w:rsidRPr="003831F0">
        <w:rPr>
          <w:color w:val="000000" w:themeColor="text1"/>
        </w:rPr>
        <w:t xml:space="preserve"> and that self-needling is acceptable, feasible and safe, with effects sim</w:t>
      </w:r>
      <w:r w:rsidR="003D5297" w:rsidRPr="003831F0">
        <w:rPr>
          <w:color w:val="000000" w:themeColor="text1"/>
        </w:rPr>
        <w:t>ila</w:t>
      </w:r>
      <w:r w:rsidR="00CF284E" w:rsidRPr="003831F0">
        <w:rPr>
          <w:color w:val="000000" w:themeColor="text1"/>
        </w:rPr>
        <w:t>r between those receiving further</w:t>
      </w:r>
      <w:r w:rsidR="003D5297" w:rsidRPr="003831F0">
        <w:rPr>
          <w:color w:val="000000" w:themeColor="text1"/>
        </w:rPr>
        <w:t xml:space="preserve"> treatment from a trained acupuncturist and those admi</w:t>
      </w:r>
      <w:r w:rsidR="00CF284E" w:rsidRPr="003831F0">
        <w:rPr>
          <w:color w:val="000000" w:themeColor="text1"/>
        </w:rPr>
        <w:t>nistering self-acupuncture</w:t>
      </w:r>
      <w:r w:rsidR="00DF1747" w:rsidRPr="003831F0">
        <w:rPr>
          <w:color w:val="000000" w:themeColor="text1"/>
        </w:rPr>
        <w:t xml:space="preserve"> [</w:t>
      </w:r>
      <w:r w:rsidR="0063229B" w:rsidRPr="003831F0">
        <w:rPr>
          <w:color w:val="000000" w:themeColor="text1"/>
        </w:rPr>
        <w:t>5,</w:t>
      </w:r>
      <w:r w:rsidR="00DF1747" w:rsidRPr="003831F0">
        <w:rPr>
          <w:color w:val="000000" w:themeColor="text1"/>
        </w:rPr>
        <w:t>6]</w:t>
      </w:r>
      <w:r w:rsidR="003D5297" w:rsidRPr="003831F0">
        <w:rPr>
          <w:color w:val="000000" w:themeColor="text1"/>
        </w:rPr>
        <w:t xml:space="preserve">. </w:t>
      </w:r>
    </w:p>
    <w:p w:rsidR="001F410B" w:rsidRPr="003831F0" w:rsidRDefault="001F410B" w:rsidP="003A4A02">
      <w:pPr>
        <w:spacing w:after="0" w:line="240" w:lineRule="auto"/>
        <w:jc w:val="both"/>
        <w:rPr>
          <w:color w:val="000000" w:themeColor="text1"/>
        </w:rPr>
      </w:pPr>
    </w:p>
    <w:p w:rsidR="004D359D" w:rsidRPr="003831F0" w:rsidRDefault="004D359D" w:rsidP="003A4A02">
      <w:pPr>
        <w:spacing w:after="0" w:line="240" w:lineRule="auto"/>
        <w:jc w:val="both"/>
        <w:rPr>
          <w:color w:val="000000" w:themeColor="text1"/>
        </w:rPr>
      </w:pPr>
      <w:r w:rsidRPr="003831F0">
        <w:rPr>
          <w:color w:val="000000" w:themeColor="text1"/>
        </w:rPr>
        <w:t xml:space="preserve">Self-acupuncture has been </w:t>
      </w:r>
      <w:r w:rsidR="005814A3" w:rsidRPr="003831F0">
        <w:rPr>
          <w:color w:val="000000" w:themeColor="text1"/>
        </w:rPr>
        <w:t xml:space="preserve">taught to patients at </w:t>
      </w:r>
      <w:r w:rsidR="003C76F7" w:rsidRPr="003831F0">
        <w:rPr>
          <w:color w:val="000000" w:themeColor="text1"/>
        </w:rPr>
        <w:t>the Royal London Hospital for Integrated Medicine (</w:t>
      </w:r>
      <w:r w:rsidRPr="003831F0">
        <w:rPr>
          <w:color w:val="000000" w:themeColor="text1"/>
        </w:rPr>
        <w:t>RLHIM</w:t>
      </w:r>
      <w:r w:rsidR="003C76F7" w:rsidRPr="003831F0">
        <w:rPr>
          <w:color w:val="000000" w:themeColor="text1"/>
        </w:rPr>
        <w:t>)</w:t>
      </w:r>
      <w:r w:rsidRPr="003831F0">
        <w:rPr>
          <w:color w:val="000000" w:themeColor="text1"/>
        </w:rPr>
        <w:t xml:space="preserve"> since</w:t>
      </w:r>
      <w:r w:rsidR="005814A3" w:rsidRPr="003831F0">
        <w:rPr>
          <w:color w:val="000000" w:themeColor="text1"/>
        </w:rPr>
        <w:t xml:space="preserve"> the 1970’s</w:t>
      </w:r>
      <w:r w:rsidR="00DF1747" w:rsidRPr="003831F0">
        <w:rPr>
          <w:color w:val="000000" w:themeColor="text1"/>
        </w:rPr>
        <w:t xml:space="preserve"> [</w:t>
      </w:r>
      <w:r w:rsidR="0063229B" w:rsidRPr="003831F0">
        <w:rPr>
          <w:color w:val="000000" w:themeColor="text1"/>
        </w:rPr>
        <w:t>7</w:t>
      </w:r>
      <w:r w:rsidR="00DF1747" w:rsidRPr="003831F0">
        <w:rPr>
          <w:color w:val="000000" w:themeColor="text1"/>
        </w:rPr>
        <w:t>]</w:t>
      </w:r>
      <w:r w:rsidR="005814A3" w:rsidRPr="003831F0">
        <w:rPr>
          <w:color w:val="000000" w:themeColor="text1"/>
        </w:rPr>
        <w:t>. At th</w:t>
      </w:r>
      <w:r w:rsidR="00596E72" w:rsidRPr="003831F0">
        <w:rPr>
          <w:color w:val="000000" w:themeColor="text1"/>
        </w:rPr>
        <w:t>e time of the present study</w:t>
      </w:r>
      <w:r w:rsidR="005814A3" w:rsidRPr="003831F0">
        <w:rPr>
          <w:color w:val="000000" w:themeColor="text1"/>
        </w:rPr>
        <w:t>, and in line with National Institute for Health and Care Excellence (NICE) guidelines</w:t>
      </w:r>
      <w:r w:rsidR="00DF1747" w:rsidRPr="003831F0">
        <w:rPr>
          <w:color w:val="000000" w:themeColor="text1"/>
        </w:rPr>
        <w:t xml:space="preserve"> [</w:t>
      </w:r>
      <w:r w:rsidR="0063229B" w:rsidRPr="003831F0">
        <w:rPr>
          <w:color w:val="000000" w:themeColor="text1"/>
        </w:rPr>
        <w:t>8</w:t>
      </w:r>
      <w:r w:rsidR="00DF1747" w:rsidRPr="003831F0">
        <w:rPr>
          <w:color w:val="000000" w:themeColor="text1"/>
        </w:rPr>
        <w:t>]</w:t>
      </w:r>
      <w:r w:rsidR="005814A3" w:rsidRPr="003831F0">
        <w:rPr>
          <w:color w:val="000000" w:themeColor="text1"/>
        </w:rPr>
        <w:t>, RLHIM received referrals for patients with low back pain, tension type headaches, and migraines for treatment with acupuncture.</w:t>
      </w:r>
      <w:r w:rsidRPr="003831F0">
        <w:rPr>
          <w:color w:val="000000" w:themeColor="text1"/>
        </w:rPr>
        <w:t xml:space="preserve"> </w:t>
      </w:r>
      <w:r w:rsidR="00EF6EDC" w:rsidRPr="003831F0">
        <w:rPr>
          <w:color w:val="000000" w:themeColor="text1"/>
        </w:rPr>
        <w:t xml:space="preserve">Current NICE guidelines recommending a course of up to 10 sessions of acupuncture over 5-8 weeks.  </w:t>
      </w:r>
      <w:r w:rsidR="003C76F7" w:rsidRPr="003831F0">
        <w:rPr>
          <w:color w:val="000000" w:themeColor="text1"/>
        </w:rPr>
        <w:t xml:space="preserve">In accordance with UCLH NHS Trust guidelines a number of these patients were provided with instructions on self-acupuncture. </w:t>
      </w:r>
      <w:r w:rsidRPr="003831F0">
        <w:rPr>
          <w:color w:val="000000" w:themeColor="text1"/>
        </w:rPr>
        <w:t>We co</w:t>
      </w:r>
      <w:r w:rsidR="00FA04F8" w:rsidRPr="003831F0">
        <w:rPr>
          <w:color w:val="000000" w:themeColor="text1"/>
        </w:rPr>
        <w:t>nducted a qualitative service evaluation</w:t>
      </w:r>
      <w:r w:rsidRPr="003831F0">
        <w:rPr>
          <w:color w:val="000000" w:themeColor="text1"/>
        </w:rPr>
        <w:t xml:space="preserve"> of the self-acupuncture services at the hospital </w:t>
      </w:r>
      <w:r w:rsidR="001E3BED" w:rsidRPr="003831F0">
        <w:rPr>
          <w:rFonts w:cs="Arial"/>
          <w:color w:val="000000" w:themeColor="text1"/>
          <w:shd w:val="clear" w:color="auto" w:fill="FFFFFF"/>
        </w:rPr>
        <w:t>to explore patients’</w:t>
      </w:r>
      <w:r w:rsidR="009F3B59" w:rsidRPr="003831F0">
        <w:rPr>
          <w:rFonts w:cs="Arial"/>
          <w:color w:val="000000" w:themeColor="text1"/>
          <w:shd w:val="clear" w:color="auto" w:fill="FFFFFF"/>
        </w:rPr>
        <w:t xml:space="preserve"> experiences of self-acupuncture, including safety, effectiveness and practice.</w:t>
      </w:r>
    </w:p>
    <w:p w:rsidR="00483BD1" w:rsidRPr="003831F0" w:rsidRDefault="00483BD1" w:rsidP="00483BD1">
      <w:pPr>
        <w:spacing w:after="0" w:line="240" w:lineRule="auto"/>
        <w:jc w:val="both"/>
        <w:rPr>
          <w:color w:val="000000" w:themeColor="text1"/>
        </w:rPr>
      </w:pPr>
    </w:p>
    <w:p w:rsidR="00FC606B" w:rsidRPr="003831F0" w:rsidRDefault="00483BD1" w:rsidP="00355A3C">
      <w:pPr>
        <w:spacing w:after="0" w:line="240" w:lineRule="auto"/>
        <w:jc w:val="both"/>
        <w:rPr>
          <w:color w:val="000000" w:themeColor="text1"/>
        </w:rPr>
      </w:pPr>
      <w:r w:rsidRPr="003831F0">
        <w:rPr>
          <w:b/>
          <w:color w:val="000000" w:themeColor="text1"/>
        </w:rPr>
        <w:t>Methods</w:t>
      </w:r>
    </w:p>
    <w:p w:rsidR="00404516" w:rsidRPr="003831F0" w:rsidRDefault="00596E72" w:rsidP="00355A3C">
      <w:pPr>
        <w:spacing w:after="0" w:line="240" w:lineRule="auto"/>
        <w:jc w:val="both"/>
        <w:rPr>
          <w:color w:val="000000" w:themeColor="text1"/>
        </w:rPr>
      </w:pPr>
      <w:r w:rsidRPr="003831F0">
        <w:rPr>
          <w:color w:val="000000" w:themeColor="text1"/>
        </w:rPr>
        <w:t>The s</w:t>
      </w:r>
      <w:r w:rsidR="001E3BED" w:rsidRPr="003831F0">
        <w:rPr>
          <w:color w:val="000000" w:themeColor="text1"/>
        </w:rPr>
        <w:t>ervice evaluation</w:t>
      </w:r>
      <w:r w:rsidR="00355A3C" w:rsidRPr="003831F0">
        <w:rPr>
          <w:color w:val="000000" w:themeColor="text1"/>
        </w:rPr>
        <w:t xml:space="preserve"> adopted a qualitative approach. Semi-structured interviews were conducted with patients to explore their experiences of self-a</w:t>
      </w:r>
      <w:r w:rsidR="000E067E" w:rsidRPr="003831F0">
        <w:rPr>
          <w:color w:val="000000" w:themeColor="text1"/>
        </w:rPr>
        <w:t>cupuncture, including safety,</w:t>
      </w:r>
      <w:r w:rsidR="00355A3C" w:rsidRPr="003831F0">
        <w:rPr>
          <w:color w:val="000000" w:themeColor="text1"/>
        </w:rPr>
        <w:t xml:space="preserve"> effectiveness</w:t>
      </w:r>
      <w:r w:rsidR="000E067E" w:rsidRPr="003831F0">
        <w:rPr>
          <w:color w:val="000000" w:themeColor="text1"/>
        </w:rPr>
        <w:t xml:space="preserve"> and practice</w:t>
      </w:r>
      <w:r w:rsidR="00355A3C" w:rsidRPr="003831F0">
        <w:rPr>
          <w:color w:val="000000" w:themeColor="text1"/>
        </w:rPr>
        <w:t xml:space="preserve">.  Interviews lasted between 20 and 40 minutes, </w:t>
      </w:r>
      <w:r w:rsidR="000E067E" w:rsidRPr="003831F0">
        <w:rPr>
          <w:color w:val="000000" w:themeColor="text1"/>
        </w:rPr>
        <w:t xml:space="preserve">and </w:t>
      </w:r>
      <w:r w:rsidR="00355A3C" w:rsidRPr="003831F0">
        <w:rPr>
          <w:color w:val="000000" w:themeColor="text1"/>
        </w:rPr>
        <w:t>all were conducted by an experienced qualitative researcher</w:t>
      </w:r>
      <w:r w:rsidR="002E263A" w:rsidRPr="003831F0">
        <w:rPr>
          <w:color w:val="000000" w:themeColor="text1"/>
        </w:rPr>
        <w:t xml:space="preserve"> [JGH]</w:t>
      </w:r>
      <w:r w:rsidR="00355A3C" w:rsidRPr="003831F0">
        <w:rPr>
          <w:color w:val="000000" w:themeColor="text1"/>
        </w:rPr>
        <w:t xml:space="preserve">. </w:t>
      </w:r>
      <w:r w:rsidR="00106DF6" w:rsidRPr="003831F0">
        <w:rPr>
          <w:color w:val="000000" w:themeColor="text1"/>
        </w:rPr>
        <w:t>Interviews were conducted at RLHIM when patients attended</w:t>
      </w:r>
      <w:r w:rsidR="00DB2A3C" w:rsidRPr="003831F0">
        <w:rPr>
          <w:color w:val="000000" w:themeColor="text1"/>
        </w:rPr>
        <w:t xml:space="preserve"> </w:t>
      </w:r>
      <w:r w:rsidR="00106DF6" w:rsidRPr="003831F0">
        <w:rPr>
          <w:color w:val="000000" w:themeColor="text1"/>
        </w:rPr>
        <w:t>fol</w:t>
      </w:r>
      <w:r w:rsidR="00DB2A3C" w:rsidRPr="003831F0">
        <w:rPr>
          <w:color w:val="000000" w:themeColor="text1"/>
        </w:rPr>
        <w:t>low up appointments (1 month</w:t>
      </w:r>
      <w:r w:rsidR="00106DF6" w:rsidRPr="003831F0">
        <w:rPr>
          <w:color w:val="000000" w:themeColor="text1"/>
        </w:rPr>
        <w:t xml:space="preserve"> following completion of their course of acupuncture). </w:t>
      </w:r>
      <w:r w:rsidR="002E263A" w:rsidRPr="003831F0">
        <w:rPr>
          <w:color w:val="000000" w:themeColor="text1"/>
        </w:rPr>
        <w:t xml:space="preserve">The interviewer had no clinical contact with participating patients. </w:t>
      </w:r>
      <w:r w:rsidR="00EA0DBE" w:rsidRPr="003831F0">
        <w:rPr>
          <w:color w:val="000000" w:themeColor="text1"/>
        </w:rPr>
        <w:t xml:space="preserve">Participating patients were provided with written and verbal details of the </w:t>
      </w:r>
      <w:r w:rsidR="007D5EEA" w:rsidRPr="003831F0">
        <w:rPr>
          <w:color w:val="000000" w:themeColor="text1"/>
        </w:rPr>
        <w:t>qualitative evaluation</w:t>
      </w:r>
      <w:r w:rsidR="00EA0DBE" w:rsidRPr="003831F0">
        <w:rPr>
          <w:color w:val="000000" w:themeColor="text1"/>
        </w:rPr>
        <w:t xml:space="preserve"> and what participation would entail, and written consent </w:t>
      </w:r>
      <w:r w:rsidR="004E25F1" w:rsidRPr="003831F0">
        <w:rPr>
          <w:color w:val="000000" w:themeColor="text1"/>
        </w:rPr>
        <w:t xml:space="preserve">was </w:t>
      </w:r>
      <w:r w:rsidR="00EA0DBE" w:rsidRPr="003831F0">
        <w:rPr>
          <w:color w:val="000000" w:themeColor="text1"/>
        </w:rPr>
        <w:t xml:space="preserve">obtained prior to interviews commencing. </w:t>
      </w:r>
      <w:r w:rsidR="007D5EEA" w:rsidRPr="003831F0">
        <w:rPr>
          <w:color w:val="000000" w:themeColor="text1"/>
        </w:rPr>
        <w:t xml:space="preserve">Interviews were guided by a topic guide, which was updated throughout the evaluation to incorporate emerging themes. The questions in the topic guide were selected to ensure data was collected on patients’ perceptions of the safety, effectiveness and practice of self-acupuncture. See box 1 for examples of questions within the evaluation. </w:t>
      </w:r>
      <w:r w:rsidR="00355A3C" w:rsidRPr="003831F0">
        <w:rPr>
          <w:color w:val="000000" w:themeColor="text1"/>
        </w:rPr>
        <w:t xml:space="preserve">Interviews were </w:t>
      </w:r>
      <w:r w:rsidR="00234F2E" w:rsidRPr="003831F0">
        <w:rPr>
          <w:color w:val="000000" w:themeColor="text1"/>
        </w:rPr>
        <w:t xml:space="preserve">audio </w:t>
      </w:r>
      <w:r w:rsidR="00355A3C" w:rsidRPr="003831F0">
        <w:rPr>
          <w:color w:val="000000" w:themeColor="text1"/>
        </w:rPr>
        <w:t>recorded and transcribed verba</w:t>
      </w:r>
      <w:r w:rsidR="00E3475C" w:rsidRPr="003831F0">
        <w:rPr>
          <w:color w:val="000000" w:themeColor="text1"/>
        </w:rPr>
        <w:t>tim. T</w:t>
      </w:r>
      <w:r w:rsidR="00355A3C" w:rsidRPr="003831F0">
        <w:rPr>
          <w:color w:val="000000" w:themeColor="text1"/>
        </w:rPr>
        <w:t>ranscripts were checked for accuracy and anonymised. A constructivist epistemological approach was adopted. The</w:t>
      </w:r>
      <w:r w:rsidR="00234F2E" w:rsidRPr="003831F0">
        <w:rPr>
          <w:color w:val="000000" w:themeColor="text1"/>
        </w:rPr>
        <w:t xml:space="preserve"> evaluation</w:t>
      </w:r>
      <w:r w:rsidR="00355A3C" w:rsidRPr="003831F0">
        <w:rPr>
          <w:color w:val="000000" w:themeColor="text1"/>
        </w:rPr>
        <w:t xml:space="preserve"> was approached from the position that ‘‘data do not provide a window on reality, rather, the ‘discovered’ reality arises </w:t>
      </w:r>
      <w:r w:rsidR="00355A3C" w:rsidRPr="003831F0">
        <w:rPr>
          <w:color w:val="000000" w:themeColor="text1"/>
        </w:rPr>
        <w:lastRenderedPageBreak/>
        <w:t>from the interactive process and its temporal, cultural</w:t>
      </w:r>
      <w:r w:rsidR="005C3F37" w:rsidRPr="003831F0">
        <w:rPr>
          <w:color w:val="000000" w:themeColor="text1"/>
        </w:rPr>
        <w:t>, and structural contexts’’</w:t>
      </w:r>
      <w:r w:rsidR="00DF1747" w:rsidRPr="003831F0">
        <w:rPr>
          <w:color w:val="000000" w:themeColor="text1"/>
        </w:rPr>
        <w:t xml:space="preserve"> [</w:t>
      </w:r>
      <w:r w:rsidR="0063229B" w:rsidRPr="003831F0">
        <w:rPr>
          <w:color w:val="000000" w:themeColor="text1"/>
        </w:rPr>
        <w:t>9</w:t>
      </w:r>
      <w:r w:rsidR="00DF1747" w:rsidRPr="003831F0">
        <w:rPr>
          <w:color w:val="000000" w:themeColor="text1"/>
        </w:rPr>
        <w:t>]</w:t>
      </w:r>
      <w:r w:rsidR="00355A3C" w:rsidRPr="003831F0">
        <w:rPr>
          <w:color w:val="000000" w:themeColor="text1"/>
        </w:rPr>
        <w:t>. Dat</w:t>
      </w:r>
      <w:r w:rsidR="005C3F37" w:rsidRPr="003831F0">
        <w:rPr>
          <w:color w:val="000000" w:themeColor="text1"/>
        </w:rPr>
        <w:t>a were analysed inductively</w:t>
      </w:r>
      <w:r w:rsidR="00DF1747" w:rsidRPr="003831F0">
        <w:rPr>
          <w:color w:val="000000" w:themeColor="text1"/>
        </w:rPr>
        <w:t xml:space="preserve"> [</w:t>
      </w:r>
      <w:r w:rsidR="0063229B" w:rsidRPr="003831F0">
        <w:rPr>
          <w:color w:val="000000" w:themeColor="text1"/>
        </w:rPr>
        <w:t>10</w:t>
      </w:r>
      <w:r w:rsidR="00DF1747" w:rsidRPr="003831F0">
        <w:rPr>
          <w:color w:val="000000" w:themeColor="text1"/>
        </w:rPr>
        <w:t>]</w:t>
      </w:r>
      <w:r w:rsidR="00355A3C" w:rsidRPr="003831F0">
        <w:rPr>
          <w:color w:val="000000" w:themeColor="text1"/>
        </w:rPr>
        <w:t>,</w:t>
      </w:r>
      <w:r w:rsidR="005C3F37" w:rsidRPr="003831F0">
        <w:rPr>
          <w:color w:val="000000" w:themeColor="text1"/>
        </w:rPr>
        <w:t xml:space="preserve"> using thematic analysis</w:t>
      </w:r>
      <w:r w:rsidR="00DF1747" w:rsidRPr="003831F0">
        <w:rPr>
          <w:color w:val="000000" w:themeColor="text1"/>
        </w:rPr>
        <w:t xml:space="preserve"> [1</w:t>
      </w:r>
      <w:r w:rsidR="0063229B" w:rsidRPr="003831F0">
        <w:rPr>
          <w:color w:val="000000" w:themeColor="text1"/>
        </w:rPr>
        <w:t>1</w:t>
      </w:r>
      <w:r w:rsidR="00DF1747" w:rsidRPr="003831F0">
        <w:rPr>
          <w:color w:val="000000" w:themeColor="text1"/>
        </w:rPr>
        <w:t>]</w:t>
      </w:r>
      <w:r w:rsidR="00355A3C" w:rsidRPr="003831F0">
        <w:rPr>
          <w:color w:val="000000" w:themeColor="text1"/>
        </w:rPr>
        <w:t>. The first author immersed themselves in the data, repeatedly reading the tra</w:t>
      </w:r>
      <w:r w:rsidR="000E067E" w:rsidRPr="003831F0">
        <w:rPr>
          <w:color w:val="000000" w:themeColor="text1"/>
        </w:rPr>
        <w:t>nscripts to understand patie</w:t>
      </w:r>
      <w:r w:rsidR="00355A3C" w:rsidRPr="003831F0">
        <w:rPr>
          <w:color w:val="000000" w:themeColor="text1"/>
        </w:rPr>
        <w:t xml:space="preserve">nts’ experiences. Key issues, concepts and themes arising from the data were identified, creating a coding framework. </w:t>
      </w:r>
      <w:r w:rsidR="00234F2E" w:rsidRPr="003831F0">
        <w:rPr>
          <w:color w:val="000000" w:themeColor="text1"/>
        </w:rPr>
        <w:t xml:space="preserve">The </w:t>
      </w:r>
      <w:r w:rsidR="00CC3157" w:rsidRPr="003831F0">
        <w:rPr>
          <w:color w:val="000000" w:themeColor="text1"/>
        </w:rPr>
        <w:t>coding</w:t>
      </w:r>
      <w:r w:rsidR="00234F2E" w:rsidRPr="003831F0">
        <w:rPr>
          <w:color w:val="000000" w:themeColor="text1"/>
        </w:rPr>
        <w:t xml:space="preserve"> framework was then applied systematically to all the data</w:t>
      </w:r>
      <w:r w:rsidR="00234F2E" w:rsidRPr="003831F0">
        <w:rPr>
          <w:rFonts w:cs="Arial"/>
          <w:color w:val="000000" w:themeColor="text1"/>
        </w:rPr>
        <w:t>.</w:t>
      </w:r>
      <w:r w:rsidR="00234F2E" w:rsidRPr="003831F0">
        <w:rPr>
          <w:rFonts w:cs="Arial"/>
          <w:color w:val="000000" w:themeColor="text1"/>
          <w:sz w:val="24"/>
          <w:szCs w:val="24"/>
        </w:rPr>
        <w:t xml:space="preserve"> </w:t>
      </w:r>
      <w:r w:rsidR="001F0241" w:rsidRPr="003831F0">
        <w:rPr>
          <w:rFonts w:cs="Arial"/>
          <w:color w:val="000000" w:themeColor="text1"/>
        </w:rPr>
        <w:t xml:space="preserve">The indexed data was then </w:t>
      </w:r>
      <w:r w:rsidR="00CC3157" w:rsidRPr="003831F0">
        <w:rPr>
          <w:rFonts w:cs="Arial"/>
          <w:color w:val="000000" w:themeColor="text1"/>
        </w:rPr>
        <w:t xml:space="preserve">thematically </w:t>
      </w:r>
      <w:r w:rsidR="001F0241" w:rsidRPr="003831F0">
        <w:rPr>
          <w:color w:val="000000" w:themeColor="text1"/>
        </w:rPr>
        <w:t>analysed to map the range and nature of phenomena, find any associations and provide explanations.</w:t>
      </w:r>
    </w:p>
    <w:p w:rsidR="00835815" w:rsidRPr="003831F0" w:rsidRDefault="00607B76" w:rsidP="00355A3C">
      <w:pPr>
        <w:spacing w:after="0" w:line="240" w:lineRule="auto"/>
        <w:jc w:val="both"/>
        <w:rPr>
          <w:color w:val="000000" w:themeColor="text1"/>
        </w:rPr>
      </w:pPr>
      <w:r w:rsidRPr="003831F0">
        <w:rPr>
          <w:noProof/>
          <w:color w:val="000000" w:themeColor="text1"/>
        </w:rPr>
        <mc:AlternateContent>
          <mc:Choice Requires="wps">
            <w:drawing>
              <wp:anchor distT="0" distB="0" distL="114300" distR="114300" simplePos="0" relativeHeight="251659264" behindDoc="0" locked="0" layoutInCell="1" allowOverlap="1" wp14:anchorId="3E5F0E8A" wp14:editId="5FBD87F1">
                <wp:simplePos x="0" y="0"/>
                <wp:positionH relativeFrom="column">
                  <wp:posOffset>31584</wp:posOffset>
                </wp:positionH>
                <wp:positionV relativeFrom="paragraph">
                  <wp:posOffset>99695</wp:posOffset>
                </wp:positionV>
                <wp:extent cx="5597525" cy="2317750"/>
                <wp:effectExtent l="0" t="0" r="2222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317750"/>
                        </a:xfrm>
                        <a:prstGeom prst="rect">
                          <a:avLst/>
                        </a:prstGeom>
                        <a:solidFill>
                          <a:srgbClr val="FFFFFF"/>
                        </a:solidFill>
                        <a:ln w="9525">
                          <a:solidFill>
                            <a:srgbClr val="000000"/>
                          </a:solidFill>
                          <a:miter lim="800000"/>
                          <a:headEnd/>
                          <a:tailEnd/>
                        </a:ln>
                      </wps:spPr>
                      <wps:txbx>
                        <w:txbxContent>
                          <w:p w:rsidR="00835815" w:rsidRPr="003831F0" w:rsidRDefault="00835815" w:rsidP="00835815">
                            <w:pPr>
                              <w:spacing w:after="0" w:line="240" w:lineRule="auto"/>
                              <w:rPr>
                                <w:b/>
                                <w:color w:val="000000" w:themeColor="text1"/>
                              </w:rPr>
                            </w:pPr>
                            <w:r w:rsidRPr="003831F0">
                              <w:rPr>
                                <w:b/>
                                <w:color w:val="000000" w:themeColor="text1"/>
                              </w:rPr>
                              <w:t>Box 1: Examples of topic guide questions</w:t>
                            </w:r>
                          </w:p>
                          <w:p w:rsidR="00835815" w:rsidRPr="003831F0" w:rsidRDefault="00835815" w:rsidP="00835815">
                            <w:pPr>
                              <w:spacing w:after="0" w:line="240" w:lineRule="auto"/>
                              <w:rPr>
                                <w:color w:val="000000" w:themeColor="text1"/>
                              </w:rPr>
                            </w:pPr>
                            <w:r w:rsidRPr="003831F0">
                              <w:rPr>
                                <w:color w:val="000000" w:themeColor="text1"/>
                              </w:rPr>
                              <w:t>-Can I ask how you came to receive treatment at RLHIM?</w:t>
                            </w:r>
                          </w:p>
                          <w:p w:rsidR="00835815" w:rsidRPr="003831F0" w:rsidRDefault="00835815" w:rsidP="00835815">
                            <w:pPr>
                              <w:spacing w:after="0" w:line="240" w:lineRule="auto"/>
                              <w:rPr>
                                <w:color w:val="000000" w:themeColor="text1"/>
                              </w:rPr>
                            </w:pPr>
                            <w:r w:rsidRPr="003831F0">
                              <w:rPr>
                                <w:color w:val="000000" w:themeColor="text1"/>
                              </w:rPr>
                              <w:t>-How did you feel about receiving acupuncture?</w:t>
                            </w:r>
                          </w:p>
                          <w:p w:rsidR="00835815" w:rsidRPr="003831F0" w:rsidRDefault="00835815" w:rsidP="00835815">
                            <w:pPr>
                              <w:spacing w:after="0" w:line="240" w:lineRule="auto"/>
                              <w:rPr>
                                <w:color w:val="000000" w:themeColor="text1"/>
                              </w:rPr>
                            </w:pPr>
                            <w:r w:rsidRPr="003831F0">
                              <w:rPr>
                                <w:color w:val="000000" w:themeColor="text1"/>
                              </w:rPr>
                              <w:t>-Do you feel acupuncture had any effect on your symptoms?</w:t>
                            </w:r>
                          </w:p>
                          <w:p w:rsidR="00835815" w:rsidRPr="003831F0" w:rsidRDefault="00835815" w:rsidP="00835815">
                            <w:pPr>
                              <w:spacing w:after="0" w:line="240" w:lineRule="auto"/>
                              <w:rPr>
                                <w:color w:val="000000" w:themeColor="text1"/>
                              </w:rPr>
                            </w:pPr>
                            <w:r w:rsidRPr="003831F0">
                              <w:rPr>
                                <w:color w:val="000000" w:themeColor="text1"/>
                              </w:rPr>
                              <w:t>-How did you feel about the idea of self-acupuncture?</w:t>
                            </w:r>
                          </w:p>
                          <w:p w:rsidR="00835815" w:rsidRPr="003831F0" w:rsidRDefault="00835815" w:rsidP="00835815">
                            <w:pPr>
                              <w:spacing w:after="0" w:line="240" w:lineRule="auto"/>
                              <w:rPr>
                                <w:color w:val="000000" w:themeColor="text1"/>
                              </w:rPr>
                            </w:pPr>
                            <w:r w:rsidRPr="003831F0">
                              <w:rPr>
                                <w:color w:val="000000" w:themeColor="text1"/>
                              </w:rPr>
                              <w:t>-How did you find learning self-acupuncture?</w:t>
                            </w:r>
                          </w:p>
                          <w:p w:rsidR="00835815" w:rsidRPr="003831F0" w:rsidRDefault="00835815" w:rsidP="00835815">
                            <w:pPr>
                              <w:spacing w:after="0" w:line="240" w:lineRule="auto"/>
                              <w:rPr>
                                <w:color w:val="000000" w:themeColor="text1"/>
                              </w:rPr>
                            </w:pPr>
                            <w:r w:rsidRPr="003831F0">
                              <w:rPr>
                                <w:color w:val="000000" w:themeColor="text1"/>
                              </w:rPr>
                              <w:t xml:space="preserve">-Could </w:t>
                            </w:r>
                            <w:r w:rsidR="0064554C" w:rsidRPr="003831F0">
                              <w:rPr>
                                <w:color w:val="000000" w:themeColor="text1"/>
                              </w:rPr>
                              <w:t>self-acupuncture teaching</w:t>
                            </w:r>
                            <w:r w:rsidRPr="003831F0">
                              <w:rPr>
                                <w:color w:val="000000" w:themeColor="text1"/>
                              </w:rPr>
                              <w:t xml:space="preserve"> have been improved in any way?</w:t>
                            </w:r>
                          </w:p>
                          <w:p w:rsidR="00835815" w:rsidRPr="003831F0" w:rsidRDefault="00835815" w:rsidP="00835815">
                            <w:pPr>
                              <w:spacing w:after="0" w:line="240" w:lineRule="auto"/>
                              <w:rPr>
                                <w:color w:val="000000" w:themeColor="text1"/>
                              </w:rPr>
                            </w:pPr>
                            <w:r w:rsidRPr="003831F0">
                              <w:rPr>
                                <w:color w:val="000000" w:themeColor="text1"/>
                              </w:rPr>
                              <w:t>-How did you find practicing self-acupuncture?</w:t>
                            </w:r>
                          </w:p>
                          <w:p w:rsidR="00835815" w:rsidRPr="003831F0" w:rsidRDefault="00835815" w:rsidP="00835815">
                            <w:pPr>
                              <w:spacing w:after="0" w:line="240" w:lineRule="auto"/>
                              <w:rPr>
                                <w:color w:val="000000" w:themeColor="text1"/>
                              </w:rPr>
                            </w:pPr>
                            <w:r w:rsidRPr="003831F0">
                              <w:rPr>
                                <w:color w:val="000000" w:themeColor="text1"/>
                              </w:rPr>
                              <w:t>-Can you tell me about your normal routine for self-acupuncture?</w:t>
                            </w:r>
                          </w:p>
                          <w:p w:rsidR="00835815" w:rsidRPr="003831F0" w:rsidRDefault="00835815" w:rsidP="00835815">
                            <w:pPr>
                              <w:spacing w:after="0" w:line="240" w:lineRule="auto"/>
                              <w:rPr>
                                <w:color w:val="000000" w:themeColor="text1"/>
                              </w:rPr>
                            </w:pPr>
                            <w:r w:rsidRPr="003831F0">
                              <w:rPr>
                                <w:color w:val="000000" w:themeColor="text1"/>
                              </w:rPr>
                              <w:t>-Did you notice any effects from the self-acupuncture?</w:t>
                            </w:r>
                          </w:p>
                          <w:p w:rsidR="00835815" w:rsidRPr="003831F0" w:rsidRDefault="00777730" w:rsidP="00835815">
                            <w:pPr>
                              <w:spacing w:after="0" w:line="240" w:lineRule="auto"/>
                              <w:rPr>
                                <w:color w:val="000000" w:themeColor="text1"/>
                              </w:rPr>
                            </w:pPr>
                            <w:r w:rsidRPr="003831F0">
                              <w:rPr>
                                <w:color w:val="000000" w:themeColor="text1"/>
                              </w:rPr>
                              <w:t>-How did the</w:t>
                            </w:r>
                            <w:r w:rsidR="00835815" w:rsidRPr="003831F0">
                              <w:rPr>
                                <w:color w:val="000000" w:themeColor="text1"/>
                              </w:rPr>
                              <w:t xml:space="preserve"> effects </w:t>
                            </w:r>
                            <w:r w:rsidRPr="003831F0">
                              <w:rPr>
                                <w:color w:val="000000" w:themeColor="text1"/>
                              </w:rPr>
                              <w:t xml:space="preserve">from self-acupuncture </w:t>
                            </w:r>
                            <w:r w:rsidR="00835815" w:rsidRPr="003831F0">
                              <w:rPr>
                                <w:color w:val="000000" w:themeColor="text1"/>
                              </w:rPr>
                              <w:t>compare to those from the course of administered acupuncture?</w:t>
                            </w:r>
                          </w:p>
                          <w:p w:rsidR="00835815" w:rsidRPr="003831F0" w:rsidRDefault="00835815" w:rsidP="00835815">
                            <w:pPr>
                              <w:spacing w:after="0" w:line="240" w:lineRule="auto"/>
                              <w:rPr>
                                <w:color w:val="000000" w:themeColor="text1"/>
                              </w:rPr>
                            </w:pPr>
                            <w:r w:rsidRPr="003831F0">
                              <w:rPr>
                                <w:color w:val="000000" w:themeColor="text1"/>
                              </w:rPr>
                              <w:t>-Have you experiencing any adverse or negative effects from self-acupuncture?</w:t>
                            </w:r>
                          </w:p>
                          <w:p w:rsidR="00835815" w:rsidRPr="003831F0" w:rsidRDefault="00835815" w:rsidP="00835815">
                            <w:pPr>
                              <w:spacing w:after="0" w:line="240" w:lineRule="auto"/>
                              <w:rPr>
                                <w:color w:val="000000" w:themeColor="text1"/>
                              </w:rPr>
                            </w:pPr>
                            <w:r w:rsidRPr="003831F0">
                              <w:rPr>
                                <w:color w:val="000000" w:themeColor="text1"/>
                              </w:rPr>
                              <w:t>-Would you recommend self-acupuncture to other patients?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F0E8A" id="_x0000_t202" coordsize="21600,21600" o:spt="202" path="m,l,21600r21600,l21600,xe">
                <v:stroke joinstyle="miter"/>
                <v:path gradientshapeok="t" o:connecttype="rect"/>
              </v:shapetype>
              <v:shape id="Text Box 2" o:spid="_x0000_s1026" type="#_x0000_t202" style="position:absolute;left:0;text-align:left;margin-left:2.5pt;margin-top:7.85pt;width:440.75pt;height:18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">
                <v:textbox style="mso-fit-shape-to-text:t">
                  <w:txbxContent>
                    <w:p w:rsidR="00835815" w:rsidRPr="003831F0" w:rsidRDefault="00835815" w:rsidP="00835815">
                      <w:pPr>
                        <w:spacing w:after="0" w:line="240" w:lineRule="auto"/>
                        <w:rPr>
                          <w:b/>
                          <w:color w:val="000000" w:themeColor="text1"/>
                        </w:rPr>
                      </w:pPr>
                      <w:r w:rsidRPr="003831F0">
                        <w:rPr>
                          <w:b/>
                          <w:color w:val="000000" w:themeColor="text1"/>
                        </w:rPr>
                        <w:t>Box 1: Examples of topic guide questions</w:t>
                      </w:r>
                    </w:p>
                    <w:p w:rsidR="00835815" w:rsidRPr="003831F0" w:rsidRDefault="00835815" w:rsidP="00835815">
                      <w:pPr>
                        <w:spacing w:after="0" w:line="240" w:lineRule="auto"/>
                        <w:rPr>
                          <w:color w:val="000000" w:themeColor="text1"/>
                        </w:rPr>
                      </w:pPr>
                      <w:r w:rsidRPr="003831F0">
                        <w:rPr>
                          <w:color w:val="000000" w:themeColor="text1"/>
                        </w:rPr>
                        <w:t>-Can I ask how you came to receive treatment at RLHIM?</w:t>
                      </w:r>
                    </w:p>
                    <w:p w:rsidR="00835815" w:rsidRPr="003831F0" w:rsidRDefault="00835815" w:rsidP="00835815">
                      <w:pPr>
                        <w:spacing w:after="0" w:line="240" w:lineRule="auto"/>
                        <w:rPr>
                          <w:color w:val="000000" w:themeColor="text1"/>
                        </w:rPr>
                      </w:pPr>
                      <w:r w:rsidRPr="003831F0">
                        <w:rPr>
                          <w:color w:val="000000" w:themeColor="text1"/>
                        </w:rPr>
                        <w:t>-How did you feel about receiving acupuncture?</w:t>
                      </w:r>
                    </w:p>
                    <w:p w:rsidR="00835815" w:rsidRPr="003831F0" w:rsidRDefault="00835815" w:rsidP="00835815">
                      <w:pPr>
                        <w:spacing w:after="0" w:line="240" w:lineRule="auto"/>
                        <w:rPr>
                          <w:color w:val="000000" w:themeColor="text1"/>
                        </w:rPr>
                      </w:pPr>
                      <w:r w:rsidRPr="003831F0">
                        <w:rPr>
                          <w:color w:val="000000" w:themeColor="text1"/>
                        </w:rPr>
                        <w:t>-Do you feel acupuncture had any effect on your symptoms?</w:t>
                      </w:r>
                    </w:p>
                    <w:p w:rsidR="00835815" w:rsidRPr="003831F0" w:rsidRDefault="00835815" w:rsidP="00835815">
                      <w:pPr>
                        <w:spacing w:after="0" w:line="240" w:lineRule="auto"/>
                        <w:rPr>
                          <w:color w:val="000000" w:themeColor="text1"/>
                        </w:rPr>
                      </w:pPr>
                      <w:r w:rsidRPr="003831F0">
                        <w:rPr>
                          <w:color w:val="000000" w:themeColor="text1"/>
                        </w:rPr>
                        <w:t>-How did you feel about the idea of self-acupuncture?</w:t>
                      </w:r>
                    </w:p>
                    <w:p w:rsidR="00835815" w:rsidRPr="003831F0" w:rsidRDefault="00835815" w:rsidP="00835815">
                      <w:pPr>
                        <w:spacing w:after="0" w:line="240" w:lineRule="auto"/>
                        <w:rPr>
                          <w:color w:val="000000" w:themeColor="text1"/>
                        </w:rPr>
                      </w:pPr>
                      <w:r w:rsidRPr="003831F0">
                        <w:rPr>
                          <w:color w:val="000000" w:themeColor="text1"/>
                        </w:rPr>
                        <w:t>-How did you find learning self-acupuncture?</w:t>
                      </w:r>
                    </w:p>
                    <w:p w:rsidR="00835815" w:rsidRPr="003831F0" w:rsidRDefault="00835815" w:rsidP="00835815">
                      <w:pPr>
                        <w:spacing w:after="0" w:line="240" w:lineRule="auto"/>
                        <w:rPr>
                          <w:color w:val="000000" w:themeColor="text1"/>
                        </w:rPr>
                      </w:pPr>
                      <w:r w:rsidRPr="003831F0">
                        <w:rPr>
                          <w:color w:val="000000" w:themeColor="text1"/>
                        </w:rPr>
                        <w:t xml:space="preserve">-Could </w:t>
                      </w:r>
                      <w:r w:rsidR="0064554C" w:rsidRPr="003831F0">
                        <w:rPr>
                          <w:color w:val="000000" w:themeColor="text1"/>
                        </w:rPr>
                        <w:t>self-acupuncture teaching</w:t>
                      </w:r>
                      <w:r w:rsidRPr="003831F0">
                        <w:rPr>
                          <w:color w:val="000000" w:themeColor="text1"/>
                        </w:rPr>
                        <w:t xml:space="preserve"> have been improved in any way?</w:t>
                      </w:r>
                    </w:p>
                    <w:p w:rsidR="00835815" w:rsidRPr="003831F0" w:rsidRDefault="00835815" w:rsidP="00835815">
                      <w:pPr>
                        <w:spacing w:after="0" w:line="240" w:lineRule="auto"/>
                        <w:rPr>
                          <w:color w:val="000000" w:themeColor="text1"/>
                        </w:rPr>
                      </w:pPr>
                      <w:r w:rsidRPr="003831F0">
                        <w:rPr>
                          <w:color w:val="000000" w:themeColor="text1"/>
                        </w:rPr>
                        <w:t>-How did you find practicing self-acupuncture?</w:t>
                      </w:r>
                    </w:p>
                    <w:p w:rsidR="00835815" w:rsidRPr="003831F0" w:rsidRDefault="00835815" w:rsidP="00835815">
                      <w:pPr>
                        <w:spacing w:after="0" w:line="240" w:lineRule="auto"/>
                        <w:rPr>
                          <w:color w:val="000000" w:themeColor="text1"/>
                        </w:rPr>
                      </w:pPr>
                      <w:r w:rsidRPr="003831F0">
                        <w:rPr>
                          <w:color w:val="000000" w:themeColor="text1"/>
                        </w:rPr>
                        <w:t>-Can you tell me about your normal routine for self-acupuncture?</w:t>
                      </w:r>
                    </w:p>
                    <w:p w:rsidR="00835815" w:rsidRPr="003831F0" w:rsidRDefault="00835815" w:rsidP="00835815">
                      <w:pPr>
                        <w:spacing w:after="0" w:line="240" w:lineRule="auto"/>
                        <w:rPr>
                          <w:color w:val="000000" w:themeColor="text1"/>
                        </w:rPr>
                      </w:pPr>
                      <w:r w:rsidRPr="003831F0">
                        <w:rPr>
                          <w:color w:val="000000" w:themeColor="text1"/>
                        </w:rPr>
                        <w:t>-Did you notice any effects from the self-acupuncture?</w:t>
                      </w:r>
                    </w:p>
                    <w:p w:rsidR="00835815" w:rsidRPr="003831F0" w:rsidRDefault="00777730" w:rsidP="00835815">
                      <w:pPr>
                        <w:spacing w:after="0" w:line="240" w:lineRule="auto"/>
                        <w:rPr>
                          <w:color w:val="000000" w:themeColor="text1"/>
                        </w:rPr>
                      </w:pPr>
                      <w:r w:rsidRPr="003831F0">
                        <w:rPr>
                          <w:color w:val="000000" w:themeColor="text1"/>
                        </w:rPr>
                        <w:t>-How did the</w:t>
                      </w:r>
                      <w:r w:rsidR="00835815" w:rsidRPr="003831F0">
                        <w:rPr>
                          <w:color w:val="000000" w:themeColor="text1"/>
                        </w:rPr>
                        <w:t xml:space="preserve"> effects </w:t>
                      </w:r>
                      <w:r w:rsidRPr="003831F0">
                        <w:rPr>
                          <w:color w:val="000000" w:themeColor="text1"/>
                        </w:rPr>
                        <w:t xml:space="preserve">from self-acupuncture </w:t>
                      </w:r>
                      <w:r w:rsidR="00835815" w:rsidRPr="003831F0">
                        <w:rPr>
                          <w:color w:val="000000" w:themeColor="text1"/>
                        </w:rPr>
                        <w:t>compare to those from the course of administered acupuncture?</w:t>
                      </w:r>
                    </w:p>
                    <w:p w:rsidR="00835815" w:rsidRPr="003831F0" w:rsidRDefault="00835815" w:rsidP="00835815">
                      <w:pPr>
                        <w:spacing w:after="0" w:line="240" w:lineRule="auto"/>
                        <w:rPr>
                          <w:color w:val="000000" w:themeColor="text1"/>
                        </w:rPr>
                      </w:pPr>
                      <w:r w:rsidRPr="003831F0">
                        <w:rPr>
                          <w:color w:val="000000" w:themeColor="text1"/>
                        </w:rPr>
                        <w:t>-Have you experiencing any adverse or negative effects from self-acupuncture?</w:t>
                      </w:r>
                    </w:p>
                    <w:p w:rsidR="00835815" w:rsidRPr="003831F0" w:rsidRDefault="00835815" w:rsidP="00835815">
                      <w:pPr>
                        <w:spacing w:after="0" w:line="240" w:lineRule="auto"/>
                        <w:rPr>
                          <w:color w:val="000000" w:themeColor="text1"/>
                        </w:rPr>
                      </w:pPr>
                      <w:r w:rsidRPr="003831F0">
                        <w:rPr>
                          <w:color w:val="000000" w:themeColor="text1"/>
                        </w:rPr>
                        <w:t>-Would you recommend self-acupuncture to other patients?</w:t>
                      </w:r>
                    </w:p>
                  </w:txbxContent>
                </v:textbox>
              </v:shape>
            </w:pict>
          </mc:Fallback>
        </mc:AlternateContent>
      </w:r>
    </w:p>
    <w:p w:rsidR="00835815" w:rsidRPr="003831F0" w:rsidRDefault="00835815" w:rsidP="00355A3C">
      <w:pPr>
        <w:spacing w:after="0" w:line="240" w:lineRule="auto"/>
        <w:jc w:val="both"/>
        <w:rPr>
          <w:color w:val="000000" w:themeColor="text1"/>
        </w:rPr>
      </w:pPr>
    </w:p>
    <w:p w:rsidR="00607B76" w:rsidRPr="003831F0" w:rsidRDefault="00607B76" w:rsidP="00355A3C">
      <w:pPr>
        <w:spacing w:after="0" w:line="240" w:lineRule="auto"/>
        <w:jc w:val="both"/>
        <w:rPr>
          <w:color w:val="000000" w:themeColor="text1"/>
        </w:rPr>
      </w:pPr>
    </w:p>
    <w:p w:rsidR="00607B76" w:rsidRPr="003831F0" w:rsidRDefault="00607B76"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835815" w:rsidRPr="003831F0" w:rsidRDefault="00835815" w:rsidP="00355A3C">
      <w:pPr>
        <w:spacing w:after="0" w:line="240" w:lineRule="auto"/>
        <w:jc w:val="both"/>
        <w:rPr>
          <w:color w:val="000000" w:themeColor="text1"/>
        </w:rPr>
      </w:pPr>
    </w:p>
    <w:p w:rsidR="00483BD1" w:rsidRPr="003831F0" w:rsidRDefault="00483BD1" w:rsidP="00483BD1">
      <w:pPr>
        <w:spacing w:after="0" w:line="240" w:lineRule="auto"/>
        <w:jc w:val="both"/>
        <w:rPr>
          <w:i/>
          <w:color w:val="000000" w:themeColor="text1"/>
        </w:rPr>
      </w:pPr>
      <w:r w:rsidRPr="003831F0">
        <w:rPr>
          <w:i/>
          <w:color w:val="000000" w:themeColor="text1"/>
        </w:rPr>
        <w:t>Self-acupuncture intervention</w:t>
      </w:r>
    </w:p>
    <w:p w:rsidR="00483BD1" w:rsidRPr="003831F0" w:rsidRDefault="000E067E" w:rsidP="00483BD1">
      <w:pPr>
        <w:spacing w:after="0" w:line="240" w:lineRule="auto"/>
        <w:jc w:val="both"/>
        <w:rPr>
          <w:color w:val="000000" w:themeColor="text1"/>
        </w:rPr>
      </w:pPr>
      <w:r w:rsidRPr="003831F0">
        <w:rPr>
          <w:color w:val="000000" w:themeColor="text1"/>
        </w:rPr>
        <w:t xml:space="preserve">All patients were referred to RLHIM for chronic pain conditions, and received a course of </w:t>
      </w:r>
      <w:r w:rsidR="00B26BCD" w:rsidRPr="003831F0">
        <w:rPr>
          <w:color w:val="000000" w:themeColor="text1"/>
        </w:rPr>
        <w:t xml:space="preserve">ten </w:t>
      </w:r>
      <w:r w:rsidRPr="003831F0">
        <w:rPr>
          <w:color w:val="000000" w:themeColor="text1"/>
        </w:rPr>
        <w:t xml:space="preserve">acupuncture </w:t>
      </w:r>
      <w:r w:rsidR="00B26BCD" w:rsidRPr="003831F0">
        <w:rPr>
          <w:color w:val="000000" w:themeColor="text1"/>
        </w:rPr>
        <w:t>treatments</w:t>
      </w:r>
      <w:r w:rsidRPr="003831F0">
        <w:rPr>
          <w:color w:val="000000" w:themeColor="text1"/>
        </w:rPr>
        <w:t xml:space="preserve">. </w:t>
      </w:r>
      <w:r w:rsidR="002D2D47" w:rsidRPr="003831F0">
        <w:rPr>
          <w:color w:val="000000" w:themeColor="text1"/>
        </w:rPr>
        <w:t>A</w:t>
      </w:r>
      <w:r w:rsidR="00D118AF" w:rsidRPr="003831F0">
        <w:rPr>
          <w:color w:val="000000" w:themeColor="text1"/>
        </w:rPr>
        <w:t>s part of their course of acupuncture treatment, a</w:t>
      </w:r>
      <w:r w:rsidR="002D2D47" w:rsidRPr="003831F0">
        <w:rPr>
          <w:color w:val="000000" w:themeColor="text1"/>
        </w:rPr>
        <w:t xml:space="preserve">ll patients </w:t>
      </w:r>
      <w:r w:rsidRPr="003831F0">
        <w:rPr>
          <w:color w:val="000000" w:themeColor="text1"/>
        </w:rPr>
        <w:t xml:space="preserve">additionally </w:t>
      </w:r>
      <w:r w:rsidR="002D2D47" w:rsidRPr="003831F0">
        <w:rPr>
          <w:color w:val="000000" w:themeColor="text1"/>
        </w:rPr>
        <w:t>received instructions on how to self-needle during their final three acupuncture t</w:t>
      </w:r>
      <w:r w:rsidRPr="003831F0">
        <w:rPr>
          <w:color w:val="000000" w:themeColor="text1"/>
        </w:rPr>
        <w:t>reatments</w:t>
      </w:r>
      <w:r w:rsidR="002D2D47" w:rsidRPr="003831F0">
        <w:rPr>
          <w:color w:val="000000" w:themeColor="text1"/>
        </w:rPr>
        <w:t xml:space="preserve">. </w:t>
      </w:r>
      <w:r w:rsidR="00D118AF" w:rsidRPr="003831F0">
        <w:rPr>
          <w:color w:val="000000" w:themeColor="text1"/>
        </w:rPr>
        <w:t>During their first self-acupuncture session (acupuncture treatment 8), p</w:t>
      </w:r>
      <w:r w:rsidR="00132F8C" w:rsidRPr="003831F0">
        <w:rPr>
          <w:rFonts w:ascii="Calibri" w:eastAsia="Times New Roman" w:hAnsi="Calibri" w:cs="Segoe UI"/>
          <w:color w:val="000000" w:themeColor="text1"/>
        </w:rPr>
        <w:t>atients were taught to find the acupuncture points</w:t>
      </w:r>
      <w:r w:rsidR="002C6E79" w:rsidRPr="003831F0">
        <w:rPr>
          <w:rFonts w:ascii="Calibri" w:eastAsia="Times New Roman" w:hAnsi="Calibri" w:cs="Segoe UI"/>
          <w:color w:val="000000" w:themeColor="text1"/>
        </w:rPr>
        <w:t xml:space="preserve">. This </w:t>
      </w:r>
      <w:r w:rsidR="00132F8C" w:rsidRPr="003831F0">
        <w:rPr>
          <w:rFonts w:ascii="Calibri" w:eastAsia="Times New Roman" w:hAnsi="Calibri" w:cs="Segoe UI"/>
          <w:color w:val="000000" w:themeColor="text1"/>
        </w:rPr>
        <w:t xml:space="preserve">consisted of </w:t>
      </w:r>
      <w:r w:rsidR="002C6E79" w:rsidRPr="003831F0">
        <w:rPr>
          <w:rFonts w:ascii="Calibri" w:eastAsia="Times New Roman" w:hAnsi="Calibri" w:cs="Segoe UI"/>
          <w:color w:val="000000" w:themeColor="text1"/>
        </w:rPr>
        <w:t xml:space="preserve">visually </w:t>
      </w:r>
      <w:r w:rsidR="00132F8C" w:rsidRPr="003831F0">
        <w:rPr>
          <w:rFonts w:ascii="Calibri" w:eastAsia="Times New Roman" w:hAnsi="Calibri" w:cs="Segoe UI"/>
          <w:color w:val="000000" w:themeColor="text1"/>
        </w:rPr>
        <w:t xml:space="preserve">showing the </w:t>
      </w:r>
      <w:r w:rsidR="00132F8C" w:rsidRPr="003831F0">
        <w:rPr>
          <w:rFonts w:ascii="Segoe UI" w:eastAsia="Times New Roman" w:hAnsi="Segoe UI" w:cs="Segoe UI"/>
          <w:color w:val="000000" w:themeColor="text1"/>
          <w:sz w:val="19"/>
          <w:szCs w:val="19"/>
        </w:rPr>
        <w:t>patients</w:t>
      </w:r>
      <w:r w:rsidR="00132F8C" w:rsidRPr="003831F0">
        <w:rPr>
          <w:rFonts w:ascii="Calibri" w:eastAsia="Times New Roman" w:hAnsi="Calibri" w:cs="Segoe UI"/>
          <w:color w:val="000000" w:themeColor="text1"/>
        </w:rPr>
        <w:t xml:space="preserve"> where the points where on their own</w:t>
      </w:r>
      <w:r w:rsidR="002C6E79" w:rsidRPr="003831F0">
        <w:rPr>
          <w:rFonts w:ascii="Calibri" w:eastAsia="Times New Roman" w:hAnsi="Calibri" w:cs="Segoe UI"/>
          <w:color w:val="000000" w:themeColor="text1"/>
        </w:rPr>
        <w:t xml:space="preserve"> body and giving them</w:t>
      </w:r>
      <w:r w:rsidR="00132F8C" w:rsidRPr="003831F0">
        <w:rPr>
          <w:rFonts w:ascii="Calibri" w:eastAsia="Times New Roman" w:hAnsi="Calibri" w:cs="Segoe UI"/>
          <w:color w:val="000000" w:themeColor="text1"/>
        </w:rPr>
        <w:t xml:space="preserve"> verbal instructions on how to locate the point. The acupuncturist then watched the patient locate the point</w:t>
      </w:r>
      <w:r w:rsidR="002C6E79"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on the</w:t>
      </w:r>
      <w:r w:rsidR="00CC3157" w:rsidRPr="003831F0">
        <w:rPr>
          <w:rFonts w:ascii="Calibri" w:eastAsia="Times New Roman" w:hAnsi="Calibri" w:cs="Segoe UI"/>
          <w:color w:val="000000" w:themeColor="text1"/>
        </w:rPr>
        <w:t>ir</w:t>
      </w:r>
      <w:r w:rsidR="00132F8C" w:rsidRPr="003831F0">
        <w:rPr>
          <w:rFonts w:ascii="Calibri" w:eastAsia="Times New Roman" w:hAnsi="Calibri" w:cs="Segoe UI"/>
          <w:color w:val="000000" w:themeColor="text1"/>
        </w:rPr>
        <w:t xml:space="preserve"> body.</w:t>
      </w:r>
      <w:r w:rsidR="002C6E79" w:rsidRPr="003831F0">
        <w:rPr>
          <w:rFonts w:ascii="Segoe UI" w:eastAsia="Times New Roman" w:hAnsi="Segoe UI" w:cs="Segoe UI"/>
          <w:color w:val="000000" w:themeColor="text1"/>
          <w:sz w:val="19"/>
          <w:szCs w:val="19"/>
        </w:rPr>
        <w:t xml:space="preserve"> Each</w:t>
      </w:r>
      <w:r w:rsidR="002C6E79" w:rsidRPr="003831F0">
        <w:rPr>
          <w:rFonts w:ascii="Calibri" w:eastAsia="Times New Roman" w:hAnsi="Calibri" w:cs="Segoe UI"/>
          <w:color w:val="000000" w:themeColor="text1"/>
        </w:rPr>
        <w:t xml:space="preserve"> patient wa</w:t>
      </w:r>
      <w:r w:rsidR="00132F8C" w:rsidRPr="003831F0">
        <w:rPr>
          <w:rFonts w:ascii="Calibri" w:eastAsia="Times New Roman" w:hAnsi="Calibri" w:cs="Segoe UI"/>
          <w:color w:val="000000" w:themeColor="text1"/>
        </w:rPr>
        <w:t xml:space="preserve">s </w:t>
      </w:r>
      <w:r w:rsidR="002C6E79" w:rsidRPr="003831F0">
        <w:rPr>
          <w:rFonts w:ascii="Calibri" w:eastAsia="Times New Roman" w:hAnsi="Calibri" w:cs="Segoe UI"/>
          <w:color w:val="000000" w:themeColor="text1"/>
        </w:rPr>
        <w:t xml:space="preserve">then </w:t>
      </w:r>
      <w:r w:rsidR="00132F8C" w:rsidRPr="003831F0">
        <w:rPr>
          <w:rFonts w:ascii="Calibri" w:eastAsia="Times New Roman" w:hAnsi="Calibri" w:cs="Segoe UI"/>
          <w:color w:val="000000" w:themeColor="text1"/>
        </w:rPr>
        <w:t>given photo</w:t>
      </w:r>
      <w:r w:rsidR="0064554C"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of the point</w:t>
      </w:r>
      <w:r w:rsidR="002C6E79"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and writt</w:t>
      </w:r>
      <w:r w:rsidR="002C6E79" w:rsidRPr="003831F0">
        <w:rPr>
          <w:rFonts w:ascii="Calibri" w:eastAsia="Times New Roman" w:hAnsi="Calibri" w:cs="Segoe UI"/>
          <w:color w:val="000000" w:themeColor="text1"/>
        </w:rPr>
        <w:t>en description</w:t>
      </w:r>
      <w:r w:rsidR="0064554C" w:rsidRPr="003831F0">
        <w:rPr>
          <w:rFonts w:ascii="Calibri" w:eastAsia="Times New Roman" w:hAnsi="Calibri" w:cs="Segoe UI"/>
          <w:color w:val="000000" w:themeColor="text1"/>
        </w:rPr>
        <w:t>s</w:t>
      </w:r>
      <w:r w:rsidR="002C6E79" w:rsidRPr="003831F0">
        <w:rPr>
          <w:rFonts w:ascii="Calibri" w:eastAsia="Times New Roman" w:hAnsi="Calibri" w:cs="Segoe UI"/>
          <w:color w:val="000000" w:themeColor="text1"/>
        </w:rPr>
        <w:t xml:space="preserve"> of how to find them</w:t>
      </w:r>
      <w:r w:rsidR="00132F8C" w:rsidRPr="003831F0">
        <w:rPr>
          <w:rFonts w:ascii="Calibri" w:eastAsia="Times New Roman" w:hAnsi="Calibri" w:cs="Segoe UI"/>
          <w:color w:val="000000" w:themeColor="text1"/>
        </w:rPr>
        <w:t>.</w:t>
      </w:r>
      <w:r w:rsidR="00132F8C" w:rsidRPr="003831F0">
        <w:rPr>
          <w:rFonts w:ascii="Segoe UI" w:eastAsia="Times New Roman" w:hAnsi="Segoe UI" w:cs="Segoe UI"/>
          <w:color w:val="000000" w:themeColor="text1"/>
          <w:sz w:val="19"/>
          <w:szCs w:val="19"/>
        </w:rPr>
        <w:t xml:space="preserve"> </w:t>
      </w:r>
      <w:r w:rsidR="002C6E79" w:rsidRPr="003831F0">
        <w:rPr>
          <w:rFonts w:ascii="Calibri" w:eastAsia="Times New Roman" w:hAnsi="Calibri" w:cs="Segoe UI"/>
          <w:color w:val="000000" w:themeColor="text1"/>
        </w:rPr>
        <w:t>Patients were</w:t>
      </w:r>
      <w:r w:rsidR="00132F8C" w:rsidRPr="003831F0">
        <w:rPr>
          <w:rFonts w:ascii="Calibri" w:eastAsia="Times New Roman" w:hAnsi="Calibri" w:cs="Segoe UI"/>
          <w:color w:val="000000" w:themeColor="text1"/>
        </w:rPr>
        <w:t xml:space="preserve"> </w:t>
      </w:r>
      <w:r w:rsidR="002C6E79" w:rsidRPr="003831F0">
        <w:rPr>
          <w:rFonts w:ascii="Calibri" w:eastAsia="Times New Roman" w:hAnsi="Calibri" w:cs="Segoe UI"/>
          <w:color w:val="000000" w:themeColor="text1"/>
        </w:rPr>
        <w:t xml:space="preserve">then </w:t>
      </w:r>
      <w:r w:rsidR="00132F8C" w:rsidRPr="003831F0">
        <w:rPr>
          <w:rFonts w:ascii="Calibri" w:eastAsia="Times New Roman" w:hAnsi="Calibri" w:cs="Segoe UI"/>
          <w:color w:val="000000" w:themeColor="text1"/>
        </w:rPr>
        <w:t xml:space="preserve">asked to practise finding the points at home. During </w:t>
      </w:r>
      <w:r w:rsidR="002C6E79" w:rsidRPr="003831F0">
        <w:rPr>
          <w:rFonts w:ascii="Calibri" w:eastAsia="Times New Roman" w:hAnsi="Calibri" w:cs="Segoe UI"/>
          <w:color w:val="000000" w:themeColor="text1"/>
        </w:rPr>
        <w:t xml:space="preserve">self-acupuncture </w:t>
      </w:r>
      <w:r w:rsidR="00132F8C" w:rsidRPr="003831F0">
        <w:rPr>
          <w:rFonts w:ascii="Calibri" w:eastAsia="Times New Roman" w:hAnsi="Calibri" w:cs="Segoe UI"/>
          <w:color w:val="000000" w:themeColor="text1"/>
        </w:rPr>
        <w:t xml:space="preserve">session 2 </w:t>
      </w:r>
      <w:r w:rsidR="002C6E79" w:rsidRPr="003831F0">
        <w:rPr>
          <w:rFonts w:ascii="Calibri" w:eastAsia="Times New Roman" w:hAnsi="Calibri" w:cs="Segoe UI"/>
          <w:color w:val="000000" w:themeColor="text1"/>
        </w:rPr>
        <w:t>(acupuncture treatment 9) patients were asked t</w:t>
      </w:r>
      <w:r w:rsidR="002177D8" w:rsidRPr="003831F0">
        <w:rPr>
          <w:rFonts w:ascii="Calibri" w:eastAsia="Times New Roman" w:hAnsi="Calibri" w:cs="Segoe UI"/>
          <w:color w:val="000000" w:themeColor="text1"/>
        </w:rPr>
        <w:t>o demonstrate to</w:t>
      </w:r>
      <w:r w:rsidR="00132F8C" w:rsidRPr="003831F0">
        <w:rPr>
          <w:rFonts w:ascii="Calibri" w:eastAsia="Times New Roman" w:hAnsi="Calibri" w:cs="Segoe UI"/>
          <w:color w:val="000000" w:themeColor="text1"/>
        </w:rPr>
        <w:t xml:space="preserve"> the acupuncturist how to locate the points on their </w:t>
      </w:r>
      <w:r w:rsidR="002177D8" w:rsidRPr="003831F0">
        <w:rPr>
          <w:rFonts w:ascii="Calibri" w:eastAsia="Times New Roman" w:hAnsi="Calibri" w:cs="Segoe UI"/>
          <w:color w:val="000000" w:themeColor="text1"/>
        </w:rPr>
        <w:t>own body. If the acupuncturist wa</w:t>
      </w:r>
      <w:r w:rsidR="00132F8C" w:rsidRPr="003831F0">
        <w:rPr>
          <w:rFonts w:ascii="Calibri" w:eastAsia="Times New Roman" w:hAnsi="Calibri" w:cs="Segoe UI"/>
          <w:color w:val="000000" w:themeColor="text1"/>
        </w:rPr>
        <w:t>s confiden</w:t>
      </w:r>
      <w:r w:rsidR="005F0009" w:rsidRPr="003831F0">
        <w:rPr>
          <w:rFonts w:ascii="Calibri" w:eastAsia="Times New Roman" w:hAnsi="Calibri" w:cs="Segoe UI"/>
          <w:color w:val="000000" w:themeColor="text1"/>
        </w:rPr>
        <w:t>t that the patient</w:t>
      </w:r>
      <w:r w:rsidR="002177D8" w:rsidRPr="003831F0">
        <w:rPr>
          <w:rFonts w:ascii="Calibri" w:eastAsia="Times New Roman" w:hAnsi="Calibri" w:cs="Segoe UI"/>
          <w:color w:val="000000" w:themeColor="text1"/>
        </w:rPr>
        <w:t xml:space="preserve"> could</w:t>
      </w:r>
      <w:r w:rsidR="00132F8C" w:rsidRPr="003831F0">
        <w:rPr>
          <w:rFonts w:ascii="Calibri" w:eastAsia="Times New Roman" w:hAnsi="Calibri" w:cs="Segoe UI"/>
          <w:color w:val="000000" w:themeColor="text1"/>
        </w:rPr>
        <w:t xml:space="preserve"> find the point</w:t>
      </w:r>
      <w:r w:rsidR="002177D8"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accurately they </w:t>
      </w:r>
      <w:r w:rsidR="002177D8" w:rsidRPr="003831F0">
        <w:rPr>
          <w:rFonts w:ascii="Calibri" w:eastAsia="Times New Roman" w:hAnsi="Calibri" w:cs="Segoe UI"/>
          <w:color w:val="000000" w:themeColor="text1"/>
        </w:rPr>
        <w:t xml:space="preserve">would proceed </w:t>
      </w:r>
      <w:r w:rsidR="00132F8C" w:rsidRPr="003831F0">
        <w:rPr>
          <w:rFonts w:ascii="Calibri" w:eastAsia="Times New Roman" w:hAnsi="Calibri" w:cs="Segoe UI"/>
          <w:color w:val="000000" w:themeColor="text1"/>
        </w:rPr>
        <w:t xml:space="preserve">to the </w:t>
      </w:r>
      <w:r w:rsidR="002177D8" w:rsidRPr="003831F0">
        <w:rPr>
          <w:rFonts w:ascii="Calibri" w:eastAsia="Times New Roman" w:hAnsi="Calibri" w:cs="Segoe UI"/>
          <w:color w:val="000000" w:themeColor="text1"/>
        </w:rPr>
        <w:t>next step. If not, the patient wa</w:t>
      </w:r>
      <w:r w:rsidR="00132F8C" w:rsidRPr="003831F0">
        <w:rPr>
          <w:rFonts w:ascii="Calibri" w:eastAsia="Times New Roman" w:hAnsi="Calibri" w:cs="Segoe UI"/>
          <w:color w:val="000000" w:themeColor="text1"/>
        </w:rPr>
        <w:t xml:space="preserve">s reshown how to locate the point and </w:t>
      </w:r>
      <w:r w:rsidR="00CC3157" w:rsidRPr="003831F0">
        <w:rPr>
          <w:rFonts w:ascii="Calibri" w:eastAsia="Times New Roman" w:hAnsi="Calibri" w:cs="Segoe UI"/>
          <w:color w:val="000000" w:themeColor="text1"/>
        </w:rPr>
        <w:t xml:space="preserve">again </w:t>
      </w:r>
      <w:r w:rsidR="00132F8C" w:rsidRPr="003831F0">
        <w:rPr>
          <w:rFonts w:ascii="Calibri" w:eastAsia="Times New Roman" w:hAnsi="Calibri" w:cs="Segoe UI"/>
          <w:color w:val="000000" w:themeColor="text1"/>
        </w:rPr>
        <w:t>asked to practise at home.</w:t>
      </w:r>
      <w:r w:rsidR="005F0009" w:rsidRPr="003831F0">
        <w:rPr>
          <w:rFonts w:ascii="Calibri" w:eastAsia="Times New Roman" w:hAnsi="Calibri" w:cs="Segoe UI"/>
          <w:color w:val="000000" w:themeColor="text1"/>
        </w:rPr>
        <w:t xml:space="preserve"> </w:t>
      </w:r>
      <w:r w:rsidR="00CC3157" w:rsidRPr="003831F0">
        <w:rPr>
          <w:rFonts w:ascii="Calibri" w:eastAsia="Times New Roman" w:hAnsi="Calibri" w:cs="Segoe UI"/>
          <w:color w:val="000000" w:themeColor="text1"/>
        </w:rPr>
        <w:t xml:space="preserve">Once the acupuncturist was confident patients could locate the points they </w:t>
      </w:r>
      <w:r w:rsidR="002177D8" w:rsidRPr="003831F0">
        <w:rPr>
          <w:rFonts w:ascii="Calibri" w:eastAsia="Times New Roman" w:hAnsi="Calibri" w:cs="Segoe UI"/>
          <w:color w:val="000000" w:themeColor="text1"/>
        </w:rPr>
        <w:t>were then</w:t>
      </w:r>
      <w:r w:rsidR="00132F8C" w:rsidRPr="003831F0">
        <w:rPr>
          <w:rFonts w:ascii="Calibri" w:eastAsia="Times New Roman" w:hAnsi="Calibri" w:cs="Segoe UI"/>
          <w:color w:val="000000" w:themeColor="text1"/>
        </w:rPr>
        <w:t xml:space="preserve"> </w:t>
      </w:r>
      <w:r w:rsidR="002177D8" w:rsidRPr="003831F0">
        <w:rPr>
          <w:rFonts w:ascii="Calibri" w:eastAsia="Times New Roman" w:hAnsi="Calibri" w:cs="Segoe UI"/>
          <w:color w:val="000000" w:themeColor="text1"/>
        </w:rPr>
        <w:t xml:space="preserve">taught </w:t>
      </w:r>
      <w:r w:rsidR="00132F8C" w:rsidRPr="003831F0">
        <w:rPr>
          <w:rFonts w:ascii="Calibri" w:eastAsia="Times New Roman" w:hAnsi="Calibri" w:cs="Segoe UI"/>
          <w:color w:val="000000" w:themeColor="text1"/>
        </w:rPr>
        <w:t>needle technique</w:t>
      </w:r>
      <w:r w:rsidR="005F0009" w:rsidRPr="003831F0">
        <w:rPr>
          <w:rFonts w:ascii="Segoe UI" w:eastAsia="Times New Roman" w:hAnsi="Segoe UI" w:cs="Segoe UI"/>
          <w:color w:val="000000" w:themeColor="text1"/>
          <w:sz w:val="19"/>
          <w:szCs w:val="19"/>
        </w:rPr>
        <w:t xml:space="preserve">. </w:t>
      </w:r>
      <w:r w:rsidR="00132F8C" w:rsidRPr="003831F0">
        <w:rPr>
          <w:rFonts w:ascii="Calibri" w:eastAsia="Times New Roman" w:hAnsi="Calibri" w:cs="Segoe UI"/>
          <w:color w:val="000000" w:themeColor="text1"/>
        </w:rPr>
        <w:t>First the patient</w:t>
      </w:r>
      <w:r w:rsidR="002177D8" w:rsidRPr="003831F0">
        <w:rPr>
          <w:rFonts w:ascii="Calibri" w:eastAsia="Times New Roman" w:hAnsi="Calibri" w:cs="Segoe UI"/>
          <w:color w:val="000000" w:themeColor="text1"/>
        </w:rPr>
        <w:t>s were</w:t>
      </w:r>
      <w:r w:rsidR="00132F8C" w:rsidRPr="003831F0">
        <w:rPr>
          <w:rFonts w:ascii="Calibri" w:eastAsia="Times New Roman" w:hAnsi="Calibri" w:cs="Segoe UI"/>
          <w:color w:val="000000" w:themeColor="text1"/>
        </w:rPr>
        <w:t xml:space="preserve"> shown how to puncture a point on a pillow</w:t>
      </w:r>
      <w:r w:rsidR="005F0009" w:rsidRPr="003831F0">
        <w:rPr>
          <w:rFonts w:ascii="Segoe UI" w:eastAsia="Times New Roman" w:hAnsi="Segoe UI" w:cs="Segoe UI"/>
          <w:color w:val="000000" w:themeColor="text1"/>
          <w:sz w:val="19"/>
          <w:szCs w:val="19"/>
        </w:rPr>
        <w:t xml:space="preserve">. </w:t>
      </w:r>
      <w:r w:rsidR="002177D8" w:rsidRPr="003831F0">
        <w:rPr>
          <w:rFonts w:ascii="Calibri" w:eastAsia="Times New Roman" w:hAnsi="Calibri" w:cs="Segoe UI"/>
          <w:color w:val="000000" w:themeColor="text1"/>
        </w:rPr>
        <w:t>Then they were asked to practise</w:t>
      </w:r>
      <w:r w:rsidR="00132F8C" w:rsidRPr="003831F0">
        <w:rPr>
          <w:rFonts w:ascii="Calibri" w:eastAsia="Times New Roman" w:hAnsi="Calibri" w:cs="Segoe UI"/>
          <w:color w:val="000000" w:themeColor="text1"/>
        </w:rPr>
        <w:t xml:space="preserve"> needling on a pillow</w:t>
      </w:r>
      <w:r w:rsidR="005F0009" w:rsidRPr="003831F0">
        <w:rPr>
          <w:rFonts w:ascii="Calibri" w:eastAsia="Times New Roman" w:hAnsi="Calibri" w:cs="Segoe UI"/>
          <w:color w:val="000000" w:themeColor="text1"/>
        </w:rPr>
        <w:t xml:space="preserve">. </w:t>
      </w:r>
      <w:r w:rsidR="002177D8" w:rsidRPr="003831F0">
        <w:rPr>
          <w:rFonts w:ascii="Calibri" w:eastAsia="Times New Roman" w:hAnsi="Calibri" w:cs="Segoe UI"/>
          <w:color w:val="000000" w:themeColor="text1"/>
        </w:rPr>
        <w:t>P</w:t>
      </w:r>
      <w:r w:rsidR="00132F8C" w:rsidRPr="003831F0">
        <w:rPr>
          <w:rFonts w:ascii="Calibri" w:eastAsia="Times New Roman" w:hAnsi="Calibri" w:cs="Segoe UI"/>
          <w:color w:val="000000" w:themeColor="text1"/>
        </w:rPr>
        <w:t>atient</w:t>
      </w:r>
      <w:r w:rsidR="002177D8" w:rsidRPr="003831F0">
        <w:rPr>
          <w:rFonts w:ascii="Calibri" w:eastAsia="Times New Roman" w:hAnsi="Calibri" w:cs="Segoe UI"/>
          <w:color w:val="000000" w:themeColor="text1"/>
        </w:rPr>
        <w:t>s then practi</w:t>
      </w:r>
      <w:r w:rsidR="009C1883" w:rsidRPr="003831F0">
        <w:rPr>
          <w:rFonts w:ascii="Calibri" w:eastAsia="Times New Roman" w:hAnsi="Calibri" w:cs="Segoe UI"/>
          <w:color w:val="000000" w:themeColor="text1"/>
        </w:rPr>
        <w:t>s</w:t>
      </w:r>
      <w:r w:rsidR="002177D8" w:rsidRPr="003831F0">
        <w:rPr>
          <w:rFonts w:ascii="Calibri" w:eastAsia="Times New Roman" w:hAnsi="Calibri" w:cs="Segoe UI"/>
          <w:color w:val="000000" w:themeColor="text1"/>
        </w:rPr>
        <w:t>ed</w:t>
      </w:r>
      <w:r w:rsidR="00132F8C" w:rsidRPr="003831F0">
        <w:rPr>
          <w:rFonts w:ascii="Calibri" w:eastAsia="Times New Roman" w:hAnsi="Calibri" w:cs="Segoe UI"/>
          <w:color w:val="000000" w:themeColor="text1"/>
        </w:rPr>
        <w:t xml:space="preserve"> taking the needle out and discarding it in a sharps bin</w:t>
      </w:r>
      <w:r w:rsidR="005F0009" w:rsidRPr="003831F0">
        <w:rPr>
          <w:rFonts w:ascii="Segoe UI" w:eastAsia="Times New Roman" w:hAnsi="Segoe UI" w:cs="Segoe UI"/>
          <w:color w:val="000000" w:themeColor="text1"/>
          <w:sz w:val="19"/>
          <w:szCs w:val="19"/>
        </w:rPr>
        <w:t xml:space="preserve">. </w:t>
      </w:r>
      <w:r w:rsidR="002177D8" w:rsidRPr="003831F0">
        <w:rPr>
          <w:rFonts w:ascii="Calibri" w:eastAsia="Times New Roman" w:hAnsi="Calibri" w:cs="Segoe UI"/>
          <w:color w:val="000000" w:themeColor="text1"/>
        </w:rPr>
        <w:t>If the acupuncturist was confident that the patient could do this safely they we</w:t>
      </w:r>
      <w:r w:rsidR="00132F8C" w:rsidRPr="003831F0">
        <w:rPr>
          <w:rFonts w:ascii="Calibri" w:eastAsia="Times New Roman" w:hAnsi="Calibri" w:cs="Segoe UI"/>
          <w:color w:val="000000" w:themeColor="text1"/>
        </w:rPr>
        <w:t>re given 5 needles and a sharps bin and asked to go home and practise needling an orange.</w:t>
      </w:r>
      <w:r w:rsidR="005F0009" w:rsidRPr="003831F0">
        <w:rPr>
          <w:rFonts w:ascii="Segoe UI" w:eastAsia="Times New Roman" w:hAnsi="Segoe UI" w:cs="Segoe UI"/>
          <w:color w:val="000000" w:themeColor="text1"/>
          <w:sz w:val="19"/>
          <w:szCs w:val="19"/>
        </w:rPr>
        <w:t xml:space="preserve"> </w:t>
      </w:r>
      <w:r w:rsidR="002177D8" w:rsidRPr="003831F0">
        <w:rPr>
          <w:rFonts w:ascii="Calibri" w:eastAsia="Times New Roman" w:hAnsi="Calibri" w:cs="Segoe UI"/>
          <w:color w:val="000000" w:themeColor="text1"/>
        </w:rPr>
        <w:t>During self-acupuncture session 3 (acupuncture treatment 10)</w:t>
      </w:r>
      <w:r w:rsidR="00132F8C" w:rsidRPr="003831F0">
        <w:rPr>
          <w:rFonts w:ascii="Calibri" w:eastAsia="Times New Roman" w:hAnsi="Calibri" w:cs="Segoe UI"/>
          <w:color w:val="000000" w:themeColor="text1"/>
        </w:rPr>
        <w:t xml:space="preserve"> </w:t>
      </w:r>
      <w:r w:rsidR="002177D8" w:rsidRPr="003831F0">
        <w:rPr>
          <w:rFonts w:ascii="Calibri" w:eastAsia="Times New Roman" w:hAnsi="Calibri" w:cs="Segoe UI"/>
          <w:color w:val="000000" w:themeColor="text1"/>
        </w:rPr>
        <w:t>the acupuncturist observed</w:t>
      </w:r>
      <w:r w:rsidR="00132F8C" w:rsidRPr="003831F0">
        <w:rPr>
          <w:rFonts w:ascii="Calibri" w:eastAsia="Times New Roman" w:hAnsi="Calibri" w:cs="Segoe UI"/>
          <w:color w:val="000000" w:themeColor="text1"/>
        </w:rPr>
        <w:t xml:space="preserve"> the patient locate the point on their own body and mark the point</w:t>
      </w:r>
      <w:r w:rsidR="0064554C"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with a gel pen. </w:t>
      </w:r>
      <w:r w:rsidR="002177D8" w:rsidRPr="003831F0">
        <w:rPr>
          <w:rFonts w:ascii="Calibri" w:eastAsia="Times New Roman" w:hAnsi="Calibri" w:cs="Segoe UI"/>
          <w:color w:val="000000" w:themeColor="text1"/>
        </w:rPr>
        <w:t xml:space="preserve">The acupuncturist </w:t>
      </w:r>
      <w:r w:rsidR="00DB2A3C" w:rsidRPr="003831F0">
        <w:rPr>
          <w:rFonts w:ascii="Calibri" w:eastAsia="Times New Roman" w:hAnsi="Calibri" w:cs="Segoe UI"/>
          <w:color w:val="000000" w:themeColor="text1"/>
        </w:rPr>
        <w:t xml:space="preserve">then </w:t>
      </w:r>
      <w:r w:rsidR="002177D8" w:rsidRPr="003831F0">
        <w:rPr>
          <w:rFonts w:ascii="Calibri" w:eastAsia="Times New Roman" w:hAnsi="Calibri" w:cs="Segoe UI"/>
          <w:color w:val="000000" w:themeColor="text1"/>
        </w:rPr>
        <w:t>talked</w:t>
      </w:r>
      <w:r w:rsidR="00132F8C" w:rsidRPr="003831F0">
        <w:rPr>
          <w:rFonts w:ascii="Calibri" w:eastAsia="Times New Roman" w:hAnsi="Calibri" w:cs="Segoe UI"/>
          <w:color w:val="000000" w:themeColor="text1"/>
        </w:rPr>
        <w:t xml:space="preserve"> </w:t>
      </w:r>
      <w:r w:rsidR="00DB2A3C" w:rsidRPr="003831F0">
        <w:rPr>
          <w:rFonts w:ascii="Calibri" w:eastAsia="Times New Roman" w:hAnsi="Calibri" w:cs="Segoe UI"/>
          <w:color w:val="000000" w:themeColor="text1"/>
        </w:rPr>
        <w:t>each</w:t>
      </w:r>
      <w:r w:rsidR="002177D8" w:rsidRPr="003831F0">
        <w:rPr>
          <w:rFonts w:ascii="Calibri" w:eastAsia="Times New Roman" w:hAnsi="Calibri" w:cs="Segoe UI"/>
          <w:color w:val="000000" w:themeColor="text1"/>
        </w:rPr>
        <w:t xml:space="preserve"> patient </w:t>
      </w:r>
      <w:r w:rsidR="00132F8C" w:rsidRPr="003831F0">
        <w:rPr>
          <w:rFonts w:ascii="Calibri" w:eastAsia="Times New Roman" w:hAnsi="Calibri" w:cs="Segoe UI"/>
          <w:color w:val="000000" w:themeColor="text1"/>
        </w:rPr>
        <w:t>through the process of needling</w:t>
      </w:r>
      <w:r w:rsidR="00CC3157" w:rsidRPr="003831F0">
        <w:rPr>
          <w:rFonts w:ascii="Calibri" w:eastAsia="Times New Roman" w:hAnsi="Calibri" w:cs="Segoe UI"/>
          <w:color w:val="000000" w:themeColor="text1"/>
        </w:rPr>
        <w:t xml:space="preserve"> the </w:t>
      </w:r>
      <w:r w:rsidR="00E5587B" w:rsidRPr="003831F0">
        <w:rPr>
          <w:rFonts w:ascii="Calibri" w:eastAsia="Times New Roman" w:hAnsi="Calibri" w:cs="Segoe UI"/>
          <w:color w:val="000000" w:themeColor="text1"/>
        </w:rPr>
        <w:t xml:space="preserve">selected </w:t>
      </w:r>
      <w:r w:rsidR="00CC3157" w:rsidRPr="003831F0">
        <w:rPr>
          <w:rFonts w:ascii="Calibri" w:eastAsia="Times New Roman" w:hAnsi="Calibri" w:cs="Segoe UI"/>
          <w:color w:val="000000" w:themeColor="text1"/>
        </w:rPr>
        <w:t>points on their bo</w:t>
      </w:r>
      <w:r w:rsidR="00E5587B" w:rsidRPr="003831F0">
        <w:rPr>
          <w:rFonts w:ascii="Calibri" w:eastAsia="Times New Roman" w:hAnsi="Calibri" w:cs="Segoe UI"/>
          <w:color w:val="000000" w:themeColor="text1"/>
        </w:rPr>
        <w:t>dy</w:t>
      </w:r>
      <w:r w:rsidR="00CC3157" w:rsidRPr="003831F0">
        <w:rPr>
          <w:rFonts w:ascii="Calibri" w:eastAsia="Times New Roman" w:hAnsi="Calibri" w:cs="Segoe UI"/>
          <w:color w:val="000000" w:themeColor="text1"/>
        </w:rPr>
        <w:t>.</w:t>
      </w:r>
      <w:r w:rsidR="0064554C" w:rsidRPr="003831F0">
        <w:rPr>
          <w:rFonts w:ascii="Calibri" w:eastAsia="Times New Roman" w:hAnsi="Calibri" w:cs="Segoe UI"/>
          <w:color w:val="000000" w:themeColor="text1"/>
        </w:rPr>
        <w:t xml:space="preserve"> </w:t>
      </w:r>
      <w:r w:rsidR="00132F8C" w:rsidRPr="003831F0">
        <w:rPr>
          <w:rFonts w:ascii="Calibri" w:eastAsia="Times New Roman" w:hAnsi="Calibri" w:cs="Segoe UI"/>
          <w:color w:val="000000" w:themeColor="text1"/>
        </w:rPr>
        <w:t xml:space="preserve">If the acupuncturist </w:t>
      </w:r>
      <w:r w:rsidR="00E5587B" w:rsidRPr="003831F0">
        <w:rPr>
          <w:rFonts w:ascii="Calibri" w:eastAsia="Times New Roman" w:hAnsi="Calibri" w:cs="Segoe UI"/>
          <w:color w:val="000000" w:themeColor="text1"/>
        </w:rPr>
        <w:t>wa</w:t>
      </w:r>
      <w:r w:rsidR="00132F8C" w:rsidRPr="003831F0">
        <w:rPr>
          <w:rFonts w:ascii="Calibri" w:eastAsia="Times New Roman" w:hAnsi="Calibri" w:cs="Segoe UI"/>
          <w:color w:val="000000" w:themeColor="text1"/>
        </w:rPr>
        <w:t>s happy with the patient’s needling, all selected points w</w:t>
      </w:r>
      <w:r w:rsidR="00E5587B" w:rsidRPr="003831F0">
        <w:rPr>
          <w:rFonts w:ascii="Calibri" w:eastAsia="Times New Roman" w:hAnsi="Calibri" w:cs="Segoe UI"/>
          <w:color w:val="000000" w:themeColor="text1"/>
        </w:rPr>
        <w:t>ere</w:t>
      </w:r>
      <w:r w:rsidR="00132F8C" w:rsidRPr="003831F0">
        <w:rPr>
          <w:rFonts w:ascii="Calibri" w:eastAsia="Times New Roman" w:hAnsi="Calibri" w:cs="Segoe UI"/>
          <w:color w:val="000000" w:themeColor="text1"/>
        </w:rPr>
        <w:t xml:space="preserve"> needled and left in </w:t>
      </w:r>
      <w:r w:rsidR="00E5587B" w:rsidRPr="003831F0">
        <w:rPr>
          <w:rFonts w:ascii="Calibri" w:eastAsia="Times New Roman" w:hAnsi="Calibri" w:cs="Segoe UI"/>
          <w:color w:val="000000" w:themeColor="text1"/>
        </w:rPr>
        <w:t xml:space="preserve">place </w:t>
      </w:r>
      <w:r w:rsidR="00132F8C" w:rsidRPr="003831F0">
        <w:rPr>
          <w:rFonts w:ascii="Calibri" w:eastAsia="Times New Roman" w:hAnsi="Calibri" w:cs="Segoe UI"/>
          <w:color w:val="000000" w:themeColor="text1"/>
        </w:rPr>
        <w:t>for 20 min</w:t>
      </w:r>
      <w:r w:rsidR="00E5587B" w:rsidRPr="003831F0">
        <w:rPr>
          <w:rFonts w:ascii="Calibri" w:eastAsia="Times New Roman" w:hAnsi="Calibri" w:cs="Segoe UI"/>
          <w:color w:val="000000" w:themeColor="text1"/>
        </w:rPr>
        <w:t>utes</w:t>
      </w:r>
      <w:r w:rsidR="00132F8C" w:rsidRPr="003831F0">
        <w:rPr>
          <w:rFonts w:ascii="Calibri" w:eastAsia="Times New Roman" w:hAnsi="Calibri" w:cs="Segoe UI"/>
          <w:color w:val="000000" w:themeColor="text1"/>
        </w:rPr>
        <w:t>.  </w:t>
      </w:r>
      <w:r w:rsidR="005F0009" w:rsidRPr="003831F0">
        <w:rPr>
          <w:rFonts w:ascii="Segoe UI" w:eastAsia="Times New Roman" w:hAnsi="Segoe UI" w:cs="Segoe UI"/>
          <w:color w:val="000000" w:themeColor="text1"/>
          <w:sz w:val="19"/>
          <w:szCs w:val="19"/>
        </w:rPr>
        <w:t xml:space="preserve"> </w:t>
      </w:r>
      <w:r w:rsidR="00132F8C" w:rsidRPr="003831F0">
        <w:rPr>
          <w:rFonts w:ascii="Calibri" w:eastAsia="Times New Roman" w:hAnsi="Calibri" w:cs="Segoe UI"/>
          <w:color w:val="000000" w:themeColor="text1"/>
        </w:rPr>
        <w:t>The patient</w:t>
      </w:r>
      <w:r w:rsidR="00E5587B" w:rsidRPr="003831F0">
        <w:rPr>
          <w:rFonts w:ascii="Calibri" w:eastAsia="Times New Roman" w:hAnsi="Calibri" w:cs="Segoe UI"/>
          <w:color w:val="000000" w:themeColor="text1"/>
        </w:rPr>
        <w:t>s</w:t>
      </w:r>
      <w:r w:rsidR="00132F8C" w:rsidRPr="003831F0">
        <w:rPr>
          <w:rFonts w:ascii="Calibri" w:eastAsia="Times New Roman" w:hAnsi="Calibri" w:cs="Segoe UI"/>
          <w:color w:val="000000" w:themeColor="text1"/>
        </w:rPr>
        <w:t xml:space="preserve"> then </w:t>
      </w:r>
      <w:r w:rsidR="00E5587B" w:rsidRPr="003831F0">
        <w:rPr>
          <w:rFonts w:ascii="Calibri" w:eastAsia="Times New Roman" w:hAnsi="Calibri" w:cs="Segoe UI"/>
          <w:color w:val="000000" w:themeColor="text1"/>
        </w:rPr>
        <w:t>removed</w:t>
      </w:r>
      <w:r w:rsidR="00132F8C" w:rsidRPr="003831F0">
        <w:rPr>
          <w:rFonts w:ascii="Calibri" w:eastAsia="Times New Roman" w:hAnsi="Calibri" w:cs="Segoe UI"/>
          <w:color w:val="000000" w:themeColor="text1"/>
        </w:rPr>
        <w:t xml:space="preserve"> the needles and discard</w:t>
      </w:r>
      <w:r w:rsidR="00E5587B" w:rsidRPr="003831F0">
        <w:rPr>
          <w:rFonts w:ascii="Calibri" w:eastAsia="Times New Roman" w:hAnsi="Calibri" w:cs="Segoe UI"/>
          <w:color w:val="000000" w:themeColor="text1"/>
        </w:rPr>
        <w:t>ed them</w:t>
      </w:r>
      <w:r w:rsidR="00132F8C" w:rsidRPr="003831F0">
        <w:rPr>
          <w:rFonts w:ascii="Calibri" w:eastAsia="Times New Roman" w:hAnsi="Calibri" w:cs="Segoe UI"/>
          <w:color w:val="000000" w:themeColor="text1"/>
        </w:rPr>
        <w:t xml:space="preserve"> in the</w:t>
      </w:r>
      <w:r w:rsidR="0064554C" w:rsidRPr="003831F0">
        <w:rPr>
          <w:rFonts w:ascii="Calibri" w:eastAsia="Times New Roman" w:hAnsi="Calibri" w:cs="Segoe UI"/>
          <w:color w:val="000000" w:themeColor="text1"/>
        </w:rPr>
        <w:t>ir</w:t>
      </w:r>
      <w:r w:rsidR="00132F8C" w:rsidRPr="003831F0">
        <w:rPr>
          <w:rFonts w:ascii="Calibri" w:eastAsia="Times New Roman" w:hAnsi="Calibri" w:cs="Segoe UI"/>
          <w:color w:val="000000" w:themeColor="text1"/>
        </w:rPr>
        <w:t xml:space="preserve"> sharps bin</w:t>
      </w:r>
      <w:r w:rsidR="005F0009" w:rsidRPr="003831F0">
        <w:rPr>
          <w:rFonts w:ascii="Segoe UI" w:eastAsia="Times New Roman" w:hAnsi="Segoe UI" w:cs="Segoe UI"/>
          <w:color w:val="000000" w:themeColor="text1"/>
          <w:sz w:val="19"/>
          <w:szCs w:val="19"/>
        </w:rPr>
        <w:t xml:space="preserve">. </w:t>
      </w:r>
      <w:r w:rsidR="00132F8C" w:rsidRPr="003831F0">
        <w:rPr>
          <w:rFonts w:ascii="Calibri" w:eastAsia="Times New Roman" w:hAnsi="Calibri" w:cs="Segoe UI"/>
          <w:color w:val="000000" w:themeColor="text1"/>
        </w:rPr>
        <w:t>A plan for treatment w</w:t>
      </w:r>
      <w:r w:rsidR="00E5587B" w:rsidRPr="003831F0">
        <w:rPr>
          <w:rFonts w:ascii="Calibri" w:eastAsia="Times New Roman" w:hAnsi="Calibri" w:cs="Segoe UI"/>
          <w:color w:val="000000" w:themeColor="text1"/>
        </w:rPr>
        <w:t>as</w:t>
      </w:r>
      <w:r w:rsidR="00132F8C" w:rsidRPr="003831F0">
        <w:rPr>
          <w:rFonts w:ascii="Calibri" w:eastAsia="Times New Roman" w:hAnsi="Calibri" w:cs="Segoe UI"/>
          <w:color w:val="000000" w:themeColor="text1"/>
        </w:rPr>
        <w:t xml:space="preserve"> agreed and the patient and acupuncturist sign</w:t>
      </w:r>
      <w:r w:rsidR="00E5587B" w:rsidRPr="003831F0">
        <w:rPr>
          <w:rFonts w:ascii="Calibri" w:eastAsia="Times New Roman" w:hAnsi="Calibri" w:cs="Segoe UI"/>
          <w:color w:val="000000" w:themeColor="text1"/>
        </w:rPr>
        <w:t>ed</w:t>
      </w:r>
      <w:r w:rsidR="00132F8C" w:rsidRPr="003831F0">
        <w:rPr>
          <w:rFonts w:ascii="Calibri" w:eastAsia="Times New Roman" w:hAnsi="Calibri" w:cs="Segoe UI"/>
          <w:color w:val="000000" w:themeColor="text1"/>
        </w:rPr>
        <w:t xml:space="preserve"> </w:t>
      </w:r>
      <w:r w:rsidR="0064554C" w:rsidRPr="003831F0">
        <w:rPr>
          <w:rFonts w:ascii="Calibri" w:eastAsia="Times New Roman" w:hAnsi="Calibri" w:cs="Segoe UI"/>
          <w:color w:val="000000" w:themeColor="text1"/>
        </w:rPr>
        <w:t>a</w:t>
      </w:r>
      <w:r w:rsidR="00132F8C" w:rsidRPr="003831F0">
        <w:rPr>
          <w:rFonts w:ascii="Calibri" w:eastAsia="Times New Roman" w:hAnsi="Calibri" w:cs="Segoe UI"/>
          <w:color w:val="000000" w:themeColor="text1"/>
        </w:rPr>
        <w:t xml:space="preserve"> consent form</w:t>
      </w:r>
      <w:r w:rsidR="00E5587B" w:rsidRPr="003831F0">
        <w:rPr>
          <w:rFonts w:ascii="Calibri" w:eastAsia="Times New Roman" w:hAnsi="Calibri" w:cs="Segoe UI"/>
          <w:color w:val="000000" w:themeColor="text1"/>
        </w:rPr>
        <w:t xml:space="preserve">. </w:t>
      </w:r>
      <w:r w:rsidR="009B716B" w:rsidRPr="003831F0">
        <w:rPr>
          <w:rFonts w:ascii="Calibri" w:eastAsia="Times New Roman" w:hAnsi="Calibri" w:cs="Segoe UI"/>
          <w:color w:val="000000" w:themeColor="text1"/>
        </w:rPr>
        <w:t xml:space="preserve">Typically patients were advised to administer self-acupuncture weekly, with additional treatments suggested if symptoms exacerbated. The most common acupoints patients were taught to self-needle were: LI4, LR3, SP6 and ST36 bilaterally. Acupoints were selected based on points used within previous research. Consideration was additionally given to the likely </w:t>
      </w:r>
      <w:r w:rsidR="00F43D0E" w:rsidRPr="003831F0">
        <w:rPr>
          <w:rFonts w:ascii="Calibri" w:eastAsia="Times New Roman" w:hAnsi="Calibri" w:cs="Segoe UI"/>
          <w:color w:val="000000" w:themeColor="text1"/>
        </w:rPr>
        <w:t>ease of location and needling</w:t>
      </w:r>
      <w:r w:rsidR="009B716B" w:rsidRPr="003831F0">
        <w:rPr>
          <w:rFonts w:ascii="Calibri" w:eastAsia="Times New Roman" w:hAnsi="Calibri" w:cs="Segoe UI"/>
          <w:color w:val="000000" w:themeColor="text1"/>
        </w:rPr>
        <w:t xml:space="preserve"> by patients. Patients were instructed to </w:t>
      </w:r>
      <w:r w:rsidR="009B716B" w:rsidRPr="003831F0">
        <w:rPr>
          <w:rFonts w:ascii="Calibri" w:eastAsia="Times New Roman" w:hAnsi="Calibri" w:cs="Segoe UI"/>
          <w:color w:val="000000" w:themeColor="text1"/>
        </w:rPr>
        <w:lastRenderedPageBreak/>
        <w:t xml:space="preserve">insert needles for twenty minutes during each self-acupuncture treatment. </w:t>
      </w:r>
      <w:r w:rsidR="00E5587B" w:rsidRPr="003831F0">
        <w:rPr>
          <w:rFonts w:ascii="Calibri" w:eastAsia="Times New Roman" w:hAnsi="Calibri" w:cs="Segoe UI"/>
          <w:color w:val="000000" w:themeColor="text1"/>
        </w:rPr>
        <w:t xml:space="preserve">Patients were also provided with a UCLH self-acupuncture leaflet, which provided written details of how to self-acupuncture and details of what to do </w:t>
      </w:r>
      <w:r w:rsidR="00A56C0D" w:rsidRPr="003831F0">
        <w:rPr>
          <w:rFonts w:ascii="Calibri" w:eastAsia="Times New Roman" w:hAnsi="Calibri" w:cs="Segoe UI"/>
          <w:color w:val="000000" w:themeColor="text1"/>
        </w:rPr>
        <w:t>in the case of problems,</w:t>
      </w:r>
      <w:r w:rsidR="00A56C0D" w:rsidRPr="003831F0">
        <w:rPr>
          <w:color w:val="000000" w:themeColor="text1"/>
        </w:rPr>
        <w:t xml:space="preserve"> </w:t>
      </w:r>
      <w:r w:rsidR="009B716B" w:rsidRPr="003831F0">
        <w:rPr>
          <w:color w:val="000000" w:themeColor="text1"/>
        </w:rPr>
        <w:t xml:space="preserve">including </w:t>
      </w:r>
      <w:r w:rsidR="00A56C0D" w:rsidRPr="003831F0">
        <w:rPr>
          <w:rFonts w:ascii="Calibri" w:eastAsia="Times New Roman" w:hAnsi="Calibri" w:cs="Segoe UI"/>
          <w:color w:val="000000" w:themeColor="text1"/>
        </w:rPr>
        <w:t>a contact number in case of difficulties or adverse events. All patients had a one month follow up appointment with the acupuncturist to review the self-acupuncture an</w:t>
      </w:r>
      <w:r w:rsidR="009B716B" w:rsidRPr="003831F0">
        <w:rPr>
          <w:rFonts w:ascii="Calibri" w:eastAsia="Times New Roman" w:hAnsi="Calibri" w:cs="Segoe UI"/>
          <w:color w:val="000000" w:themeColor="text1"/>
        </w:rPr>
        <w:t>d discuss any issues which had arisen</w:t>
      </w:r>
      <w:r w:rsidR="00A56C0D" w:rsidRPr="003831F0">
        <w:rPr>
          <w:rFonts w:ascii="Calibri" w:eastAsia="Times New Roman" w:hAnsi="Calibri" w:cs="Segoe UI"/>
          <w:color w:val="000000" w:themeColor="text1"/>
        </w:rPr>
        <w:t xml:space="preserve">. </w:t>
      </w:r>
    </w:p>
    <w:p w:rsidR="00995AD8" w:rsidRPr="003831F0" w:rsidRDefault="00995AD8" w:rsidP="00483BD1">
      <w:pPr>
        <w:spacing w:after="0" w:line="240" w:lineRule="auto"/>
        <w:jc w:val="both"/>
        <w:rPr>
          <w:color w:val="000000" w:themeColor="text1"/>
        </w:rPr>
      </w:pPr>
    </w:p>
    <w:p w:rsidR="00483BD1" w:rsidRPr="003831F0" w:rsidRDefault="00483BD1" w:rsidP="00483BD1">
      <w:pPr>
        <w:spacing w:after="0" w:line="240" w:lineRule="auto"/>
        <w:jc w:val="both"/>
        <w:rPr>
          <w:i/>
          <w:color w:val="000000" w:themeColor="text1"/>
        </w:rPr>
      </w:pPr>
      <w:r w:rsidRPr="003831F0">
        <w:rPr>
          <w:i/>
          <w:color w:val="000000" w:themeColor="text1"/>
        </w:rPr>
        <w:t>Patients and recruitment</w:t>
      </w:r>
    </w:p>
    <w:p w:rsidR="00483BD1" w:rsidRPr="003831F0" w:rsidRDefault="00596E72" w:rsidP="00483BD1">
      <w:pPr>
        <w:spacing w:after="0" w:line="240" w:lineRule="auto"/>
        <w:jc w:val="both"/>
        <w:rPr>
          <w:color w:val="000000" w:themeColor="text1"/>
        </w:rPr>
      </w:pPr>
      <w:r w:rsidRPr="003831F0">
        <w:rPr>
          <w:color w:val="000000" w:themeColor="text1"/>
        </w:rPr>
        <w:t>As the study was exploring patients’ experiences of using the RLHIM self-acupuncture service</w:t>
      </w:r>
      <w:r w:rsidR="00483BD1" w:rsidRPr="003831F0">
        <w:rPr>
          <w:color w:val="000000" w:themeColor="text1"/>
        </w:rPr>
        <w:t xml:space="preserve"> no </w:t>
      </w:r>
      <w:r w:rsidR="00E3475C" w:rsidRPr="003831F0">
        <w:rPr>
          <w:color w:val="000000" w:themeColor="text1"/>
        </w:rPr>
        <w:t>inclusion/exclusion criteria were</w:t>
      </w:r>
      <w:r w:rsidR="00483BD1" w:rsidRPr="003831F0">
        <w:rPr>
          <w:color w:val="000000" w:themeColor="text1"/>
        </w:rPr>
        <w:t xml:space="preserve"> employed. All patients</w:t>
      </w:r>
      <w:r w:rsidR="00F87B70" w:rsidRPr="003831F0">
        <w:rPr>
          <w:color w:val="000000" w:themeColor="text1"/>
        </w:rPr>
        <w:t xml:space="preserve"> who were</w:t>
      </w:r>
      <w:r w:rsidR="00483BD1" w:rsidRPr="003831F0">
        <w:rPr>
          <w:color w:val="000000" w:themeColor="text1"/>
        </w:rPr>
        <w:t xml:space="preserve"> taught how to administer self-acupuncture </w:t>
      </w:r>
      <w:r w:rsidR="00F87B70" w:rsidRPr="003831F0">
        <w:rPr>
          <w:color w:val="000000" w:themeColor="text1"/>
        </w:rPr>
        <w:t xml:space="preserve">during the period of the evaluation </w:t>
      </w:r>
      <w:r w:rsidR="00483BD1" w:rsidRPr="003831F0">
        <w:rPr>
          <w:color w:val="000000" w:themeColor="text1"/>
        </w:rPr>
        <w:t xml:space="preserve">were asked </w:t>
      </w:r>
      <w:r w:rsidR="001844E6" w:rsidRPr="003831F0">
        <w:rPr>
          <w:color w:val="000000" w:themeColor="text1"/>
        </w:rPr>
        <w:t xml:space="preserve">during their final acupuncture treatment </w:t>
      </w:r>
      <w:r w:rsidR="00483BD1" w:rsidRPr="003831F0">
        <w:rPr>
          <w:color w:val="000000" w:themeColor="text1"/>
        </w:rPr>
        <w:t xml:space="preserve">whether they would be willing to take part in an interview when attending </w:t>
      </w:r>
      <w:r w:rsidR="00A56C0D" w:rsidRPr="003831F0">
        <w:rPr>
          <w:color w:val="000000" w:themeColor="text1"/>
        </w:rPr>
        <w:t xml:space="preserve">their </w:t>
      </w:r>
      <w:proofErr w:type="gramStart"/>
      <w:r w:rsidR="00A56C0D" w:rsidRPr="003831F0">
        <w:rPr>
          <w:color w:val="000000" w:themeColor="text1"/>
        </w:rPr>
        <w:t>one month</w:t>
      </w:r>
      <w:proofErr w:type="gramEnd"/>
      <w:r w:rsidR="00483BD1" w:rsidRPr="003831F0">
        <w:rPr>
          <w:color w:val="000000" w:themeColor="text1"/>
        </w:rPr>
        <w:t xml:space="preserve"> follow-up appointment. </w:t>
      </w:r>
      <w:r w:rsidR="00F87B70" w:rsidRPr="003831F0">
        <w:rPr>
          <w:color w:val="000000" w:themeColor="text1"/>
        </w:rPr>
        <w:t xml:space="preserve">Interviews were conducted until theoretical saturation occurred. </w:t>
      </w:r>
      <w:r w:rsidR="00483BD1" w:rsidRPr="003831F0">
        <w:rPr>
          <w:color w:val="000000" w:themeColor="text1"/>
        </w:rPr>
        <w:t xml:space="preserve">Fifteen interviews were conducted between August 2014 and May 2016. Twelve patients were female, </w:t>
      </w:r>
      <w:r w:rsidRPr="003831F0">
        <w:rPr>
          <w:color w:val="000000" w:themeColor="text1"/>
        </w:rPr>
        <w:t xml:space="preserve">and </w:t>
      </w:r>
      <w:r w:rsidR="00483BD1" w:rsidRPr="003831F0">
        <w:rPr>
          <w:color w:val="000000" w:themeColor="text1"/>
        </w:rPr>
        <w:t xml:space="preserve">3 </w:t>
      </w:r>
      <w:proofErr w:type="gramStart"/>
      <w:r w:rsidR="00483BD1" w:rsidRPr="003831F0">
        <w:rPr>
          <w:color w:val="000000" w:themeColor="text1"/>
        </w:rPr>
        <w:t>male</w:t>
      </w:r>
      <w:proofErr w:type="gramEnd"/>
      <w:r w:rsidR="00483BD1" w:rsidRPr="003831F0">
        <w:rPr>
          <w:color w:val="000000" w:themeColor="text1"/>
        </w:rPr>
        <w:t xml:space="preserve">. The age range of patients were 31 to 67 (mean 44.9). </w:t>
      </w:r>
      <w:r w:rsidR="00783D4B" w:rsidRPr="003831F0">
        <w:rPr>
          <w:color w:val="000000" w:themeColor="text1"/>
        </w:rPr>
        <w:t xml:space="preserve">Six patients were primarily referred for tension type headaches, 5 for migraines and 4 for low back pain. </w:t>
      </w:r>
      <w:r w:rsidR="00483BD1" w:rsidRPr="003831F0">
        <w:rPr>
          <w:color w:val="000000" w:themeColor="text1"/>
        </w:rPr>
        <w:t xml:space="preserve"> </w:t>
      </w:r>
    </w:p>
    <w:p w:rsidR="00483BD1" w:rsidRPr="003831F0" w:rsidRDefault="00483BD1" w:rsidP="00483BD1">
      <w:pPr>
        <w:spacing w:after="0" w:line="240" w:lineRule="auto"/>
        <w:rPr>
          <w:color w:val="000000" w:themeColor="text1"/>
        </w:rPr>
      </w:pPr>
    </w:p>
    <w:p w:rsidR="00596E72" w:rsidRPr="003831F0" w:rsidRDefault="00596E72" w:rsidP="00596E72">
      <w:pPr>
        <w:spacing w:after="0" w:line="240" w:lineRule="auto"/>
        <w:jc w:val="both"/>
        <w:rPr>
          <w:color w:val="000000" w:themeColor="text1"/>
        </w:rPr>
      </w:pPr>
      <w:r w:rsidRPr="003831F0">
        <w:rPr>
          <w:color w:val="000000" w:themeColor="text1"/>
        </w:rPr>
        <w:t xml:space="preserve">As the study was deemed by UCLH NHS Trust to be a service evaluation, no NHS Research Ethical Approval was required. </w:t>
      </w:r>
    </w:p>
    <w:p w:rsidR="00596E72" w:rsidRPr="003831F0" w:rsidRDefault="00596E72" w:rsidP="00596E72">
      <w:pPr>
        <w:spacing w:after="0" w:line="240" w:lineRule="auto"/>
        <w:jc w:val="both"/>
        <w:rPr>
          <w:color w:val="000000" w:themeColor="text1"/>
        </w:rPr>
      </w:pPr>
    </w:p>
    <w:p w:rsidR="00483BD1" w:rsidRPr="003831F0" w:rsidRDefault="00DF1747" w:rsidP="003A4A02">
      <w:pPr>
        <w:spacing w:after="0" w:line="240" w:lineRule="auto"/>
        <w:jc w:val="both"/>
        <w:rPr>
          <w:b/>
          <w:color w:val="000000" w:themeColor="text1"/>
        </w:rPr>
      </w:pPr>
      <w:r w:rsidRPr="003831F0">
        <w:rPr>
          <w:b/>
          <w:color w:val="000000" w:themeColor="text1"/>
        </w:rPr>
        <w:t>Results</w:t>
      </w:r>
    </w:p>
    <w:p w:rsidR="004439F9" w:rsidRPr="003831F0" w:rsidRDefault="004439F9" w:rsidP="003A4A02">
      <w:pPr>
        <w:spacing w:after="0" w:line="240" w:lineRule="auto"/>
        <w:jc w:val="both"/>
        <w:rPr>
          <w:color w:val="000000" w:themeColor="text1"/>
        </w:rPr>
      </w:pPr>
      <w:r w:rsidRPr="003831F0">
        <w:rPr>
          <w:color w:val="000000" w:themeColor="text1"/>
        </w:rPr>
        <w:t xml:space="preserve">Analysis revealed a number of categories relating to </w:t>
      </w:r>
      <w:r w:rsidR="00596E72" w:rsidRPr="003831F0">
        <w:rPr>
          <w:color w:val="000000" w:themeColor="text1"/>
        </w:rPr>
        <w:t xml:space="preserve">patients’ </w:t>
      </w:r>
      <w:r w:rsidRPr="003831F0">
        <w:rPr>
          <w:color w:val="000000" w:themeColor="text1"/>
        </w:rPr>
        <w:t>p</w:t>
      </w:r>
      <w:r w:rsidR="00E46B07" w:rsidRPr="003831F0">
        <w:rPr>
          <w:color w:val="000000" w:themeColor="text1"/>
        </w:rPr>
        <w:t>erceptions of self-acupuncture</w:t>
      </w:r>
      <w:r w:rsidRPr="003831F0">
        <w:rPr>
          <w:color w:val="000000" w:themeColor="text1"/>
        </w:rPr>
        <w:t xml:space="preserve">, </w:t>
      </w:r>
      <w:r w:rsidR="00404516" w:rsidRPr="003831F0">
        <w:rPr>
          <w:color w:val="000000" w:themeColor="text1"/>
        </w:rPr>
        <w:t xml:space="preserve">including acupuncture treatment at RLHIM; </w:t>
      </w:r>
      <w:r w:rsidR="00A45274" w:rsidRPr="003831F0">
        <w:rPr>
          <w:color w:val="000000" w:themeColor="text1"/>
        </w:rPr>
        <w:t>e</w:t>
      </w:r>
      <w:r w:rsidR="00404516" w:rsidRPr="003831F0">
        <w:rPr>
          <w:color w:val="000000" w:themeColor="text1"/>
        </w:rPr>
        <w:t xml:space="preserve">xpectations of self-acupuncture; </w:t>
      </w:r>
      <w:r w:rsidR="00A45274" w:rsidRPr="003831F0">
        <w:rPr>
          <w:color w:val="000000" w:themeColor="text1"/>
        </w:rPr>
        <w:t>p</w:t>
      </w:r>
      <w:r w:rsidR="00404516" w:rsidRPr="003831F0">
        <w:rPr>
          <w:color w:val="000000" w:themeColor="text1"/>
        </w:rPr>
        <w:t xml:space="preserve">ractice of self-acupuncture; </w:t>
      </w:r>
      <w:r w:rsidR="00E46B07" w:rsidRPr="003831F0">
        <w:rPr>
          <w:color w:val="000000" w:themeColor="text1"/>
        </w:rPr>
        <w:t>effec</w:t>
      </w:r>
      <w:r w:rsidR="00404516" w:rsidRPr="003831F0">
        <w:rPr>
          <w:color w:val="000000" w:themeColor="text1"/>
        </w:rPr>
        <w:t>ts of self-acupuncture</w:t>
      </w:r>
      <w:r w:rsidR="00A45274" w:rsidRPr="003831F0">
        <w:rPr>
          <w:color w:val="000000" w:themeColor="text1"/>
        </w:rPr>
        <w:t>; and safety of self-acupuncture.</w:t>
      </w:r>
      <w:r w:rsidR="00404516" w:rsidRPr="003831F0">
        <w:rPr>
          <w:color w:val="000000" w:themeColor="text1"/>
        </w:rPr>
        <w:t xml:space="preserve"> </w:t>
      </w:r>
    </w:p>
    <w:p w:rsidR="004439F9" w:rsidRPr="003831F0" w:rsidRDefault="004439F9" w:rsidP="003A4A02">
      <w:pPr>
        <w:spacing w:after="0" w:line="240" w:lineRule="auto"/>
        <w:jc w:val="both"/>
        <w:rPr>
          <w:color w:val="000000" w:themeColor="text1"/>
        </w:rPr>
      </w:pPr>
    </w:p>
    <w:p w:rsidR="004439F9" w:rsidRPr="003831F0" w:rsidRDefault="004439F9" w:rsidP="003A4A02">
      <w:pPr>
        <w:spacing w:after="0" w:line="240" w:lineRule="auto"/>
        <w:jc w:val="both"/>
        <w:rPr>
          <w:i/>
          <w:color w:val="000000" w:themeColor="text1"/>
        </w:rPr>
      </w:pPr>
      <w:r w:rsidRPr="003831F0">
        <w:rPr>
          <w:i/>
          <w:color w:val="000000" w:themeColor="text1"/>
        </w:rPr>
        <w:t>Acupuncture treatment at RLHIM</w:t>
      </w:r>
    </w:p>
    <w:p w:rsidR="00B75587" w:rsidRPr="003831F0" w:rsidRDefault="00976979" w:rsidP="003A4A02">
      <w:pPr>
        <w:spacing w:after="0" w:line="240" w:lineRule="auto"/>
        <w:jc w:val="both"/>
        <w:rPr>
          <w:color w:val="000000" w:themeColor="text1"/>
        </w:rPr>
      </w:pPr>
      <w:r w:rsidRPr="003831F0">
        <w:rPr>
          <w:color w:val="000000" w:themeColor="text1"/>
        </w:rPr>
        <w:t>Patients had typically undergone extensive conventional treatment for their chronic pain before being referred to RLHIM. All pa</w:t>
      </w:r>
      <w:r w:rsidR="009B716B" w:rsidRPr="003831F0">
        <w:rPr>
          <w:color w:val="000000" w:themeColor="text1"/>
        </w:rPr>
        <w:t>tie</w:t>
      </w:r>
      <w:r w:rsidRPr="003831F0">
        <w:rPr>
          <w:color w:val="000000" w:themeColor="text1"/>
        </w:rPr>
        <w:t xml:space="preserve">nts had failed to obtain sufficient alleviation of their symptoms </w:t>
      </w:r>
      <w:r w:rsidR="00A90420" w:rsidRPr="003831F0">
        <w:rPr>
          <w:color w:val="000000" w:themeColor="text1"/>
        </w:rPr>
        <w:t>through conventional treatments</w:t>
      </w:r>
      <w:r w:rsidRPr="003831F0">
        <w:rPr>
          <w:color w:val="000000" w:themeColor="text1"/>
        </w:rPr>
        <w:t xml:space="preserve">. </w:t>
      </w:r>
      <w:r w:rsidR="004439F9" w:rsidRPr="003831F0">
        <w:rPr>
          <w:color w:val="000000" w:themeColor="text1"/>
        </w:rPr>
        <w:t>Some patie</w:t>
      </w:r>
      <w:r w:rsidR="00CE7400" w:rsidRPr="003831F0">
        <w:rPr>
          <w:color w:val="000000" w:themeColor="text1"/>
        </w:rPr>
        <w:t xml:space="preserve">nts had previously received a </w:t>
      </w:r>
      <w:r w:rsidR="004439F9" w:rsidRPr="003831F0">
        <w:rPr>
          <w:color w:val="000000" w:themeColor="text1"/>
        </w:rPr>
        <w:t>course of acupuncture</w:t>
      </w:r>
      <w:r w:rsidR="00CE7400" w:rsidRPr="003831F0">
        <w:rPr>
          <w:color w:val="000000" w:themeColor="text1"/>
        </w:rPr>
        <w:t xml:space="preserve"> at RLHIM, which had provided relieve from symptoms</w:t>
      </w:r>
      <w:r w:rsidR="004439F9" w:rsidRPr="003831F0">
        <w:rPr>
          <w:color w:val="000000" w:themeColor="text1"/>
        </w:rPr>
        <w:t xml:space="preserve"> at the time of treatment, but for whom symptoms had returned. All patie</w:t>
      </w:r>
      <w:r w:rsidR="00BB782D" w:rsidRPr="003831F0">
        <w:rPr>
          <w:color w:val="000000" w:themeColor="text1"/>
        </w:rPr>
        <w:t xml:space="preserve">nts perceived the course of acupuncture as reducing their pain levels. </w:t>
      </w:r>
      <w:r w:rsidR="00FD4BB8" w:rsidRPr="003831F0">
        <w:rPr>
          <w:color w:val="000000" w:themeColor="text1"/>
        </w:rPr>
        <w:t>For some, such as SA05</w:t>
      </w:r>
      <w:r w:rsidR="004439F9" w:rsidRPr="003831F0">
        <w:rPr>
          <w:color w:val="000000" w:themeColor="text1"/>
        </w:rPr>
        <w:t xml:space="preserve"> and SA07</w:t>
      </w:r>
      <w:r w:rsidR="00F10947" w:rsidRPr="003831F0">
        <w:rPr>
          <w:color w:val="000000" w:themeColor="text1"/>
        </w:rPr>
        <w:t>,</w:t>
      </w:r>
      <w:r w:rsidR="00FD4BB8" w:rsidRPr="003831F0">
        <w:rPr>
          <w:color w:val="000000" w:themeColor="text1"/>
        </w:rPr>
        <w:t xml:space="preserve"> the effects </w:t>
      </w:r>
      <w:r w:rsidR="00F10947" w:rsidRPr="003831F0">
        <w:rPr>
          <w:color w:val="000000" w:themeColor="text1"/>
        </w:rPr>
        <w:t xml:space="preserve">from acupuncture </w:t>
      </w:r>
      <w:r w:rsidR="00FD4BB8" w:rsidRPr="003831F0">
        <w:rPr>
          <w:color w:val="000000" w:themeColor="text1"/>
        </w:rPr>
        <w:t xml:space="preserve">were very pronounced, completely alleviating </w:t>
      </w:r>
      <w:r w:rsidR="00F10947" w:rsidRPr="003831F0">
        <w:rPr>
          <w:color w:val="000000" w:themeColor="text1"/>
        </w:rPr>
        <w:t xml:space="preserve">severe </w:t>
      </w:r>
      <w:r w:rsidR="00FD4BB8" w:rsidRPr="003831F0">
        <w:rPr>
          <w:color w:val="000000" w:themeColor="text1"/>
        </w:rPr>
        <w:t xml:space="preserve">symptoms which had persistently manifested for many years. </w:t>
      </w:r>
      <w:r w:rsidR="00B57B90" w:rsidRPr="003831F0">
        <w:rPr>
          <w:color w:val="000000" w:themeColor="text1"/>
        </w:rPr>
        <w:t>Although patients were receiving treatment for chronic pain conditions, many indicated they</w:t>
      </w:r>
      <w:r w:rsidR="00B75587" w:rsidRPr="003831F0">
        <w:rPr>
          <w:color w:val="000000" w:themeColor="text1"/>
        </w:rPr>
        <w:t xml:space="preserve"> experienced seconda</w:t>
      </w:r>
      <w:r w:rsidR="00B57B90" w:rsidRPr="003831F0">
        <w:rPr>
          <w:color w:val="000000" w:themeColor="text1"/>
        </w:rPr>
        <w:t>ry benefits from treatment, most</w:t>
      </w:r>
      <w:r w:rsidR="00B75587" w:rsidRPr="003831F0">
        <w:rPr>
          <w:color w:val="000000" w:themeColor="text1"/>
        </w:rPr>
        <w:t xml:space="preserve"> typically </w:t>
      </w:r>
      <w:r w:rsidR="00B57B90" w:rsidRPr="003831F0">
        <w:rPr>
          <w:color w:val="000000" w:themeColor="text1"/>
        </w:rPr>
        <w:t>an improvement in fatigue and sleep</w:t>
      </w:r>
      <w:r w:rsidR="00B75587" w:rsidRPr="003831F0">
        <w:rPr>
          <w:color w:val="000000" w:themeColor="text1"/>
        </w:rPr>
        <w:t>.</w:t>
      </w:r>
    </w:p>
    <w:p w:rsidR="00AD53D0" w:rsidRPr="003831F0" w:rsidRDefault="00AD53D0" w:rsidP="003A4A02">
      <w:pPr>
        <w:spacing w:after="0" w:line="240" w:lineRule="auto"/>
        <w:jc w:val="both"/>
        <w:rPr>
          <w:i/>
          <w:color w:val="000000" w:themeColor="text1"/>
        </w:rPr>
      </w:pPr>
    </w:p>
    <w:p w:rsidR="00386653" w:rsidRPr="003831F0" w:rsidRDefault="00FD4BB8" w:rsidP="003A4A02">
      <w:pPr>
        <w:spacing w:after="0" w:line="240" w:lineRule="auto"/>
        <w:jc w:val="both"/>
        <w:rPr>
          <w:color w:val="000000" w:themeColor="text1"/>
        </w:rPr>
      </w:pPr>
      <w:r w:rsidRPr="003831F0">
        <w:rPr>
          <w:i/>
          <w:color w:val="000000" w:themeColor="text1"/>
        </w:rPr>
        <w:t>‘</w:t>
      </w:r>
      <w:r w:rsidR="00AD53D0" w:rsidRPr="003831F0">
        <w:rPr>
          <w:i/>
          <w:color w:val="000000" w:themeColor="text1"/>
        </w:rPr>
        <w:t>M</w:t>
      </w:r>
      <w:r w:rsidR="00386653" w:rsidRPr="003831F0">
        <w:rPr>
          <w:i/>
          <w:color w:val="000000" w:themeColor="text1"/>
        </w:rPr>
        <w:t xml:space="preserve">y headaches had disappeared </w:t>
      </w:r>
      <w:r w:rsidR="00777730" w:rsidRPr="003831F0">
        <w:rPr>
          <w:i/>
          <w:color w:val="000000" w:themeColor="text1"/>
        </w:rPr>
        <w:t xml:space="preserve">[following the course of administered acupuncture] </w:t>
      </w:r>
      <w:r w:rsidR="00386653" w:rsidRPr="003831F0">
        <w:rPr>
          <w:i/>
          <w:color w:val="000000" w:themeColor="text1"/>
        </w:rPr>
        <w:t>so I was ecstatic because I’d been having headaches since 2003, every day, and all of a sudden the headaches were gone</w:t>
      </w:r>
      <w:r w:rsidR="00FA3327" w:rsidRPr="003831F0">
        <w:rPr>
          <w:i/>
          <w:color w:val="000000" w:themeColor="text1"/>
        </w:rPr>
        <w:t>…</w:t>
      </w:r>
      <w:r w:rsidR="00386653" w:rsidRPr="003831F0">
        <w:rPr>
          <w:i/>
          <w:color w:val="000000" w:themeColor="text1"/>
        </w:rPr>
        <w:t>.</w:t>
      </w:r>
      <w:r w:rsidR="00FA3327" w:rsidRPr="003831F0">
        <w:rPr>
          <w:color w:val="000000" w:themeColor="text1"/>
        </w:rPr>
        <w:t xml:space="preserve"> </w:t>
      </w:r>
      <w:r w:rsidR="00FA3327" w:rsidRPr="003831F0">
        <w:rPr>
          <w:i/>
          <w:color w:val="000000" w:themeColor="text1"/>
        </w:rPr>
        <w:t>I’ve got less pain in my joints, which I think is the fibromyalgia, because that was really, really painful</w:t>
      </w:r>
      <w:r w:rsidR="00AD53D0" w:rsidRPr="003831F0">
        <w:rPr>
          <w:i/>
          <w:color w:val="000000" w:themeColor="text1"/>
        </w:rPr>
        <w:t>…</w:t>
      </w:r>
      <w:r w:rsidR="00FA3327" w:rsidRPr="003831F0">
        <w:rPr>
          <w:i/>
          <w:color w:val="000000" w:themeColor="text1"/>
        </w:rPr>
        <w:t>. I think it’s the acupuncture that’s actually helping me.</w:t>
      </w:r>
      <w:r w:rsidRPr="003831F0">
        <w:rPr>
          <w:i/>
          <w:color w:val="000000" w:themeColor="text1"/>
        </w:rPr>
        <w:t>’</w:t>
      </w:r>
      <w:r w:rsidR="00AD53D0" w:rsidRPr="003831F0">
        <w:rPr>
          <w:color w:val="000000" w:themeColor="text1"/>
        </w:rPr>
        <w:t xml:space="preserve"> [S</w:t>
      </w:r>
      <w:r w:rsidRPr="003831F0">
        <w:rPr>
          <w:color w:val="000000" w:themeColor="text1"/>
        </w:rPr>
        <w:t>A05</w:t>
      </w:r>
      <w:r w:rsidR="00AD53D0" w:rsidRPr="003831F0">
        <w:rPr>
          <w:color w:val="000000" w:themeColor="text1"/>
        </w:rPr>
        <w:t>]</w:t>
      </w:r>
    </w:p>
    <w:p w:rsidR="00386653" w:rsidRPr="003831F0" w:rsidRDefault="00386653" w:rsidP="003A4A02">
      <w:pPr>
        <w:spacing w:after="0" w:line="240" w:lineRule="auto"/>
        <w:jc w:val="both"/>
        <w:rPr>
          <w:color w:val="000000" w:themeColor="text1"/>
        </w:rPr>
      </w:pPr>
      <w:r w:rsidRPr="003831F0">
        <w:rPr>
          <w:color w:val="000000" w:themeColor="text1"/>
        </w:rPr>
        <w:t xml:space="preserve"> </w:t>
      </w:r>
    </w:p>
    <w:p w:rsidR="0021605F" w:rsidRPr="003831F0" w:rsidRDefault="002578DE" w:rsidP="003A4A02">
      <w:pPr>
        <w:spacing w:after="0" w:line="240" w:lineRule="auto"/>
        <w:jc w:val="both"/>
        <w:rPr>
          <w:i/>
          <w:color w:val="000000" w:themeColor="text1"/>
        </w:rPr>
      </w:pPr>
      <w:r w:rsidRPr="003831F0">
        <w:rPr>
          <w:i/>
          <w:color w:val="000000" w:themeColor="text1"/>
        </w:rPr>
        <w:t>‘</w:t>
      </w:r>
      <w:r w:rsidR="00AD53D0" w:rsidRPr="003831F0">
        <w:rPr>
          <w:i/>
          <w:color w:val="000000" w:themeColor="text1"/>
        </w:rPr>
        <w:t>W</w:t>
      </w:r>
      <w:r w:rsidR="0021605F" w:rsidRPr="003831F0">
        <w:rPr>
          <w:i/>
          <w:color w:val="000000" w:themeColor="text1"/>
        </w:rPr>
        <w:t>hen I initially came here I was in a wheelchair, I couldn’t even wal</w:t>
      </w:r>
      <w:r w:rsidR="00AD53D0" w:rsidRPr="003831F0">
        <w:rPr>
          <w:i/>
          <w:color w:val="000000" w:themeColor="text1"/>
        </w:rPr>
        <w:t>k, so</w:t>
      </w:r>
      <w:r w:rsidR="0021605F" w:rsidRPr="003831F0">
        <w:rPr>
          <w:i/>
          <w:color w:val="000000" w:themeColor="text1"/>
        </w:rPr>
        <w:t>, couldn’t get out of b</w:t>
      </w:r>
      <w:r w:rsidR="00AD53D0" w:rsidRPr="003831F0">
        <w:rPr>
          <w:i/>
          <w:color w:val="000000" w:themeColor="text1"/>
        </w:rPr>
        <w:t xml:space="preserve">ed, so yeah, </w:t>
      </w:r>
      <w:r w:rsidR="0021605F" w:rsidRPr="003831F0">
        <w:rPr>
          <w:i/>
          <w:color w:val="000000" w:themeColor="text1"/>
        </w:rPr>
        <w:t>don’t get me wrong I still get pain but not to the extremity to where I couldn’t even thi</w:t>
      </w:r>
      <w:r w:rsidR="00E3475C" w:rsidRPr="003831F0">
        <w:rPr>
          <w:i/>
          <w:color w:val="000000" w:themeColor="text1"/>
        </w:rPr>
        <w:t>nk</w:t>
      </w:r>
      <w:r w:rsidR="0021605F" w:rsidRPr="003831F0">
        <w:rPr>
          <w:i/>
          <w:color w:val="000000" w:themeColor="text1"/>
        </w:rPr>
        <w:t>, it felt like my body was turned inside out</w:t>
      </w:r>
      <w:r w:rsidRPr="003831F0">
        <w:rPr>
          <w:i/>
          <w:color w:val="000000" w:themeColor="text1"/>
        </w:rPr>
        <w:t>.’</w:t>
      </w:r>
      <w:r w:rsidRPr="003831F0">
        <w:rPr>
          <w:color w:val="000000" w:themeColor="text1"/>
        </w:rPr>
        <w:t xml:space="preserve"> </w:t>
      </w:r>
      <w:r w:rsidR="00287979" w:rsidRPr="003831F0">
        <w:rPr>
          <w:color w:val="000000" w:themeColor="text1"/>
        </w:rPr>
        <w:t>[</w:t>
      </w:r>
      <w:r w:rsidRPr="003831F0">
        <w:rPr>
          <w:color w:val="000000" w:themeColor="text1"/>
        </w:rPr>
        <w:t>SA07</w:t>
      </w:r>
      <w:r w:rsidR="00287979" w:rsidRPr="003831F0">
        <w:rPr>
          <w:color w:val="000000" w:themeColor="text1"/>
        </w:rPr>
        <w:t>]</w:t>
      </w:r>
      <w:r w:rsidR="0021605F" w:rsidRPr="003831F0">
        <w:rPr>
          <w:color w:val="000000" w:themeColor="text1"/>
        </w:rPr>
        <w:t xml:space="preserve">  </w:t>
      </w:r>
    </w:p>
    <w:p w:rsidR="002578DE" w:rsidRPr="003831F0" w:rsidRDefault="002578DE" w:rsidP="003A4A02">
      <w:pPr>
        <w:spacing w:after="0" w:line="240" w:lineRule="auto"/>
        <w:jc w:val="both"/>
        <w:rPr>
          <w:color w:val="000000" w:themeColor="text1"/>
        </w:rPr>
      </w:pPr>
    </w:p>
    <w:p w:rsidR="00621DAD" w:rsidRPr="003831F0" w:rsidRDefault="00DB188C" w:rsidP="003A4A02">
      <w:pPr>
        <w:spacing w:after="0" w:line="240" w:lineRule="auto"/>
        <w:jc w:val="both"/>
        <w:rPr>
          <w:i/>
          <w:color w:val="000000" w:themeColor="text1"/>
        </w:rPr>
      </w:pPr>
      <w:r w:rsidRPr="003831F0">
        <w:rPr>
          <w:i/>
          <w:color w:val="000000" w:themeColor="text1"/>
        </w:rPr>
        <w:t>Expectations</w:t>
      </w:r>
      <w:r w:rsidR="00621DAD" w:rsidRPr="003831F0">
        <w:rPr>
          <w:i/>
          <w:color w:val="000000" w:themeColor="text1"/>
        </w:rPr>
        <w:t xml:space="preserve"> of</w:t>
      </w:r>
      <w:r w:rsidRPr="003831F0">
        <w:rPr>
          <w:i/>
          <w:color w:val="000000" w:themeColor="text1"/>
        </w:rPr>
        <w:t xml:space="preserve"> self-acupuncture</w:t>
      </w:r>
    </w:p>
    <w:p w:rsidR="00621DAD" w:rsidRPr="003831F0" w:rsidRDefault="00E719E7" w:rsidP="003A4A02">
      <w:pPr>
        <w:spacing w:after="0" w:line="240" w:lineRule="auto"/>
        <w:jc w:val="both"/>
        <w:rPr>
          <w:color w:val="000000" w:themeColor="text1"/>
        </w:rPr>
      </w:pPr>
      <w:r w:rsidRPr="003831F0">
        <w:rPr>
          <w:color w:val="000000" w:themeColor="text1"/>
        </w:rPr>
        <w:t>P</w:t>
      </w:r>
      <w:r w:rsidR="00DB188C" w:rsidRPr="003831F0">
        <w:rPr>
          <w:color w:val="000000" w:themeColor="text1"/>
        </w:rPr>
        <w:t xml:space="preserve">atients were </w:t>
      </w:r>
      <w:r w:rsidR="007D64F2" w:rsidRPr="003831F0">
        <w:rPr>
          <w:color w:val="000000" w:themeColor="text1"/>
        </w:rPr>
        <w:t xml:space="preserve">accepting of </w:t>
      </w:r>
      <w:r w:rsidR="00DB188C" w:rsidRPr="003831F0">
        <w:rPr>
          <w:color w:val="000000" w:themeColor="text1"/>
        </w:rPr>
        <w:t>the idea of self-acupuncture</w:t>
      </w:r>
      <w:r w:rsidRPr="003831F0">
        <w:rPr>
          <w:color w:val="000000" w:themeColor="text1"/>
        </w:rPr>
        <w:t>, requiring little time</w:t>
      </w:r>
      <w:r w:rsidR="00DB188C" w:rsidRPr="003831F0">
        <w:rPr>
          <w:color w:val="000000" w:themeColor="text1"/>
        </w:rPr>
        <w:t xml:space="preserve"> before deciding to proceed</w:t>
      </w:r>
      <w:r w:rsidRPr="003831F0">
        <w:rPr>
          <w:color w:val="000000" w:themeColor="text1"/>
        </w:rPr>
        <w:t>.</w:t>
      </w:r>
      <w:r w:rsidR="00022808" w:rsidRPr="003831F0">
        <w:rPr>
          <w:color w:val="000000" w:themeColor="text1"/>
        </w:rPr>
        <w:t xml:space="preserve"> </w:t>
      </w:r>
      <w:r w:rsidRPr="003831F0">
        <w:rPr>
          <w:color w:val="000000" w:themeColor="text1"/>
        </w:rPr>
        <w:t>P</w:t>
      </w:r>
      <w:r w:rsidR="007D64F2" w:rsidRPr="003831F0">
        <w:rPr>
          <w:color w:val="000000" w:themeColor="text1"/>
        </w:rPr>
        <w:t xml:space="preserve">atients indicated they were comfortable with the notion of inserting needles into themselves, with comments like ‘I’m not too </w:t>
      </w:r>
      <w:r w:rsidR="00DB188C" w:rsidRPr="003831F0">
        <w:rPr>
          <w:color w:val="000000" w:themeColor="text1"/>
        </w:rPr>
        <w:t>bad with needles’ being common.</w:t>
      </w:r>
      <w:r w:rsidR="007D64F2" w:rsidRPr="003831F0">
        <w:rPr>
          <w:color w:val="000000" w:themeColor="text1"/>
        </w:rPr>
        <w:t xml:space="preserve"> </w:t>
      </w:r>
      <w:r w:rsidR="002D2D47" w:rsidRPr="003831F0">
        <w:rPr>
          <w:color w:val="000000" w:themeColor="text1"/>
        </w:rPr>
        <w:t xml:space="preserve">All patients felt they had received sufficient instructions to be </w:t>
      </w:r>
      <w:r w:rsidRPr="003831F0">
        <w:rPr>
          <w:color w:val="000000" w:themeColor="text1"/>
        </w:rPr>
        <w:t xml:space="preserve">able to safely apply self-acupuncture. </w:t>
      </w:r>
      <w:r w:rsidR="007D64F2" w:rsidRPr="003831F0">
        <w:rPr>
          <w:color w:val="000000" w:themeColor="text1"/>
        </w:rPr>
        <w:t xml:space="preserve">Patients typically found the process of inserting the needles themselves </w:t>
      </w:r>
      <w:r w:rsidRPr="003831F0">
        <w:rPr>
          <w:color w:val="000000" w:themeColor="text1"/>
        </w:rPr>
        <w:t>as ‘easy’, as you ‘just tap them</w:t>
      </w:r>
      <w:r w:rsidR="007D64F2" w:rsidRPr="003831F0">
        <w:rPr>
          <w:color w:val="000000" w:themeColor="text1"/>
        </w:rPr>
        <w:t xml:space="preserve"> in.’ Patients also appreciated the opportunity to have control over components of the acupuncture treatment, such as </w:t>
      </w:r>
      <w:r w:rsidR="007D64F2" w:rsidRPr="003831F0">
        <w:rPr>
          <w:color w:val="000000" w:themeColor="text1"/>
        </w:rPr>
        <w:lastRenderedPageBreak/>
        <w:t>the depth of needling.</w:t>
      </w:r>
      <w:r w:rsidR="00DB188C" w:rsidRPr="003831F0">
        <w:rPr>
          <w:color w:val="000000" w:themeColor="text1"/>
        </w:rPr>
        <w:t xml:space="preserve"> Some p</w:t>
      </w:r>
      <w:r w:rsidR="00022808" w:rsidRPr="003831F0">
        <w:rPr>
          <w:color w:val="000000" w:themeColor="text1"/>
        </w:rPr>
        <w:t>atients, such as SA06</w:t>
      </w:r>
      <w:r w:rsidR="00DB188C" w:rsidRPr="003831F0">
        <w:rPr>
          <w:color w:val="000000" w:themeColor="text1"/>
        </w:rPr>
        <w:t>,</w:t>
      </w:r>
      <w:r w:rsidR="00022808" w:rsidRPr="003831F0">
        <w:rPr>
          <w:color w:val="000000" w:themeColor="text1"/>
        </w:rPr>
        <w:t xml:space="preserve"> expressed</w:t>
      </w:r>
      <w:r w:rsidR="00DB188C" w:rsidRPr="003831F0">
        <w:rPr>
          <w:color w:val="000000" w:themeColor="text1"/>
        </w:rPr>
        <w:t xml:space="preserve"> their gratitude at receiving a</w:t>
      </w:r>
      <w:r w:rsidR="00022808" w:rsidRPr="003831F0">
        <w:rPr>
          <w:color w:val="000000" w:themeColor="text1"/>
        </w:rPr>
        <w:t xml:space="preserve"> self-care intervention which would normally not be delivered within their routine NHS care. </w:t>
      </w:r>
    </w:p>
    <w:p w:rsidR="0094624A" w:rsidRPr="003831F0" w:rsidRDefault="0094624A" w:rsidP="003A4A02">
      <w:pPr>
        <w:spacing w:after="0" w:line="240" w:lineRule="auto"/>
        <w:jc w:val="both"/>
        <w:rPr>
          <w:color w:val="000000" w:themeColor="text1"/>
        </w:rPr>
      </w:pPr>
    </w:p>
    <w:p w:rsidR="00621DAD" w:rsidRPr="003831F0" w:rsidRDefault="007D64F2" w:rsidP="003A4A02">
      <w:pPr>
        <w:spacing w:after="0" w:line="240" w:lineRule="auto"/>
        <w:jc w:val="both"/>
        <w:rPr>
          <w:color w:val="000000" w:themeColor="text1"/>
        </w:rPr>
      </w:pPr>
      <w:r w:rsidRPr="003831F0">
        <w:rPr>
          <w:i/>
          <w:color w:val="000000" w:themeColor="text1"/>
        </w:rPr>
        <w:t>‘</w:t>
      </w:r>
      <w:r w:rsidR="00621DAD" w:rsidRPr="003831F0">
        <w:rPr>
          <w:i/>
          <w:color w:val="000000" w:themeColor="text1"/>
        </w:rPr>
        <w:t xml:space="preserve">It was ok. It didn’t take me by surprise or anything. You know, ‘would you like to do it’, yeah sure, you know. And </w:t>
      </w:r>
      <w:r w:rsidR="009B716B" w:rsidRPr="003831F0">
        <w:rPr>
          <w:i/>
          <w:color w:val="000000" w:themeColor="text1"/>
        </w:rPr>
        <w:t>l</w:t>
      </w:r>
      <w:r w:rsidR="00621DAD" w:rsidRPr="003831F0">
        <w:rPr>
          <w:i/>
          <w:color w:val="000000" w:themeColor="text1"/>
        </w:rPr>
        <w:t>ike I say I’m not too bad with needles. And it’s easy because you just tap them in, and it’s just getting them into the right point.</w:t>
      </w:r>
      <w:r w:rsidRPr="003831F0">
        <w:rPr>
          <w:i/>
          <w:color w:val="000000" w:themeColor="text1"/>
        </w:rPr>
        <w:t>’</w:t>
      </w:r>
      <w:r w:rsidRPr="003831F0">
        <w:rPr>
          <w:color w:val="000000" w:themeColor="text1"/>
        </w:rPr>
        <w:t xml:space="preserve"> </w:t>
      </w:r>
      <w:r w:rsidR="002D2D47" w:rsidRPr="003831F0">
        <w:rPr>
          <w:color w:val="000000" w:themeColor="text1"/>
        </w:rPr>
        <w:t>[</w:t>
      </w:r>
      <w:r w:rsidRPr="003831F0">
        <w:rPr>
          <w:color w:val="000000" w:themeColor="text1"/>
        </w:rPr>
        <w:t>SA01</w:t>
      </w:r>
      <w:r w:rsidR="002D2D47" w:rsidRPr="003831F0">
        <w:rPr>
          <w:color w:val="000000" w:themeColor="text1"/>
        </w:rPr>
        <w:t>]</w:t>
      </w:r>
    </w:p>
    <w:p w:rsidR="00621DAD" w:rsidRPr="003831F0" w:rsidRDefault="00621DAD" w:rsidP="003A4A02">
      <w:pPr>
        <w:spacing w:after="0" w:line="240" w:lineRule="auto"/>
        <w:jc w:val="both"/>
        <w:rPr>
          <w:color w:val="000000" w:themeColor="text1"/>
        </w:rPr>
      </w:pPr>
    </w:p>
    <w:p w:rsidR="00C55E64" w:rsidRPr="003831F0" w:rsidRDefault="009927F9" w:rsidP="003A4A02">
      <w:pPr>
        <w:spacing w:after="0" w:line="240" w:lineRule="auto"/>
        <w:jc w:val="both"/>
        <w:rPr>
          <w:color w:val="000000" w:themeColor="text1"/>
        </w:rPr>
      </w:pPr>
      <w:r w:rsidRPr="003831F0">
        <w:rPr>
          <w:i/>
          <w:color w:val="000000" w:themeColor="text1"/>
        </w:rPr>
        <w:t>‘</w:t>
      </w:r>
      <w:r w:rsidR="00C55E64" w:rsidRPr="003831F0">
        <w:rPr>
          <w:i/>
          <w:color w:val="000000" w:themeColor="text1"/>
        </w:rPr>
        <w:t>I think the teaching was done really well. She was very thorough. She went through all the points and she asked me about the points and it’s not like done in one session so, you’re learning as she’s doing your treatment every week. So, when it comes to your turn, she’s already allowed you to practise and everything. It was reall</w:t>
      </w:r>
      <w:r w:rsidR="00E719E7" w:rsidRPr="003831F0">
        <w:rPr>
          <w:i/>
          <w:color w:val="000000" w:themeColor="text1"/>
        </w:rPr>
        <w:t>y good.</w:t>
      </w:r>
      <w:r w:rsidRPr="003831F0">
        <w:rPr>
          <w:i/>
          <w:color w:val="000000" w:themeColor="text1"/>
        </w:rPr>
        <w:t xml:space="preserve">’ </w:t>
      </w:r>
      <w:r w:rsidR="002B76FD" w:rsidRPr="003831F0">
        <w:rPr>
          <w:color w:val="000000" w:themeColor="text1"/>
        </w:rPr>
        <w:t>[</w:t>
      </w:r>
      <w:r w:rsidRPr="003831F0">
        <w:rPr>
          <w:color w:val="000000" w:themeColor="text1"/>
        </w:rPr>
        <w:t>SA04</w:t>
      </w:r>
      <w:r w:rsidR="002B76FD" w:rsidRPr="003831F0">
        <w:rPr>
          <w:color w:val="000000" w:themeColor="text1"/>
        </w:rPr>
        <w:t>]</w:t>
      </w:r>
    </w:p>
    <w:p w:rsidR="00452E9F" w:rsidRPr="003831F0" w:rsidRDefault="00452E9F" w:rsidP="003A4A02">
      <w:pPr>
        <w:spacing w:after="0" w:line="240" w:lineRule="auto"/>
        <w:jc w:val="both"/>
        <w:rPr>
          <w:b/>
          <w:color w:val="000000" w:themeColor="text1"/>
        </w:rPr>
      </w:pPr>
    </w:p>
    <w:p w:rsidR="00621DAD" w:rsidRPr="003831F0" w:rsidRDefault="002D2D47" w:rsidP="003A4A02">
      <w:pPr>
        <w:spacing w:after="0" w:line="240" w:lineRule="auto"/>
        <w:jc w:val="both"/>
        <w:rPr>
          <w:i/>
          <w:color w:val="000000" w:themeColor="text1"/>
        </w:rPr>
      </w:pPr>
      <w:r w:rsidRPr="003831F0">
        <w:rPr>
          <w:i/>
          <w:color w:val="000000" w:themeColor="text1"/>
        </w:rPr>
        <w:t>Practice</w:t>
      </w:r>
      <w:r w:rsidR="00621DAD" w:rsidRPr="003831F0">
        <w:rPr>
          <w:i/>
          <w:color w:val="000000" w:themeColor="text1"/>
        </w:rPr>
        <w:t xml:space="preserve"> </w:t>
      </w:r>
      <w:r w:rsidRPr="003831F0">
        <w:rPr>
          <w:i/>
          <w:color w:val="000000" w:themeColor="text1"/>
        </w:rPr>
        <w:t>of self-acupuncture</w:t>
      </w:r>
    </w:p>
    <w:p w:rsidR="0032736E" w:rsidRPr="003831F0" w:rsidRDefault="008B426F" w:rsidP="00255C70">
      <w:pPr>
        <w:spacing w:after="0" w:line="240" w:lineRule="auto"/>
        <w:jc w:val="both"/>
        <w:rPr>
          <w:color w:val="000000" w:themeColor="text1"/>
        </w:rPr>
      </w:pPr>
      <w:r w:rsidRPr="003831F0">
        <w:rPr>
          <w:color w:val="000000" w:themeColor="text1"/>
        </w:rPr>
        <w:t>Patients were instructed to use</w:t>
      </w:r>
      <w:r w:rsidR="009E5A00" w:rsidRPr="003831F0">
        <w:rPr>
          <w:color w:val="000000" w:themeColor="text1"/>
        </w:rPr>
        <w:t xml:space="preserve"> applicator tubes when </w:t>
      </w:r>
      <w:r w:rsidR="00836DB6" w:rsidRPr="003831F0">
        <w:rPr>
          <w:color w:val="000000" w:themeColor="text1"/>
        </w:rPr>
        <w:t>self-</w:t>
      </w:r>
      <w:r w:rsidR="009E5A00" w:rsidRPr="003831F0">
        <w:rPr>
          <w:color w:val="000000" w:themeColor="text1"/>
        </w:rPr>
        <w:t>inserting acupu</w:t>
      </w:r>
      <w:r w:rsidR="008B5D19" w:rsidRPr="003831F0">
        <w:rPr>
          <w:color w:val="000000" w:themeColor="text1"/>
        </w:rPr>
        <w:t>ncture needles.</w:t>
      </w:r>
      <w:r w:rsidR="00836DB6" w:rsidRPr="003831F0">
        <w:rPr>
          <w:color w:val="000000" w:themeColor="text1"/>
        </w:rPr>
        <w:t xml:space="preserve"> All</w:t>
      </w:r>
      <w:r w:rsidR="009E5A00" w:rsidRPr="003831F0">
        <w:rPr>
          <w:color w:val="000000" w:themeColor="text1"/>
        </w:rPr>
        <w:t xml:space="preserve"> patient</w:t>
      </w:r>
      <w:r w:rsidR="00836DB6" w:rsidRPr="003831F0">
        <w:rPr>
          <w:color w:val="000000" w:themeColor="text1"/>
        </w:rPr>
        <w:t>s indicated they had experienced no difficulties when inserting needles</w:t>
      </w:r>
      <w:r w:rsidR="009E5A00" w:rsidRPr="003831F0">
        <w:rPr>
          <w:color w:val="000000" w:themeColor="text1"/>
        </w:rPr>
        <w:t>. Patients typically initiated a home acupuncture regime, which involved inserting needles for 20-25min, on one or two occasions a week</w:t>
      </w:r>
      <w:r w:rsidR="004C0E44" w:rsidRPr="003831F0">
        <w:rPr>
          <w:color w:val="000000" w:themeColor="text1"/>
        </w:rPr>
        <w:t xml:space="preserve"> (often the same days each week)</w:t>
      </w:r>
      <w:r w:rsidR="009E5A00" w:rsidRPr="003831F0">
        <w:rPr>
          <w:color w:val="000000" w:themeColor="text1"/>
        </w:rPr>
        <w:t xml:space="preserve">, with more treatments </w:t>
      </w:r>
      <w:r w:rsidR="00444DDF" w:rsidRPr="003831F0">
        <w:rPr>
          <w:color w:val="000000" w:themeColor="text1"/>
        </w:rPr>
        <w:t>occasionally administered if symptoms we</w:t>
      </w:r>
      <w:r w:rsidR="00836DB6" w:rsidRPr="003831F0">
        <w:rPr>
          <w:color w:val="000000" w:themeColor="text1"/>
        </w:rPr>
        <w:t>re exacerbated</w:t>
      </w:r>
      <w:r w:rsidR="009E5A00" w:rsidRPr="003831F0">
        <w:rPr>
          <w:color w:val="000000" w:themeColor="text1"/>
        </w:rPr>
        <w:t xml:space="preserve">. Patients were found to be </w:t>
      </w:r>
      <w:r w:rsidR="00444DDF" w:rsidRPr="003831F0">
        <w:rPr>
          <w:color w:val="000000" w:themeColor="text1"/>
        </w:rPr>
        <w:t>applying self-acupuncture</w:t>
      </w:r>
      <w:r w:rsidR="009E5A00" w:rsidRPr="003831F0">
        <w:rPr>
          <w:color w:val="000000" w:themeColor="text1"/>
        </w:rPr>
        <w:t xml:space="preserve"> in either the</w:t>
      </w:r>
      <w:r w:rsidR="00444DDF" w:rsidRPr="003831F0">
        <w:rPr>
          <w:color w:val="000000" w:themeColor="text1"/>
        </w:rPr>
        <w:t>ir</w:t>
      </w:r>
      <w:r w:rsidR="009E5A00" w:rsidRPr="003831F0">
        <w:rPr>
          <w:color w:val="000000" w:themeColor="text1"/>
        </w:rPr>
        <w:t xml:space="preserve"> bedro</w:t>
      </w:r>
      <w:r w:rsidR="00444DDF" w:rsidRPr="003831F0">
        <w:rPr>
          <w:color w:val="000000" w:themeColor="text1"/>
        </w:rPr>
        <w:t>om or living room</w:t>
      </w:r>
      <w:r w:rsidR="009E5A00" w:rsidRPr="003831F0">
        <w:rPr>
          <w:color w:val="000000" w:themeColor="text1"/>
        </w:rPr>
        <w:t>. For some patients this would involve</w:t>
      </w:r>
      <w:r w:rsidR="00836DB6" w:rsidRPr="003831F0">
        <w:rPr>
          <w:color w:val="000000" w:themeColor="text1"/>
        </w:rPr>
        <w:t xml:space="preserve"> applying acupuncture at</w:t>
      </w:r>
      <w:r w:rsidR="008B5D19" w:rsidRPr="003831F0">
        <w:rPr>
          <w:color w:val="000000" w:themeColor="text1"/>
        </w:rPr>
        <w:t xml:space="preserve"> a quiet</w:t>
      </w:r>
      <w:r w:rsidR="009E5A00" w:rsidRPr="003831F0">
        <w:rPr>
          <w:color w:val="000000" w:themeColor="text1"/>
        </w:rPr>
        <w:t xml:space="preserve"> time and relaxing during the treatment, whilst others would </w:t>
      </w:r>
      <w:r w:rsidR="00836DB6" w:rsidRPr="003831F0">
        <w:rPr>
          <w:color w:val="000000" w:themeColor="text1"/>
        </w:rPr>
        <w:t xml:space="preserve">engage in activities, such as </w:t>
      </w:r>
      <w:r w:rsidR="009E5A00" w:rsidRPr="003831F0">
        <w:rPr>
          <w:color w:val="000000" w:themeColor="text1"/>
        </w:rPr>
        <w:t>watch</w:t>
      </w:r>
      <w:r w:rsidR="00836DB6" w:rsidRPr="003831F0">
        <w:rPr>
          <w:color w:val="000000" w:themeColor="text1"/>
        </w:rPr>
        <w:t>ing</w:t>
      </w:r>
      <w:r w:rsidR="004E25F1" w:rsidRPr="003831F0">
        <w:rPr>
          <w:color w:val="000000" w:themeColor="text1"/>
        </w:rPr>
        <w:t xml:space="preserve"> television</w:t>
      </w:r>
      <w:r w:rsidR="009E5A00" w:rsidRPr="003831F0">
        <w:rPr>
          <w:color w:val="000000" w:themeColor="text1"/>
        </w:rPr>
        <w:t xml:space="preserve"> while the needles were inserted. </w:t>
      </w:r>
    </w:p>
    <w:p w:rsidR="0032736E" w:rsidRPr="003831F0" w:rsidRDefault="0032736E" w:rsidP="00255C70">
      <w:pPr>
        <w:spacing w:after="0" w:line="240" w:lineRule="auto"/>
        <w:jc w:val="both"/>
        <w:rPr>
          <w:color w:val="000000" w:themeColor="text1"/>
        </w:rPr>
      </w:pPr>
    </w:p>
    <w:p w:rsidR="0032736E" w:rsidRPr="003831F0" w:rsidRDefault="0032736E" w:rsidP="0032736E">
      <w:pPr>
        <w:spacing w:after="0" w:line="240" w:lineRule="auto"/>
        <w:jc w:val="both"/>
        <w:rPr>
          <w:color w:val="000000" w:themeColor="text1"/>
        </w:rPr>
      </w:pPr>
      <w:r w:rsidRPr="003831F0">
        <w:rPr>
          <w:i/>
          <w:color w:val="000000" w:themeColor="text1"/>
        </w:rPr>
        <w:t xml:space="preserve">‘I go to my bedroom and I’ll lie down and relax while they’re in for my twenty minutes. And then when that’s over I’ll just take them out and go back to normal.’ </w:t>
      </w:r>
      <w:r w:rsidRPr="003831F0">
        <w:rPr>
          <w:color w:val="000000" w:themeColor="text1"/>
        </w:rPr>
        <w:t>[SA05]</w:t>
      </w:r>
    </w:p>
    <w:p w:rsidR="0032736E" w:rsidRPr="003831F0" w:rsidRDefault="0032736E" w:rsidP="00255C70">
      <w:pPr>
        <w:spacing w:after="0" w:line="240" w:lineRule="auto"/>
        <w:jc w:val="both"/>
        <w:rPr>
          <w:color w:val="000000" w:themeColor="text1"/>
        </w:rPr>
      </w:pPr>
    </w:p>
    <w:p w:rsidR="00255C70" w:rsidRPr="003831F0" w:rsidRDefault="00AA2977" w:rsidP="00255C70">
      <w:pPr>
        <w:spacing w:after="0" w:line="240" w:lineRule="auto"/>
        <w:jc w:val="both"/>
        <w:rPr>
          <w:color w:val="000000" w:themeColor="text1"/>
        </w:rPr>
      </w:pPr>
      <w:r w:rsidRPr="003831F0">
        <w:rPr>
          <w:color w:val="000000" w:themeColor="text1"/>
        </w:rPr>
        <w:t>Most patients attempted to insert needles to a similar depth as they were inserted when receiving their</w:t>
      </w:r>
      <w:r w:rsidR="00836DB6" w:rsidRPr="003831F0">
        <w:rPr>
          <w:color w:val="000000" w:themeColor="text1"/>
        </w:rPr>
        <w:t xml:space="preserve"> course of acupuncture. Typically</w:t>
      </w:r>
      <w:r w:rsidRPr="003831F0">
        <w:rPr>
          <w:color w:val="000000" w:themeColor="text1"/>
        </w:rPr>
        <w:t xml:space="preserve"> the sensation from the inserted needles was perceived as being the same as w</w:t>
      </w:r>
      <w:r w:rsidR="00444DDF" w:rsidRPr="003831F0">
        <w:rPr>
          <w:color w:val="000000" w:themeColor="text1"/>
        </w:rPr>
        <w:t>hen needles were inserted by an</w:t>
      </w:r>
      <w:r w:rsidRPr="003831F0">
        <w:rPr>
          <w:color w:val="000000" w:themeColor="text1"/>
        </w:rPr>
        <w:t xml:space="preserve"> acupuncturist</w:t>
      </w:r>
      <w:r w:rsidR="00836DB6" w:rsidRPr="003831F0">
        <w:rPr>
          <w:color w:val="000000" w:themeColor="text1"/>
        </w:rPr>
        <w:t xml:space="preserve"> at RLHIM</w:t>
      </w:r>
      <w:r w:rsidRPr="003831F0">
        <w:rPr>
          <w:color w:val="000000" w:themeColor="text1"/>
        </w:rPr>
        <w:t>.</w:t>
      </w:r>
      <w:r w:rsidR="00444DDF" w:rsidRPr="003831F0">
        <w:rPr>
          <w:color w:val="000000" w:themeColor="text1"/>
        </w:rPr>
        <w:t xml:space="preserve"> </w:t>
      </w:r>
      <w:r w:rsidR="004C0E44" w:rsidRPr="003831F0">
        <w:rPr>
          <w:color w:val="000000" w:themeColor="text1"/>
        </w:rPr>
        <w:t>Some patients highlighted that they notice</w:t>
      </w:r>
      <w:r w:rsidR="00836DB6" w:rsidRPr="003831F0">
        <w:rPr>
          <w:color w:val="000000" w:themeColor="text1"/>
        </w:rPr>
        <w:t>d</w:t>
      </w:r>
      <w:r w:rsidR="004C0E44" w:rsidRPr="003831F0">
        <w:rPr>
          <w:color w:val="000000" w:themeColor="text1"/>
        </w:rPr>
        <w:t xml:space="preserve"> an exacerbation of </w:t>
      </w:r>
      <w:r w:rsidR="00444DDF" w:rsidRPr="003831F0">
        <w:rPr>
          <w:color w:val="000000" w:themeColor="text1"/>
        </w:rPr>
        <w:t xml:space="preserve">their </w:t>
      </w:r>
      <w:r w:rsidR="004C0E44" w:rsidRPr="003831F0">
        <w:rPr>
          <w:color w:val="000000" w:themeColor="text1"/>
        </w:rPr>
        <w:t>symptoms</w:t>
      </w:r>
      <w:r w:rsidR="00444DDF" w:rsidRPr="003831F0">
        <w:rPr>
          <w:color w:val="000000" w:themeColor="text1"/>
        </w:rPr>
        <w:t xml:space="preserve"> of pain</w:t>
      </w:r>
      <w:r w:rsidR="004C0E44" w:rsidRPr="003831F0">
        <w:rPr>
          <w:color w:val="000000" w:themeColor="text1"/>
        </w:rPr>
        <w:t xml:space="preserve"> if they fail</w:t>
      </w:r>
      <w:r w:rsidR="00836DB6" w:rsidRPr="003831F0">
        <w:rPr>
          <w:color w:val="000000" w:themeColor="text1"/>
        </w:rPr>
        <w:t>ed</w:t>
      </w:r>
      <w:r w:rsidR="004C0E44" w:rsidRPr="003831F0">
        <w:rPr>
          <w:color w:val="000000" w:themeColor="text1"/>
        </w:rPr>
        <w:t xml:space="preserve"> to administer their self-acupuncture regime. While other patients even ceased self-acupuncture for a short period to assess whether treatment was having beneficial effects</w:t>
      </w:r>
      <w:r w:rsidR="00836DB6" w:rsidRPr="003831F0">
        <w:rPr>
          <w:color w:val="000000" w:themeColor="text1"/>
        </w:rPr>
        <w:t>, noting that symptoms returned when they did</w:t>
      </w:r>
      <w:r w:rsidR="00444DDF" w:rsidRPr="003831F0">
        <w:rPr>
          <w:color w:val="000000" w:themeColor="text1"/>
        </w:rPr>
        <w:t xml:space="preserve">. </w:t>
      </w:r>
      <w:r w:rsidR="00255C70" w:rsidRPr="003831F0">
        <w:rPr>
          <w:color w:val="000000" w:themeColor="text1"/>
        </w:rPr>
        <w:t xml:space="preserve">All patients planned to continue </w:t>
      </w:r>
      <w:r w:rsidR="00444DDF" w:rsidRPr="003831F0">
        <w:rPr>
          <w:color w:val="000000" w:themeColor="text1"/>
        </w:rPr>
        <w:t>practicing self-acupuncture</w:t>
      </w:r>
      <w:r w:rsidR="00E3475C" w:rsidRPr="003831F0">
        <w:rPr>
          <w:color w:val="000000" w:themeColor="text1"/>
        </w:rPr>
        <w:t xml:space="preserve"> to manage their </w:t>
      </w:r>
      <w:r w:rsidR="00255C70" w:rsidRPr="003831F0">
        <w:rPr>
          <w:color w:val="000000" w:themeColor="text1"/>
        </w:rPr>
        <w:t>symptoms</w:t>
      </w:r>
      <w:r w:rsidR="00E3475C" w:rsidRPr="003831F0">
        <w:rPr>
          <w:color w:val="000000" w:themeColor="text1"/>
        </w:rPr>
        <w:t xml:space="preserve"> of pain</w:t>
      </w:r>
      <w:r w:rsidR="00255C70" w:rsidRPr="003831F0">
        <w:rPr>
          <w:color w:val="000000" w:themeColor="text1"/>
        </w:rPr>
        <w:t xml:space="preserve">. During interviews many patients highlighted </w:t>
      </w:r>
      <w:r w:rsidR="00444DDF" w:rsidRPr="003831F0">
        <w:rPr>
          <w:color w:val="000000" w:themeColor="text1"/>
        </w:rPr>
        <w:t>a desire to increase their knowledge of</w:t>
      </w:r>
      <w:r w:rsidR="00255C70" w:rsidRPr="003831F0">
        <w:rPr>
          <w:color w:val="000000" w:themeColor="text1"/>
        </w:rPr>
        <w:t xml:space="preserve"> acupuncture. In particular patients were keen to learn additional points to needle to potentially achieve greater </w:t>
      </w:r>
      <w:r w:rsidR="004E25F1" w:rsidRPr="003831F0">
        <w:rPr>
          <w:color w:val="000000" w:themeColor="text1"/>
        </w:rPr>
        <w:t xml:space="preserve">alleviation </w:t>
      </w:r>
      <w:r w:rsidR="00255C70" w:rsidRPr="003831F0">
        <w:rPr>
          <w:color w:val="000000" w:themeColor="text1"/>
        </w:rPr>
        <w:t xml:space="preserve">of </w:t>
      </w:r>
      <w:r w:rsidR="00444DDF" w:rsidRPr="003831F0">
        <w:rPr>
          <w:color w:val="000000" w:themeColor="text1"/>
        </w:rPr>
        <w:t xml:space="preserve">pain </w:t>
      </w:r>
      <w:r w:rsidR="004E25F1" w:rsidRPr="003831F0">
        <w:rPr>
          <w:color w:val="000000" w:themeColor="text1"/>
        </w:rPr>
        <w:t>symptoms</w:t>
      </w:r>
      <w:r w:rsidR="00255C70" w:rsidRPr="003831F0">
        <w:rPr>
          <w:color w:val="000000" w:themeColor="text1"/>
        </w:rPr>
        <w:t xml:space="preserve"> and/or to address additional concerns for them. Though all indicated that they would speak to a trained acupuncturist before considering needling additional points.</w:t>
      </w:r>
      <w:r w:rsidR="00444DDF" w:rsidRPr="003831F0">
        <w:rPr>
          <w:color w:val="000000" w:themeColor="text1"/>
        </w:rPr>
        <w:t xml:space="preserve"> All patients were provided with a small number of acupuncture needles and a sharps disposal box. Most patients had at the time of interviewing purchased acupuncture needles independently, experiencing no problems with obtaining their required needles. None of the patients had yet to dispose of any needles. However, all appeared confident in their ability to safely dispose of their used needles by a pharmacist or general practice in the future. </w:t>
      </w:r>
    </w:p>
    <w:p w:rsidR="00255C70" w:rsidRPr="003831F0" w:rsidRDefault="00255C70" w:rsidP="00255C70">
      <w:pPr>
        <w:spacing w:after="0" w:line="240" w:lineRule="auto"/>
        <w:jc w:val="both"/>
        <w:rPr>
          <w:color w:val="000000" w:themeColor="text1"/>
        </w:rPr>
      </w:pPr>
    </w:p>
    <w:p w:rsidR="00DF5770" w:rsidRPr="003831F0" w:rsidRDefault="004C0E44" w:rsidP="003A4A02">
      <w:pPr>
        <w:spacing w:after="0" w:line="240" w:lineRule="auto"/>
        <w:jc w:val="both"/>
        <w:rPr>
          <w:color w:val="000000" w:themeColor="text1"/>
        </w:rPr>
      </w:pPr>
      <w:r w:rsidRPr="003831F0">
        <w:rPr>
          <w:i/>
          <w:color w:val="000000" w:themeColor="text1"/>
        </w:rPr>
        <w:t>‘</w:t>
      </w:r>
      <w:r w:rsidR="00DF5770" w:rsidRPr="003831F0">
        <w:rPr>
          <w:i/>
          <w:color w:val="000000" w:themeColor="text1"/>
        </w:rPr>
        <w:t>I try to do it once a week on a Friday but erm, last week I didn’t do it, I wasn’t feeling too well so I just left it and I do notice it if</w:t>
      </w:r>
      <w:r w:rsidRPr="003831F0">
        <w:rPr>
          <w:i/>
          <w:color w:val="000000" w:themeColor="text1"/>
        </w:rPr>
        <w:t xml:space="preserve"> I leave it more than a week.’</w:t>
      </w:r>
      <w:r w:rsidRPr="003831F0">
        <w:rPr>
          <w:color w:val="000000" w:themeColor="text1"/>
        </w:rPr>
        <w:t xml:space="preserve"> </w:t>
      </w:r>
      <w:r w:rsidR="00836DB6" w:rsidRPr="003831F0">
        <w:rPr>
          <w:color w:val="000000" w:themeColor="text1"/>
        </w:rPr>
        <w:t>[</w:t>
      </w:r>
      <w:r w:rsidRPr="003831F0">
        <w:rPr>
          <w:color w:val="000000" w:themeColor="text1"/>
        </w:rPr>
        <w:t>SA06</w:t>
      </w:r>
      <w:r w:rsidR="00836DB6" w:rsidRPr="003831F0">
        <w:rPr>
          <w:color w:val="000000" w:themeColor="text1"/>
        </w:rPr>
        <w:t>]</w:t>
      </w:r>
    </w:p>
    <w:p w:rsidR="00836DB6" w:rsidRPr="003831F0" w:rsidRDefault="00836DB6" w:rsidP="003A4A02">
      <w:pPr>
        <w:spacing w:after="0" w:line="240" w:lineRule="auto"/>
        <w:jc w:val="both"/>
        <w:rPr>
          <w:color w:val="000000" w:themeColor="text1"/>
        </w:rPr>
      </w:pPr>
    </w:p>
    <w:p w:rsidR="00452E9F" w:rsidRPr="003831F0" w:rsidRDefault="004C0E44" w:rsidP="003A4A02">
      <w:pPr>
        <w:spacing w:after="0" w:line="240" w:lineRule="auto"/>
        <w:jc w:val="both"/>
        <w:rPr>
          <w:color w:val="000000" w:themeColor="text1"/>
        </w:rPr>
      </w:pPr>
      <w:r w:rsidRPr="003831F0">
        <w:rPr>
          <w:i/>
          <w:color w:val="000000" w:themeColor="text1"/>
        </w:rPr>
        <w:t>‘</w:t>
      </w:r>
      <w:r w:rsidR="00255C70" w:rsidRPr="003831F0">
        <w:rPr>
          <w:i/>
          <w:color w:val="000000" w:themeColor="text1"/>
        </w:rPr>
        <w:t>I</w:t>
      </w:r>
      <w:r w:rsidR="00452E9F" w:rsidRPr="003831F0">
        <w:rPr>
          <w:i/>
          <w:color w:val="000000" w:themeColor="text1"/>
        </w:rPr>
        <w:t>’ve never been afraid of needles so it’s really not a problem for me.  If anything, I would be happy to learn more points.  So, I’m using</w:t>
      </w:r>
      <w:r w:rsidR="00444DDF" w:rsidRPr="003831F0">
        <w:rPr>
          <w:i/>
          <w:color w:val="000000" w:themeColor="text1"/>
        </w:rPr>
        <w:t xml:space="preserve"> three points on each leg, and</w:t>
      </w:r>
      <w:r w:rsidR="00452E9F" w:rsidRPr="003831F0">
        <w:rPr>
          <w:i/>
          <w:color w:val="000000" w:themeColor="text1"/>
        </w:rPr>
        <w:t xml:space="preserve"> I’d be open to, to learn some more new points as well and improve efficiency, I guess.</w:t>
      </w:r>
      <w:r w:rsidRPr="003831F0">
        <w:rPr>
          <w:i/>
          <w:color w:val="000000" w:themeColor="text1"/>
        </w:rPr>
        <w:t>’</w:t>
      </w:r>
      <w:r w:rsidRPr="003831F0">
        <w:rPr>
          <w:color w:val="000000" w:themeColor="text1"/>
        </w:rPr>
        <w:t xml:space="preserve"> </w:t>
      </w:r>
      <w:r w:rsidR="00836DB6" w:rsidRPr="003831F0">
        <w:rPr>
          <w:color w:val="000000" w:themeColor="text1"/>
        </w:rPr>
        <w:t>[</w:t>
      </w:r>
      <w:r w:rsidRPr="003831F0">
        <w:rPr>
          <w:color w:val="000000" w:themeColor="text1"/>
        </w:rPr>
        <w:t>SA08</w:t>
      </w:r>
      <w:r w:rsidR="00836DB6" w:rsidRPr="003831F0">
        <w:rPr>
          <w:color w:val="000000" w:themeColor="text1"/>
        </w:rPr>
        <w:t>]</w:t>
      </w:r>
    </w:p>
    <w:p w:rsidR="00621DAD" w:rsidRPr="003831F0" w:rsidRDefault="00621DAD" w:rsidP="003A4A02">
      <w:pPr>
        <w:spacing w:after="0" w:line="240" w:lineRule="auto"/>
        <w:jc w:val="both"/>
        <w:rPr>
          <w:b/>
          <w:color w:val="000000" w:themeColor="text1"/>
        </w:rPr>
      </w:pPr>
    </w:p>
    <w:p w:rsidR="00621DAD" w:rsidRPr="003831F0" w:rsidRDefault="00E719E7" w:rsidP="003A4A02">
      <w:pPr>
        <w:spacing w:after="0" w:line="240" w:lineRule="auto"/>
        <w:jc w:val="both"/>
        <w:rPr>
          <w:i/>
          <w:color w:val="000000" w:themeColor="text1"/>
        </w:rPr>
      </w:pPr>
      <w:r w:rsidRPr="003831F0">
        <w:rPr>
          <w:i/>
          <w:color w:val="000000" w:themeColor="text1"/>
        </w:rPr>
        <w:t>Effec</w:t>
      </w:r>
      <w:r w:rsidR="00246B82" w:rsidRPr="003831F0">
        <w:rPr>
          <w:i/>
          <w:color w:val="000000" w:themeColor="text1"/>
        </w:rPr>
        <w:t>ts of self-acupuncture</w:t>
      </w:r>
    </w:p>
    <w:p w:rsidR="0032736E" w:rsidRPr="003831F0" w:rsidRDefault="00C36520" w:rsidP="00C65983">
      <w:pPr>
        <w:spacing w:after="0" w:line="240" w:lineRule="auto"/>
        <w:jc w:val="both"/>
        <w:rPr>
          <w:color w:val="000000" w:themeColor="text1"/>
        </w:rPr>
      </w:pPr>
      <w:r w:rsidRPr="003831F0">
        <w:rPr>
          <w:color w:val="000000" w:themeColor="text1"/>
        </w:rPr>
        <w:lastRenderedPageBreak/>
        <w:t>Although some</w:t>
      </w:r>
      <w:r w:rsidR="006C5AC3" w:rsidRPr="003831F0">
        <w:rPr>
          <w:color w:val="000000" w:themeColor="text1"/>
        </w:rPr>
        <w:t xml:space="preserve"> patients had remained symptom free following their course of administered acupuncture, a</w:t>
      </w:r>
      <w:r w:rsidR="006374EA" w:rsidRPr="003831F0">
        <w:rPr>
          <w:color w:val="000000" w:themeColor="text1"/>
        </w:rPr>
        <w:t xml:space="preserve">ll patients perceived the self-acupuncture as </w:t>
      </w:r>
      <w:r w:rsidRPr="003831F0">
        <w:rPr>
          <w:color w:val="000000" w:themeColor="text1"/>
        </w:rPr>
        <w:t xml:space="preserve">managing and </w:t>
      </w:r>
      <w:r w:rsidR="00C86BC5" w:rsidRPr="003831F0">
        <w:rPr>
          <w:color w:val="000000" w:themeColor="text1"/>
        </w:rPr>
        <w:t>alleviating</w:t>
      </w:r>
      <w:r w:rsidR="006C5AC3" w:rsidRPr="003831F0">
        <w:rPr>
          <w:color w:val="000000" w:themeColor="text1"/>
        </w:rPr>
        <w:t xml:space="preserve"> their chronic pain symptoms. </w:t>
      </w:r>
      <w:r w:rsidRPr="003831F0">
        <w:rPr>
          <w:color w:val="000000" w:themeColor="text1"/>
        </w:rPr>
        <w:t xml:space="preserve">For those with headaches/migraines this was perceived as reducing the frequency and severity of episodes. </w:t>
      </w:r>
      <w:r w:rsidR="00AD1169" w:rsidRPr="003831F0">
        <w:rPr>
          <w:color w:val="000000" w:themeColor="text1"/>
        </w:rPr>
        <w:t>For the overwhelm</w:t>
      </w:r>
      <w:r w:rsidR="006C5AC3" w:rsidRPr="003831F0">
        <w:rPr>
          <w:color w:val="000000" w:themeColor="text1"/>
        </w:rPr>
        <w:t>ing majority these effects, although</w:t>
      </w:r>
      <w:r w:rsidR="00AD1169" w:rsidRPr="003831F0">
        <w:rPr>
          <w:color w:val="000000" w:themeColor="text1"/>
        </w:rPr>
        <w:t xml:space="preserve"> marked, were not as significant as when receiving the course of treatment from a trained acupuncturist</w:t>
      </w:r>
      <w:r w:rsidRPr="003831F0">
        <w:rPr>
          <w:color w:val="000000" w:themeColor="text1"/>
        </w:rPr>
        <w:t xml:space="preserve"> at RLHIM</w:t>
      </w:r>
      <w:r w:rsidR="00AD1169" w:rsidRPr="003831F0">
        <w:rPr>
          <w:color w:val="000000" w:themeColor="text1"/>
        </w:rPr>
        <w:t xml:space="preserve">. For most patients this was explained as likely being due to the lower number of needles inserted during self-acupuncture, compared to the greater number inserted when receiving treatment from an acupuncturist. </w:t>
      </w:r>
    </w:p>
    <w:p w:rsidR="0032736E" w:rsidRPr="003831F0" w:rsidRDefault="0032736E" w:rsidP="00C65983">
      <w:pPr>
        <w:spacing w:after="0" w:line="240" w:lineRule="auto"/>
        <w:jc w:val="both"/>
        <w:rPr>
          <w:color w:val="000000" w:themeColor="text1"/>
        </w:rPr>
      </w:pPr>
    </w:p>
    <w:p w:rsidR="0032736E" w:rsidRPr="003831F0" w:rsidRDefault="0032736E" w:rsidP="0032736E">
      <w:pPr>
        <w:spacing w:after="0" w:line="240" w:lineRule="auto"/>
        <w:jc w:val="both"/>
        <w:rPr>
          <w:color w:val="000000" w:themeColor="text1"/>
        </w:rPr>
      </w:pPr>
      <w:r w:rsidRPr="003831F0">
        <w:rPr>
          <w:i/>
          <w:color w:val="000000" w:themeColor="text1"/>
        </w:rPr>
        <w:t>‘I suppose there’s a slight difference [effects from self-acupuncture versus administered acupuncture]. A little discrepancy. But you expect that because you’re not putting in the amount that [acupuncturist] put in.’</w:t>
      </w:r>
      <w:r w:rsidRPr="003831F0">
        <w:rPr>
          <w:color w:val="000000" w:themeColor="text1"/>
        </w:rPr>
        <w:t xml:space="preserve"> [SA01]</w:t>
      </w:r>
    </w:p>
    <w:p w:rsidR="0032736E" w:rsidRPr="003831F0" w:rsidRDefault="0032736E" w:rsidP="00C65983">
      <w:pPr>
        <w:spacing w:after="0" w:line="240" w:lineRule="auto"/>
        <w:jc w:val="both"/>
        <w:rPr>
          <w:color w:val="000000" w:themeColor="text1"/>
        </w:rPr>
      </w:pPr>
    </w:p>
    <w:p w:rsidR="00C65983" w:rsidRPr="003831F0" w:rsidRDefault="00C36520" w:rsidP="00C65983">
      <w:pPr>
        <w:spacing w:after="0" w:line="240" w:lineRule="auto"/>
        <w:jc w:val="both"/>
        <w:rPr>
          <w:color w:val="000000" w:themeColor="text1"/>
        </w:rPr>
      </w:pPr>
      <w:r w:rsidRPr="003831F0">
        <w:rPr>
          <w:color w:val="000000" w:themeColor="text1"/>
        </w:rPr>
        <w:t>In most cases effects were perceived as</w:t>
      </w:r>
      <w:r w:rsidR="009B716B" w:rsidRPr="003831F0">
        <w:rPr>
          <w:color w:val="000000" w:themeColor="text1"/>
        </w:rPr>
        <w:t xml:space="preserve"> limited to painful symptoms</w:t>
      </w:r>
      <w:r w:rsidRPr="003831F0">
        <w:rPr>
          <w:color w:val="000000" w:themeColor="text1"/>
        </w:rPr>
        <w:t xml:space="preserve">, though some patients did report wider effects of treatment such as increased energy and improved sleep. </w:t>
      </w:r>
      <w:proofErr w:type="gramStart"/>
      <w:r w:rsidRPr="003831F0">
        <w:rPr>
          <w:color w:val="000000" w:themeColor="text1"/>
        </w:rPr>
        <w:t>Typically</w:t>
      </w:r>
      <w:proofErr w:type="gramEnd"/>
      <w:r w:rsidR="006C5AC3" w:rsidRPr="003831F0">
        <w:rPr>
          <w:color w:val="000000" w:themeColor="text1"/>
        </w:rPr>
        <w:t xml:space="preserve"> the alleviation of</w:t>
      </w:r>
      <w:r w:rsidRPr="003831F0">
        <w:rPr>
          <w:color w:val="000000" w:themeColor="text1"/>
        </w:rPr>
        <w:t xml:space="preserve"> symptoms enabled patients</w:t>
      </w:r>
      <w:r w:rsidR="00D326AF" w:rsidRPr="003831F0">
        <w:rPr>
          <w:color w:val="000000" w:themeColor="text1"/>
        </w:rPr>
        <w:t xml:space="preserve"> to </w:t>
      </w:r>
      <w:r w:rsidR="00185685" w:rsidRPr="003831F0">
        <w:rPr>
          <w:color w:val="000000" w:themeColor="text1"/>
        </w:rPr>
        <w:t xml:space="preserve">‘feel better in themselves’ </w:t>
      </w:r>
      <w:r w:rsidRPr="003831F0">
        <w:rPr>
          <w:color w:val="000000" w:themeColor="text1"/>
        </w:rPr>
        <w:t xml:space="preserve">and improve their </w:t>
      </w:r>
      <w:r w:rsidR="004F5AED" w:rsidRPr="003831F0">
        <w:rPr>
          <w:color w:val="000000" w:themeColor="text1"/>
        </w:rPr>
        <w:t>quality of life</w:t>
      </w:r>
      <w:r w:rsidRPr="003831F0">
        <w:rPr>
          <w:color w:val="000000" w:themeColor="text1"/>
        </w:rPr>
        <w:t>, enabling them to</w:t>
      </w:r>
      <w:r w:rsidR="004F5AED" w:rsidRPr="003831F0">
        <w:rPr>
          <w:color w:val="000000" w:themeColor="text1"/>
        </w:rPr>
        <w:t xml:space="preserve"> </w:t>
      </w:r>
      <w:r w:rsidR="00D326AF" w:rsidRPr="003831F0">
        <w:rPr>
          <w:color w:val="000000" w:themeColor="text1"/>
        </w:rPr>
        <w:t>re-engage with interests and pastimes which their symptoms had previously prevented them from doing.</w:t>
      </w:r>
      <w:r w:rsidR="006C5AC3" w:rsidRPr="003831F0">
        <w:rPr>
          <w:color w:val="000000" w:themeColor="text1"/>
        </w:rPr>
        <w:t xml:space="preserve"> For some, </w:t>
      </w:r>
      <w:r w:rsidR="00BD621C" w:rsidRPr="003831F0">
        <w:rPr>
          <w:color w:val="000000" w:themeColor="text1"/>
        </w:rPr>
        <w:t xml:space="preserve">the alleviation of symptoms had enabled them to substantially reduce their pain </w:t>
      </w:r>
      <w:r w:rsidR="00F43D0E" w:rsidRPr="003831F0">
        <w:rPr>
          <w:color w:val="000000" w:themeColor="text1"/>
        </w:rPr>
        <w:t>control</w:t>
      </w:r>
      <w:r w:rsidR="00BD621C" w:rsidRPr="003831F0">
        <w:rPr>
          <w:color w:val="000000" w:themeColor="text1"/>
        </w:rPr>
        <w:t xml:space="preserve"> medications.</w:t>
      </w:r>
      <w:r w:rsidR="000B5391" w:rsidRPr="003831F0">
        <w:rPr>
          <w:color w:val="000000" w:themeColor="text1"/>
        </w:rPr>
        <w:t xml:space="preserve"> It was commented on by some that learning self-acupuncture was empowering for them; as it equipped them with a treatment approach which they could apply themselves when symptoms arose, instead of having to go to their GP or seek referral back for acupuncture. </w:t>
      </w:r>
      <w:r w:rsidR="00C65983" w:rsidRPr="003831F0">
        <w:rPr>
          <w:color w:val="000000" w:themeColor="text1"/>
        </w:rPr>
        <w:t xml:space="preserve">All patients indicated that they would recommend self-acupuncture to other patients with chronic pain conditions. </w:t>
      </w:r>
    </w:p>
    <w:p w:rsidR="006374EA" w:rsidRPr="003831F0" w:rsidRDefault="006374EA" w:rsidP="003A4A02">
      <w:pPr>
        <w:spacing w:after="0" w:line="240" w:lineRule="auto"/>
        <w:jc w:val="both"/>
        <w:rPr>
          <w:color w:val="000000" w:themeColor="text1"/>
        </w:rPr>
      </w:pPr>
    </w:p>
    <w:p w:rsidR="004310C3" w:rsidRPr="003831F0" w:rsidRDefault="008911E1" w:rsidP="003A4A02">
      <w:pPr>
        <w:spacing w:after="0" w:line="240" w:lineRule="auto"/>
        <w:jc w:val="both"/>
        <w:rPr>
          <w:color w:val="000000" w:themeColor="text1"/>
        </w:rPr>
      </w:pPr>
      <w:r w:rsidRPr="003831F0">
        <w:rPr>
          <w:i/>
          <w:color w:val="000000" w:themeColor="text1"/>
        </w:rPr>
        <w:t>‘</w:t>
      </w:r>
      <w:r w:rsidR="00845E2A" w:rsidRPr="003831F0">
        <w:rPr>
          <w:i/>
          <w:color w:val="000000" w:themeColor="text1"/>
        </w:rPr>
        <w:t>I</w:t>
      </w:r>
      <w:r w:rsidR="004310C3" w:rsidRPr="003831F0">
        <w:rPr>
          <w:i/>
          <w:color w:val="000000" w:themeColor="text1"/>
        </w:rPr>
        <w:t>t’s completely changed my life round really, acupuncture.  Being a doer and not being able to do anything and then being able to do it again, it’s great</w:t>
      </w:r>
      <w:r w:rsidRPr="003831F0">
        <w:rPr>
          <w:i/>
          <w:color w:val="000000" w:themeColor="text1"/>
        </w:rPr>
        <w:t>….</w:t>
      </w:r>
      <w:r w:rsidRPr="003831F0">
        <w:rPr>
          <w:color w:val="000000" w:themeColor="text1"/>
        </w:rPr>
        <w:t xml:space="preserve"> </w:t>
      </w:r>
      <w:r w:rsidRPr="003831F0">
        <w:rPr>
          <w:i/>
          <w:color w:val="000000" w:themeColor="text1"/>
        </w:rPr>
        <w:t>Oh, a massive impact…. I’ve got a social life now.  You see, I was stuck in my house for a long time.’</w:t>
      </w:r>
      <w:r w:rsidRPr="003831F0">
        <w:rPr>
          <w:color w:val="000000" w:themeColor="text1"/>
        </w:rPr>
        <w:t xml:space="preserve"> </w:t>
      </w:r>
      <w:r w:rsidR="00B86D3E" w:rsidRPr="003831F0">
        <w:rPr>
          <w:color w:val="000000" w:themeColor="text1"/>
        </w:rPr>
        <w:t>[</w:t>
      </w:r>
      <w:r w:rsidRPr="003831F0">
        <w:rPr>
          <w:color w:val="000000" w:themeColor="text1"/>
        </w:rPr>
        <w:t>SA07</w:t>
      </w:r>
      <w:r w:rsidR="00B86D3E" w:rsidRPr="003831F0">
        <w:rPr>
          <w:color w:val="000000" w:themeColor="text1"/>
        </w:rPr>
        <w:t>]</w:t>
      </w:r>
    </w:p>
    <w:p w:rsidR="00B3259B" w:rsidRPr="003831F0" w:rsidRDefault="00B3259B" w:rsidP="003A4A02">
      <w:pPr>
        <w:spacing w:after="0" w:line="240" w:lineRule="auto"/>
        <w:jc w:val="both"/>
        <w:rPr>
          <w:i/>
          <w:color w:val="000000" w:themeColor="text1"/>
        </w:rPr>
      </w:pPr>
    </w:p>
    <w:p w:rsidR="006200FF" w:rsidRPr="003831F0" w:rsidRDefault="00BD621C" w:rsidP="003A4A02">
      <w:pPr>
        <w:spacing w:after="0" w:line="240" w:lineRule="auto"/>
        <w:jc w:val="both"/>
        <w:rPr>
          <w:color w:val="000000" w:themeColor="text1"/>
        </w:rPr>
      </w:pPr>
      <w:r w:rsidRPr="003831F0">
        <w:rPr>
          <w:i/>
          <w:color w:val="000000" w:themeColor="text1"/>
        </w:rPr>
        <w:t>‘S</w:t>
      </w:r>
      <w:r w:rsidR="006200FF" w:rsidRPr="003831F0">
        <w:rPr>
          <w:i/>
          <w:color w:val="000000" w:themeColor="text1"/>
        </w:rPr>
        <w:t>o since I’ve been doing it, obviously doing acupuncture, the pain is much more manageable so it’s not that, it’s not that bad at all and I have more energy as well.  So, the two main things that, you know, I received it initially for, it works really nicely.  I’m not taking any pain medication currently and I do think it is becau</w:t>
      </w:r>
      <w:r w:rsidR="00B86D3E" w:rsidRPr="003831F0">
        <w:rPr>
          <w:i/>
          <w:color w:val="000000" w:themeColor="text1"/>
        </w:rPr>
        <w:t>se of the acupuncture</w:t>
      </w:r>
      <w:r w:rsidR="006200FF" w:rsidRPr="003831F0">
        <w:rPr>
          <w:i/>
          <w:color w:val="000000" w:themeColor="text1"/>
        </w:rPr>
        <w:t>.</w:t>
      </w:r>
      <w:r w:rsidRPr="003831F0">
        <w:rPr>
          <w:i/>
          <w:color w:val="000000" w:themeColor="text1"/>
        </w:rPr>
        <w:t>’</w:t>
      </w:r>
      <w:r w:rsidRPr="003831F0">
        <w:rPr>
          <w:color w:val="000000" w:themeColor="text1"/>
        </w:rPr>
        <w:t xml:space="preserve"> </w:t>
      </w:r>
      <w:r w:rsidR="00B86D3E" w:rsidRPr="003831F0">
        <w:rPr>
          <w:color w:val="000000" w:themeColor="text1"/>
        </w:rPr>
        <w:t>[</w:t>
      </w:r>
      <w:r w:rsidRPr="003831F0">
        <w:rPr>
          <w:color w:val="000000" w:themeColor="text1"/>
        </w:rPr>
        <w:t>SA08</w:t>
      </w:r>
      <w:r w:rsidR="00B86D3E" w:rsidRPr="003831F0">
        <w:rPr>
          <w:color w:val="000000" w:themeColor="text1"/>
        </w:rPr>
        <w:t>]</w:t>
      </w:r>
    </w:p>
    <w:p w:rsidR="00845E2A" w:rsidRPr="003831F0" w:rsidRDefault="00845E2A" w:rsidP="003A4A02">
      <w:pPr>
        <w:spacing w:after="0" w:line="240" w:lineRule="auto"/>
        <w:jc w:val="both"/>
        <w:rPr>
          <w:color w:val="000000" w:themeColor="text1"/>
        </w:rPr>
      </w:pPr>
    </w:p>
    <w:p w:rsidR="006200FF" w:rsidRPr="003831F0" w:rsidRDefault="000B5391" w:rsidP="003A4A02">
      <w:pPr>
        <w:spacing w:after="0" w:line="240" w:lineRule="auto"/>
        <w:jc w:val="both"/>
        <w:rPr>
          <w:color w:val="000000" w:themeColor="text1"/>
        </w:rPr>
      </w:pPr>
      <w:r w:rsidRPr="003831F0">
        <w:rPr>
          <w:i/>
          <w:color w:val="000000" w:themeColor="text1"/>
        </w:rPr>
        <w:t>‘</w:t>
      </w:r>
      <w:r w:rsidR="006200FF" w:rsidRPr="003831F0">
        <w:rPr>
          <w:i/>
          <w:color w:val="000000" w:themeColor="text1"/>
        </w:rPr>
        <w:t>I think, the only other thing I would add is that’s quite empowering for the patient, you know, that you have a tool to manage pain and no</w:t>
      </w:r>
      <w:r w:rsidR="00845E2A" w:rsidRPr="003831F0">
        <w:rPr>
          <w:i/>
          <w:color w:val="000000" w:themeColor="text1"/>
        </w:rPr>
        <w:t xml:space="preserve">t just take drugs or anything…. </w:t>
      </w:r>
      <w:r w:rsidR="006200FF" w:rsidRPr="003831F0">
        <w:rPr>
          <w:i/>
          <w:color w:val="000000" w:themeColor="text1"/>
        </w:rPr>
        <w:t>and you kn</w:t>
      </w:r>
      <w:r w:rsidR="00845E2A" w:rsidRPr="003831F0">
        <w:rPr>
          <w:i/>
          <w:color w:val="000000" w:themeColor="text1"/>
        </w:rPr>
        <w:t>ow that there’s something that</w:t>
      </w:r>
      <w:r w:rsidR="006200FF" w:rsidRPr="003831F0">
        <w:rPr>
          <w:i/>
          <w:color w:val="000000" w:themeColor="text1"/>
        </w:rPr>
        <w:t xml:space="preserve"> helps and you can just turn to that tool any time and you don’t have to, you know, go back to the GP or wait two months or something to get into the NHS</w:t>
      </w:r>
      <w:r w:rsidR="00845E2A" w:rsidRPr="003831F0">
        <w:rPr>
          <w:i/>
          <w:color w:val="000000" w:themeColor="text1"/>
        </w:rPr>
        <w:t xml:space="preserve"> and get additional treatment</w:t>
      </w:r>
      <w:r w:rsidR="006200FF" w:rsidRPr="003831F0">
        <w:rPr>
          <w:i/>
          <w:color w:val="000000" w:themeColor="text1"/>
        </w:rPr>
        <w:t>.</w:t>
      </w:r>
      <w:r w:rsidRPr="003831F0">
        <w:rPr>
          <w:i/>
          <w:color w:val="000000" w:themeColor="text1"/>
        </w:rPr>
        <w:t>’</w:t>
      </w:r>
      <w:r w:rsidRPr="003831F0">
        <w:rPr>
          <w:color w:val="000000" w:themeColor="text1"/>
        </w:rPr>
        <w:t xml:space="preserve"> </w:t>
      </w:r>
      <w:r w:rsidR="00B86D3E" w:rsidRPr="003831F0">
        <w:rPr>
          <w:color w:val="000000" w:themeColor="text1"/>
        </w:rPr>
        <w:t>[</w:t>
      </w:r>
      <w:r w:rsidR="00845E2A" w:rsidRPr="003831F0">
        <w:rPr>
          <w:color w:val="000000" w:themeColor="text1"/>
        </w:rPr>
        <w:t>SA12</w:t>
      </w:r>
      <w:r w:rsidR="00B86D3E" w:rsidRPr="003831F0">
        <w:rPr>
          <w:color w:val="000000" w:themeColor="text1"/>
        </w:rPr>
        <w:t>]</w:t>
      </w:r>
    </w:p>
    <w:p w:rsidR="00161CB6" w:rsidRPr="003831F0" w:rsidRDefault="00161CB6" w:rsidP="003A4A02">
      <w:pPr>
        <w:spacing w:after="0" w:line="240" w:lineRule="auto"/>
        <w:jc w:val="both"/>
        <w:rPr>
          <w:b/>
          <w:color w:val="000000" w:themeColor="text1"/>
        </w:rPr>
      </w:pPr>
    </w:p>
    <w:p w:rsidR="00621DAD" w:rsidRPr="003831F0" w:rsidRDefault="00B86D3E" w:rsidP="003A4A02">
      <w:pPr>
        <w:spacing w:after="0" w:line="240" w:lineRule="auto"/>
        <w:jc w:val="both"/>
        <w:rPr>
          <w:i/>
          <w:color w:val="000000" w:themeColor="text1"/>
        </w:rPr>
      </w:pPr>
      <w:r w:rsidRPr="003831F0">
        <w:rPr>
          <w:i/>
          <w:color w:val="000000" w:themeColor="text1"/>
        </w:rPr>
        <w:t>Safety of self-acupuncture</w:t>
      </w:r>
    </w:p>
    <w:p w:rsidR="001619E9" w:rsidRPr="003831F0" w:rsidRDefault="006C6322" w:rsidP="003A4A02">
      <w:pPr>
        <w:spacing w:after="0" w:line="240" w:lineRule="auto"/>
        <w:jc w:val="both"/>
        <w:rPr>
          <w:color w:val="000000" w:themeColor="text1"/>
        </w:rPr>
      </w:pPr>
      <w:r w:rsidRPr="003831F0">
        <w:rPr>
          <w:color w:val="000000" w:themeColor="text1"/>
        </w:rPr>
        <w:t xml:space="preserve">No patients reported any serious adverse effects from applying self-acupuncture. </w:t>
      </w:r>
      <w:r w:rsidR="00E327B4" w:rsidRPr="003831F0">
        <w:rPr>
          <w:color w:val="000000" w:themeColor="text1"/>
        </w:rPr>
        <w:t>Most patients did experience some minor adverse reactions, including mild bleeding at t</w:t>
      </w:r>
      <w:r w:rsidR="00B86D3E" w:rsidRPr="003831F0">
        <w:rPr>
          <w:color w:val="000000" w:themeColor="text1"/>
        </w:rPr>
        <w:t>he insertion point, bruising</w:t>
      </w:r>
      <w:r w:rsidR="007D4606" w:rsidRPr="003831F0">
        <w:rPr>
          <w:color w:val="000000" w:themeColor="text1"/>
        </w:rPr>
        <w:t>,</w:t>
      </w:r>
      <w:r w:rsidR="00B86D3E" w:rsidRPr="003831F0">
        <w:rPr>
          <w:color w:val="000000" w:themeColor="text1"/>
        </w:rPr>
        <w:t xml:space="preserve"> minor</w:t>
      </w:r>
      <w:r w:rsidR="00E327B4" w:rsidRPr="003831F0">
        <w:rPr>
          <w:color w:val="000000" w:themeColor="text1"/>
        </w:rPr>
        <w:t xml:space="preserve"> discomfort, </w:t>
      </w:r>
      <w:r w:rsidR="00B86D3E" w:rsidRPr="003831F0">
        <w:rPr>
          <w:color w:val="000000" w:themeColor="text1"/>
        </w:rPr>
        <w:t xml:space="preserve">and/or </w:t>
      </w:r>
      <w:r w:rsidR="00E41959" w:rsidRPr="003831F0">
        <w:rPr>
          <w:color w:val="000000" w:themeColor="text1"/>
        </w:rPr>
        <w:t xml:space="preserve">soreness at the </w:t>
      </w:r>
      <w:r w:rsidR="00B86D3E" w:rsidRPr="003831F0">
        <w:rPr>
          <w:color w:val="000000" w:themeColor="text1"/>
        </w:rPr>
        <w:t>insertion point. However,</w:t>
      </w:r>
      <w:r w:rsidR="00E41959" w:rsidRPr="003831F0">
        <w:rPr>
          <w:color w:val="000000" w:themeColor="text1"/>
        </w:rPr>
        <w:t xml:space="preserve"> </w:t>
      </w:r>
      <w:r w:rsidR="00E327B4" w:rsidRPr="003831F0">
        <w:rPr>
          <w:color w:val="000000" w:themeColor="text1"/>
        </w:rPr>
        <w:t>all were deemed minor and acceptable to patients</w:t>
      </w:r>
      <w:r w:rsidR="007D4606" w:rsidRPr="003831F0">
        <w:rPr>
          <w:color w:val="000000" w:themeColor="text1"/>
        </w:rPr>
        <w:t>, and reasonably</w:t>
      </w:r>
      <w:r w:rsidR="00B86D3E" w:rsidRPr="003831F0">
        <w:rPr>
          <w:color w:val="000000" w:themeColor="text1"/>
        </w:rPr>
        <w:t xml:space="preserve"> </w:t>
      </w:r>
      <w:r w:rsidR="00557DDC" w:rsidRPr="003831F0">
        <w:rPr>
          <w:color w:val="000000" w:themeColor="text1"/>
        </w:rPr>
        <w:t>comparable to when needles were inserted by the trained acupuncturist</w:t>
      </w:r>
      <w:r w:rsidR="007D4606" w:rsidRPr="003831F0">
        <w:rPr>
          <w:color w:val="000000" w:themeColor="text1"/>
        </w:rPr>
        <w:t xml:space="preserve"> at RLHIM</w:t>
      </w:r>
      <w:r w:rsidR="00E327B4" w:rsidRPr="003831F0">
        <w:rPr>
          <w:color w:val="000000" w:themeColor="text1"/>
        </w:rPr>
        <w:t xml:space="preserve">. </w:t>
      </w:r>
      <w:r w:rsidR="00E41959" w:rsidRPr="003831F0">
        <w:rPr>
          <w:color w:val="000000" w:themeColor="text1"/>
        </w:rPr>
        <w:t>For one patient, SA07, the discomfort was seen as a positive indicator that they had inserted the acupuncture needle</w:t>
      </w:r>
      <w:r w:rsidR="007D4606" w:rsidRPr="003831F0">
        <w:rPr>
          <w:color w:val="000000" w:themeColor="text1"/>
        </w:rPr>
        <w:t>s</w:t>
      </w:r>
      <w:r w:rsidR="00E41959" w:rsidRPr="003831F0">
        <w:rPr>
          <w:color w:val="000000" w:themeColor="text1"/>
        </w:rPr>
        <w:t xml:space="preserve"> into the correct place</w:t>
      </w:r>
      <w:r w:rsidR="007D4606" w:rsidRPr="003831F0">
        <w:rPr>
          <w:color w:val="000000" w:themeColor="text1"/>
        </w:rPr>
        <w:t>s. A number of</w:t>
      </w:r>
      <w:r w:rsidR="00E327B4" w:rsidRPr="003831F0">
        <w:rPr>
          <w:color w:val="000000" w:themeColor="text1"/>
        </w:rPr>
        <w:t xml:space="preserve"> patients highlighted the fact that the instruction they’d received, including written material, and the time they had spent with the acupuncturist practi</w:t>
      </w:r>
      <w:r w:rsidR="009C1883" w:rsidRPr="003831F0">
        <w:rPr>
          <w:color w:val="000000" w:themeColor="text1"/>
        </w:rPr>
        <w:t>s</w:t>
      </w:r>
      <w:r w:rsidR="00E327B4" w:rsidRPr="003831F0">
        <w:rPr>
          <w:color w:val="000000" w:themeColor="text1"/>
        </w:rPr>
        <w:t>ing inserting needles, was a factor in their ability to safely apply needles to themselves. So</w:t>
      </w:r>
      <w:r w:rsidR="00255C70" w:rsidRPr="003831F0">
        <w:rPr>
          <w:color w:val="000000" w:themeColor="text1"/>
        </w:rPr>
        <w:t>me patients highlighted the fact</w:t>
      </w:r>
      <w:r w:rsidR="00E327B4" w:rsidRPr="003831F0">
        <w:rPr>
          <w:color w:val="000000" w:themeColor="text1"/>
        </w:rPr>
        <w:t xml:space="preserve"> that they were only inserting a few needles i</w:t>
      </w:r>
      <w:r w:rsidR="007D4606" w:rsidRPr="003831F0">
        <w:rPr>
          <w:color w:val="000000" w:themeColor="text1"/>
        </w:rPr>
        <w:t xml:space="preserve">nto easy to reach </w:t>
      </w:r>
      <w:r w:rsidR="00E327B4" w:rsidRPr="003831F0">
        <w:rPr>
          <w:color w:val="000000" w:themeColor="text1"/>
        </w:rPr>
        <w:t xml:space="preserve">points, noting that adverse effects might be more common if they </w:t>
      </w:r>
      <w:r w:rsidR="007D4606" w:rsidRPr="003831F0">
        <w:rPr>
          <w:color w:val="000000" w:themeColor="text1"/>
        </w:rPr>
        <w:t>were needling</w:t>
      </w:r>
      <w:r w:rsidR="00E327B4" w:rsidRPr="003831F0">
        <w:rPr>
          <w:color w:val="000000" w:themeColor="text1"/>
        </w:rPr>
        <w:t xml:space="preserve"> additional points. </w:t>
      </w:r>
    </w:p>
    <w:p w:rsidR="001619E9" w:rsidRPr="003831F0" w:rsidRDefault="001619E9" w:rsidP="003A4A02">
      <w:pPr>
        <w:spacing w:after="0" w:line="240" w:lineRule="auto"/>
        <w:jc w:val="both"/>
        <w:rPr>
          <w:color w:val="000000" w:themeColor="text1"/>
        </w:rPr>
      </w:pPr>
    </w:p>
    <w:p w:rsidR="00621DAD" w:rsidRPr="003831F0" w:rsidRDefault="00E327B4" w:rsidP="003A4A02">
      <w:pPr>
        <w:spacing w:after="0" w:line="240" w:lineRule="auto"/>
        <w:jc w:val="both"/>
        <w:rPr>
          <w:color w:val="000000" w:themeColor="text1"/>
        </w:rPr>
      </w:pPr>
      <w:r w:rsidRPr="003831F0">
        <w:rPr>
          <w:i/>
          <w:color w:val="000000" w:themeColor="text1"/>
        </w:rPr>
        <w:lastRenderedPageBreak/>
        <w:t>‘</w:t>
      </w:r>
      <w:r w:rsidR="00621DAD" w:rsidRPr="003831F0">
        <w:rPr>
          <w:i/>
          <w:color w:val="000000" w:themeColor="text1"/>
        </w:rPr>
        <w:t>I noticed, I don’t get any bruising there, but when you first take them out you normally get a little bit of blood, but you just mop it up with a tissue and its gone within a couple of seconds anyway. It doesn’t carry on bleeding.</w:t>
      </w:r>
      <w:r w:rsidRPr="003831F0">
        <w:rPr>
          <w:i/>
          <w:color w:val="000000" w:themeColor="text1"/>
        </w:rPr>
        <w:t>’</w:t>
      </w:r>
      <w:r w:rsidRPr="003831F0">
        <w:rPr>
          <w:color w:val="000000" w:themeColor="text1"/>
        </w:rPr>
        <w:t xml:space="preserve"> </w:t>
      </w:r>
      <w:r w:rsidR="00255C70" w:rsidRPr="003831F0">
        <w:rPr>
          <w:color w:val="000000" w:themeColor="text1"/>
        </w:rPr>
        <w:t>[</w:t>
      </w:r>
      <w:r w:rsidRPr="003831F0">
        <w:rPr>
          <w:color w:val="000000" w:themeColor="text1"/>
        </w:rPr>
        <w:t>SA01</w:t>
      </w:r>
      <w:r w:rsidR="00255C70" w:rsidRPr="003831F0">
        <w:rPr>
          <w:color w:val="000000" w:themeColor="text1"/>
        </w:rPr>
        <w:t>]</w:t>
      </w:r>
    </w:p>
    <w:p w:rsidR="00621DAD" w:rsidRPr="003831F0" w:rsidRDefault="00621DAD" w:rsidP="003A4A02">
      <w:pPr>
        <w:spacing w:after="0" w:line="240" w:lineRule="auto"/>
        <w:jc w:val="both"/>
        <w:rPr>
          <w:color w:val="000000" w:themeColor="text1"/>
        </w:rPr>
      </w:pPr>
    </w:p>
    <w:p w:rsidR="00161CB6" w:rsidRPr="003831F0" w:rsidRDefault="00E327B4" w:rsidP="003A4A02">
      <w:pPr>
        <w:pStyle w:val="Default"/>
        <w:jc w:val="both"/>
        <w:rPr>
          <w:rFonts w:asciiTheme="minorHAnsi" w:hAnsiTheme="minorHAnsi"/>
          <w:color w:val="000000" w:themeColor="text1"/>
          <w:sz w:val="22"/>
          <w:szCs w:val="22"/>
        </w:rPr>
      </w:pPr>
      <w:r w:rsidRPr="003831F0">
        <w:rPr>
          <w:rFonts w:asciiTheme="minorHAnsi" w:hAnsiTheme="minorHAnsi"/>
          <w:i/>
          <w:color w:val="000000" w:themeColor="text1"/>
          <w:sz w:val="22"/>
          <w:szCs w:val="22"/>
        </w:rPr>
        <w:t>‘</w:t>
      </w:r>
      <w:r w:rsidR="00161CB6" w:rsidRPr="003831F0">
        <w:rPr>
          <w:rFonts w:asciiTheme="minorHAnsi" w:hAnsiTheme="minorHAnsi"/>
          <w:i/>
          <w:color w:val="000000" w:themeColor="text1"/>
          <w:sz w:val="22"/>
          <w:szCs w:val="22"/>
        </w:rPr>
        <w:t>I had no proble</w:t>
      </w:r>
      <w:r w:rsidR="007D4606" w:rsidRPr="003831F0">
        <w:rPr>
          <w:rFonts w:asciiTheme="minorHAnsi" w:hAnsiTheme="minorHAnsi"/>
          <w:i/>
          <w:color w:val="000000" w:themeColor="text1"/>
          <w:sz w:val="22"/>
          <w:szCs w:val="22"/>
        </w:rPr>
        <w:t>ms because I practised before. [acupuncturist]</w:t>
      </w:r>
      <w:r w:rsidR="00161CB6" w:rsidRPr="003831F0">
        <w:rPr>
          <w:rFonts w:asciiTheme="minorHAnsi" w:hAnsiTheme="minorHAnsi"/>
          <w:i/>
          <w:color w:val="000000" w:themeColor="text1"/>
          <w:sz w:val="22"/>
          <w:szCs w:val="22"/>
        </w:rPr>
        <w:t xml:space="preserve"> let me practi</w:t>
      </w:r>
      <w:r w:rsidR="009C1883" w:rsidRPr="003831F0">
        <w:rPr>
          <w:rFonts w:asciiTheme="minorHAnsi" w:hAnsiTheme="minorHAnsi"/>
          <w:i/>
          <w:color w:val="000000" w:themeColor="text1"/>
          <w:sz w:val="22"/>
          <w:szCs w:val="22"/>
        </w:rPr>
        <w:t>s</w:t>
      </w:r>
      <w:r w:rsidR="00161CB6" w:rsidRPr="003831F0">
        <w:rPr>
          <w:rFonts w:asciiTheme="minorHAnsi" w:hAnsiTheme="minorHAnsi"/>
          <w:i/>
          <w:color w:val="000000" w:themeColor="text1"/>
          <w:sz w:val="22"/>
          <w:szCs w:val="22"/>
        </w:rPr>
        <w:t>e putting them in a few times before I had to go home and do them myself. So, I was confident to just put them in, so that’s fine</w:t>
      </w:r>
      <w:r w:rsidRPr="003831F0">
        <w:rPr>
          <w:rFonts w:asciiTheme="minorHAnsi" w:hAnsiTheme="minorHAnsi"/>
          <w:i/>
          <w:color w:val="000000" w:themeColor="text1"/>
          <w:sz w:val="22"/>
          <w:szCs w:val="22"/>
        </w:rPr>
        <w:t>…</w:t>
      </w:r>
      <w:r w:rsidR="00161CB6" w:rsidRPr="003831F0">
        <w:rPr>
          <w:rFonts w:asciiTheme="minorHAnsi" w:hAnsiTheme="minorHAnsi"/>
          <w:i/>
          <w:color w:val="000000" w:themeColor="text1"/>
          <w:sz w:val="22"/>
          <w:szCs w:val="22"/>
        </w:rPr>
        <w:t>.</w:t>
      </w:r>
      <w:r w:rsidRPr="003831F0">
        <w:rPr>
          <w:rFonts w:asciiTheme="minorHAnsi" w:hAnsiTheme="minorHAnsi"/>
          <w:color w:val="000000" w:themeColor="text1"/>
          <w:sz w:val="22"/>
          <w:szCs w:val="22"/>
        </w:rPr>
        <w:t xml:space="preserve"> </w:t>
      </w:r>
      <w:r w:rsidRPr="003831F0">
        <w:rPr>
          <w:rFonts w:asciiTheme="minorHAnsi" w:hAnsiTheme="minorHAnsi"/>
          <w:i/>
          <w:color w:val="000000" w:themeColor="text1"/>
          <w:sz w:val="22"/>
          <w:szCs w:val="22"/>
        </w:rPr>
        <w:t>No accidents, no stabbing the wrong place. I haven’t had any problems at all with the needles.’</w:t>
      </w:r>
      <w:r w:rsidRPr="003831F0">
        <w:rPr>
          <w:rFonts w:asciiTheme="minorHAnsi" w:hAnsiTheme="minorHAnsi"/>
          <w:color w:val="000000" w:themeColor="text1"/>
          <w:sz w:val="22"/>
          <w:szCs w:val="22"/>
        </w:rPr>
        <w:t xml:space="preserve"> </w:t>
      </w:r>
      <w:r w:rsidR="00255C70" w:rsidRPr="003831F0">
        <w:rPr>
          <w:rFonts w:asciiTheme="minorHAnsi" w:hAnsiTheme="minorHAnsi"/>
          <w:color w:val="000000" w:themeColor="text1"/>
          <w:sz w:val="22"/>
          <w:szCs w:val="22"/>
        </w:rPr>
        <w:t>[</w:t>
      </w:r>
      <w:r w:rsidRPr="003831F0">
        <w:rPr>
          <w:rFonts w:asciiTheme="minorHAnsi" w:hAnsiTheme="minorHAnsi"/>
          <w:color w:val="000000" w:themeColor="text1"/>
          <w:sz w:val="22"/>
          <w:szCs w:val="22"/>
        </w:rPr>
        <w:t>SA04</w:t>
      </w:r>
      <w:r w:rsidR="00255C70" w:rsidRPr="003831F0">
        <w:rPr>
          <w:rFonts w:asciiTheme="minorHAnsi" w:hAnsiTheme="minorHAnsi"/>
          <w:color w:val="000000" w:themeColor="text1"/>
          <w:sz w:val="22"/>
          <w:szCs w:val="22"/>
        </w:rPr>
        <w:t>]</w:t>
      </w:r>
      <w:r w:rsidR="00161CB6" w:rsidRPr="003831F0">
        <w:rPr>
          <w:rFonts w:asciiTheme="minorHAnsi" w:hAnsiTheme="minorHAnsi"/>
          <w:color w:val="000000" w:themeColor="text1"/>
          <w:sz w:val="22"/>
          <w:szCs w:val="22"/>
        </w:rPr>
        <w:t xml:space="preserve"> </w:t>
      </w:r>
    </w:p>
    <w:p w:rsidR="00161CB6" w:rsidRPr="003831F0" w:rsidRDefault="00161CB6" w:rsidP="003A4A02">
      <w:pPr>
        <w:pStyle w:val="Default"/>
        <w:jc w:val="both"/>
        <w:rPr>
          <w:rFonts w:asciiTheme="minorHAnsi" w:hAnsiTheme="minorHAnsi"/>
          <w:color w:val="000000" w:themeColor="text1"/>
          <w:sz w:val="22"/>
          <w:szCs w:val="22"/>
        </w:rPr>
      </w:pPr>
    </w:p>
    <w:p w:rsidR="00D664D4" w:rsidRPr="003831F0" w:rsidRDefault="00D664D4" w:rsidP="003A4A02">
      <w:pPr>
        <w:spacing w:after="0" w:line="240" w:lineRule="auto"/>
        <w:jc w:val="both"/>
        <w:rPr>
          <w:b/>
          <w:color w:val="000000" w:themeColor="text1"/>
        </w:rPr>
      </w:pPr>
      <w:r w:rsidRPr="003831F0">
        <w:rPr>
          <w:b/>
          <w:color w:val="000000" w:themeColor="text1"/>
        </w:rPr>
        <w:t>Discussion</w:t>
      </w:r>
    </w:p>
    <w:p w:rsidR="00485495" w:rsidRPr="003831F0" w:rsidRDefault="00485495" w:rsidP="00485495">
      <w:pPr>
        <w:spacing w:after="0" w:line="240" w:lineRule="auto"/>
        <w:jc w:val="both"/>
        <w:rPr>
          <w:color w:val="000000" w:themeColor="text1"/>
        </w:rPr>
      </w:pPr>
      <w:r w:rsidRPr="003831F0">
        <w:rPr>
          <w:color w:val="000000" w:themeColor="text1"/>
        </w:rPr>
        <w:t>There is a paucity of published service evaluations or research studies evaluating self-acupuncture. The present qualitative service evaluation was, to the authors’ knowledge, the first to explore chronic pain patients’ experiences of practicing self-acupuncture. Congruent with previously publishe</w:t>
      </w:r>
      <w:r w:rsidR="0063229B" w:rsidRPr="003831F0">
        <w:rPr>
          <w:color w:val="000000" w:themeColor="text1"/>
        </w:rPr>
        <w:t>d audits and research studies [2-6</w:t>
      </w:r>
      <w:r w:rsidRPr="003831F0">
        <w:rPr>
          <w:color w:val="000000" w:themeColor="text1"/>
        </w:rPr>
        <w:t>], the findings from the present study suggest that self-acupuncture appears to be a safe, feasible, and effective intervention to enable patients to self-manage their symptoms of pain.</w:t>
      </w:r>
    </w:p>
    <w:p w:rsidR="00485495" w:rsidRPr="003831F0" w:rsidRDefault="00485495" w:rsidP="00485495">
      <w:pPr>
        <w:spacing w:after="0" w:line="240" w:lineRule="auto"/>
        <w:jc w:val="both"/>
        <w:rPr>
          <w:color w:val="000000" w:themeColor="text1"/>
        </w:rPr>
      </w:pPr>
    </w:p>
    <w:p w:rsidR="00485495" w:rsidRPr="003831F0" w:rsidRDefault="00485495" w:rsidP="00485495">
      <w:pPr>
        <w:spacing w:after="0" w:line="240" w:lineRule="auto"/>
        <w:jc w:val="both"/>
        <w:rPr>
          <w:color w:val="000000" w:themeColor="text1"/>
        </w:rPr>
      </w:pPr>
      <w:r w:rsidRPr="003831F0">
        <w:rPr>
          <w:color w:val="000000" w:themeColor="text1"/>
        </w:rPr>
        <w:t>Self-care, encompassing the preventive and care behaviours utilised by patients, is an essential element of any health system. In the UK, health policy has begun to promote a shift to greater self-care and patient empowerment</w:t>
      </w:r>
      <w:r w:rsidR="0063229B" w:rsidRPr="003831F0">
        <w:rPr>
          <w:color w:val="000000" w:themeColor="text1"/>
        </w:rPr>
        <w:t xml:space="preserve"> </w:t>
      </w:r>
      <w:r w:rsidRPr="003831F0">
        <w:rPr>
          <w:color w:val="000000" w:themeColor="text1"/>
        </w:rPr>
        <w:t>[12</w:t>
      </w:r>
      <w:r w:rsidR="00234B34" w:rsidRPr="003831F0">
        <w:rPr>
          <w:color w:val="000000" w:themeColor="text1"/>
        </w:rPr>
        <w:t>,13</w:t>
      </w:r>
      <w:r w:rsidRPr="003831F0">
        <w:rPr>
          <w:color w:val="000000" w:themeColor="text1"/>
        </w:rPr>
        <w:t>] which is underpinned by an aspiration to develop more equal partnerships between health p</w:t>
      </w:r>
      <w:r w:rsidR="00BC2799" w:rsidRPr="003831F0">
        <w:rPr>
          <w:color w:val="000000" w:themeColor="text1"/>
        </w:rPr>
        <w:t>rofessionals and patients [13-17</w:t>
      </w:r>
      <w:r w:rsidRPr="003831F0">
        <w:rPr>
          <w:color w:val="000000" w:themeColor="text1"/>
        </w:rPr>
        <w:t xml:space="preserve">]. Despite the fact that self-acupuncture appears to be in accordance with current </w:t>
      </w:r>
      <w:r w:rsidR="00777730" w:rsidRPr="003831F0">
        <w:rPr>
          <w:color w:val="000000" w:themeColor="text1"/>
        </w:rPr>
        <w:t xml:space="preserve">UK </w:t>
      </w:r>
      <w:r w:rsidRPr="003831F0">
        <w:rPr>
          <w:color w:val="000000" w:themeColor="text1"/>
        </w:rPr>
        <w:t>NHS health policy, with findings from the present study and previous studies suggesting the intervention leads to greater patient empowerment and greater control of symptoms, the subject of teaching patients to administer acupuncture needles to themselves is not withou</w:t>
      </w:r>
      <w:r w:rsidR="00777730" w:rsidRPr="003831F0">
        <w:rPr>
          <w:color w:val="000000" w:themeColor="text1"/>
        </w:rPr>
        <w:t>t controversy. The two largest</w:t>
      </w:r>
      <w:r w:rsidRPr="003831F0">
        <w:rPr>
          <w:color w:val="000000" w:themeColor="text1"/>
        </w:rPr>
        <w:t xml:space="preserve"> professional associations for western acupuncture in the UK</w:t>
      </w:r>
      <w:r w:rsidR="00777730" w:rsidRPr="003831F0">
        <w:rPr>
          <w:color w:val="000000" w:themeColor="text1"/>
        </w:rPr>
        <w:t xml:space="preserve"> adopting divergent views on the </w:t>
      </w:r>
      <w:r w:rsidR="00652E6D" w:rsidRPr="003831F0">
        <w:rPr>
          <w:color w:val="000000" w:themeColor="text1"/>
        </w:rPr>
        <w:t>teaching of self-acupuncture [7</w:t>
      </w:r>
      <w:r w:rsidR="00777730" w:rsidRPr="003831F0">
        <w:rPr>
          <w:color w:val="000000" w:themeColor="text1"/>
        </w:rPr>
        <w:t>].</w:t>
      </w:r>
      <w:r w:rsidRPr="003831F0">
        <w:rPr>
          <w:color w:val="000000" w:themeColor="text1"/>
        </w:rPr>
        <w:t xml:space="preserve"> The British Medical A</w:t>
      </w:r>
      <w:r w:rsidR="00777730" w:rsidRPr="003831F0">
        <w:rPr>
          <w:color w:val="000000" w:themeColor="text1"/>
        </w:rPr>
        <w:t>cupuncture Association (BMAS) being</w:t>
      </w:r>
      <w:r w:rsidRPr="003831F0">
        <w:rPr>
          <w:color w:val="000000" w:themeColor="text1"/>
        </w:rPr>
        <w:t xml:space="preserve"> largely supportive of self-acupuncture, with the association running supplementary training in teaching patients self-acupuncture, with their website additionally providing videos to assist patients to apply needles to themselves</w:t>
      </w:r>
      <w:r w:rsidR="00652E6D" w:rsidRPr="003831F0">
        <w:rPr>
          <w:color w:val="000000" w:themeColor="text1"/>
        </w:rPr>
        <w:t xml:space="preserve"> </w:t>
      </w:r>
      <w:r w:rsidR="00BC2799" w:rsidRPr="003831F0">
        <w:rPr>
          <w:color w:val="000000" w:themeColor="text1"/>
        </w:rPr>
        <w:t>[18</w:t>
      </w:r>
      <w:r w:rsidRPr="003831F0">
        <w:rPr>
          <w:color w:val="000000" w:themeColor="text1"/>
        </w:rPr>
        <w:t xml:space="preserve">]. In contract the Acupuncture Association of Chartered Physiotherapists (AACP) has tended to adopt a more cautionary approach to self-acupuncture, typically perceiving the additional risks </w:t>
      </w:r>
      <w:r w:rsidR="00777730" w:rsidRPr="003831F0">
        <w:rPr>
          <w:color w:val="000000" w:themeColor="text1"/>
        </w:rPr>
        <w:t xml:space="preserve">to patients </w:t>
      </w:r>
      <w:r w:rsidRPr="003831F0">
        <w:rPr>
          <w:color w:val="000000" w:themeColor="text1"/>
        </w:rPr>
        <w:t xml:space="preserve">as too great in </w:t>
      </w:r>
      <w:r w:rsidR="00652E6D" w:rsidRPr="003831F0">
        <w:rPr>
          <w:color w:val="000000" w:themeColor="text1"/>
        </w:rPr>
        <w:t>relationship to the benefits [7</w:t>
      </w:r>
      <w:r w:rsidRPr="003831F0">
        <w:rPr>
          <w:color w:val="000000" w:themeColor="text1"/>
        </w:rPr>
        <w:t>].</w:t>
      </w:r>
    </w:p>
    <w:p w:rsidR="00485495" w:rsidRPr="003831F0" w:rsidRDefault="00485495" w:rsidP="00485495">
      <w:pPr>
        <w:spacing w:after="0" w:line="240" w:lineRule="auto"/>
        <w:jc w:val="both"/>
        <w:rPr>
          <w:color w:val="000000" w:themeColor="text1"/>
        </w:rPr>
      </w:pPr>
    </w:p>
    <w:p w:rsidR="00485495" w:rsidRPr="003831F0" w:rsidRDefault="00485495" w:rsidP="00485495">
      <w:pPr>
        <w:spacing w:after="0" w:line="240" w:lineRule="auto"/>
        <w:jc w:val="both"/>
        <w:rPr>
          <w:color w:val="000000" w:themeColor="text1"/>
        </w:rPr>
      </w:pPr>
      <w:r w:rsidRPr="003831F0">
        <w:rPr>
          <w:color w:val="000000" w:themeColor="text1"/>
        </w:rPr>
        <w:t>Recommendations for future research</w:t>
      </w:r>
    </w:p>
    <w:p w:rsidR="00485495" w:rsidRPr="003831F0" w:rsidRDefault="00485495" w:rsidP="00485495">
      <w:pPr>
        <w:spacing w:after="0" w:line="240" w:lineRule="auto"/>
        <w:jc w:val="both"/>
        <w:rPr>
          <w:color w:val="000000" w:themeColor="text1"/>
        </w:rPr>
      </w:pPr>
      <w:r w:rsidRPr="003831F0">
        <w:rPr>
          <w:color w:val="000000" w:themeColor="text1"/>
        </w:rPr>
        <w:t>Given the minimal published studies and evaluations of self-acupuncture, t</w:t>
      </w:r>
      <w:r w:rsidR="00777730" w:rsidRPr="003831F0">
        <w:rPr>
          <w:color w:val="000000" w:themeColor="text1"/>
        </w:rPr>
        <w:t>here is a large amount of</w:t>
      </w:r>
      <w:r w:rsidRPr="003831F0">
        <w:rPr>
          <w:color w:val="000000" w:themeColor="text1"/>
        </w:rPr>
        <w:t xml:space="preserve"> research to be conducted before a more accurate picture of the practice, effectiveness and safety of this promising self-care technique can be obtained. In the first instance it would seem advisable to survey practitioners to understand acupuncturists’ perceptions of self-acupuncture and to explore differences in self-acupuncture teaching. Although the present study, as well as</w:t>
      </w:r>
      <w:r w:rsidR="0063229B" w:rsidRPr="003831F0">
        <w:rPr>
          <w:color w:val="000000" w:themeColor="text1"/>
        </w:rPr>
        <w:t xml:space="preserve"> previously published studies [2-6</w:t>
      </w:r>
      <w:r w:rsidRPr="003831F0">
        <w:rPr>
          <w:color w:val="000000" w:themeColor="text1"/>
        </w:rPr>
        <w:t xml:space="preserve">], suggest that self-acupuncture is safe for patients to practice with adverse effects rare, it would be advisable to evaluate this more formally within a large patient population. It would also seem advisable to move towards conducting a feasibility study of self-acupuncture for patients with chronic pain, with a view to moving towards a definitive randomised controlled trial to establish the effectiveness of the intervention. Given the lack of published research from outside the UK, it would also be advisable to conduct research to explore differences in attitudes and experiences of self-acupuncture within other countries, particularly those within Asia. </w:t>
      </w:r>
    </w:p>
    <w:p w:rsidR="00485495" w:rsidRPr="003831F0" w:rsidRDefault="00485495" w:rsidP="00485495">
      <w:pPr>
        <w:spacing w:after="0" w:line="240" w:lineRule="auto"/>
        <w:jc w:val="both"/>
        <w:rPr>
          <w:color w:val="000000" w:themeColor="text1"/>
        </w:rPr>
      </w:pPr>
    </w:p>
    <w:p w:rsidR="00485495" w:rsidRPr="003831F0" w:rsidRDefault="00485495" w:rsidP="00485495">
      <w:pPr>
        <w:spacing w:after="0" w:line="240" w:lineRule="auto"/>
        <w:jc w:val="both"/>
        <w:rPr>
          <w:color w:val="000000" w:themeColor="text1"/>
        </w:rPr>
      </w:pPr>
      <w:r w:rsidRPr="003831F0">
        <w:rPr>
          <w:color w:val="000000" w:themeColor="text1"/>
        </w:rPr>
        <w:t>Limitations</w:t>
      </w:r>
    </w:p>
    <w:p w:rsidR="00485495" w:rsidRPr="003831F0" w:rsidRDefault="00485495" w:rsidP="00485495">
      <w:pPr>
        <w:spacing w:after="0" w:line="240" w:lineRule="auto"/>
        <w:jc w:val="both"/>
        <w:rPr>
          <w:color w:val="000000" w:themeColor="text1"/>
        </w:rPr>
      </w:pPr>
      <w:r w:rsidRPr="003831F0">
        <w:rPr>
          <w:color w:val="000000" w:themeColor="text1"/>
        </w:rPr>
        <w:t xml:space="preserve">As with any qualitative approach, the findings are limited to the experiences of participating patients and cannot be generalised to patients practicing self-acupuncture more widely. Although qualitative data was collected as part of a service evaluation, the methodological processes observed during the </w:t>
      </w:r>
      <w:r w:rsidRPr="003831F0">
        <w:rPr>
          <w:color w:val="000000" w:themeColor="text1"/>
        </w:rPr>
        <w:lastRenderedPageBreak/>
        <w:t>process were trustworthy and are identical to those followed in a qualitative study, with interviews and analysis being performed by an experienced qualitative researcher. As with any qualitative service evaluation participation was open to any patient who learned self-acupuncture during the period of the evaluation, necessitating a convenience sampling approach. Althou</w:t>
      </w:r>
      <w:r w:rsidR="00777730" w:rsidRPr="003831F0">
        <w:rPr>
          <w:color w:val="000000" w:themeColor="text1"/>
        </w:rPr>
        <w:t>gh only 15 patients were</w:t>
      </w:r>
      <w:r w:rsidRPr="003831F0">
        <w:rPr>
          <w:color w:val="000000" w:themeColor="text1"/>
        </w:rPr>
        <w:t xml:space="preserve"> interviewed, with only 3 being male, data appeared to reach saturation and no differences observed between the experiences of male and female patients. </w:t>
      </w:r>
    </w:p>
    <w:p w:rsidR="00485495" w:rsidRPr="003831F0" w:rsidRDefault="00485495" w:rsidP="00485495">
      <w:pPr>
        <w:spacing w:after="0" w:line="240" w:lineRule="auto"/>
        <w:jc w:val="both"/>
        <w:rPr>
          <w:color w:val="000000" w:themeColor="text1"/>
        </w:rPr>
      </w:pPr>
    </w:p>
    <w:p w:rsidR="00485495" w:rsidRPr="003831F0" w:rsidRDefault="00485495" w:rsidP="00485495">
      <w:pPr>
        <w:spacing w:after="0" w:line="240" w:lineRule="auto"/>
        <w:jc w:val="both"/>
        <w:rPr>
          <w:color w:val="000000" w:themeColor="text1"/>
        </w:rPr>
      </w:pPr>
      <w:r w:rsidRPr="003831F0">
        <w:rPr>
          <w:color w:val="000000" w:themeColor="text1"/>
        </w:rPr>
        <w:t>Conclusions</w:t>
      </w:r>
    </w:p>
    <w:p w:rsidR="00485495" w:rsidRPr="003831F0" w:rsidRDefault="00485495" w:rsidP="00485495">
      <w:pPr>
        <w:spacing w:after="0" w:line="240" w:lineRule="auto"/>
        <w:jc w:val="both"/>
        <w:rPr>
          <w:color w:val="000000" w:themeColor="text1"/>
        </w:rPr>
      </w:pPr>
      <w:r w:rsidRPr="003831F0">
        <w:rPr>
          <w:color w:val="000000" w:themeColor="text1"/>
        </w:rPr>
        <w:t>The data from the qualitative service evaluation indicates participating patients found self-acupuncture safe, practical to administer, and effective for managing their symptoms of pain.  Although published studies are limited, the findi</w:t>
      </w:r>
      <w:r w:rsidR="0063229B" w:rsidRPr="003831F0">
        <w:rPr>
          <w:color w:val="000000" w:themeColor="text1"/>
        </w:rPr>
        <w:t>ngs are congruent with audits [2-4</w:t>
      </w:r>
      <w:r w:rsidRPr="003831F0">
        <w:rPr>
          <w:color w:val="000000" w:themeColor="text1"/>
        </w:rPr>
        <w:t>], and research studies [</w:t>
      </w:r>
      <w:r w:rsidR="0063229B" w:rsidRPr="003831F0">
        <w:rPr>
          <w:color w:val="000000" w:themeColor="text1"/>
        </w:rPr>
        <w:t>5,6</w:t>
      </w:r>
      <w:r w:rsidRPr="003831F0">
        <w:rPr>
          <w:color w:val="000000" w:themeColor="text1"/>
        </w:rPr>
        <w:t xml:space="preserve">], which have also found self-acupuncture to </w:t>
      </w:r>
      <w:r w:rsidR="00777730" w:rsidRPr="003831F0">
        <w:rPr>
          <w:color w:val="000000" w:themeColor="text1"/>
        </w:rPr>
        <w:t xml:space="preserve">be </w:t>
      </w:r>
      <w:r w:rsidR="0063229B" w:rsidRPr="003831F0">
        <w:rPr>
          <w:color w:val="000000" w:themeColor="text1"/>
        </w:rPr>
        <w:t>safe and effective for pain [2,4</w:t>
      </w:r>
      <w:r w:rsidRPr="003831F0">
        <w:rPr>
          <w:color w:val="000000" w:themeColor="text1"/>
        </w:rPr>
        <w:t>], fatigue [</w:t>
      </w:r>
      <w:r w:rsidR="0063229B" w:rsidRPr="003831F0">
        <w:rPr>
          <w:color w:val="000000" w:themeColor="text1"/>
        </w:rPr>
        <w:t>5,6</w:t>
      </w:r>
      <w:r w:rsidRPr="003831F0">
        <w:rPr>
          <w:color w:val="000000" w:themeColor="text1"/>
        </w:rPr>
        <w:t xml:space="preserve">], and hot </w:t>
      </w:r>
      <w:r w:rsidR="0063229B" w:rsidRPr="003831F0">
        <w:rPr>
          <w:color w:val="000000" w:themeColor="text1"/>
        </w:rPr>
        <w:t>flushes [3</w:t>
      </w:r>
      <w:r w:rsidRPr="003831F0">
        <w:rPr>
          <w:color w:val="000000" w:themeColor="text1"/>
        </w:rPr>
        <w:t>]. Additional research is warranted to investigate this promising self-care technique further.</w:t>
      </w:r>
    </w:p>
    <w:p w:rsidR="00F24989" w:rsidRPr="003831F0" w:rsidRDefault="00F24989" w:rsidP="00485495">
      <w:pPr>
        <w:spacing w:after="0" w:line="240" w:lineRule="auto"/>
        <w:jc w:val="both"/>
        <w:rPr>
          <w:color w:val="000000" w:themeColor="text1"/>
        </w:rPr>
      </w:pPr>
    </w:p>
    <w:p w:rsidR="0084635E" w:rsidRPr="003831F0" w:rsidRDefault="0084635E" w:rsidP="003A4A02">
      <w:pPr>
        <w:spacing w:after="0" w:line="240" w:lineRule="auto"/>
        <w:jc w:val="both"/>
        <w:rPr>
          <w:b/>
          <w:color w:val="000000" w:themeColor="text1"/>
        </w:rPr>
      </w:pPr>
      <w:r w:rsidRPr="003831F0">
        <w:rPr>
          <w:b/>
          <w:color w:val="000000" w:themeColor="text1"/>
        </w:rPr>
        <w:t xml:space="preserve">Authors </w:t>
      </w:r>
    </w:p>
    <w:p w:rsidR="0084635E" w:rsidRDefault="00630B02" w:rsidP="003A4A02">
      <w:pPr>
        <w:spacing w:after="0" w:line="240" w:lineRule="auto"/>
        <w:jc w:val="both"/>
        <w:rPr>
          <w:color w:val="000000" w:themeColor="text1"/>
        </w:rPr>
      </w:pPr>
      <w:r w:rsidRPr="00630B02">
        <w:rPr>
          <w:color w:val="000000" w:themeColor="text1"/>
        </w:rPr>
        <w:t>Both authors had full access to the data in the service evaluation and take responsibility for the integrity of the data and the accuracy of the data analysis. Conceptualization, JH and CD; Methodology, JH and CD; Investigation, JH and CD; Formal Analysis, JH; Resources, JH and CD; Writing - Original Draft, JH; Writing - Review &amp; Editing, JH and CD.</w:t>
      </w:r>
    </w:p>
    <w:p w:rsidR="00630B02" w:rsidRPr="003831F0" w:rsidRDefault="00630B02" w:rsidP="003A4A02">
      <w:pPr>
        <w:spacing w:after="0" w:line="240" w:lineRule="auto"/>
        <w:jc w:val="both"/>
        <w:rPr>
          <w:color w:val="000000" w:themeColor="text1"/>
        </w:rPr>
      </w:pPr>
    </w:p>
    <w:p w:rsidR="0084635E" w:rsidRPr="003831F0" w:rsidRDefault="0084635E" w:rsidP="003A4A02">
      <w:pPr>
        <w:spacing w:after="0" w:line="240" w:lineRule="auto"/>
        <w:jc w:val="both"/>
        <w:rPr>
          <w:b/>
          <w:color w:val="000000" w:themeColor="text1"/>
        </w:rPr>
      </w:pPr>
      <w:r w:rsidRPr="003831F0">
        <w:rPr>
          <w:b/>
          <w:color w:val="000000" w:themeColor="text1"/>
        </w:rPr>
        <w:t>Financial support</w:t>
      </w:r>
    </w:p>
    <w:p w:rsidR="0084635E" w:rsidRDefault="00755D0C" w:rsidP="003A4A02">
      <w:pPr>
        <w:spacing w:after="0" w:line="240" w:lineRule="auto"/>
        <w:jc w:val="both"/>
        <w:rPr>
          <w:color w:val="000000" w:themeColor="text1"/>
        </w:rPr>
      </w:pPr>
      <w:r w:rsidRPr="00755D0C">
        <w:rPr>
          <w:color w:val="000000" w:themeColor="text1"/>
        </w:rPr>
        <w:t>No financial support was received for conducting thi</w:t>
      </w:r>
      <w:r w:rsidR="00E91843">
        <w:rPr>
          <w:color w:val="000000" w:themeColor="text1"/>
        </w:rPr>
        <w:t>s</w:t>
      </w:r>
      <w:r w:rsidRPr="00755D0C">
        <w:rPr>
          <w:color w:val="000000" w:themeColor="text1"/>
        </w:rPr>
        <w:t xml:space="preserve"> service evaluation.</w:t>
      </w:r>
    </w:p>
    <w:p w:rsidR="00755D0C" w:rsidRPr="003831F0" w:rsidRDefault="00755D0C" w:rsidP="003A4A02">
      <w:pPr>
        <w:spacing w:after="0" w:line="240" w:lineRule="auto"/>
        <w:jc w:val="both"/>
        <w:rPr>
          <w:color w:val="000000" w:themeColor="text1"/>
        </w:rPr>
      </w:pPr>
    </w:p>
    <w:p w:rsidR="00755D0C" w:rsidRDefault="00755D0C" w:rsidP="003A4A02">
      <w:pPr>
        <w:spacing w:after="0" w:line="240" w:lineRule="auto"/>
        <w:jc w:val="both"/>
        <w:rPr>
          <w:b/>
          <w:color w:val="000000" w:themeColor="text1"/>
        </w:rPr>
      </w:pPr>
      <w:r w:rsidRPr="00755D0C">
        <w:rPr>
          <w:b/>
          <w:color w:val="000000" w:themeColor="text1"/>
        </w:rPr>
        <w:t xml:space="preserve">Declaration of Competing Interests </w:t>
      </w:r>
    </w:p>
    <w:p w:rsidR="0084635E" w:rsidRPr="003831F0" w:rsidRDefault="0084635E" w:rsidP="003A4A02">
      <w:pPr>
        <w:spacing w:after="0" w:line="240" w:lineRule="auto"/>
        <w:jc w:val="both"/>
        <w:rPr>
          <w:color w:val="000000" w:themeColor="text1"/>
        </w:rPr>
      </w:pPr>
      <w:r w:rsidRPr="003831F0">
        <w:rPr>
          <w:color w:val="000000" w:themeColor="text1"/>
        </w:rPr>
        <w:t>The authors declare that they have no conflicts of interest.</w:t>
      </w:r>
    </w:p>
    <w:p w:rsidR="0084635E" w:rsidRPr="003831F0" w:rsidRDefault="0084635E" w:rsidP="003A4A02">
      <w:pPr>
        <w:spacing w:after="0" w:line="240" w:lineRule="auto"/>
        <w:jc w:val="both"/>
        <w:rPr>
          <w:color w:val="000000" w:themeColor="text1"/>
        </w:rPr>
      </w:pPr>
    </w:p>
    <w:p w:rsidR="0084635E" w:rsidRPr="003831F0" w:rsidRDefault="0084635E" w:rsidP="003A4A02">
      <w:pPr>
        <w:spacing w:after="0" w:line="240" w:lineRule="auto"/>
        <w:jc w:val="both"/>
        <w:rPr>
          <w:b/>
          <w:color w:val="000000" w:themeColor="text1"/>
        </w:rPr>
      </w:pPr>
      <w:r w:rsidRPr="003831F0">
        <w:rPr>
          <w:b/>
          <w:color w:val="000000" w:themeColor="text1"/>
        </w:rPr>
        <w:t>Acknowledgements</w:t>
      </w:r>
    </w:p>
    <w:p w:rsidR="0084635E" w:rsidRPr="003831F0" w:rsidRDefault="00D44DB5" w:rsidP="003A4A02">
      <w:pPr>
        <w:spacing w:after="0" w:line="240" w:lineRule="auto"/>
        <w:jc w:val="both"/>
        <w:rPr>
          <w:color w:val="000000" w:themeColor="text1"/>
        </w:rPr>
      </w:pPr>
      <w:r w:rsidRPr="003831F0">
        <w:rPr>
          <w:color w:val="000000" w:themeColor="text1"/>
        </w:rPr>
        <w:t>The authors would like to thank participating patients for their time.</w:t>
      </w:r>
    </w:p>
    <w:p w:rsidR="00D44DB5" w:rsidRPr="003831F0" w:rsidRDefault="00D44DB5" w:rsidP="003A4A02">
      <w:pPr>
        <w:spacing w:after="0" w:line="240" w:lineRule="auto"/>
        <w:jc w:val="both"/>
        <w:rPr>
          <w:color w:val="000000" w:themeColor="text1"/>
        </w:rPr>
      </w:pPr>
    </w:p>
    <w:p w:rsidR="00527EB1" w:rsidRPr="003831F0" w:rsidRDefault="00527EB1" w:rsidP="003A4A02">
      <w:pPr>
        <w:spacing w:after="0" w:line="240" w:lineRule="auto"/>
        <w:jc w:val="both"/>
        <w:rPr>
          <w:b/>
          <w:color w:val="000000" w:themeColor="text1"/>
        </w:rPr>
      </w:pPr>
      <w:r w:rsidRPr="003831F0">
        <w:rPr>
          <w:b/>
          <w:color w:val="000000" w:themeColor="text1"/>
        </w:rPr>
        <w:t>References</w:t>
      </w:r>
    </w:p>
    <w:p w:rsidR="00527EB1" w:rsidRPr="003831F0" w:rsidRDefault="000F2F8A" w:rsidP="00527EB1">
      <w:pPr>
        <w:spacing w:after="0" w:line="240" w:lineRule="auto"/>
        <w:jc w:val="both"/>
        <w:rPr>
          <w:color w:val="000000" w:themeColor="text1"/>
        </w:rPr>
      </w:pPr>
      <w:r w:rsidRPr="003831F0">
        <w:rPr>
          <w:color w:val="000000" w:themeColor="text1"/>
        </w:rPr>
        <w:t>[</w:t>
      </w:r>
      <w:r w:rsidR="0063229B" w:rsidRPr="003831F0">
        <w:rPr>
          <w:color w:val="000000" w:themeColor="text1"/>
        </w:rPr>
        <w:t>1</w:t>
      </w:r>
      <w:r w:rsidRPr="003831F0">
        <w:rPr>
          <w:color w:val="000000" w:themeColor="text1"/>
        </w:rPr>
        <w:t>]</w:t>
      </w:r>
      <w:r w:rsidR="00527EB1" w:rsidRPr="003831F0">
        <w:rPr>
          <w:color w:val="000000" w:themeColor="text1"/>
        </w:rPr>
        <w:t xml:space="preserve"> </w:t>
      </w:r>
      <w:r w:rsidR="00415C5B" w:rsidRPr="003831F0">
        <w:rPr>
          <w:color w:val="000000" w:themeColor="text1"/>
        </w:rPr>
        <w:t>Miyamoto</w:t>
      </w:r>
      <w:r w:rsidRPr="003831F0">
        <w:rPr>
          <w:color w:val="000000" w:themeColor="text1"/>
        </w:rPr>
        <w:t>, S.</w:t>
      </w:r>
      <w:r w:rsidR="00415C5B" w:rsidRPr="003831F0">
        <w:rPr>
          <w:color w:val="000000" w:themeColor="text1"/>
        </w:rPr>
        <w:t xml:space="preserve"> Ide</w:t>
      </w:r>
      <w:r w:rsidRPr="003831F0">
        <w:rPr>
          <w:color w:val="000000" w:themeColor="text1"/>
        </w:rPr>
        <w:t>, T.</w:t>
      </w:r>
      <w:r w:rsidR="00415C5B" w:rsidRPr="003831F0">
        <w:rPr>
          <w:color w:val="000000" w:themeColor="text1"/>
        </w:rPr>
        <w:t xml:space="preserve"> </w:t>
      </w:r>
      <w:proofErr w:type="spellStart"/>
      <w:r w:rsidR="00415C5B" w:rsidRPr="003831F0">
        <w:rPr>
          <w:color w:val="000000" w:themeColor="text1"/>
        </w:rPr>
        <w:t>Takemura</w:t>
      </w:r>
      <w:proofErr w:type="spellEnd"/>
      <w:r w:rsidRPr="003831F0">
        <w:rPr>
          <w:color w:val="000000" w:themeColor="text1"/>
        </w:rPr>
        <w:t>,</w:t>
      </w:r>
      <w:r w:rsidR="00651099" w:rsidRPr="003831F0">
        <w:rPr>
          <w:color w:val="000000" w:themeColor="text1"/>
        </w:rPr>
        <w:t xml:space="preserve"> N,</w:t>
      </w:r>
      <w:r w:rsidR="00415C5B" w:rsidRPr="003831F0">
        <w:rPr>
          <w:color w:val="000000" w:themeColor="text1"/>
        </w:rPr>
        <w:t xml:space="preserve"> Risks and causes of cervical cord and medulla oblongata injuries due to</w:t>
      </w:r>
      <w:r w:rsidR="00651099" w:rsidRPr="003831F0">
        <w:rPr>
          <w:color w:val="000000" w:themeColor="text1"/>
        </w:rPr>
        <w:t xml:space="preserve"> acupuncture,</w:t>
      </w:r>
      <w:r w:rsidR="00670C7E" w:rsidRPr="003831F0">
        <w:rPr>
          <w:color w:val="000000" w:themeColor="text1"/>
        </w:rPr>
        <w:t xml:space="preserve"> World </w:t>
      </w:r>
      <w:proofErr w:type="spellStart"/>
      <w:r w:rsidR="00670C7E" w:rsidRPr="003831F0">
        <w:rPr>
          <w:color w:val="000000" w:themeColor="text1"/>
        </w:rPr>
        <w:t>Neurosurg</w:t>
      </w:r>
      <w:proofErr w:type="spellEnd"/>
      <w:r w:rsidRPr="003831F0">
        <w:rPr>
          <w:color w:val="000000" w:themeColor="text1"/>
        </w:rPr>
        <w:t>. 73</w:t>
      </w:r>
      <w:r w:rsidR="00415C5B" w:rsidRPr="003831F0">
        <w:rPr>
          <w:color w:val="000000" w:themeColor="text1"/>
        </w:rPr>
        <w:t xml:space="preserve"> </w:t>
      </w:r>
      <w:r w:rsidRPr="003831F0">
        <w:rPr>
          <w:color w:val="000000" w:themeColor="text1"/>
        </w:rPr>
        <w:t>(2010)</w:t>
      </w:r>
      <w:r w:rsidR="00415C5B" w:rsidRPr="003831F0">
        <w:rPr>
          <w:color w:val="000000" w:themeColor="text1"/>
        </w:rPr>
        <w:t xml:space="preserve"> 735-741.</w:t>
      </w:r>
    </w:p>
    <w:p w:rsidR="00BF266D" w:rsidRPr="003831F0" w:rsidRDefault="00670C7E" w:rsidP="00527EB1">
      <w:pPr>
        <w:spacing w:after="0" w:line="240" w:lineRule="auto"/>
        <w:jc w:val="both"/>
        <w:rPr>
          <w:color w:val="000000" w:themeColor="text1"/>
        </w:rPr>
      </w:pPr>
      <w:r w:rsidRPr="003831F0">
        <w:rPr>
          <w:color w:val="000000" w:themeColor="text1"/>
        </w:rPr>
        <w:t>[</w:t>
      </w:r>
      <w:r w:rsidR="00F95ABE" w:rsidRPr="003831F0">
        <w:rPr>
          <w:color w:val="000000" w:themeColor="text1"/>
        </w:rPr>
        <w:t>2</w:t>
      </w:r>
      <w:r w:rsidRPr="003831F0">
        <w:rPr>
          <w:color w:val="000000" w:themeColor="text1"/>
        </w:rPr>
        <w:t>]</w:t>
      </w:r>
      <w:r w:rsidR="00BF266D" w:rsidRPr="003831F0">
        <w:rPr>
          <w:color w:val="000000" w:themeColor="text1"/>
        </w:rPr>
        <w:t xml:space="preserve"> Fagan</w:t>
      </w:r>
      <w:r w:rsidRPr="003831F0">
        <w:rPr>
          <w:color w:val="000000" w:themeColor="text1"/>
        </w:rPr>
        <w:t>, N.</w:t>
      </w:r>
      <w:r w:rsidR="00BF266D" w:rsidRPr="003831F0">
        <w:rPr>
          <w:color w:val="000000" w:themeColor="text1"/>
        </w:rPr>
        <w:t xml:space="preserve"> Staten</w:t>
      </w:r>
      <w:r w:rsidRPr="003831F0">
        <w:rPr>
          <w:color w:val="000000" w:themeColor="text1"/>
        </w:rPr>
        <w:t>,</w:t>
      </w:r>
      <w:r w:rsidR="00651099" w:rsidRPr="003831F0">
        <w:rPr>
          <w:color w:val="000000" w:themeColor="text1"/>
        </w:rPr>
        <w:t xml:space="preserve"> P,</w:t>
      </w:r>
      <w:r w:rsidR="00BF266D" w:rsidRPr="003831F0">
        <w:rPr>
          <w:color w:val="000000" w:themeColor="text1"/>
        </w:rPr>
        <w:t xml:space="preserve"> An audit of self-acupunct</w:t>
      </w:r>
      <w:r w:rsidRPr="003831F0">
        <w:rPr>
          <w:color w:val="000000" w:themeColor="text1"/>
        </w:rPr>
        <w:t>ure i</w:t>
      </w:r>
      <w:r w:rsidR="00651099" w:rsidRPr="003831F0">
        <w:rPr>
          <w:color w:val="000000" w:themeColor="text1"/>
        </w:rPr>
        <w:t>n primary care,</w:t>
      </w:r>
      <w:r w:rsidRPr="003831F0">
        <w:rPr>
          <w:color w:val="000000" w:themeColor="text1"/>
        </w:rPr>
        <w:t xml:space="preserve"> </w:t>
      </w:r>
      <w:proofErr w:type="spellStart"/>
      <w:r w:rsidRPr="003831F0">
        <w:rPr>
          <w:color w:val="000000" w:themeColor="text1"/>
        </w:rPr>
        <w:t>Acupunct</w:t>
      </w:r>
      <w:proofErr w:type="spellEnd"/>
      <w:r w:rsidRPr="003831F0">
        <w:rPr>
          <w:color w:val="000000" w:themeColor="text1"/>
        </w:rPr>
        <w:t xml:space="preserve"> Med. 21</w:t>
      </w:r>
      <w:r w:rsidR="00BF266D" w:rsidRPr="003831F0">
        <w:rPr>
          <w:color w:val="000000" w:themeColor="text1"/>
        </w:rPr>
        <w:t xml:space="preserve"> </w:t>
      </w:r>
      <w:r w:rsidRPr="003831F0">
        <w:rPr>
          <w:color w:val="000000" w:themeColor="text1"/>
        </w:rPr>
        <w:t>(</w:t>
      </w:r>
      <w:r w:rsidR="00BF266D" w:rsidRPr="003831F0">
        <w:rPr>
          <w:color w:val="000000" w:themeColor="text1"/>
        </w:rPr>
        <w:t>2003</w:t>
      </w:r>
      <w:r w:rsidRPr="003831F0">
        <w:rPr>
          <w:color w:val="000000" w:themeColor="text1"/>
        </w:rPr>
        <w:t>)</w:t>
      </w:r>
      <w:r w:rsidR="00BF266D" w:rsidRPr="003831F0">
        <w:rPr>
          <w:color w:val="000000" w:themeColor="text1"/>
        </w:rPr>
        <w:t xml:space="preserve"> 28-31.</w:t>
      </w:r>
    </w:p>
    <w:p w:rsidR="00BF266D" w:rsidRPr="003831F0" w:rsidRDefault="00670C7E" w:rsidP="00527EB1">
      <w:pPr>
        <w:spacing w:after="0" w:line="240" w:lineRule="auto"/>
        <w:jc w:val="both"/>
        <w:rPr>
          <w:color w:val="000000" w:themeColor="text1"/>
        </w:rPr>
      </w:pPr>
      <w:r w:rsidRPr="003831F0">
        <w:rPr>
          <w:color w:val="000000" w:themeColor="text1"/>
        </w:rPr>
        <w:t>[</w:t>
      </w:r>
      <w:r w:rsidR="00F95ABE" w:rsidRPr="003831F0">
        <w:rPr>
          <w:color w:val="000000" w:themeColor="text1"/>
        </w:rPr>
        <w:t>3</w:t>
      </w:r>
      <w:r w:rsidRPr="003831F0">
        <w:rPr>
          <w:color w:val="000000" w:themeColor="text1"/>
        </w:rPr>
        <w:t>]</w:t>
      </w:r>
      <w:r w:rsidR="00BF266D" w:rsidRPr="003831F0">
        <w:rPr>
          <w:color w:val="000000" w:themeColor="text1"/>
        </w:rPr>
        <w:t xml:space="preserve"> Filshie</w:t>
      </w:r>
      <w:r w:rsidRPr="003831F0">
        <w:rPr>
          <w:color w:val="000000" w:themeColor="text1"/>
        </w:rPr>
        <w:t>, J.</w:t>
      </w:r>
      <w:r w:rsidR="00BF266D" w:rsidRPr="003831F0">
        <w:rPr>
          <w:color w:val="000000" w:themeColor="text1"/>
        </w:rPr>
        <w:t xml:space="preserve"> </w:t>
      </w:r>
      <w:r w:rsidR="00D257F1" w:rsidRPr="003831F0">
        <w:rPr>
          <w:color w:val="000000" w:themeColor="text1"/>
        </w:rPr>
        <w:t>Bolton</w:t>
      </w:r>
      <w:r w:rsidRPr="003831F0">
        <w:rPr>
          <w:color w:val="000000" w:themeColor="text1"/>
        </w:rPr>
        <w:t>, T.</w:t>
      </w:r>
      <w:r w:rsidR="00D257F1" w:rsidRPr="003831F0">
        <w:rPr>
          <w:color w:val="000000" w:themeColor="text1"/>
        </w:rPr>
        <w:t xml:space="preserve"> Browne</w:t>
      </w:r>
      <w:r w:rsidRPr="003831F0">
        <w:rPr>
          <w:color w:val="000000" w:themeColor="text1"/>
        </w:rPr>
        <w:t>, D.</w:t>
      </w:r>
      <w:r w:rsidR="00D257F1" w:rsidRPr="003831F0">
        <w:rPr>
          <w:color w:val="000000" w:themeColor="text1"/>
        </w:rPr>
        <w:t xml:space="preserve"> Ashley</w:t>
      </w:r>
      <w:r w:rsidRPr="003831F0">
        <w:rPr>
          <w:color w:val="000000" w:themeColor="text1"/>
        </w:rPr>
        <w:t>,</w:t>
      </w:r>
      <w:r w:rsidR="00651099" w:rsidRPr="003831F0">
        <w:rPr>
          <w:color w:val="000000" w:themeColor="text1"/>
        </w:rPr>
        <w:t xml:space="preserve"> S,</w:t>
      </w:r>
      <w:r w:rsidR="00D257F1" w:rsidRPr="003831F0">
        <w:rPr>
          <w:color w:val="000000" w:themeColor="text1"/>
        </w:rPr>
        <w:t xml:space="preserve"> Acupuncture and </w:t>
      </w:r>
      <w:proofErr w:type="spellStart"/>
      <w:r w:rsidR="00D257F1" w:rsidRPr="003831F0">
        <w:rPr>
          <w:color w:val="000000" w:themeColor="text1"/>
        </w:rPr>
        <w:t>self acupuncture</w:t>
      </w:r>
      <w:proofErr w:type="spellEnd"/>
      <w:r w:rsidR="00D257F1" w:rsidRPr="003831F0">
        <w:rPr>
          <w:color w:val="000000" w:themeColor="text1"/>
        </w:rPr>
        <w:t xml:space="preserve"> for long term treatment of vasomotor symptoms in cancer patients- audit and </w:t>
      </w:r>
      <w:r w:rsidRPr="003831F0">
        <w:rPr>
          <w:color w:val="000000" w:themeColor="text1"/>
        </w:rPr>
        <w:t>treatment algor</w:t>
      </w:r>
      <w:r w:rsidR="00651099" w:rsidRPr="003831F0">
        <w:rPr>
          <w:color w:val="000000" w:themeColor="text1"/>
        </w:rPr>
        <w:t>ithm,</w:t>
      </w:r>
      <w:r w:rsidRPr="003831F0">
        <w:rPr>
          <w:color w:val="000000" w:themeColor="text1"/>
        </w:rPr>
        <w:t xml:space="preserve"> </w:t>
      </w:r>
      <w:proofErr w:type="spellStart"/>
      <w:r w:rsidRPr="003831F0">
        <w:rPr>
          <w:color w:val="000000" w:themeColor="text1"/>
        </w:rPr>
        <w:t>Acupunct</w:t>
      </w:r>
      <w:proofErr w:type="spellEnd"/>
      <w:r w:rsidRPr="003831F0">
        <w:rPr>
          <w:color w:val="000000" w:themeColor="text1"/>
        </w:rPr>
        <w:t xml:space="preserve"> Med. 23</w:t>
      </w:r>
      <w:r w:rsidR="00D257F1" w:rsidRPr="003831F0">
        <w:rPr>
          <w:color w:val="000000" w:themeColor="text1"/>
        </w:rPr>
        <w:t xml:space="preserve"> </w:t>
      </w:r>
      <w:r w:rsidRPr="003831F0">
        <w:rPr>
          <w:color w:val="000000" w:themeColor="text1"/>
        </w:rPr>
        <w:t>(2005)</w:t>
      </w:r>
      <w:r w:rsidR="00D257F1" w:rsidRPr="003831F0">
        <w:rPr>
          <w:color w:val="000000" w:themeColor="text1"/>
        </w:rPr>
        <w:t xml:space="preserve"> 171-180.</w:t>
      </w:r>
    </w:p>
    <w:p w:rsidR="00C0489F" w:rsidRPr="003831F0" w:rsidRDefault="00670C7E" w:rsidP="00527EB1">
      <w:pPr>
        <w:spacing w:after="0" w:line="240" w:lineRule="auto"/>
        <w:jc w:val="both"/>
        <w:rPr>
          <w:color w:val="000000" w:themeColor="text1"/>
        </w:rPr>
      </w:pPr>
      <w:r w:rsidRPr="003831F0">
        <w:rPr>
          <w:color w:val="000000" w:themeColor="text1"/>
        </w:rPr>
        <w:t>[</w:t>
      </w:r>
      <w:r w:rsidR="00F95ABE" w:rsidRPr="003831F0">
        <w:rPr>
          <w:color w:val="000000" w:themeColor="text1"/>
        </w:rPr>
        <w:t>4</w:t>
      </w:r>
      <w:r w:rsidRPr="003831F0">
        <w:rPr>
          <w:color w:val="000000" w:themeColor="text1"/>
        </w:rPr>
        <w:t>]</w:t>
      </w:r>
      <w:r w:rsidR="00D257F1" w:rsidRPr="003831F0">
        <w:rPr>
          <w:color w:val="000000" w:themeColor="text1"/>
        </w:rPr>
        <w:t xml:space="preserve"> </w:t>
      </w:r>
      <w:proofErr w:type="spellStart"/>
      <w:r w:rsidR="00D257F1" w:rsidRPr="003831F0">
        <w:rPr>
          <w:color w:val="000000" w:themeColor="text1"/>
        </w:rPr>
        <w:t>Teig</w:t>
      </w:r>
      <w:proofErr w:type="spellEnd"/>
      <w:r w:rsidRPr="003831F0">
        <w:rPr>
          <w:color w:val="000000" w:themeColor="text1"/>
        </w:rPr>
        <w:t>, S.</w:t>
      </w:r>
      <w:r w:rsidR="00D257F1" w:rsidRPr="003831F0">
        <w:rPr>
          <w:color w:val="000000" w:themeColor="text1"/>
        </w:rPr>
        <w:t xml:space="preserve"> Peacock</w:t>
      </w:r>
      <w:r w:rsidRPr="003831F0">
        <w:rPr>
          <w:color w:val="000000" w:themeColor="text1"/>
        </w:rPr>
        <w:t>, S.</w:t>
      </w:r>
      <w:r w:rsidR="00D257F1" w:rsidRPr="003831F0">
        <w:rPr>
          <w:color w:val="000000" w:themeColor="text1"/>
        </w:rPr>
        <w:t xml:space="preserve"> Stevens</w:t>
      </w:r>
      <w:r w:rsidRPr="003831F0">
        <w:rPr>
          <w:color w:val="000000" w:themeColor="text1"/>
        </w:rPr>
        <w:t>, L.</w:t>
      </w:r>
      <w:r w:rsidR="00D257F1" w:rsidRPr="003831F0">
        <w:rPr>
          <w:color w:val="000000" w:themeColor="text1"/>
        </w:rPr>
        <w:t xml:space="preserve"> Tordoff</w:t>
      </w:r>
      <w:r w:rsidRPr="003831F0">
        <w:rPr>
          <w:color w:val="000000" w:themeColor="text1"/>
        </w:rPr>
        <w:t>, K.</w:t>
      </w:r>
      <w:r w:rsidR="00D257F1" w:rsidRPr="003831F0">
        <w:rPr>
          <w:color w:val="000000" w:themeColor="text1"/>
        </w:rPr>
        <w:t xml:space="preserve"> Maguire</w:t>
      </w:r>
      <w:r w:rsidRPr="003831F0">
        <w:rPr>
          <w:color w:val="000000" w:themeColor="text1"/>
        </w:rPr>
        <w:t>, E.</w:t>
      </w:r>
      <w:r w:rsidR="00D257F1" w:rsidRPr="003831F0">
        <w:rPr>
          <w:color w:val="000000" w:themeColor="text1"/>
        </w:rPr>
        <w:t xml:space="preserve"> Watson</w:t>
      </w:r>
      <w:r w:rsidRPr="003831F0">
        <w:rPr>
          <w:color w:val="000000" w:themeColor="text1"/>
        </w:rPr>
        <w:t>,</w:t>
      </w:r>
      <w:r w:rsidR="00651099" w:rsidRPr="003831F0">
        <w:rPr>
          <w:color w:val="000000" w:themeColor="text1"/>
        </w:rPr>
        <w:t xml:space="preserve"> P,</w:t>
      </w:r>
      <w:r w:rsidR="00D257F1" w:rsidRPr="003831F0">
        <w:rPr>
          <w:color w:val="000000" w:themeColor="text1"/>
        </w:rPr>
        <w:t xml:space="preserve"> </w:t>
      </w:r>
      <w:r w:rsidR="00C0489F" w:rsidRPr="003831F0">
        <w:rPr>
          <w:color w:val="000000" w:themeColor="text1"/>
        </w:rPr>
        <w:t xml:space="preserve">An audit of </w:t>
      </w:r>
      <w:proofErr w:type="spellStart"/>
      <w:r w:rsidR="00C0489F" w:rsidRPr="003831F0">
        <w:rPr>
          <w:color w:val="000000" w:themeColor="text1"/>
        </w:rPr>
        <w:t>self acupuncture</w:t>
      </w:r>
      <w:proofErr w:type="spellEnd"/>
      <w:r w:rsidR="00C0489F" w:rsidRPr="003831F0">
        <w:rPr>
          <w:color w:val="000000" w:themeColor="text1"/>
        </w:rPr>
        <w:t xml:space="preserve"> for chronic musc</w:t>
      </w:r>
      <w:r w:rsidR="00651099" w:rsidRPr="003831F0">
        <w:rPr>
          <w:color w:val="000000" w:themeColor="text1"/>
        </w:rPr>
        <w:t>uloskeletal pain,</w:t>
      </w:r>
      <w:r w:rsidRPr="003831F0">
        <w:rPr>
          <w:color w:val="000000" w:themeColor="text1"/>
        </w:rPr>
        <w:t xml:space="preserve"> </w:t>
      </w:r>
      <w:proofErr w:type="spellStart"/>
      <w:r w:rsidRPr="003831F0">
        <w:rPr>
          <w:color w:val="000000" w:themeColor="text1"/>
        </w:rPr>
        <w:t>Acupunct</w:t>
      </w:r>
      <w:proofErr w:type="spellEnd"/>
      <w:r w:rsidRPr="003831F0">
        <w:rPr>
          <w:color w:val="000000" w:themeColor="text1"/>
        </w:rPr>
        <w:t xml:space="preserve"> Med. 24</w:t>
      </w:r>
      <w:r w:rsidR="00C0489F" w:rsidRPr="003831F0">
        <w:rPr>
          <w:color w:val="000000" w:themeColor="text1"/>
        </w:rPr>
        <w:t xml:space="preserve"> </w:t>
      </w:r>
      <w:r w:rsidRPr="003831F0">
        <w:rPr>
          <w:color w:val="000000" w:themeColor="text1"/>
        </w:rPr>
        <w:t>(2006)</w:t>
      </w:r>
      <w:r w:rsidR="00C0489F" w:rsidRPr="003831F0">
        <w:rPr>
          <w:color w:val="000000" w:themeColor="text1"/>
        </w:rPr>
        <w:t xml:space="preserve"> 80-86.</w:t>
      </w:r>
    </w:p>
    <w:p w:rsidR="00DE5FC5" w:rsidRPr="003831F0" w:rsidRDefault="00670C7E" w:rsidP="00527EB1">
      <w:pPr>
        <w:spacing w:after="0" w:line="240" w:lineRule="auto"/>
        <w:jc w:val="both"/>
        <w:rPr>
          <w:color w:val="000000" w:themeColor="text1"/>
        </w:rPr>
      </w:pPr>
      <w:r w:rsidRPr="003831F0">
        <w:rPr>
          <w:color w:val="000000" w:themeColor="text1"/>
        </w:rPr>
        <w:t>[</w:t>
      </w:r>
      <w:r w:rsidR="00F95ABE" w:rsidRPr="003831F0">
        <w:rPr>
          <w:color w:val="000000" w:themeColor="text1"/>
        </w:rPr>
        <w:t>5</w:t>
      </w:r>
      <w:r w:rsidRPr="003831F0">
        <w:rPr>
          <w:color w:val="000000" w:themeColor="text1"/>
        </w:rPr>
        <w:t>]</w:t>
      </w:r>
      <w:r w:rsidR="00DE5FC5" w:rsidRPr="003831F0">
        <w:rPr>
          <w:color w:val="000000" w:themeColor="text1"/>
        </w:rPr>
        <w:t xml:space="preserve"> </w:t>
      </w:r>
      <w:proofErr w:type="spellStart"/>
      <w:r w:rsidR="008D4EA7" w:rsidRPr="003831F0">
        <w:rPr>
          <w:color w:val="000000" w:themeColor="text1"/>
        </w:rPr>
        <w:t>Molassiotis</w:t>
      </w:r>
      <w:proofErr w:type="spellEnd"/>
      <w:r w:rsidRPr="003831F0">
        <w:rPr>
          <w:color w:val="000000" w:themeColor="text1"/>
        </w:rPr>
        <w:t>, A.</w:t>
      </w:r>
      <w:r w:rsidR="008D4EA7" w:rsidRPr="003831F0">
        <w:rPr>
          <w:color w:val="000000" w:themeColor="text1"/>
        </w:rPr>
        <w:t xml:space="preserve"> </w:t>
      </w:r>
      <w:proofErr w:type="spellStart"/>
      <w:r w:rsidR="006B4356" w:rsidRPr="003831F0">
        <w:rPr>
          <w:color w:val="000000" w:themeColor="text1"/>
        </w:rPr>
        <w:t>Bardy</w:t>
      </w:r>
      <w:proofErr w:type="spellEnd"/>
      <w:r w:rsidRPr="003831F0">
        <w:rPr>
          <w:color w:val="000000" w:themeColor="text1"/>
        </w:rPr>
        <w:t>, J.</w:t>
      </w:r>
      <w:r w:rsidR="006B4356" w:rsidRPr="003831F0">
        <w:rPr>
          <w:color w:val="000000" w:themeColor="text1"/>
        </w:rPr>
        <w:t xml:space="preserve"> Finnegan-John</w:t>
      </w:r>
      <w:r w:rsidRPr="003831F0">
        <w:rPr>
          <w:color w:val="000000" w:themeColor="text1"/>
        </w:rPr>
        <w:t>, J.</w:t>
      </w:r>
      <w:r w:rsidR="006B4356" w:rsidRPr="003831F0">
        <w:rPr>
          <w:color w:val="000000" w:themeColor="text1"/>
        </w:rPr>
        <w:t xml:space="preserve"> Mackereth</w:t>
      </w:r>
      <w:r w:rsidRPr="003831F0">
        <w:rPr>
          <w:color w:val="000000" w:themeColor="text1"/>
        </w:rPr>
        <w:t>, P.</w:t>
      </w:r>
      <w:r w:rsidR="006B4356" w:rsidRPr="003831F0">
        <w:rPr>
          <w:color w:val="000000" w:themeColor="text1"/>
        </w:rPr>
        <w:t xml:space="preserve"> Ryder</w:t>
      </w:r>
      <w:r w:rsidRPr="003831F0">
        <w:rPr>
          <w:color w:val="000000" w:themeColor="text1"/>
        </w:rPr>
        <w:t>,</w:t>
      </w:r>
      <w:r w:rsidR="006B4356" w:rsidRPr="003831F0">
        <w:rPr>
          <w:color w:val="000000" w:themeColor="text1"/>
        </w:rPr>
        <w:t xml:space="preserve"> W</w:t>
      </w:r>
      <w:r w:rsidR="00651099" w:rsidRPr="003831F0">
        <w:rPr>
          <w:color w:val="000000" w:themeColor="text1"/>
        </w:rPr>
        <w:t>.D.</w:t>
      </w:r>
      <w:r w:rsidR="006B4356" w:rsidRPr="003831F0">
        <w:rPr>
          <w:color w:val="000000" w:themeColor="text1"/>
        </w:rPr>
        <w:t xml:space="preserve"> Filshie</w:t>
      </w:r>
      <w:r w:rsidR="00651099" w:rsidRPr="003831F0">
        <w:rPr>
          <w:color w:val="000000" w:themeColor="text1"/>
        </w:rPr>
        <w:t>, J.</w:t>
      </w:r>
      <w:r w:rsidR="006B4356" w:rsidRPr="003831F0">
        <w:rPr>
          <w:color w:val="000000" w:themeColor="text1"/>
        </w:rPr>
        <w:t xml:space="preserve"> Ream</w:t>
      </w:r>
      <w:r w:rsidR="00651099" w:rsidRPr="003831F0">
        <w:rPr>
          <w:color w:val="000000" w:themeColor="text1"/>
        </w:rPr>
        <w:t>, E.</w:t>
      </w:r>
      <w:r w:rsidR="006B4356" w:rsidRPr="003831F0">
        <w:rPr>
          <w:color w:val="000000" w:themeColor="text1"/>
        </w:rPr>
        <w:t xml:space="preserve"> Eaton</w:t>
      </w:r>
      <w:r w:rsidR="00651099" w:rsidRPr="003831F0">
        <w:rPr>
          <w:color w:val="000000" w:themeColor="text1"/>
        </w:rPr>
        <w:t>, D.</w:t>
      </w:r>
      <w:r w:rsidR="006B4356" w:rsidRPr="003831F0">
        <w:rPr>
          <w:color w:val="000000" w:themeColor="text1"/>
        </w:rPr>
        <w:t xml:space="preserve"> Richardson</w:t>
      </w:r>
      <w:r w:rsidR="00651099" w:rsidRPr="003831F0">
        <w:rPr>
          <w:color w:val="000000" w:themeColor="text1"/>
        </w:rPr>
        <w:t>, A,</w:t>
      </w:r>
      <w:r w:rsidR="006B4356" w:rsidRPr="003831F0">
        <w:rPr>
          <w:color w:val="000000" w:themeColor="text1"/>
        </w:rPr>
        <w:t xml:space="preserve"> A randomised, controlled trial of acupuncture self-needling as maintenance therapy for cancer-related fatigue after </w:t>
      </w:r>
      <w:r w:rsidR="00651099" w:rsidRPr="003831F0">
        <w:rPr>
          <w:color w:val="000000" w:themeColor="text1"/>
        </w:rPr>
        <w:t>therapist-delivered acupuncture,</w:t>
      </w:r>
      <w:r w:rsidR="006B4356" w:rsidRPr="003831F0">
        <w:rPr>
          <w:color w:val="000000" w:themeColor="text1"/>
        </w:rPr>
        <w:t xml:space="preserve"> An</w:t>
      </w:r>
      <w:r w:rsidR="00651099" w:rsidRPr="003831F0">
        <w:rPr>
          <w:color w:val="000000" w:themeColor="text1"/>
        </w:rPr>
        <w:t>n Oncol. 24</w:t>
      </w:r>
      <w:r w:rsidR="006B4356" w:rsidRPr="003831F0">
        <w:rPr>
          <w:color w:val="000000" w:themeColor="text1"/>
        </w:rPr>
        <w:t xml:space="preserve"> </w:t>
      </w:r>
      <w:r w:rsidR="00651099" w:rsidRPr="003831F0">
        <w:rPr>
          <w:color w:val="000000" w:themeColor="text1"/>
        </w:rPr>
        <w:t>(2013)</w:t>
      </w:r>
      <w:r w:rsidR="006B4356" w:rsidRPr="003831F0">
        <w:rPr>
          <w:color w:val="000000" w:themeColor="text1"/>
        </w:rPr>
        <w:t xml:space="preserve"> 1645-1652.</w:t>
      </w:r>
    </w:p>
    <w:p w:rsidR="00F95ABE" w:rsidRPr="003831F0" w:rsidRDefault="00F95ABE" w:rsidP="00527EB1">
      <w:pPr>
        <w:spacing w:after="0" w:line="240" w:lineRule="auto"/>
        <w:jc w:val="both"/>
        <w:rPr>
          <w:color w:val="000000" w:themeColor="text1"/>
        </w:rPr>
      </w:pPr>
      <w:r w:rsidRPr="003831F0">
        <w:rPr>
          <w:color w:val="000000" w:themeColor="text1"/>
        </w:rPr>
        <w:t xml:space="preserve">[6] </w:t>
      </w:r>
      <w:proofErr w:type="spellStart"/>
      <w:r w:rsidRPr="003831F0">
        <w:rPr>
          <w:color w:val="000000" w:themeColor="text1"/>
        </w:rPr>
        <w:t>Bardy</w:t>
      </w:r>
      <w:proofErr w:type="spellEnd"/>
      <w:r w:rsidRPr="003831F0">
        <w:rPr>
          <w:color w:val="000000" w:themeColor="text1"/>
        </w:rPr>
        <w:t xml:space="preserve">, J. Mackereth, P. Finnegan-John, J. </w:t>
      </w:r>
      <w:proofErr w:type="spellStart"/>
      <w:r w:rsidRPr="003831F0">
        <w:rPr>
          <w:color w:val="000000" w:themeColor="text1"/>
        </w:rPr>
        <w:t>Molassiotis</w:t>
      </w:r>
      <w:proofErr w:type="spellEnd"/>
      <w:r w:rsidRPr="003831F0">
        <w:rPr>
          <w:color w:val="000000" w:themeColor="text1"/>
        </w:rPr>
        <w:t xml:space="preserve">, A, Training in self-needling and performing it as part of a clinical trial: the practitioner and patient experience, </w:t>
      </w:r>
      <w:proofErr w:type="spellStart"/>
      <w:r w:rsidRPr="003831F0">
        <w:rPr>
          <w:color w:val="000000" w:themeColor="text1"/>
        </w:rPr>
        <w:t>Acupunct</w:t>
      </w:r>
      <w:proofErr w:type="spellEnd"/>
      <w:r w:rsidRPr="003831F0">
        <w:rPr>
          <w:color w:val="000000" w:themeColor="text1"/>
        </w:rPr>
        <w:t xml:space="preserve"> Med. 33 (2015) 210-216.</w:t>
      </w:r>
    </w:p>
    <w:p w:rsidR="00F95ABE" w:rsidRPr="003831F0" w:rsidRDefault="00651099" w:rsidP="00E52203">
      <w:pPr>
        <w:spacing w:after="0" w:line="240" w:lineRule="auto"/>
        <w:jc w:val="both"/>
        <w:rPr>
          <w:color w:val="000000" w:themeColor="text1"/>
        </w:rPr>
      </w:pPr>
      <w:r w:rsidRPr="003831F0">
        <w:rPr>
          <w:color w:val="000000" w:themeColor="text1"/>
        </w:rPr>
        <w:t>[7]</w:t>
      </w:r>
      <w:r w:rsidR="006B4356" w:rsidRPr="003831F0">
        <w:rPr>
          <w:color w:val="000000" w:themeColor="text1"/>
        </w:rPr>
        <w:t xml:space="preserve"> </w:t>
      </w:r>
      <w:r w:rsidR="00F95ABE" w:rsidRPr="003831F0">
        <w:rPr>
          <w:color w:val="000000" w:themeColor="text1"/>
        </w:rPr>
        <w:t xml:space="preserve">Campbell, A. Hopwood, V, Debate- patients should be encouraged to treat themselves, </w:t>
      </w:r>
      <w:proofErr w:type="spellStart"/>
      <w:r w:rsidR="00F95ABE" w:rsidRPr="003831F0">
        <w:rPr>
          <w:color w:val="000000" w:themeColor="text1"/>
        </w:rPr>
        <w:t>Acupunct</w:t>
      </w:r>
      <w:proofErr w:type="spellEnd"/>
      <w:r w:rsidR="00F95ABE" w:rsidRPr="003831F0">
        <w:rPr>
          <w:color w:val="000000" w:themeColor="text1"/>
        </w:rPr>
        <w:t xml:space="preserve"> Med. 23 (2003) 141-145.</w:t>
      </w:r>
    </w:p>
    <w:p w:rsidR="006B4356" w:rsidRPr="003831F0" w:rsidRDefault="00F95ABE" w:rsidP="00E52203">
      <w:pPr>
        <w:spacing w:after="0" w:line="240" w:lineRule="auto"/>
        <w:jc w:val="both"/>
        <w:rPr>
          <w:color w:val="000000" w:themeColor="text1"/>
        </w:rPr>
      </w:pPr>
      <w:r w:rsidRPr="003831F0">
        <w:rPr>
          <w:color w:val="000000" w:themeColor="text1"/>
        </w:rPr>
        <w:t xml:space="preserve">[8] </w:t>
      </w:r>
      <w:r w:rsidR="000B34CB" w:rsidRPr="003831F0">
        <w:rPr>
          <w:color w:val="000000" w:themeColor="text1"/>
        </w:rPr>
        <w:t xml:space="preserve">National Institute for Health and Care Excellence. </w:t>
      </w:r>
      <w:hyperlink r:id="rId7" w:history="1">
        <w:r w:rsidR="000B34CB" w:rsidRPr="003831F0">
          <w:rPr>
            <w:rStyle w:val="Hyperlink"/>
            <w:color w:val="000000" w:themeColor="text1"/>
            <w:u w:val="none"/>
          </w:rPr>
          <w:t>https://www.nice.org.uk</w:t>
        </w:r>
      </w:hyperlink>
      <w:r w:rsidR="00651099" w:rsidRPr="003831F0">
        <w:rPr>
          <w:color w:val="000000" w:themeColor="text1"/>
        </w:rPr>
        <w:t>, 2019</w:t>
      </w:r>
      <w:r w:rsidR="000B34CB" w:rsidRPr="003831F0">
        <w:rPr>
          <w:color w:val="000000" w:themeColor="text1"/>
        </w:rPr>
        <w:t xml:space="preserve"> </w:t>
      </w:r>
      <w:r w:rsidR="00651099" w:rsidRPr="003831F0">
        <w:rPr>
          <w:color w:val="000000" w:themeColor="text1"/>
        </w:rPr>
        <w:t>(</w:t>
      </w:r>
      <w:r w:rsidR="000B34CB" w:rsidRPr="003831F0">
        <w:rPr>
          <w:color w:val="000000" w:themeColor="text1"/>
        </w:rPr>
        <w:t>accessed 10</w:t>
      </w:r>
      <w:r w:rsidR="00651099" w:rsidRPr="003831F0">
        <w:rPr>
          <w:color w:val="000000" w:themeColor="text1"/>
        </w:rPr>
        <w:t xml:space="preserve"> September </w:t>
      </w:r>
      <w:r w:rsidR="000B34CB" w:rsidRPr="003831F0">
        <w:rPr>
          <w:color w:val="000000" w:themeColor="text1"/>
        </w:rPr>
        <w:t>2019</w:t>
      </w:r>
      <w:r w:rsidR="00651099" w:rsidRPr="003831F0">
        <w:rPr>
          <w:color w:val="000000" w:themeColor="text1"/>
        </w:rPr>
        <w:t>)</w:t>
      </w:r>
      <w:r w:rsidR="000B34CB" w:rsidRPr="003831F0">
        <w:rPr>
          <w:color w:val="000000" w:themeColor="text1"/>
        </w:rPr>
        <w:t>.</w:t>
      </w:r>
    </w:p>
    <w:p w:rsidR="00B24F34" w:rsidRPr="003831F0" w:rsidRDefault="00651099" w:rsidP="00E52203">
      <w:pPr>
        <w:shd w:val="clear" w:color="auto" w:fill="FFFFFF"/>
        <w:spacing w:after="0" w:line="240" w:lineRule="auto"/>
        <w:jc w:val="both"/>
        <w:textAlignment w:val="baseline"/>
        <w:rPr>
          <w:rFonts w:eastAsia="Times New Roman" w:cs="Helvetica"/>
          <w:color w:val="000000" w:themeColor="text1"/>
        </w:rPr>
      </w:pPr>
      <w:r w:rsidRPr="003831F0">
        <w:rPr>
          <w:color w:val="000000" w:themeColor="text1"/>
        </w:rPr>
        <w:t>[</w:t>
      </w:r>
      <w:r w:rsidR="00F95ABE" w:rsidRPr="003831F0">
        <w:rPr>
          <w:color w:val="000000" w:themeColor="text1"/>
        </w:rPr>
        <w:t>9</w:t>
      </w:r>
      <w:r w:rsidRPr="003831F0">
        <w:rPr>
          <w:color w:val="000000" w:themeColor="text1"/>
        </w:rPr>
        <w:t>]</w:t>
      </w:r>
      <w:r w:rsidR="004F021B" w:rsidRPr="003831F0">
        <w:rPr>
          <w:rFonts w:eastAsia="Times New Roman" w:cs="Helvetica"/>
          <w:color w:val="000000" w:themeColor="text1"/>
        </w:rPr>
        <w:t xml:space="preserve"> Charmaz</w:t>
      </w:r>
      <w:r w:rsidRPr="003831F0">
        <w:rPr>
          <w:rFonts w:eastAsia="Times New Roman" w:cs="Helvetica"/>
          <w:color w:val="000000" w:themeColor="text1"/>
        </w:rPr>
        <w:t>,</w:t>
      </w:r>
      <w:r w:rsidR="004F021B" w:rsidRPr="003831F0">
        <w:rPr>
          <w:rFonts w:eastAsia="Times New Roman" w:cs="Helvetica"/>
          <w:color w:val="000000" w:themeColor="text1"/>
        </w:rPr>
        <w:t> K</w:t>
      </w:r>
      <w:r w:rsidRPr="003831F0">
        <w:rPr>
          <w:rFonts w:eastAsia="Times New Roman" w:cs="Helvetica"/>
          <w:color w:val="000000" w:themeColor="text1"/>
        </w:rPr>
        <w:t>,</w:t>
      </w:r>
      <w:r w:rsidR="004F021B" w:rsidRPr="003831F0">
        <w:rPr>
          <w:rFonts w:eastAsia="Times New Roman" w:cs="Helvetica"/>
          <w:color w:val="000000" w:themeColor="text1"/>
        </w:rPr>
        <w:t> </w:t>
      </w:r>
      <w:r w:rsidR="00B24F34" w:rsidRPr="003831F0">
        <w:rPr>
          <w:rFonts w:eastAsia="Times New Roman" w:cs="Helvetica"/>
          <w:color w:val="000000" w:themeColor="text1"/>
        </w:rPr>
        <w:t>Grounded theory: objectivist and constructivist methods</w:t>
      </w:r>
      <w:r w:rsidRPr="003831F0">
        <w:rPr>
          <w:rFonts w:eastAsia="Times New Roman" w:cs="Helvetica"/>
          <w:color w:val="000000" w:themeColor="text1"/>
        </w:rPr>
        <w:t>, i</w:t>
      </w:r>
      <w:r w:rsidR="00B24F34" w:rsidRPr="003831F0">
        <w:rPr>
          <w:rFonts w:eastAsia="Times New Roman" w:cs="Helvetica"/>
          <w:color w:val="000000" w:themeColor="text1"/>
        </w:rPr>
        <w:t>n</w:t>
      </w:r>
      <w:r w:rsidRPr="003831F0">
        <w:rPr>
          <w:rFonts w:eastAsia="Times New Roman" w:cs="Helvetica"/>
          <w:color w:val="000000" w:themeColor="text1"/>
        </w:rPr>
        <w:t>:</w:t>
      </w:r>
      <w:r w:rsidR="004F021B" w:rsidRPr="003831F0">
        <w:rPr>
          <w:rFonts w:eastAsia="Times New Roman" w:cs="Helvetica"/>
          <w:color w:val="000000" w:themeColor="text1"/>
        </w:rPr>
        <w:t> </w:t>
      </w:r>
      <w:r w:rsidRPr="003831F0">
        <w:rPr>
          <w:rFonts w:eastAsia="Times New Roman" w:cs="Helvetica"/>
          <w:color w:val="000000" w:themeColor="text1"/>
        </w:rPr>
        <w:t>Denzin, N. Lincoln</w:t>
      </w:r>
      <w:r w:rsidR="00B6609D" w:rsidRPr="003831F0">
        <w:rPr>
          <w:rFonts w:eastAsia="Times New Roman" w:cs="Helvetica"/>
          <w:color w:val="000000" w:themeColor="text1"/>
        </w:rPr>
        <w:t>,</w:t>
      </w:r>
      <w:r w:rsidRPr="003831F0">
        <w:rPr>
          <w:rFonts w:eastAsia="Times New Roman" w:cs="Helvetica"/>
          <w:color w:val="000000" w:themeColor="text1"/>
        </w:rPr>
        <w:t> Y</w:t>
      </w:r>
      <w:r w:rsidR="00B6609D" w:rsidRPr="003831F0">
        <w:rPr>
          <w:rFonts w:eastAsia="Times New Roman" w:cs="Helvetica"/>
          <w:color w:val="000000" w:themeColor="text1"/>
        </w:rPr>
        <w:t xml:space="preserve"> (Eds.),</w:t>
      </w:r>
      <w:r w:rsidRPr="003831F0">
        <w:rPr>
          <w:rFonts w:eastAsia="Times New Roman" w:cs="Helvetica"/>
          <w:i/>
          <w:iCs/>
          <w:color w:val="000000" w:themeColor="text1"/>
        </w:rPr>
        <w:t xml:space="preserve"> </w:t>
      </w:r>
      <w:r w:rsidR="004F021B" w:rsidRPr="003831F0">
        <w:rPr>
          <w:rFonts w:eastAsia="Times New Roman" w:cs="Helvetica"/>
          <w:iCs/>
          <w:color w:val="000000" w:themeColor="text1"/>
        </w:rPr>
        <w:t>Handbook of qualitative research</w:t>
      </w:r>
      <w:r w:rsidR="00B6609D" w:rsidRPr="003831F0">
        <w:rPr>
          <w:rFonts w:eastAsia="Times New Roman" w:cs="Helvetica"/>
          <w:iCs/>
          <w:color w:val="000000" w:themeColor="text1"/>
        </w:rPr>
        <w:t xml:space="preserve">, second ed., </w:t>
      </w:r>
      <w:r w:rsidR="00B6609D" w:rsidRPr="003831F0">
        <w:rPr>
          <w:rFonts w:eastAsia="Times New Roman" w:cs="Helvetica"/>
          <w:color w:val="000000" w:themeColor="text1"/>
        </w:rPr>
        <w:t>Sage, Thousand Oaks, CA</w:t>
      </w:r>
      <w:r w:rsidR="00B6609D" w:rsidRPr="003831F0">
        <w:rPr>
          <w:rFonts w:eastAsia="Times New Roman" w:cs="Helvetica"/>
          <w:i/>
          <w:iCs/>
          <w:color w:val="000000" w:themeColor="text1"/>
        </w:rPr>
        <w:t xml:space="preserve">, </w:t>
      </w:r>
      <w:r w:rsidR="00B6609D" w:rsidRPr="003831F0">
        <w:rPr>
          <w:rFonts w:eastAsia="Times New Roman" w:cs="Helvetica"/>
          <w:color w:val="000000" w:themeColor="text1"/>
        </w:rPr>
        <w:t xml:space="preserve"> 2000</w:t>
      </w:r>
      <w:r w:rsidR="00465D6A" w:rsidRPr="003831F0">
        <w:rPr>
          <w:rFonts w:eastAsia="Times New Roman" w:cs="Helvetica"/>
          <w:color w:val="000000" w:themeColor="text1"/>
        </w:rPr>
        <w:t>, p524</w:t>
      </w:r>
      <w:r w:rsidR="00F24989" w:rsidRPr="003831F0">
        <w:rPr>
          <w:rFonts w:eastAsia="Times New Roman" w:cs="Helvetica"/>
          <w:color w:val="000000" w:themeColor="text1"/>
        </w:rPr>
        <w:t>.</w:t>
      </w:r>
    </w:p>
    <w:p w:rsidR="004F021B" w:rsidRPr="003831F0" w:rsidRDefault="00B6609D" w:rsidP="00E52203">
      <w:pPr>
        <w:shd w:val="clear" w:color="auto" w:fill="FFFFFF"/>
        <w:spacing w:after="0" w:line="240" w:lineRule="auto"/>
        <w:jc w:val="both"/>
        <w:textAlignment w:val="baseline"/>
        <w:rPr>
          <w:rFonts w:eastAsia="Times New Roman" w:cs="Helvetica"/>
          <w:color w:val="000000" w:themeColor="text1"/>
        </w:rPr>
      </w:pPr>
      <w:r w:rsidRPr="003831F0">
        <w:rPr>
          <w:rFonts w:eastAsia="Times New Roman" w:cs="Helvetica"/>
          <w:iCs/>
          <w:color w:val="000000" w:themeColor="text1"/>
        </w:rPr>
        <w:lastRenderedPageBreak/>
        <w:t>[</w:t>
      </w:r>
      <w:r w:rsidR="00F95ABE" w:rsidRPr="003831F0">
        <w:rPr>
          <w:rFonts w:eastAsia="Times New Roman" w:cs="Helvetica"/>
          <w:iCs/>
          <w:color w:val="000000" w:themeColor="text1"/>
        </w:rPr>
        <w:t>10</w:t>
      </w:r>
      <w:r w:rsidRPr="003831F0">
        <w:rPr>
          <w:rFonts w:eastAsia="Times New Roman" w:cs="Helvetica"/>
          <w:iCs/>
          <w:color w:val="000000" w:themeColor="text1"/>
        </w:rPr>
        <w:t>]</w:t>
      </w:r>
      <w:r w:rsidR="00B24F34" w:rsidRPr="003831F0">
        <w:rPr>
          <w:rFonts w:eastAsia="Times New Roman" w:cs="Helvetica"/>
          <w:color w:val="000000" w:themeColor="text1"/>
        </w:rPr>
        <w:t xml:space="preserve"> </w:t>
      </w:r>
      <w:r w:rsidR="004F021B" w:rsidRPr="003831F0">
        <w:rPr>
          <w:rFonts w:eastAsia="Times New Roman" w:cs="Helvetica"/>
          <w:color w:val="000000" w:themeColor="text1"/>
        </w:rPr>
        <w:t>Bowling</w:t>
      </w:r>
      <w:r w:rsidRPr="003831F0">
        <w:rPr>
          <w:rFonts w:eastAsia="Times New Roman" w:cs="Helvetica"/>
          <w:color w:val="000000" w:themeColor="text1"/>
        </w:rPr>
        <w:t>,</w:t>
      </w:r>
      <w:r w:rsidR="004F021B" w:rsidRPr="003831F0">
        <w:rPr>
          <w:rFonts w:eastAsia="Times New Roman" w:cs="Helvetica"/>
          <w:color w:val="000000" w:themeColor="text1"/>
        </w:rPr>
        <w:t> A</w:t>
      </w:r>
      <w:r w:rsidRPr="003831F0">
        <w:rPr>
          <w:rFonts w:eastAsia="Times New Roman" w:cs="Helvetica"/>
          <w:color w:val="000000" w:themeColor="text1"/>
        </w:rPr>
        <w:t>,</w:t>
      </w:r>
      <w:r w:rsidR="004F021B" w:rsidRPr="003831F0">
        <w:rPr>
          <w:rFonts w:eastAsia="Times New Roman" w:cs="Helvetica"/>
          <w:color w:val="000000" w:themeColor="text1"/>
        </w:rPr>
        <w:t> </w:t>
      </w:r>
      <w:r w:rsidR="004F021B" w:rsidRPr="003831F0">
        <w:rPr>
          <w:rFonts w:eastAsia="Times New Roman" w:cs="Helvetica"/>
          <w:iCs/>
          <w:color w:val="000000" w:themeColor="text1"/>
        </w:rPr>
        <w:t>Research methods in health: investigating health and health services</w:t>
      </w:r>
      <w:r w:rsidRPr="003831F0">
        <w:rPr>
          <w:rFonts w:eastAsia="Times New Roman" w:cs="Helvetica"/>
          <w:iCs/>
          <w:color w:val="000000" w:themeColor="text1"/>
        </w:rPr>
        <w:t>,</w:t>
      </w:r>
      <w:r w:rsidR="004F021B" w:rsidRPr="003831F0">
        <w:rPr>
          <w:rFonts w:eastAsia="Times New Roman" w:cs="Helvetica"/>
          <w:color w:val="000000" w:themeColor="text1"/>
        </w:rPr>
        <w:t> Open University Press, Buckingham</w:t>
      </w:r>
      <w:r w:rsidRPr="003831F0">
        <w:rPr>
          <w:rFonts w:eastAsia="Times New Roman" w:cs="Helvetica"/>
          <w:color w:val="000000" w:themeColor="text1"/>
        </w:rPr>
        <w:t>, 1997</w:t>
      </w:r>
      <w:r w:rsidR="004F021B" w:rsidRPr="003831F0">
        <w:rPr>
          <w:rFonts w:eastAsia="Times New Roman" w:cs="Helvetica"/>
          <w:color w:val="000000" w:themeColor="text1"/>
        </w:rPr>
        <w:t>.</w:t>
      </w:r>
    </w:p>
    <w:p w:rsidR="004F021B" w:rsidRPr="003831F0" w:rsidRDefault="00B6609D" w:rsidP="00E52203">
      <w:pPr>
        <w:shd w:val="clear" w:color="auto" w:fill="FFFFFF"/>
        <w:spacing w:after="0" w:line="240" w:lineRule="auto"/>
        <w:jc w:val="both"/>
        <w:textAlignment w:val="baseline"/>
        <w:rPr>
          <w:rFonts w:eastAsia="Times New Roman" w:cs="Helvetica"/>
          <w:color w:val="000000" w:themeColor="text1"/>
        </w:rPr>
      </w:pPr>
      <w:r w:rsidRPr="003831F0">
        <w:rPr>
          <w:rFonts w:eastAsia="Times New Roman" w:cs="Helvetica"/>
          <w:color w:val="000000" w:themeColor="text1"/>
        </w:rPr>
        <w:t>[1</w:t>
      </w:r>
      <w:r w:rsidR="00F95ABE" w:rsidRPr="003831F0">
        <w:rPr>
          <w:rFonts w:eastAsia="Times New Roman" w:cs="Helvetica"/>
          <w:color w:val="000000" w:themeColor="text1"/>
        </w:rPr>
        <w:t>1</w:t>
      </w:r>
      <w:r w:rsidRPr="003831F0">
        <w:rPr>
          <w:rFonts w:eastAsia="Times New Roman" w:cs="Helvetica"/>
          <w:color w:val="000000" w:themeColor="text1"/>
        </w:rPr>
        <w:t>]</w:t>
      </w:r>
      <w:r w:rsidR="00B24F34" w:rsidRPr="003831F0">
        <w:rPr>
          <w:rFonts w:eastAsia="Times New Roman" w:cs="Helvetica"/>
          <w:color w:val="000000" w:themeColor="text1"/>
        </w:rPr>
        <w:t xml:space="preserve"> </w:t>
      </w:r>
      <w:r w:rsidR="004F021B" w:rsidRPr="003831F0">
        <w:rPr>
          <w:rFonts w:eastAsia="Times New Roman" w:cs="Helvetica"/>
          <w:color w:val="000000" w:themeColor="text1"/>
        </w:rPr>
        <w:t>Braun</w:t>
      </w:r>
      <w:r w:rsidRPr="003831F0">
        <w:rPr>
          <w:rFonts w:eastAsia="Times New Roman" w:cs="Helvetica"/>
          <w:color w:val="000000" w:themeColor="text1"/>
        </w:rPr>
        <w:t>, V.</w:t>
      </w:r>
      <w:r w:rsidR="004F021B" w:rsidRPr="003831F0">
        <w:rPr>
          <w:rFonts w:eastAsia="Times New Roman" w:cs="Helvetica"/>
          <w:color w:val="000000" w:themeColor="text1"/>
        </w:rPr>
        <w:t> Clarke</w:t>
      </w:r>
      <w:r w:rsidRPr="003831F0">
        <w:rPr>
          <w:rFonts w:eastAsia="Times New Roman" w:cs="Helvetica"/>
          <w:color w:val="000000" w:themeColor="text1"/>
        </w:rPr>
        <w:t>,</w:t>
      </w:r>
      <w:r w:rsidR="004F021B" w:rsidRPr="003831F0">
        <w:rPr>
          <w:rFonts w:eastAsia="Times New Roman" w:cs="Helvetica"/>
          <w:color w:val="000000" w:themeColor="text1"/>
        </w:rPr>
        <w:t> V</w:t>
      </w:r>
      <w:r w:rsidRPr="003831F0">
        <w:rPr>
          <w:rFonts w:eastAsia="Times New Roman" w:cs="Helvetica"/>
          <w:color w:val="000000" w:themeColor="text1"/>
        </w:rPr>
        <w:t>,</w:t>
      </w:r>
      <w:r w:rsidR="004F021B" w:rsidRPr="003831F0">
        <w:rPr>
          <w:rFonts w:eastAsia="Times New Roman" w:cs="Helvetica"/>
          <w:color w:val="000000" w:themeColor="text1"/>
        </w:rPr>
        <w:t xml:space="preserve"> Using </w:t>
      </w:r>
      <w:r w:rsidRPr="003831F0">
        <w:rPr>
          <w:rFonts w:eastAsia="Times New Roman" w:cs="Helvetica"/>
          <w:color w:val="000000" w:themeColor="text1"/>
        </w:rPr>
        <w:t>thematic analysis in psychology,</w:t>
      </w:r>
      <w:r w:rsidR="004F021B" w:rsidRPr="003831F0">
        <w:rPr>
          <w:rFonts w:eastAsia="Times New Roman" w:cs="Helvetica"/>
          <w:color w:val="000000" w:themeColor="text1"/>
        </w:rPr>
        <w:t> </w:t>
      </w:r>
      <w:r w:rsidR="00B24F34" w:rsidRPr="003831F0">
        <w:rPr>
          <w:rFonts w:cs="Arial"/>
          <w:color w:val="000000" w:themeColor="text1"/>
          <w:shd w:val="clear" w:color="auto" w:fill="FFFFFF"/>
        </w:rPr>
        <w:t>Qual</w:t>
      </w:r>
      <w:r w:rsidR="00B24F34" w:rsidRPr="003831F0">
        <w:rPr>
          <w:rStyle w:val="apple-converted-space"/>
          <w:rFonts w:cs="Arial"/>
          <w:color w:val="000000" w:themeColor="text1"/>
          <w:shd w:val="clear" w:color="auto" w:fill="FFFFFF"/>
        </w:rPr>
        <w:t> </w:t>
      </w:r>
      <w:r w:rsidR="00B24F34" w:rsidRPr="003831F0">
        <w:rPr>
          <w:rStyle w:val="Emphasis"/>
          <w:rFonts w:cs="Arial"/>
          <w:bCs/>
          <w:i w:val="0"/>
          <w:iCs w:val="0"/>
          <w:color w:val="000000" w:themeColor="text1"/>
          <w:shd w:val="clear" w:color="auto" w:fill="FFFFFF"/>
        </w:rPr>
        <w:t>Res</w:t>
      </w:r>
      <w:r w:rsidR="00B24F34" w:rsidRPr="003831F0">
        <w:rPr>
          <w:rStyle w:val="apple-converted-space"/>
          <w:rFonts w:cs="Arial"/>
          <w:color w:val="000000" w:themeColor="text1"/>
          <w:shd w:val="clear" w:color="auto" w:fill="FFFFFF"/>
        </w:rPr>
        <w:t> </w:t>
      </w:r>
      <w:r w:rsidR="00B24F34" w:rsidRPr="003831F0">
        <w:rPr>
          <w:rStyle w:val="Emphasis"/>
          <w:rFonts w:cs="Arial"/>
          <w:bCs/>
          <w:i w:val="0"/>
          <w:iCs w:val="0"/>
          <w:color w:val="000000" w:themeColor="text1"/>
          <w:shd w:val="clear" w:color="auto" w:fill="FFFFFF"/>
        </w:rPr>
        <w:t>Psychol</w:t>
      </w:r>
      <w:r w:rsidRPr="003831F0">
        <w:rPr>
          <w:rStyle w:val="Emphasis"/>
          <w:rFonts w:cs="Arial"/>
          <w:bCs/>
          <w:i w:val="0"/>
          <w:iCs w:val="0"/>
          <w:color w:val="000000" w:themeColor="text1"/>
          <w:shd w:val="clear" w:color="auto" w:fill="FFFFFF"/>
        </w:rPr>
        <w:t>. 3</w:t>
      </w:r>
      <w:r w:rsidR="00B24F34" w:rsidRPr="003831F0">
        <w:rPr>
          <w:rFonts w:eastAsia="Times New Roman" w:cs="Helvetica"/>
          <w:color w:val="000000" w:themeColor="text1"/>
        </w:rPr>
        <w:t xml:space="preserve"> </w:t>
      </w:r>
      <w:r w:rsidRPr="003831F0">
        <w:rPr>
          <w:rFonts w:eastAsia="Times New Roman" w:cs="Helvetica"/>
          <w:color w:val="000000" w:themeColor="text1"/>
        </w:rPr>
        <w:t>(</w:t>
      </w:r>
      <w:r w:rsidR="00B24F34" w:rsidRPr="003831F0">
        <w:rPr>
          <w:rFonts w:eastAsia="Times New Roman" w:cs="Helvetica"/>
          <w:color w:val="000000" w:themeColor="text1"/>
        </w:rPr>
        <w:t>2006</w:t>
      </w:r>
      <w:r w:rsidRPr="003831F0">
        <w:rPr>
          <w:rFonts w:eastAsia="Times New Roman" w:cs="Helvetica"/>
          <w:color w:val="000000" w:themeColor="text1"/>
        </w:rPr>
        <w:t xml:space="preserve">) </w:t>
      </w:r>
      <w:r w:rsidR="004F021B" w:rsidRPr="003831F0">
        <w:rPr>
          <w:rFonts w:eastAsia="Times New Roman" w:cs="Helvetica"/>
          <w:color w:val="000000" w:themeColor="text1"/>
        </w:rPr>
        <w:t>77</w:t>
      </w:r>
      <w:r w:rsidR="00B24F34" w:rsidRPr="003831F0">
        <w:rPr>
          <w:rFonts w:eastAsia="Times New Roman" w:cs="Helvetica"/>
          <w:color w:val="000000" w:themeColor="text1"/>
        </w:rPr>
        <w:t>-</w:t>
      </w:r>
      <w:r w:rsidR="004F021B" w:rsidRPr="003831F0">
        <w:rPr>
          <w:rFonts w:eastAsia="Times New Roman" w:cs="Helvetica"/>
          <w:color w:val="000000" w:themeColor="text1"/>
        </w:rPr>
        <w:t>101.</w:t>
      </w:r>
    </w:p>
    <w:p w:rsidR="00127CA0" w:rsidRPr="003831F0" w:rsidRDefault="00F95ABE" w:rsidP="00E52203">
      <w:pPr>
        <w:autoSpaceDE w:val="0"/>
        <w:autoSpaceDN w:val="0"/>
        <w:adjustRightInd w:val="0"/>
        <w:spacing w:after="0" w:line="240" w:lineRule="auto"/>
        <w:jc w:val="both"/>
        <w:rPr>
          <w:rFonts w:cs="AdvOT0231c847"/>
          <w:color w:val="000000" w:themeColor="text1"/>
        </w:rPr>
      </w:pPr>
      <w:r w:rsidRPr="003831F0" w:rsidDel="00F95ABE">
        <w:rPr>
          <w:rFonts w:eastAsia="Times New Roman" w:cs="Helvetica"/>
          <w:color w:val="000000" w:themeColor="text1"/>
        </w:rPr>
        <w:t xml:space="preserve"> </w:t>
      </w:r>
      <w:r w:rsidR="00B6609D" w:rsidRPr="003831F0">
        <w:rPr>
          <w:rFonts w:cs="AdvOT0231c847"/>
          <w:color w:val="000000" w:themeColor="text1"/>
        </w:rPr>
        <w:t>[12]</w:t>
      </w:r>
      <w:r w:rsidR="00127CA0" w:rsidRPr="003831F0">
        <w:rPr>
          <w:rFonts w:cs="AdvOT0231c847"/>
          <w:color w:val="000000" w:themeColor="text1"/>
        </w:rPr>
        <w:t xml:space="preserve"> </w:t>
      </w:r>
      <w:r w:rsidR="00E52203" w:rsidRPr="003831F0">
        <w:rPr>
          <w:rFonts w:cs="AdvOT0231c847"/>
          <w:color w:val="000000" w:themeColor="text1"/>
        </w:rPr>
        <w:t>Department of Health,</w:t>
      </w:r>
      <w:r w:rsidR="00127CA0" w:rsidRPr="003831F0">
        <w:rPr>
          <w:rFonts w:cs="AdvOT0231c847"/>
          <w:color w:val="000000" w:themeColor="text1"/>
        </w:rPr>
        <w:t xml:space="preserve"> </w:t>
      </w:r>
      <w:proofErr w:type="spellStart"/>
      <w:r w:rsidR="00127CA0" w:rsidRPr="003831F0">
        <w:rPr>
          <w:rFonts w:cs="AdvOT0231c847"/>
          <w:color w:val="000000" w:themeColor="text1"/>
        </w:rPr>
        <w:t>Self care</w:t>
      </w:r>
      <w:proofErr w:type="spellEnd"/>
      <w:r w:rsidR="00127CA0" w:rsidRPr="003831F0">
        <w:rPr>
          <w:rFonts w:cs="AdvOT0231c847"/>
          <w:color w:val="000000" w:themeColor="text1"/>
        </w:rPr>
        <w:t xml:space="preserve">: a real choice. </w:t>
      </w:r>
      <w:proofErr w:type="spellStart"/>
      <w:r w:rsidR="00127CA0" w:rsidRPr="003831F0">
        <w:rPr>
          <w:rFonts w:cs="AdvOT0231c847"/>
          <w:color w:val="000000" w:themeColor="text1"/>
        </w:rPr>
        <w:t>Self care</w:t>
      </w:r>
      <w:proofErr w:type="spellEnd"/>
      <w:r w:rsidR="00127CA0" w:rsidRPr="003831F0">
        <w:rPr>
          <w:rFonts w:cs="AdvOT0231c847"/>
          <w:color w:val="000000" w:themeColor="text1"/>
        </w:rPr>
        <w:t xml:space="preserve"> support - A practical option</w:t>
      </w:r>
      <w:r w:rsidR="00E52203" w:rsidRPr="003831F0">
        <w:rPr>
          <w:rFonts w:cs="AdvOT0231c847"/>
          <w:color w:val="000000" w:themeColor="text1"/>
        </w:rPr>
        <w:t>,</w:t>
      </w:r>
      <w:r w:rsidR="00127CA0" w:rsidRPr="003831F0">
        <w:rPr>
          <w:rFonts w:cs="AdvOT0231c847"/>
          <w:color w:val="000000" w:themeColor="text1"/>
        </w:rPr>
        <w:t xml:space="preserve"> Dep</w:t>
      </w:r>
      <w:r w:rsidR="00E52203" w:rsidRPr="003831F0">
        <w:rPr>
          <w:rFonts w:cs="AdvOT0231c847"/>
          <w:color w:val="000000" w:themeColor="text1"/>
        </w:rPr>
        <w:t>artment of Health, London,</w:t>
      </w:r>
      <w:r w:rsidR="00127CA0" w:rsidRPr="003831F0">
        <w:rPr>
          <w:rFonts w:cs="AdvOT0231c847"/>
          <w:color w:val="000000" w:themeColor="text1"/>
        </w:rPr>
        <w:t xml:space="preserve"> 2005.</w:t>
      </w:r>
    </w:p>
    <w:p w:rsidR="00BC2799" w:rsidRPr="003831F0" w:rsidRDefault="00BC2799" w:rsidP="00E52203">
      <w:pPr>
        <w:autoSpaceDE w:val="0"/>
        <w:autoSpaceDN w:val="0"/>
        <w:adjustRightInd w:val="0"/>
        <w:spacing w:after="0" w:line="240" w:lineRule="auto"/>
        <w:jc w:val="both"/>
        <w:rPr>
          <w:rFonts w:cs="AdvOT0231c847"/>
          <w:color w:val="000000" w:themeColor="text1"/>
        </w:rPr>
      </w:pPr>
      <w:r w:rsidRPr="003831F0">
        <w:rPr>
          <w:rFonts w:cs="AdvOT0231c847"/>
          <w:color w:val="000000" w:themeColor="text1"/>
        </w:rPr>
        <w:t>[13] National Health Service. The NHS long term plan. https://www.longtermplan.nhs.uk/, 2019 (accessed 20 December 2019).</w:t>
      </w:r>
    </w:p>
    <w:p w:rsidR="00127CA0" w:rsidRPr="003831F0" w:rsidRDefault="00E52203" w:rsidP="00E52203">
      <w:pPr>
        <w:autoSpaceDE w:val="0"/>
        <w:autoSpaceDN w:val="0"/>
        <w:adjustRightInd w:val="0"/>
        <w:spacing w:after="0" w:line="240" w:lineRule="auto"/>
        <w:jc w:val="both"/>
        <w:rPr>
          <w:rFonts w:cs="AdvOT0231c847"/>
          <w:color w:val="000000" w:themeColor="text1"/>
        </w:rPr>
      </w:pPr>
      <w:r w:rsidRPr="003831F0">
        <w:rPr>
          <w:rFonts w:cs="AdvOT0231c847"/>
          <w:color w:val="000000" w:themeColor="text1"/>
        </w:rPr>
        <w:t>[1</w:t>
      </w:r>
      <w:r w:rsidR="00BC2799" w:rsidRPr="003831F0">
        <w:rPr>
          <w:rFonts w:cs="AdvOT0231c847"/>
          <w:color w:val="000000" w:themeColor="text1"/>
        </w:rPr>
        <w:t>4</w:t>
      </w:r>
      <w:r w:rsidRPr="003831F0">
        <w:rPr>
          <w:rFonts w:cs="AdvOT0231c847"/>
          <w:color w:val="000000" w:themeColor="text1"/>
        </w:rPr>
        <w:t>]</w:t>
      </w:r>
      <w:r w:rsidR="00127CA0" w:rsidRPr="003831F0">
        <w:rPr>
          <w:color w:val="000000" w:themeColor="text1"/>
        </w:rPr>
        <w:t xml:space="preserve"> </w:t>
      </w:r>
      <w:r w:rsidRPr="003831F0">
        <w:rPr>
          <w:rFonts w:cs="AdvOT0231c847"/>
          <w:color w:val="000000" w:themeColor="text1"/>
        </w:rPr>
        <w:t>Department of Health,</w:t>
      </w:r>
      <w:r w:rsidR="00127CA0" w:rsidRPr="003831F0">
        <w:rPr>
          <w:rFonts w:cs="AdvOT0231c847"/>
          <w:color w:val="000000" w:themeColor="text1"/>
        </w:rPr>
        <w:t xml:space="preserve"> The Expert Patient: A New Approach to Chronic Disease Management for the 21st Century</w:t>
      </w:r>
      <w:r w:rsidRPr="003831F0">
        <w:rPr>
          <w:rFonts w:cs="AdvOT0231c847"/>
          <w:color w:val="000000" w:themeColor="text1"/>
        </w:rPr>
        <w:t>, Department for Health, London,</w:t>
      </w:r>
      <w:r w:rsidR="00127CA0" w:rsidRPr="003831F0">
        <w:rPr>
          <w:rFonts w:cs="AdvOT0231c847"/>
          <w:color w:val="000000" w:themeColor="text1"/>
        </w:rPr>
        <w:t xml:space="preserve"> 2001.</w:t>
      </w:r>
    </w:p>
    <w:p w:rsidR="00127CA0" w:rsidRPr="003831F0" w:rsidRDefault="00E52203" w:rsidP="00E52203">
      <w:pPr>
        <w:autoSpaceDE w:val="0"/>
        <w:autoSpaceDN w:val="0"/>
        <w:adjustRightInd w:val="0"/>
        <w:spacing w:after="0" w:line="240" w:lineRule="auto"/>
        <w:jc w:val="both"/>
        <w:rPr>
          <w:rFonts w:cs="AdvOT0231c847"/>
          <w:color w:val="000000" w:themeColor="text1"/>
        </w:rPr>
      </w:pPr>
      <w:r w:rsidRPr="003831F0">
        <w:rPr>
          <w:rFonts w:cs="AdvOT0231c847"/>
          <w:color w:val="000000" w:themeColor="text1"/>
        </w:rPr>
        <w:t>[1</w:t>
      </w:r>
      <w:r w:rsidR="00BC2799" w:rsidRPr="003831F0">
        <w:rPr>
          <w:rFonts w:cs="AdvOT0231c847"/>
          <w:color w:val="000000" w:themeColor="text1"/>
        </w:rPr>
        <w:t>5</w:t>
      </w:r>
      <w:r w:rsidRPr="003831F0">
        <w:rPr>
          <w:rFonts w:cs="AdvOT0231c847"/>
          <w:color w:val="000000" w:themeColor="text1"/>
        </w:rPr>
        <w:t>]</w:t>
      </w:r>
      <w:r w:rsidR="00127CA0" w:rsidRPr="003831F0">
        <w:rPr>
          <w:rFonts w:cs="AdvOT0231c847"/>
          <w:color w:val="000000" w:themeColor="text1"/>
        </w:rPr>
        <w:t xml:space="preserve"> </w:t>
      </w:r>
      <w:r w:rsidRPr="003831F0">
        <w:rPr>
          <w:rFonts w:cs="AdvOT0231c847"/>
          <w:color w:val="000000" w:themeColor="text1"/>
        </w:rPr>
        <w:t>Department of Health,</w:t>
      </w:r>
      <w:r w:rsidR="00127CA0" w:rsidRPr="003831F0">
        <w:rPr>
          <w:rFonts w:cs="AdvOT0231c847"/>
          <w:color w:val="000000" w:themeColor="text1"/>
        </w:rPr>
        <w:t xml:space="preserve"> ‘Now I Feel Tall’. What a Patient-led NHS Feels Like</w:t>
      </w:r>
      <w:r w:rsidRPr="003831F0">
        <w:rPr>
          <w:rFonts w:cs="AdvOT0231c847"/>
          <w:color w:val="000000" w:themeColor="text1"/>
        </w:rPr>
        <w:t>, Department for Health, London,</w:t>
      </w:r>
      <w:r w:rsidR="00127CA0" w:rsidRPr="003831F0">
        <w:rPr>
          <w:rFonts w:cs="AdvOT0231c847"/>
          <w:color w:val="000000" w:themeColor="text1"/>
        </w:rPr>
        <w:t xml:space="preserve"> 2005.</w:t>
      </w:r>
    </w:p>
    <w:p w:rsidR="00127CA0" w:rsidRPr="003831F0" w:rsidRDefault="00E52203" w:rsidP="00E52203">
      <w:pPr>
        <w:autoSpaceDE w:val="0"/>
        <w:autoSpaceDN w:val="0"/>
        <w:adjustRightInd w:val="0"/>
        <w:spacing w:after="0" w:line="240" w:lineRule="auto"/>
        <w:jc w:val="both"/>
        <w:rPr>
          <w:rFonts w:cs="AdvOT10f0fcb1"/>
          <w:color w:val="000000" w:themeColor="text1"/>
        </w:rPr>
      </w:pPr>
      <w:r w:rsidRPr="003831F0">
        <w:rPr>
          <w:rFonts w:cs="AdvOT0231c847"/>
          <w:color w:val="000000" w:themeColor="text1"/>
        </w:rPr>
        <w:t>[1</w:t>
      </w:r>
      <w:r w:rsidR="00BC2799" w:rsidRPr="003831F0">
        <w:rPr>
          <w:rFonts w:cs="AdvOT0231c847"/>
          <w:color w:val="000000" w:themeColor="text1"/>
        </w:rPr>
        <w:t>6</w:t>
      </w:r>
      <w:r w:rsidRPr="003831F0">
        <w:rPr>
          <w:rFonts w:cs="AdvOT0231c847"/>
          <w:color w:val="000000" w:themeColor="text1"/>
        </w:rPr>
        <w:t>]</w:t>
      </w:r>
      <w:r w:rsidR="00127CA0" w:rsidRPr="003831F0">
        <w:rPr>
          <w:rFonts w:cs="AdvOT0231c847"/>
          <w:color w:val="000000" w:themeColor="text1"/>
        </w:rPr>
        <w:t xml:space="preserve"> </w:t>
      </w:r>
      <w:r w:rsidRPr="003831F0">
        <w:rPr>
          <w:rFonts w:cs="AdvOT0231c847"/>
          <w:color w:val="000000" w:themeColor="text1"/>
        </w:rPr>
        <w:t>Sang, B,</w:t>
      </w:r>
      <w:r w:rsidR="00127CA0" w:rsidRPr="003831F0">
        <w:rPr>
          <w:rFonts w:cs="AdvOT0231c847"/>
          <w:color w:val="000000" w:themeColor="text1"/>
        </w:rPr>
        <w:t xml:space="preserve"> Choice, participation and accountability: assessing the potential impact of legislation promoting patient and public </w:t>
      </w:r>
      <w:r w:rsidRPr="003831F0">
        <w:rPr>
          <w:rFonts w:cs="AdvOT0231c847"/>
          <w:color w:val="000000" w:themeColor="text1"/>
        </w:rPr>
        <w:t>involvement in health in the UK,</w:t>
      </w:r>
      <w:r w:rsidR="00127CA0" w:rsidRPr="003831F0">
        <w:rPr>
          <w:rFonts w:cs="AdvOT0231c847"/>
          <w:color w:val="000000" w:themeColor="text1"/>
        </w:rPr>
        <w:t xml:space="preserve"> </w:t>
      </w:r>
      <w:r w:rsidRPr="003831F0">
        <w:rPr>
          <w:rFonts w:cs="AdvOT0231c847"/>
          <w:color w:val="000000" w:themeColor="text1"/>
        </w:rPr>
        <w:t>Health Expect. 7</w:t>
      </w:r>
      <w:r w:rsidR="00127CA0" w:rsidRPr="003831F0">
        <w:rPr>
          <w:rFonts w:cs="AdvOT0231c847"/>
          <w:color w:val="000000" w:themeColor="text1"/>
        </w:rPr>
        <w:t xml:space="preserve"> </w:t>
      </w:r>
      <w:r w:rsidRPr="003831F0">
        <w:rPr>
          <w:rFonts w:cs="AdvOT0231c847"/>
          <w:color w:val="000000" w:themeColor="text1"/>
        </w:rPr>
        <w:t>(2004)</w:t>
      </w:r>
      <w:r w:rsidR="00127CA0" w:rsidRPr="003831F0">
        <w:rPr>
          <w:rFonts w:cs="AdvOT0231c847"/>
          <w:color w:val="000000" w:themeColor="text1"/>
        </w:rPr>
        <w:t xml:space="preserve"> 187-190.</w:t>
      </w:r>
    </w:p>
    <w:p w:rsidR="006B4356" w:rsidRPr="003831F0" w:rsidRDefault="00BC2799" w:rsidP="00234B34">
      <w:pPr>
        <w:tabs>
          <w:tab w:val="left" w:pos="3481"/>
        </w:tabs>
        <w:spacing w:after="0" w:line="240" w:lineRule="auto"/>
        <w:jc w:val="both"/>
        <w:rPr>
          <w:color w:val="000000" w:themeColor="text1"/>
        </w:rPr>
      </w:pPr>
      <w:r w:rsidRPr="003831F0">
        <w:rPr>
          <w:color w:val="000000" w:themeColor="text1"/>
        </w:rPr>
        <w:t xml:space="preserve">[17] </w:t>
      </w:r>
      <w:r w:rsidR="00234B34" w:rsidRPr="003831F0">
        <w:rPr>
          <w:color w:val="000000" w:themeColor="text1"/>
        </w:rPr>
        <w:t>Hibbard</w:t>
      </w:r>
      <w:r w:rsidRPr="003831F0">
        <w:rPr>
          <w:color w:val="000000" w:themeColor="text1"/>
        </w:rPr>
        <w:t>,</w:t>
      </w:r>
      <w:r w:rsidR="00234B34" w:rsidRPr="003831F0">
        <w:rPr>
          <w:color w:val="000000" w:themeColor="text1"/>
        </w:rPr>
        <w:t xml:space="preserve"> J</w:t>
      </w:r>
      <w:r w:rsidRPr="003831F0">
        <w:rPr>
          <w:color w:val="000000" w:themeColor="text1"/>
        </w:rPr>
        <w:t xml:space="preserve">. </w:t>
      </w:r>
      <w:proofErr w:type="spellStart"/>
      <w:r w:rsidRPr="003831F0">
        <w:rPr>
          <w:color w:val="000000" w:themeColor="text1"/>
        </w:rPr>
        <w:t>Gilburt</w:t>
      </w:r>
      <w:proofErr w:type="spellEnd"/>
      <w:r w:rsidRPr="003831F0">
        <w:rPr>
          <w:color w:val="000000" w:themeColor="text1"/>
        </w:rPr>
        <w:t xml:space="preserve">, H, </w:t>
      </w:r>
      <w:r w:rsidR="00234B34" w:rsidRPr="003831F0">
        <w:rPr>
          <w:color w:val="000000" w:themeColor="text1"/>
        </w:rPr>
        <w:t>Supporting people to manage their health: An introduction to patient activation</w:t>
      </w:r>
      <w:r w:rsidRPr="003831F0">
        <w:rPr>
          <w:color w:val="000000" w:themeColor="text1"/>
        </w:rPr>
        <w:t>, The King’s Fund, London, 2014.</w:t>
      </w:r>
      <w:r w:rsidR="00E52203" w:rsidRPr="003831F0">
        <w:rPr>
          <w:color w:val="000000" w:themeColor="text1"/>
        </w:rPr>
        <w:tab/>
      </w:r>
    </w:p>
    <w:p w:rsidR="00D257F1" w:rsidRPr="003831F0" w:rsidRDefault="00BC2799" w:rsidP="00E52203">
      <w:pPr>
        <w:spacing w:after="0" w:line="240" w:lineRule="auto"/>
        <w:jc w:val="both"/>
        <w:rPr>
          <w:color w:val="000000" w:themeColor="text1"/>
        </w:rPr>
      </w:pPr>
      <w:r w:rsidRPr="003831F0">
        <w:rPr>
          <w:color w:val="000000" w:themeColor="text1"/>
        </w:rPr>
        <w:t>[18] British Medical Acupuncture Society</w:t>
      </w:r>
      <w:r w:rsidR="002D3E99" w:rsidRPr="003831F0">
        <w:rPr>
          <w:color w:val="000000" w:themeColor="text1"/>
        </w:rPr>
        <w:t xml:space="preserve">. </w:t>
      </w:r>
      <w:proofErr w:type="spellStart"/>
      <w:r w:rsidR="002D3E99" w:rsidRPr="003831F0">
        <w:rPr>
          <w:color w:val="000000" w:themeColor="text1"/>
        </w:rPr>
        <w:t>Self acupuncture</w:t>
      </w:r>
      <w:proofErr w:type="spellEnd"/>
      <w:r w:rsidR="002D3E99" w:rsidRPr="003831F0">
        <w:rPr>
          <w:color w:val="000000" w:themeColor="text1"/>
        </w:rPr>
        <w:t xml:space="preserve"> resource. </w:t>
      </w:r>
      <w:hyperlink r:id="rId8" w:history="1">
        <w:r w:rsidR="002D3E99" w:rsidRPr="003831F0">
          <w:rPr>
            <w:rStyle w:val="Hyperlink"/>
            <w:color w:val="000000" w:themeColor="text1"/>
          </w:rPr>
          <w:t>https://www.medical-acupuncture.co.uk/Patientinformation/Selfacupunctureresource.aspx</w:t>
        </w:r>
      </w:hyperlink>
      <w:r w:rsidR="002D3E99" w:rsidRPr="003831F0">
        <w:rPr>
          <w:color w:val="000000" w:themeColor="text1"/>
        </w:rPr>
        <w:t>, 2019 (accessed 20 December 2019).</w:t>
      </w:r>
    </w:p>
    <w:p w:rsidR="00C0489F" w:rsidRPr="003831F0" w:rsidRDefault="00C0489F" w:rsidP="00E52203">
      <w:pPr>
        <w:spacing w:after="0" w:line="240" w:lineRule="auto"/>
        <w:jc w:val="both"/>
        <w:rPr>
          <w:color w:val="000000" w:themeColor="text1"/>
        </w:rPr>
      </w:pPr>
    </w:p>
    <w:sectPr w:rsidR="00C0489F" w:rsidRPr="003831F0" w:rsidSect="00B011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6B" w:rsidRDefault="005B136B" w:rsidP="002E263A">
      <w:pPr>
        <w:spacing w:after="0" w:line="240" w:lineRule="auto"/>
      </w:pPr>
      <w:r>
        <w:separator/>
      </w:r>
    </w:p>
  </w:endnote>
  <w:endnote w:type="continuationSeparator" w:id="0">
    <w:p w:rsidR="005B136B" w:rsidRDefault="005B136B" w:rsidP="002E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dvOT0231c847">
    <w:panose1 w:val="00000000000000000000"/>
    <w:charset w:val="00"/>
    <w:family w:val="swiss"/>
    <w:notTrueType/>
    <w:pitch w:val="default"/>
    <w:sig w:usb0="00000003" w:usb1="00000000" w:usb2="00000000" w:usb3="00000000" w:csb0="00000001" w:csb1="00000000"/>
  </w:font>
  <w:font w:name="AdvOT10f0fcb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1350"/>
      <w:docPartObj>
        <w:docPartGallery w:val="Page Numbers (Bottom of Page)"/>
        <w:docPartUnique/>
      </w:docPartObj>
    </w:sdtPr>
    <w:sdtEndPr/>
    <w:sdtContent>
      <w:p w:rsidR="00D118AF" w:rsidRDefault="00C8796C">
        <w:pPr>
          <w:pStyle w:val="Footer"/>
          <w:jc w:val="right"/>
        </w:pPr>
        <w:r>
          <w:fldChar w:fldCharType="begin"/>
        </w:r>
        <w:r w:rsidR="00960B8A">
          <w:instrText xml:space="preserve"> PAGE   \* MERGEFORMAT </w:instrText>
        </w:r>
        <w:r>
          <w:fldChar w:fldCharType="separate"/>
        </w:r>
        <w:r w:rsidR="003831F0">
          <w:rPr>
            <w:noProof/>
          </w:rPr>
          <w:t>1</w:t>
        </w:r>
        <w:r>
          <w:rPr>
            <w:noProof/>
          </w:rPr>
          <w:fldChar w:fldCharType="end"/>
        </w:r>
      </w:p>
    </w:sdtContent>
  </w:sdt>
  <w:p w:rsidR="00D118AF" w:rsidRDefault="00D1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6B" w:rsidRDefault="005B136B" w:rsidP="002E263A">
      <w:pPr>
        <w:spacing w:after="0" w:line="240" w:lineRule="auto"/>
      </w:pPr>
      <w:r>
        <w:separator/>
      </w:r>
    </w:p>
  </w:footnote>
  <w:footnote w:type="continuationSeparator" w:id="0">
    <w:p w:rsidR="005B136B" w:rsidRDefault="005B136B" w:rsidP="002E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8051A"/>
    <w:multiLevelType w:val="hybridMultilevel"/>
    <w:tmpl w:val="7234D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AA3C4B"/>
    <w:multiLevelType w:val="multilevel"/>
    <w:tmpl w:val="75884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460A42"/>
    <w:multiLevelType w:val="hybridMultilevel"/>
    <w:tmpl w:val="6860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4"/>
    <w:rsid w:val="00007222"/>
    <w:rsid w:val="00011A00"/>
    <w:rsid w:val="00014C56"/>
    <w:rsid w:val="000159A9"/>
    <w:rsid w:val="00022808"/>
    <w:rsid w:val="00050705"/>
    <w:rsid w:val="00065DBF"/>
    <w:rsid w:val="00071801"/>
    <w:rsid w:val="000871CF"/>
    <w:rsid w:val="00091302"/>
    <w:rsid w:val="000B34CB"/>
    <w:rsid w:val="000B5391"/>
    <w:rsid w:val="000E067E"/>
    <w:rsid w:val="000E0EF6"/>
    <w:rsid w:val="000E2DDC"/>
    <w:rsid w:val="000F2F8A"/>
    <w:rsid w:val="00106DF6"/>
    <w:rsid w:val="00117FBC"/>
    <w:rsid w:val="00127CA0"/>
    <w:rsid w:val="001329ED"/>
    <w:rsid w:val="00132F8C"/>
    <w:rsid w:val="00135919"/>
    <w:rsid w:val="00154DB4"/>
    <w:rsid w:val="001619E9"/>
    <w:rsid w:val="00161CB6"/>
    <w:rsid w:val="00174233"/>
    <w:rsid w:val="001841A9"/>
    <w:rsid w:val="001844E6"/>
    <w:rsid w:val="00185685"/>
    <w:rsid w:val="001D0BC2"/>
    <w:rsid w:val="001E1671"/>
    <w:rsid w:val="001E2124"/>
    <w:rsid w:val="001E3BED"/>
    <w:rsid w:val="001F0241"/>
    <w:rsid w:val="001F410B"/>
    <w:rsid w:val="0021605F"/>
    <w:rsid w:val="002177D8"/>
    <w:rsid w:val="002321C6"/>
    <w:rsid w:val="00234B34"/>
    <w:rsid w:val="00234F2E"/>
    <w:rsid w:val="00235BC0"/>
    <w:rsid w:val="00246B82"/>
    <w:rsid w:val="00255C70"/>
    <w:rsid w:val="0025680C"/>
    <w:rsid w:val="002578DE"/>
    <w:rsid w:val="00261195"/>
    <w:rsid w:val="002612AE"/>
    <w:rsid w:val="00287979"/>
    <w:rsid w:val="00287C92"/>
    <w:rsid w:val="002957CE"/>
    <w:rsid w:val="002B76FD"/>
    <w:rsid w:val="002C6E79"/>
    <w:rsid w:val="002D2D47"/>
    <w:rsid w:val="002D3E99"/>
    <w:rsid w:val="002E263A"/>
    <w:rsid w:val="002F72DF"/>
    <w:rsid w:val="00304D03"/>
    <w:rsid w:val="00320C7A"/>
    <w:rsid w:val="003233CB"/>
    <w:rsid w:val="0032736E"/>
    <w:rsid w:val="00342375"/>
    <w:rsid w:val="00355A3C"/>
    <w:rsid w:val="003831F0"/>
    <w:rsid w:val="00386653"/>
    <w:rsid w:val="003A1BAB"/>
    <w:rsid w:val="003A4A02"/>
    <w:rsid w:val="003B06FA"/>
    <w:rsid w:val="003C76F7"/>
    <w:rsid w:val="003D5297"/>
    <w:rsid w:val="00404516"/>
    <w:rsid w:val="00415C5B"/>
    <w:rsid w:val="004310C3"/>
    <w:rsid w:val="004369DB"/>
    <w:rsid w:val="00437837"/>
    <w:rsid w:val="004408AE"/>
    <w:rsid w:val="004439F9"/>
    <w:rsid w:val="00444DDF"/>
    <w:rsid w:val="00446DE2"/>
    <w:rsid w:val="00450F51"/>
    <w:rsid w:val="004529D0"/>
    <w:rsid w:val="00452E9F"/>
    <w:rsid w:val="00452FCE"/>
    <w:rsid w:val="00460E4C"/>
    <w:rsid w:val="0046194D"/>
    <w:rsid w:val="00462C74"/>
    <w:rsid w:val="00465D6A"/>
    <w:rsid w:val="00472F1A"/>
    <w:rsid w:val="00476EDB"/>
    <w:rsid w:val="004772AB"/>
    <w:rsid w:val="004826ED"/>
    <w:rsid w:val="00483BD1"/>
    <w:rsid w:val="00484B3E"/>
    <w:rsid w:val="00485495"/>
    <w:rsid w:val="004A29E0"/>
    <w:rsid w:val="004B089F"/>
    <w:rsid w:val="004C0E44"/>
    <w:rsid w:val="004D359D"/>
    <w:rsid w:val="004E25F1"/>
    <w:rsid w:val="004F021B"/>
    <w:rsid w:val="004F5AED"/>
    <w:rsid w:val="00505B7D"/>
    <w:rsid w:val="0052622C"/>
    <w:rsid w:val="00527EB1"/>
    <w:rsid w:val="00545FBC"/>
    <w:rsid w:val="005549D8"/>
    <w:rsid w:val="00557DDC"/>
    <w:rsid w:val="005814A3"/>
    <w:rsid w:val="005829BD"/>
    <w:rsid w:val="00586437"/>
    <w:rsid w:val="00596E72"/>
    <w:rsid w:val="00597E7D"/>
    <w:rsid w:val="005B136B"/>
    <w:rsid w:val="005C3F37"/>
    <w:rsid w:val="005C4EDC"/>
    <w:rsid w:val="005D7F41"/>
    <w:rsid w:val="005F0009"/>
    <w:rsid w:val="005F4ED4"/>
    <w:rsid w:val="005F666A"/>
    <w:rsid w:val="006027E7"/>
    <w:rsid w:val="00606255"/>
    <w:rsid w:val="006065A3"/>
    <w:rsid w:val="00607B76"/>
    <w:rsid w:val="00617D6B"/>
    <w:rsid w:val="006200FF"/>
    <w:rsid w:val="00621DAD"/>
    <w:rsid w:val="0062218D"/>
    <w:rsid w:val="00630B02"/>
    <w:rsid w:val="0063229B"/>
    <w:rsid w:val="006374EA"/>
    <w:rsid w:val="0064496B"/>
    <w:rsid w:val="0064554C"/>
    <w:rsid w:val="006473DB"/>
    <w:rsid w:val="00650659"/>
    <w:rsid w:val="00651099"/>
    <w:rsid w:val="00652E6D"/>
    <w:rsid w:val="006616C9"/>
    <w:rsid w:val="00670C7E"/>
    <w:rsid w:val="00670FBB"/>
    <w:rsid w:val="00681436"/>
    <w:rsid w:val="00683766"/>
    <w:rsid w:val="006902FC"/>
    <w:rsid w:val="00690946"/>
    <w:rsid w:val="00695475"/>
    <w:rsid w:val="006A03F8"/>
    <w:rsid w:val="006B4356"/>
    <w:rsid w:val="006B4F0D"/>
    <w:rsid w:val="006B5EAD"/>
    <w:rsid w:val="006C1C47"/>
    <w:rsid w:val="006C5AC3"/>
    <w:rsid w:val="006C622C"/>
    <w:rsid w:val="006C6322"/>
    <w:rsid w:val="006F3733"/>
    <w:rsid w:val="0070090A"/>
    <w:rsid w:val="0073588D"/>
    <w:rsid w:val="00740EF3"/>
    <w:rsid w:val="00742585"/>
    <w:rsid w:val="00751577"/>
    <w:rsid w:val="00752C27"/>
    <w:rsid w:val="00755D0C"/>
    <w:rsid w:val="00763F09"/>
    <w:rsid w:val="00777730"/>
    <w:rsid w:val="00781922"/>
    <w:rsid w:val="00782ED7"/>
    <w:rsid w:val="00783D4B"/>
    <w:rsid w:val="007948AF"/>
    <w:rsid w:val="007A4B3C"/>
    <w:rsid w:val="007B592F"/>
    <w:rsid w:val="007D094B"/>
    <w:rsid w:val="007D4606"/>
    <w:rsid w:val="007D5EEA"/>
    <w:rsid w:val="007D60A2"/>
    <w:rsid w:val="007D64F2"/>
    <w:rsid w:val="00811A77"/>
    <w:rsid w:val="00835815"/>
    <w:rsid w:val="00836A5F"/>
    <w:rsid w:val="00836DB6"/>
    <w:rsid w:val="00843FBA"/>
    <w:rsid w:val="00845E2A"/>
    <w:rsid w:val="0084635E"/>
    <w:rsid w:val="0085493C"/>
    <w:rsid w:val="00872103"/>
    <w:rsid w:val="0089094E"/>
    <w:rsid w:val="008911E1"/>
    <w:rsid w:val="008B2D31"/>
    <w:rsid w:val="008B426F"/>
    <w:rsid w:val="008B464F"/>
    <w:rsid w:val="008B5D19"/>
    <w:rsid w:val="008D0B0B"/>
    <w:rsid w:val="008D4EA7"/>
    <w:rsid w:val="008F689D"/>
    <w:rsid w:val="00904B85"/>
    <w:rsid w:val="009244FA"/>
    <w:rsid w:val="00927AEE"/>
    <w:rsid w:val="00940564"/>
    <w:rsid w:val="0094624A"/>
    <w:rsid w:val="00952942"/>
    <w:rsid w:val="00960B8A"/>
    <w:rsid w:val="00960CB9"/>
    <w:rsid w:val="00962281"/>
    <w:rsid w:val="00967911"/>
    <w:rsid w:val="00974E63"/>
    <w:rsid w:val="00976979"/>
    <w:rsid w:val="0098173F"/>
    <w:rsid w:val="0098689F"/>
    <w:rsid w:val="009927F9"/>
    <w:rsid w:val="00995AD8"/>
    <w:rsid w:val="00996171"/>
    <w:rsid w:val="009A3718"/>
    <w:rsid w:val="009A5FA5"/>
    <w:rsid w:val="009A61AB"/>
    <w:rsid w:val="009B716B"/>
    <w:rsid w:val="009C1883"/>
    <w:rsid w:val="009C2BD6"/>
    <w:rsid w:val="009C5E91"/>
    <w:rsid w:val="009E1285"/>
    <w:rsid w:val="009E5A00"/>
    <w:rsid w:val="009F0068"/>
    <w:rsid w:val="009F3B59"/>
    <w:rsid w:val="00A019ED"/>
    <w:rsid w:val="00A223FD"/>
    <w:rsid w:val="00A252A9"/>
    <w:rsid w:val="00A437A6"/>
    <w:rsid w:val="00A45274"/>
    <w:rsid w:val="00A56C0D"/>
    <w:rsid w:val="00A71ADF"/>
    <w:rsid w:val="00A90420"/>
    <w:rsid w:val="00AA2977"/>
    <w:rsid w:val="00AB58C0"/>
    <w:rsid w:val="00AC5E9A"/>
    <w:rsid w:val="00AC7CE1"/>
    <w:rsid w:val="00AD1169"/>
    <w:rsid w:val="00AD2053"/>
    <w:rsid w:val="00AD258F"/>
    <w:rsid w:val="00AD382F"/>
    <w:rsid w:val="00AD53D0"/>
    <w:rsid w:val="00AD781D"/>
    <w:rsid w:val="00B0113B"/>
    <w:rsid w:val="00B21B15"/>
    <w:rsid w:val="00B24F34"/>
    <w:rsid w:val="00B26BCD"/>
    <w:rsid w:val="00B3259B"/>
    <w:rsid w:val="00B53CBD"/>
    <w:rsid w:val="00B57B90"/>
    <w:rsid w:val="00B62E22"/>
    <w:rsid w:val="00B6609D"/>
    <w:rsid w:val="00B75587"/>
    <w:rsid w:val="00B76849"/>
    <w:rsid w:val="00B86D3E"/>
    <w:rsid w:val="00BB782D"/>
    <w:rsid w:val="00BC2799"/>
    <w:rsid w:val="00BC5DD8"/>
    <w:rsid w:val="00BD621C"/>
    <w:rsid w:val="00BD78FB"/>
    <w:rsid w:val="00BF266D"/>
    <w:rsid w:val="00BF6719"/>
    <w:rsid w:val="00C03CBE"/>
    <w:rsid w:val="00C0489F"/>
    <w:rsid w:val="00C11A8C"/>
    <w:rsid w:val="00C2343E"/>
    <w:rsid w:val="00C36520"/>
    <w:rsid w:val="00C4031D"/>
    <w:rsid w:val="00C55E64"/>
    <w:rsid w:val="00C56F50"/>
    <w:rsid w:val="00C65983"/>
    <w:rsid w:val="00C70A82"/>
    <w:rsid w:val="00C849B9"/>
    <w:rsid w:val="00C86BC5"/>
    <w:rsid w:val="00C8796C"/>
    <w:rsid w:val="00CA4F5C"/>
    <w:rsid w:val="00CB1F94"/>
    <w:rsid w:val="00CC3157"/>
    <w:rsid w:val="00CD2D99"/>
    <w:rsid w:val="00CD4B30"/>
    <w:rsid w:val="00CE272B"/>
    <w:rsid w:val="00CE7400"/>
    <w:rsid w:val="00CF284E"/>
    <w:rsid w:val="00CF732A"/>
    <w:rsid w:val="00D118AF"/>
    <w:rsid w:val="00D2070D"/>
    <w:rsid w:val="00D257F1"/>
    <w:rsid w:val="00D25CBE"/>
    <w:rsid w:val="00D326AF"/>
    <w:rsid w:val="00D44DB5"/>
    <w:rsid w:val="00D540B4"/>
    <w:rsid w:val="00D61A07"/>
    <w:rsid w:val="00D664D4"/>
    <w:rsid w:val="00D73296"/>
    <w:rsid w:val="00D80FAE"/>
    <w:rsid w:val="00D815A8"/>
    <w:rsid w:val="00D879BA"/>
    <w:rsid w:val="00DB188C"/>
    <w:rsid w:val="00DB2A3C"/>
    <w:rsid w:val="00DD23DE"/>
    <w:rsid w:val="00DD5D87"/>
    <w:rsid w:val="00DE5FC5"/>
    <w:rsid w:val="00DE7E92"/>
    <w:rsid w:val="00DF1747"/>
    <w:rsid w:val="00DF5770"/>
    <w:rsid w:val="00DF616B"/>
    <w:rsid w:val="00E0633D"/>
    <w:rsid w:val="00E06EFF"/>
    <w:rsid w:val="00E119C2"/>
    <w:rsid w:val="00E27706"/>
    <w:rsid w:val="00E327B4"/>
    <w:rsid w:val="00E3475C"/>
    <w:rsid w:val="00E373D8"/>
    <w:rsid w:val="00E40354"/>
    <w:rsid w:val="00E41959"/>
    <w:rsid w:val="00E46B07"/>
    <w:rsid w:val="00E46BE7"/>
    <w:rsid w:val="00E5047F"/>
    <w:rsid w:val="00E52203"/>
    <w:rsid w:val="00E5587B"/>
    <w:rsid w:val="00E570B6"/>
    <w:rsid w:val="00E644BD"/>
    <w:rsid w:val="00E719E7"/>
    <w:rsid w:val="00E91843"/>
    <w:rsid w:val="00E96AD5"/>
    <w:rsid w:val="00E97B95"/>
    <w:rsid w:val="00EA0DBE"/>
    <w:rsid w:val="00EB3679"/>
    <w:rsid w:val="00EB6677"/>
    <w:rsid w:val="00EB7C32"/>
    <w:rsid w:val="00EC24B9"/>
    <w:rsid w:val="00EC5BDD"/>
    <w:rsid w:val="00EC7423"/>
    <w:rsid w:val="00EE6A76"/>
    <w:rsid w:val="00EF6A8E"/>
    <w:rsid w:val="00EF6EDC"/>
    <w:rsid w:val="00F0378E"/>
    <w:rsid w:val="00F10947"/>
    <w:rsid w:val="00F2186D"/>
    <w:rsid w:val="00F21F56"/>
    <w:rsid w:val="00F24989"/>
    <w:rsid w:val="00F40984"/>
    <w:rsid w:val="00F43D0E"/>
    <w:rsid w:val="00F51C1F"/>
    <w:rsid w:val="00F5699F"/>
    <w:rsid w:val="00F647B9"/>
    <w:rsid w:val="00F7116A"/>
    <w:rsid w:val="00F76363"/>
    <w:rsid w:val="00F76B3C"/>
    <w:rsid w:val="00F82EF8"/>
    <w:rsid w:val="00F87B70"/>
    <w:rsid w:val="00F95ABE"/>
    <w:rsid w:val="00FA04F8"/>
    <w:rsid w:val="00FA3327"/>
    <w:rsid w:val="00FB57A5"/>
    <w:rsid w:val="00FB7194"/>
    <w:rsid w:val="00FC606B"/>
    <w:rsid w:val="00FD43B2"/>
    <w:rsid w:val="00FD4BB8"/>
    <w:rsid w:val="00FF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770"/>
  <w15:docId w15:val="{9A2B7FA2-77F6-44A9-9BB8-570ADE57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A8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CE"/>
    <w:rPr>
      <w:rFonts w:ascii="Tahoma" w:hAnsi="Tahoma" w:cs="Tahoma"/>
      <w:sz w:val="16"/>
      <w:szCs w:val="16"/>
    </w:rPr>
  </w:style>
  <w:style w:type="character" w:customStyle="1" w:styleId="apple-converted-space">
    <w:name w:val="apple-converted-space"/>
    <w:rsid w:val="00B21B15"/>
  </w:style>
  <w:style w:type="paragraph" w:styleId="NormalWeb">
    <w:name w:val="Normal (Web)"/>
    <w:basedOn w:val="Normal"/>
    <w:rsid w:val="00B21B15"/>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527EB1"/>
    <w:pPr>
      <w:ind w:left="720"/>
      <w:contextualSpacing/>
    </w:pPr>
  </w:style>
  <w:style w:type="character" w:customStyle="1" w:styleId="ref-label">
    <w:name w:val="ref-label"/>
    <w:basedOn w:val="DefaultParagraphFont"/>
    <w:rsid w:val="004F021B"/>
  </w:style>
  <w:style w:type="character" w:styleId="Hyperlink">
    <w:name w:val="Hyperlink"/>
    <w:basedOn w:val="DefaultParagraphFont"/>
    <w:uiPriority w:val="99"/>
    <w:unhideWhenUsed/>
    <w:rsid w:val="004F021B"/>
    <w:rPr>
      <w:color w:val="0000FF"/>
      <w:u w:val="single"/>
    </w:rPr>
  </w:style>
  <w:style w:type="character" w:customStyle="1" w:styleId="cit-name-surname">
    <w:name w:val="cit-name-surname"/>
    <w:basedOn w:val="DefaultParagraphFont"/>
    <w:rsid w:val="004F021B"/>
  </w:style>
  <w:style w:type="character" w:customStyle="1" w:styleId="cit-name-given-names">
    <w:name w:val="cit-name-given-names"/>
    <w:basedOn w:val="DefaultParagraphFont"/>
    <w:rsid w:val="004F021B"/>
  </w:style>
  <w:style w:type="character" w:styleId="HTMLCite">
    <w:name w:val="HTML Cite"/>
    <w:basedOn w:val="DefaultParagraphFont"/>
    <w:uiPriority w:val="99"/>
    <w:semiHidden/>
    <w:unhideWhenUsed/>
    <w:rsid w:val="004F021B"/>
    <w:rPr>
      <w:i/>
      <w:iCs/>
    </w:rPr>
  </w:style>
  <w:style w:type="character" w:customStyle="1" w:styleId="cit-pub-date">
    <w:name w:val="cit-pub-date"/>
    <w:basedOn w:val="DefaultParagraphFont"/>
    <w:rsid w:val="004F021B"/>
  </w:style>
  <w:style w:type="character" w:customStyle="1" w:styleId="cit-source">
    <w:name w:val="cit-source"/>
    <w:basedOn w:val="DefaultParagraphFont"/>
    <w:rsid w:val="004F021B"/>
  </w:style>
  <w:style w:type="character" w:customStyle="1" w:styleId="cit-article-title">
    <w:name w:val="cit-article-title"/>
    <w:basedOn w:val="DefaultParagraphFont"/>
    <w:rsid w:val="004F021B"/>
  </w:style>
  <w:style w:type="character" w:customStyle="1" w:styleId="cit-publ-name">
    <w:name w:val="cit-publ-name"/>
    <w:basedOn w:val="DefaultParagraphFont"/>
    <w:rsid w:val="004F021B"/>
  </w:style>
  <w:style w:type="character" w:customStyle="1" w:styleId="cit-publ-loc">
    <w:name w:val="cit-publ-loc"/>
    <w:basedOn w:val="DefaultParagraphFont"/>
    <w:rsid w:val="004F021B"/>
  </w:style>
  <w:style w:type="character" w:customStyle="1" w:styleId="cit-edition">
    <w:name w:val="cit-edition"/>
    <w:basedOn w:val="DefaultParagraphFont"/>
    <w:rsid w:val="004F021B"/>
  </w:style>
  <w:style w:type="character" w:customStyle="1" w:styleId="cit-vol">
    <w:name w:val="cit-vol"/>
    <w:basedOn w:val="DefaultParagraphFont"/>
    <w:rsid w:val="004F021B"/>
  </w:style>
  <w:style w:type="character" w:customStyle="1" w:styleId="cit-issue">
    <w:name w:val="cit-issue"/>
    <w:basedOn w:val="DefaultParagraphFont"/>
    <w:rsid w:val="004F021B"/>
  </w:style>
  <w:style w:type="character" w:customStyle="1" w:styleId="cit-fpage">
    <w:name w:val="cit-fpage"/>
    <w:basedOn w:val="DefaultParagraphFont"/>
    <w:rsid w:val="004F021B"/>
  </w:style>
  <w:style w:type="character" w:customStyle="1" w:styleId="cit-lpage">
    <w:name w:val="cit-lpage"/>
    <w:basedOn w:val="DefaultParagraphFont"/>
    <w:rsid w:val="004F021B"/>
  </w:style>
  <w:style w:type="character" w:styleId="Emphasis">
    <w:name w:val="Emphasis"/>
    <w:basedOn w:val="DefaultParagraphFont"/>
    <w:uiPriority w:val="20"/>
    <w:qFormat/>
    <w:rsid w:val="00B24F34"/>
    <w:rPr>
      <w:i/>
      <w:iCs/>
    </w:rPr>
  </w:style>
  <w:style w:type="paragraph" w:styleId="Header">
    <w:name w:val="header"/>
    <w:basedOn w:val="Normal"/>
    <w:link w:val="HeaderChar"/>
    <w:uiPriority w:val="99"/>
    <w:semiHidden/>
    <w:unhideWhenUsed/>
    <w:rsid w:val="002E26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63A"/>
  </w:style>
  <w:style w:type="paragraph" w:styleId="Footer">
    <w:name w:val="footer"/>
    <w:basedOn w:val="Normal"/>
    <w:link w:val="FooterChar"/>
    <w:uiPriority w:val="99"/>
    <w:unhideWhenUsed/>
    <w:rsid w:val="002E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63A"/>
  </w:style>
  <w:style w:type="paragraph" w:customStyle="1" w:styleId="Body">
    <w:name w:val="Body"/>
    <w:rsid w:val="004408AE"/>
    <w:pPr>
      <w:pBdr>
        <w:top w:val="nil"/>
        <w:left w:val="nil"/>
        <w:bottom w:val="nil"/>
        <w:right w:val="nil"/>
        <w:between w:val="nil"/>
        <w:bar w:val="nil"/>
      </w:pBdr>
    </w:pPr>
    <w:rPr>
      <w:rFonts w:ascii="Calibri" w:eastAsia="Calibri" w:hAnsi="Calibri" w:cs="Calibri"/>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588">
      <w:bodyDiv w:val="1"/>
      <w:marLeft w:val="0"/>
      <w:marRight w:val="0"/>
      <w:marTop w:val="0"/>
      <w:marBottom w:val="0"/>
      <w:divBdr>
        <w:top w:val="none" w:sz="0" w:space="0" w:color="auto"/>
        <w:left w:val="none" w:sz="0" w:space="0" w:color="auto"/>
        <w:bottom w:val="none" w:sz="0" w:space="0" w:color="auto"/>
        <w:right w:val="none" w:sz="0" w:space="0" w:color="auto"/>
      </w:divBdr>
    </w:div>
    <w:div w:id="165099187">
      <w:bodyDiv w:val="1"/>
      <w:marLeft w:val="0"/>
      <w:marRight w:val="0"/>
      <w:marTop w:val="0"/>
      <w:marBottom w:val="0"/>
      <w:divBdr>
        <w:top w:val="none" w:sz="0" w:space="0" w:color="auto"/>
        <w:left w:val="none" w:sz="0" w:space="0" w:color="auto"/>
        <w:bottom w:val="none" w:sz="0" w:space="0" w:color="auto"/>
        <w:right w:val="none" w:sz="0" w:space="0" w:color="auto"/>
      </w:divBdr>
    </w:div>
    <w:div w:id="175000341">
      <w:bodyDiv w:val="1"/>
      <w:marLeft w:val="0"/>
      <w:marRight w:val="0"/>
      <w:marTop w:val="0"/>
      <w:marBottom w:val="0"/>
      <w:divBdr>
        <w:top w:val="none" w:sz="0" w:space="0" w:color="auto"/>
        <w:left w:val="none" w:sz="0" w:space="0" w:color="auto"/>
        <w:bottom w:val="none" w:sz="0" w:space="0" w:color="auto"/>
        <w:right w:val="none" w:sz="0" w:space="0" w:color="auto"/>
      </w:divBdr>
    </w:div>
    <w:div w:id="255942711">
      <w:bodyDiv w:val="1"/>
      <w:marLeft w:val="0"/>
      <w:marRight w:val="0"/>
      <w:marTop w:val="0"/>
      <w:marBottom w:val="0"/>
      <w:divBdr>
        <w:top w:val="none" w:sz="0" w:space="0" w:color="auto"/>
        <w:left w:val="none" w:sz="0" w:space="0" w:color="auto"/>
        <w:bottom w:val="none" w:sz="0" w:space="0" w:color="auto"/>
        <w:right w:val="none" w:sz="0" w:space="0" w:color="auto"/>
      </w:divBdr>
    </w:div>
    <w:div w:id="298608067">
      <w:bodyDiv w:val="1"/>
      <w:marLeft w:val="0"/>
      <w:marRight w:val="0"/>
      <w:marTop w:val="0"/>
      <w:marBottom w:val="0"/>
      <w:divBdr>
        <w:top w:val="none" w:sz="0" w:space="0" w:color="auto"/>
        <w:left w:val="none" w:sz="0" w:space="0" w:color="auto"/>
        <w:bottom w:val="none" w:sz="0" w:space="0" w:color="auto"/>
        <w:right w:val="none" w:sz="0" w:space="0" w:color="auto"/>
      </w:divBdr>
    </w:div>
    <w:div w:id="357007316">
      <w:bodyDiv w:val="1"/>
      <w:marLeft w:val="0"/>
      <w:marRight w:val="0"/>
      <w:marTop w:val="0"/>
      <w:marBottom w:val="0"/>
      <w:divBdr>
        <w:top w:val="none" w:sz="0" w:space="0" w:color="auto"/>
        <w:left w:val="none" w:sz="0" w:space="0" w:color="auto"/>
        <w:bottom w:val="none" w:sz="0" w:space="0" w:color="auto"/>
        <w:right w:val="none" w:sz="0" w:space="0" w:color="auto"/>
      </w:divBdr>
      <w:divsChild>
        <w:div w:id="782765674">
          <w:marLeft w:val="0"/>
          <w:marRight w:val="0"/>
          <w:marTop w:val="0"/>
          <w:marBottom w:val="0"/>
          <w:divBdr>
            <w:top w:val="none" w:sz="0" w:space="0" w:color="auto"/>
            <w:left w:val="none" w:sz="0" w:space="0" w:color="auto"/>
            <w:bottom w:val="none" w:sz="0" w:space="0" w:color="auto"/>
            <w:right w:val="none" w:sz="0" w:space="0" w:color="auto"/>
          </w:divBdr>
        </w:div>
        <w:div w:id="343287866">
          <w:marLeft w:val="0"/>
          <w:marRight w:val="0"/>
          <w:marTop w:val="0"/>
          <w:marBottom w:val="0"/>
          <w:divBdr>
            <w:top w:val="none" w:sz="0" w:space="0" w:color="auto"/>
            <w:left w:val="none" w:sz="0" w:space="0" w:color="auto"/>
            <w:bottom w:val="none" w:sz="0" w:space="0" w:color="auto"/>
            <w:right w:val="none" w:sz="0" w:space="0" w:color="auto"/>
          </w:divBdr>
        </w:div>
        <w:div w:id="1314262923">
          <w:marLeft w:val="0"/>
          <w:marRight w:val="0"/>
          <w:marTop w:val="0"/>
          <w:marBottom w:val="0"/>
          <w:divBdr>
            <w:top w:val="none" w:sz="0" w:space="0" w:color="auto"/>
            <w:left w:val="none" w:sz="0" w:space="0" w:color="auto"/>
            <w:bottom w:val="none" w:sz="0" w:space="0" w:color="auto"/>
            <w:right w:val="none" w:sz="0" w:space="0" w:color="auto"/>
          </w:divBdr>
        </w:div>
        <w:div w:id="1666938248">
          <w:marLeft w:val="0"/>
          <w:marRight w:val="0"/>
          <w:marTop w:val="0"/>
          <w:marBottom w:val="0"/>
          <w:divBdr>
            <w:top w:val="none" w:sz="0" w:space="0" w:color="auto"/>
            <w:left w:val="none" w:sz="0" w:space="0" w:color="auto"/>
            <w:bottom w:val="none" w:sz="0" w:space="0" w:color="auto"/>
            <w:right w:val="none" w:sz="0" w:space="0" w:color="auto"/>
          </w:divBdr>
        </w:div>
        <w:div w:id="2142377658">
          <w:marLeft w:val="0"/>
          <w:marRight w:val="0"/>
          <w:marTop w:val="0"/>
          <w:marBottom w:val="0"/>
          <w:divBdr>
            <w:top w:val="none" w:sz="0" w:space="0" w:color="auto"/>
            <w:left w:val="none" w:sz="0" w:space="0" w:color="auto"/>
            <w:bottom w:val="none" w:sz="0" w:space="0" w:color="auto"/>
            <w:right w:val="none" w:sz="0" w:space="0" w:color="auto"/>
          </w:divBdr>
        </w:div>
        <w:div w:id="2031639228">
          <w:marLeft w:val="0"/>
          <w:marRight w:val="0"/>
          <w:marTop w:val="0"/>
          <w:marBottom w:val="0"/>
          <w:divBdr>
            <w:top w:val="none" w:sz="0" w:space="0" w:color="auto"/>
            <w:left w:val="none" w:sz="0" w:space="0" w:color="auto"/>
            <w:bottom w:val="none" w:sz="0" w:space="0" w:color="auto"/>
            <w:right w:val="none" w:sz="0" w:space="0" w:color="auto"/>
          </w:divBdr>
        </w:div>
        <w:div w:id="222713521">
          <w:marLeft w:val="0"/>
          <w:marRight w:val="0"/>
          <w:marTop w:val="0"/>
          <w:marBottom w:val="0"/>
          <w:divBdr>
            <w:top w:val="none" w:sz="0" w:space="0" w:color="auto"/>
            <w:left w:val="none" w:sz="0" w:space="0" w:color="auto"/>
            <w:bottom w:val="none" w:sz="0" w:space="0" w:color="auto"/>
            <w:right w:val="none" w:sz="0" w:space="0" w:color="auto"/>
          </w:divBdr>
        </w:div>
        <w:div w:id="1970548414">
          <w:marLeft w:val="0"/>
          <w:marRight w:val="0"/>
          <w:marTop w:val="0"/>
          <w:marBottom w:val="0"/>
          <w:divBdr>
            <w:top w:val="none" w:sz="0" w:space="0" w:color="auto"/>
            <w:left w:val="none" w:sz="0" w:space="0" w:color="auto"/>
            <w:bottom w:val="none" w:sz="0" w:space="0" w:color="auto"/>
            <w:right w:val="none" w:sz="0" w:space="0" w:color="auto"/>
          </w:divBdr>
        </w:div>
        <w:div w:id="1240793382">
          <w:marLeft w:val="0"/>
          <w:marRight w:val="0"/>
          <w:marTop w:val="0"/>
          <w:marBottom w:val="0"/>
          <w:divBdr>
            <w:top w:val="none" w:sz="0" w:space="0" w:color="auto"/>
            <w:left w:val="none" w:sz="0" w:space="0" w:color="auto"/>
            <w:bottom w:val="none" w:sz="0" w:space="0" w:color="auto"/>
            <w:right w:val="none" w:sz="0" w:space="0" w:color="auto"/>
          </w:divBdr>
        </w:div>
        <w:div w:id="379747766">
          <w:marLeft w:val="0"/>
          <w:marRight w:val="0"/>
          <w:marTop w:val="0"/>
          <w:marBottom w:val="0"/>
          <w:divBdr>
            <w:top w:val="none" w:sz="0" w:space="0" w:color="auto"/>
            <w:left w:val="none" w:sz="0" w:space="0" w:color="auto"/>
            <w:bottom w:val="none" w:sz="0" w:space="0" w:color="auto"/>
            <w:right w:val="none" w:sz="0" w:space="0" w:color="auto"/>
          </w:divBdr>
        </w:div>
        <w:div w:id="1659184858">
          <w:marLeft w:val="0"/>
          <w:marRight w:val="0"/>
          <w:marTop w:val="0"/>
          <w:marBottom w:val="0"/>
          <w:divBdr>
            <w:top w:val="none" w:sz="0" w:space="0" w:color="auto"/>
            <w:left w:val="none" w:sz="0" w:space="0" w:color="auto"/>
            <w:bottom w:val="none" w:sz="0" w:space="0" w:color="auto"/>
            <w:right w:val="none" w:sz="0" w:space="0" w:color="auto"/>
          </w:divBdr>
        </w:div>
        <w:div w:id="2106341738">
          <w:marLeft w:val="0"/>
          <w:marRight w:val="0"/>
          <w:marTop w:val="0"/>
          <w:marBottom w:val="0"/>
          <w:divBdr>
            <w:top w:val="none" w:sz="0" w:space="0" w:color="auto"/>
            <w:left w:val="none" w:sz="0" w:space="0" w:color="auto"/>
            <w:bottom w:val="none" w:sz="0" w:space="0" w:color="auto"/>
            <w:right w:val="none" w:sz="0" w:space="0" w:color="auto"/>
          </w:divBdr>
        </w:div>
        <w:div w:id="761028265">
          <w:marLeft w:val="0"/>
          <w:marRight w:val="0"/>
          <w:marTop w:val="0"/>
          <w:marBottom w:val="0"/>
          <w:divBdr>
            <w:top w:val="none" w:sz="0" w:space="0" w:color="auto"/>
            <w:left w:val="none" w:sz="0" w:space="0" w:color="auto"/>
            <w:bottom w:val="none" w:sz="0" w:space="0" w:color="auto"/>
            <w:right w:val="none" w:sz="0" w:space="0" w:color="auto"/>
          </w:divBdr>
        </w:div>
        <w:div w:id="452094332">
          <w:marLeft w:val="0"/>
          <w:marRight w:val="0"/>
          <w:marTop w:val="0"/>
          <w:marBottom w:val="0"/>
          <w:divBdr>
            <w:top w:val="none" w:sz="0" w:space="0" w:color="auto"/>
            <w:left w:val="none" w:sz="0" w:space="0" w:color="auto"/>
            <w:bottom w:val="none" w:sz="0" w:space="0" w:color="auto"/>
            <w:right w:val="none" w:sz="0" w:space="0" w:color="auto"/>
          </w:divBdr>
        </w:div>
        <w:div w:id="1397775286">
          <w:marLeft w:val="0"/>
          <w:marRight w:val="0"/>
          <w:marTop w:val="0"/>
          <w:marBottom w:val="0"/>
          <w:divBdr>
            <w:top w:val="none" w:sz="0" w:space="0" w:color="auto"/>
            <w:left w:val="none" w:sz="0" w:space="0" w:color="auto"/>
            <w:bottom w:val="none" w:sz="0" w:space="0" w:color="auto"/>
            <w:right w:val="none" w:sz="0" w:space="0" w:color="auto"/>
          </w:divBdr>
        </w:div>
        <w:div w:id="2110931906">
          <w:marLeft w:val="0"/>
          <w:marRight w:val="0"/>
          <w:marTop w:val="0"/>
          <w:marBottom w:val="0"/>
          <w:divBdr>
            <w:top w:val="none" w:sz="0" w:space="0" w:color="auto"/>
            <w:left w:val="none" w:sz="0" w:space="0" w:color="auto"/>
            <w:bottom w:val="none" w:sz="0" w:space="0" w:color="auto"/>
            <w:right w:val="none" w:sz="0" w:space="0" w:color="auto"/>
          </w:divBdr>
        </w:div>
        <w:div w:id="105587833">
          <w:marLeft w:val="0"/>
          <w:marRight w:val="0"/>
          <w:marTop w:val="0"/>
          <w:marBottom w:val="0"/>
          <w:divBdr>
            <w:top w:val="none" w:sz="0" w:space="0" w:color="auto"/>
            <w:left w:val="none" w:sz="0" w:space="0" w:color="auto"/>
            <w:bottom w:val="none" w:sz="0" w:space="0" w:color="auto"/>
            <w:right w:val="none" w:sz="0" w:space="0" w:color="auto"/>
          </w:divBdr>
        </w:div>
        <w:div w:id="1105078040">
          <w:marLeft w:val="0"/>
          <w:marRight w:val="0"/>
          <w:marTop w:val="0"/>
          <w:marBottom w:val="0"/>
          <w:divBdr>
            <w:top w:val="none" w:sz="0" w:space="0" w:color="auto"/>
            <w:left w:val="none" w:sz="0" w:space="0" w:color="auto"/>
            <w:bottom w:val="none" w:sz="0" w:space="0" w:color="auto"/>
            <w:right w:val="none" w:sz="0" w:space="0" w:color="auto"/>
          </w:divBdr>
        </w:div>
        <w:div w:id="1534152500">
          <w:marLeft w:val="0"/>
          <w:marRight w:val="0"/>
          <w:marTop w:val="0"/>
          <w:marBottom w:val="0"/>
          <w:divBdr>
            <w:top w:val="none" w:sz="0" w:space="0" w:color="auto"/>
            <w:left w:val="none" w:sz="0" w:space="0" w:color="auto"/>
            <w:bottom w:val="none" w:sz="0" w:space="0" w:color="auto"/>
            <w:right w:val="none" w:sz="0" w:space="0" w:color="auto"/>
          </w:divBdr>
        </w:div>
        <w:div w:id="242645448">
          <w:marLeft w:val="0"/>
          <w:marRight w:val="0"/>
          <w:marTop w:val="0"/>
          <w:marBottom w:val="0"/>
          <w:divBdr>
            <w:top w:val="none" w:sz="0" w:space="0" w:color="auto"/>
            <w:left w:val="none" w:sz="0" w:space="0" w:color="auto"/>
            <w:bottom w:val="none" w:sz="0" w:space="0" w:color="auto"/>
            <w:right w:val="none" w:sz="0" w:space="0" w:color="auto"/>
          </w:divBdr>
        </w:div>
        <w:div w:id="174878709">
          <w:marLeft w:val="0"/>
          <w:marRight w:val="0"/>
          <w:marTop w:val="0"/>
          <w:marBottom w:val="0"/>
          <w:divBdr>
            <w:top w:val="none" w:sz="0" w:space="0" w:color="auto"/>
            <w:left w:val="none" w:sz="0" w:space="0" w:color="auto"/>
            <w:bottom w:val="none" w:sz="0" w:space="0" w:color="auto"/>
            <w:right w:val="none" w:sz="0" w:space="0" w:color="auto"/>
          </w:divBdr>
        </w:div>
        <w:div w:id="773552741">
          <w:marLeft w:val="0"/>
          <w:marRight w:val="0"/>
          <w:marTop w:val="0"/>
          <w:marBottom w:val="0"/>
          <w:divBdr>
            <w:top w:val="none" w:sz="0" w:space="0" w:color="auto"/>
            <w:left w:val="none" w:sz="0" w:space="0" w:color="auto"/>
            <w:bottom w:val="none" w:sz="0" w:space="0" w:color="auto"/>
            <w:right w:val="none" w:sz="0" w:space="0" w:color="auto"/>
          </w:divBdr>
        </w:div>
        <w:div w:id="765074407">
          <w:marLeft w:val="0"/>
          <w:marRight w:val="0"/>
          <w:marTop w:val="0"/>
          <w:marBottom w:val="0"/>
          <w:divBdr>
            <w:top w:val="none" w:sz="0" w:space="0" w:color="auto"/>
            <w:left w:val="none" w:sz="0" w:space="0" w:color="auto"/>
            <w:bottom w:val="none" w:sz="0" w:space="0" w:color="auto"/>
            <w:right w:val="none" w:sz="0" w:space="0" w:color="auto"/>
          </w:divBdr>
        </w:div>
        <w:div w:id="1852985405">
          <w:marLeft w:val="0"/>
          <w:marRight w:val="0"/>
          <w:marTop w:val="0"/>
          <w:marBottom w:val="0"/>
          <w:divBdr>
            <w:top w:val="none" w:sz="0" w:space="0" w:color="auto"/>
            <w:left w:val="none" w:sz="0" w:space="0" w:color="auto"/>
            <w:bottom w:val="none" w:sz="0" w:space="0" w:color="auto"/>
            <w:right w:val="none" w:sz="0" w:space="0" w:color="auto"/>
          </w:divBdr>
        </w:div>
        <w:div w:id="1336499420">
          <w:marLeft w:val="0"/>
          <w:marRight w:val="0"/>
          <w:marTop w:val="0"/>
          <w:marBottom w:val="0"/>
          <w:divBdr>
            <w:top w:val="none" w:sz="0" w:space="0" w:color="auto"/>
            <w:left w:val="none" w:sz="0" w:space="0" w:color="auto"/>
            <w:bottom w:val="none" w:sz="0" w:space="0" w:color="auto"/>
            <w:right w:val="none" w:sz="0" w:space="0" w:color="auto"/>
          </w:divBdr>
        </w:div>
        <w:div w:id="433405336">
          <w:marLeft w:val="0"/>
          <w:marRight w:val="0"/>
          <w:marTop w:val="0"/>
          <w:marBottom w:val="0"/>
          <w:divBdr>
            <w:top w:val="none" w:sz="0" w:space="0" w:color="auto"/>
            <w:left w:val="none" w:sz="0" w:space="0" w:color="auto"/>
            <w:bottom w:val="none" w:sz="0" w:space="0" w:color="auto"/>
            <w:right w:val="none" w:sz="0" w:space="0" w:color="auto"/>
          </w:divBdr>
        </w:div>
        <w:div w:id="274020707">
          <w:marLeft w:val="0"/>
          <w:marRight w:val="0"/>
          <w:marTop w:val="0"/>
          <w:marBottom w:val="0"/>
          <w:divBdr>
            <w:top w:val="none" w:sz="0" w:space="0" w:color="auto"/>
            <w:left w:val="none" w:sz="0" w:space="0" w:color="auto"/>
            <w:bottom w:val="none" w:sz="0" w:space="0" w:color="auto"/>
            <w:right w:val="none" w:sz="0" w:space="0" w:color="auto"/>
          </w:divBdr>
        </w:div>
        <w:div w:id="436683271">
          <w:marLeft w:val="0"/>
          <w:marRight w:val="0"/>
          <w:marTop w:val="0"/>
          <w:marBottom w:val="0"/>
          <w:divBdr>
            <w:top w:val="none" w:sz="0" w:space="0" w:color="auto"/>
            <w:left w:val="none" w:sz="0" w:space="0" w:color="auto"/>
            <w:bottom w:val="none" w:sz="0" w:space="0" w:color="auto"/>
            <w:right w:val="none" w:sz="0" w:space="0" w:color="auto"/>
          </w:divBdr>
        </w:div>
        <w:div w:id="803818287">
          <w:marLeft w:val="0"/>
          <w:marRight w:val="0"/>
          <w:marTop w:val="0"/>
          <w:marBottom w:val="0"/>
          <w:divBdr>
            <w:top w:val="none" w:sz="0" w:space="0" w:color="auto"/>
            <w:left w:val="none" w:sz="0" w:space="0" w:color="auto"/>
            <w:bottom w:val="none" w:sz="0" w:space="0" w:color="auto"/>
            <w:right w:val="none" w:sz="0" w:space="0" w:color="auto"/>
          </w:divBdr>
        </w:div>
        <w:div w:id="1579751491">
          <w:marLeft w:val="0"/>
          <w:marRight w:val="0"/>
          <w:marTop w:val="0"/>
          <w:marBottom w:val="0"/>
          <w:divBdr>
            <w:top w:val="none" w:sz="0" w:space="0" w:color="auto"/>
            <w:left w:val="none" w:sz="0" w:space="0" w:color="auto"/>
            <w:bottom w:val="none" w:sz="0" w:space="0" w:color="auto"/>
            <w:right w:val="none" w:sz="0" w:space="0" w:color="auto"/>
          </w:divBdr>
        </w:div>
        <w:div w:id="1437287437">
          <w:marLeft w:val="0"/>
          <w:marRight w:val="0"/>
          <w:marTop w:val="0"/>
          <w:marBottom w:val="0"/>
          <w:divBdr>
            <w:top w:val="none" w:sz="0" w:space="0" w:color="auto"/>
            <w:left w:val="none" w:sz="0" w:space="0" w:color="auto"/>
            <w:bottom w:val="none" w:sz="0" w:space="0" w:color="auto"/>
            <w:right w:val="none" w:sz="0" w:space="0" w:color="auto"/>
          </w:divBdr>
        </w:div>
        <w:div w:id="1014301774">
          <w:marLeft w:val="0"/>
          <w:marRight w:val="0"/>
          <w:marTop w:val="0"/>
          <w:marBottom w:val="0"/>
          <w:divBdr>
            <w:top w:val="none" w:sz="0" w:space="0" w:color="auto"/>
            <w:left w:val="none" w:sz="0" w:space="0" w:color="auto"/>
            <w:bottom w:val="none" w:sz="0" w:space="0" w:color="auto"/>
            <w:right w:val="none" w:sz="0" w:space="0" w:color="auto"/>
          </w:divBdr>
        </w:div>
        <w:div w:id="586573500">
          <w:marLeft w:val="0"/>
          <w:marRight w:val="0"/>
          <w:marTop w:val="0"/>
          <w:marBottom w:val="0"/>
          <w:divBdr>
            <w:top w:val="none" w:sz="0" w:space="0" w:color="auto"/>
            <w:left w:val="none" w:sz="0" w:space="0" w:color="auto"/>
            <w:bottom w:val="none" w:sz="0" w:space="0" w:color="auto"/>
            <w:right w:val="none" w:sz="0" w:space="0" w:color="auto"/>
          </w:divBdr>
        </w:div>
        <w:div w:id="1442610007">
          <w:marLeft w:val="0"/>
          <w:marRight w:val="0"/>
          <w:marTop w:val="0"/>
          <w:marBottom w:val="0"/>
          <w:divBdr>
            <w:top w:val="none" w:sz="0" w:space="0" w:color="auto"/>
            <w:left w:val="none" w:sz="0" w:space="0" w:color="auto"/>
            <w:bottom w:val="none" w:sz="0" w:space="0" w:color="auto"/>
            <w:right w:val="none" w:sz="0" w:space="0" w:color="auto"/>
          </w:divBdr>
        </w:div>
        <w:div w:id="1781752379">
          <w:marLeft w:val="0"/>
          <w:marRight w:val="0"/>
          <w:marTop w:val="0"/>
          <w:marBottom w:val="0"/>
          <w:divBdr>
            <w:top w:val="none" w:sz="0" w:space="0" w:color="auto"/>
            <w:left w:val="none" w:sz="0" w:space="0" w:color="auto"/>
            <w:bottom w:val="none" w:sz="0" w:space="0" w:color="auto"/>
            <w:right w:val="none" w:sz="0" w:space="0" w:color="auto"/>
          </w:divBdr>
        </w:div>
        <w:div w:id="322128801">
          <w:marLeft w:val="0"/>
          <w:marRight w:val="0"/>
          <w:marTop w:val="0"/>
          <w:marBottom w:val="0"/>
          <w:divBdr>
            <w:top w:val="none" w:sz="0" w:space="0" w:color="auto"/>
            <w:left w:val="none" w:sz="0" w:space="0" w:color="auto"/>
            <w:bottom w:val="none" w:sz="0" w:space="0" w:color="auto"/>
            <w:right w:val="none" w:sz="0" w:space="0" w:color="auto"/>
          </w:divBdr>
        </w:div>
        <w:div w:id="1949585466">
          <w:marLeft w:val="0"/>
          <w:marRight w:val="0"/>
          <w:marTop w:val="0"/>
          <w:marBottom w:val="0"/>
          <w:divBdr>
            <w:top w:val="none" w:sz="0" w:space="0" w:color="auto"/>
            <w:left w:val="none" w:sz="0" w:space="0" w:color="auto"/>
            <w:bottom w:val="none" w:sz="0" w:space="0" w:color="auto"/>
            <w:right w:val="none" w:sz="0" w:space="0" w:color="auto"/>
          </w:divBdr>
        </w:div>
        <w:div w:id="1313872449">
          <w:marLeft w:val="0"/>
          <w:marRight w:val="0"/>
          <w:marTop w:val="0"/>
          <w:marBottom w:val="0"/>
          <w:divBdr>
            <w:top w:val="none" w:sz="0" w:space="0" w:color="auto"/>
            <w:left w:val="none" w:sz="0" w:space="0" w:color="auto"/>
            <w:bottom w:val="none" w:sz="0" w:space="0" w:color="auto"/>
            <w:right w:val="none" w:sz="0" w:space="0" w:color="auto"/>
          </w:divBdr>
        </w:div>
        <w:div w:id="783115329">
          <w:marLeft w:val="0"/>
          <w:marRight w:val="0"/>
          <w:marTop w:val="0"/>
          <w:marBottom w:val="0"/>
          <w:divBdr>
            <w:top w:val="none" w:sz="0" w:space="0" w:color="auto"/>
            <w:left w:val="none" w:sz="0" w:space="0" w:color="auto"/>
            <w:bottom w:val="none" w:sz="0" w:space="0" w:color="auto"/>
            <w:right w:val="none" w:sz="0" w:space="0" w:color="auto"/>
          </w:divBdr>
        </w:div>
        <w:div w:id="1163542262">
          <w:marLeft w:val="0"/>
          <w:marRight w:val="0"/>
          <w:marTop w:val="0"/>
          <w:marBottom w:val="0"/>
          <w:divBdr>
            <w:top w:val="none" w:sz="0" w:space="0" w:color="auto"/>
            <w:left w:val="none" w:sz="0" w:space="0" w:color="auto"/>
            <w:bottom w:val="none" w:sz="0" w:space="0" w:color="auto"/>
            <w:right w:val="none" w:sz="0" w:space="0" w:color="auto"/>
          </w:divBdr>
        </w:div>
        <w:div w:id="20472127">
          <w:marLeft w:val="0"/>
          <w:marRight w:val="0"/>
          <w:marTop w:val="0"/>
          <w:marBottom w:val="0"/>
          <w:divBdr>
            <w:top w:val="none" w:sz="0" w:space="0" w:color="auto"/>
            <w:left w:val="none" w:sz="0" w:space="0" w:color="auto"/>
            <w:bottom w:val="none" w:sz="0" w:space="0" w:color="auto"/>
            <w:right w:val="none" w:sz="0" w:space="0" w:color="auto"/>
          </w:divBdr>
        </w:div>
        <w:div w:id="1452673712">
          <w:marLeft w:val="0"/>
          <w:marRight w:val="0"/>
          <w:marTop w:val="0"/>
          <w:marBottom w:val="0"/>
          <w:divBdr>
            <w:top w:val="none" w:sz="0" w:space="0" w:color="auto"/>
            <w:left w:val="none" w:sz="0" w:space="0" w:color="auto"/>
            <w:bottom w:val="none" w:sz="0" w:space="0" w:color="auto"/>
            <w:right w:val="none" w:sz="0" w:space="0" w:color="auto"/>
          </w:divBdr>
        </w:div>
      </w:divsChild>
    </w:div>
    <w:div w:id="482360085">
      <w:bodyDiv w:val="1"/>
      <w:marLeft w:val="0"/>
      <w:marRight w:val="0"/>
      <w:marTop w:val="0"/>
      <w:marBottom w:val="0"/>
      <w:divBdr>
        <w:top w:val="none" w:sz="0" w:space="0" w:color="auto"/>
        <w:left w:val="none" w:sz="0" w:space="0" w:color="auto"/>
        <w:bottom w:val="none" w:sz="0" w:space="0" w:color="auto"/>
        <w:right w:val="none" w:sz="0" w:space="0" w:color="auto"/>
      </w:divBdr>
    </w:div>
    <w:div w:id="517936399">
      <w:bodyDiv w:val="1"/>
      <w:marLeft w:val="0"/>
      <w:marRight w:val="0"/>
      <w:marTop w:val="0"/>
      <w:marBottom w:val="0"/>
      <w:divBdr>
        <w:top w:val="none" w:sz="0" w:space="0" w:color="auto"/>
        <w:left w:val="none" w:sz="0" w:space="0" w:color="auto"/>
        <w:bottom w:val="none" w:sz="0" w:space="0" w:color="auto"/>
        <w:right w:val="none" w:sz="0" w:space="0" w:color="auto"/>
      </w:divBdr>
    </w:div>
    <w:div w:id="755707821">
      <w:bodyDiv w:val="1"/>
      <w:marLeft w:val="0"/>
      <w:marRight w:val="0"/>
      <w:marTop w:val="0"/>
      <w:marBottom w:val="0"/>
      <w:divBdr>
        <w:top w:val="none" w:sz="0" w:space="0" w:color="auto"/>
        <w:left w:val="none" w:sz="0" w:space="0" w:color="auto"/>
        <w:bottom w:val="none" w:sz="0" w:space="0" w:color="auto"/>
        <w:right w:val="none" w:sz="0" w:space="0" w:color="auto"/>
      </w:divBdr>
    </w:div>
    <w:div w:id="1177421042">
      <w:bodyDiv w:val="1"/>
      <w:marLeft w:val="0"/>
      <w:marRight w:val="0"/>
      <w:marTop w:val="0"/>
      <w:marBottom w:val="0"/>
      <w:divBdr>
        <w:top w:val="none" w:sz="0" w:space="0" w:color="auto"/>
        <w:left w:val="none" w:sz="0" w:space="0" w:color="auto"/>
        <w:bottom w:val="none" w:sz="0" w:space="0" w:color="auto"/>
        <w:right w:val="none" w:sz="0" w:space="0" w:color="auto"/>
      </w:divBdr>
    </w:div>
    <w:div w:id="1216891227">
      <w:bodyDiv w:val="1"/>
      <w:marLeft w:val="0"/>
      <w:marRight w:val="0"/>
      <w:marTop w:val="0"/>
      <w:marBottom w:val="0"/>
      <w:divBdr>
        <w:top w:val="none" w:sz="0" w:space="0" w:color="auto"/>
        <w:left w:val="none" w:sz="0" w:space="0" w:color="auto"/>
        <w:bottom w:val="none" w:sz="0" w:space="0" w:color="auto"/>
        <w:right w:val="none" w:sz="0" w:space="0" w:color="auto"/>
      </w:divBdr>
    </w:div>
    <w:div w:id="1479490438">
      <w:bodyDiv w:val="1"/>
      <w:marLeft w:val="0"/>
      <w:marRight w:val="0"/>
      <w:marTop w:val="0"/>
      <w:marBottom w:val="0"/>
      <w:divBdr>
        <w:top w:val="none" w:sz="0" w:space="0" w:color="auto"/>
        <w:left w:val="none" w:sz="0" w:space="0" w:color="auto"/>
        <w:bottom w:val="none" w:sz="0" w:space="0" w:color="auto"/>
        <w:right w:val="none" w:sz="0" w:space="0" w:color="auto"/>
      </w:divBdr>
    </w:div>
    <w:div w:id="1574897745">
      <w:bodyDiv w:val="1"/>
      <w:marLeft w:val="0"/>
      <w:marRight w:val="0"/>
      <w:marTop w:val="0"/>
      <w:marBottom w:val="0"/>
      <w:divBdr>
        <w:top w:val="none" w:sz="0" w:space="0" w:color="auto"/>
        <w:left w:val="none" w:sz="0" w:space="0" w:color="auto"/>
        <w:bottom w:val="none" w:sz="0" w:space="0" w:color="auto"/>
        <w:right w:val="none" w:sz="0" w:space="0" w:color="auto"/>
      </w:divBdr>
    </w:div>
    <w:div w:id="1694528975">
      <w:bodyDiv w:val="1"/>
      <w:marLeft w:val="0"/>
      <w:marRight w:val="0"/>
      <w:marTop w:val="0"/>
      <w:marBottom w:val="0"/>
      <w:divBdr>
        <w:top w:val="none" w:sz="0" w:space="0" w:color="auto"/>
        <w:left w:val="none" w:sz="0" w:space="0" w:color="auto"/>
        <w:bottom w:val="none" w:sz="0" w:space="0" w:color="auto"/>
        <w:right w:val="none" w:sz="0" w:space="0" w:color="auto"/>
      </w:divBdr>
    </w:div>
    <w:div w:id="1746217234">
      <w:bodyDiv w:val="1"/>
      <w:marLeft w:val="0"/>
      <w:marRight w:val="0"/>
      <w:marTop w:val="0"/>
      <w:marBottom w:val="0"/>
      <w:divBdr>
        <w:top w:val="none" w:sz="0" w:space="0" w:color="auto"/>
        <w:left w:val="none" w:sz="0" w:space="0" w:color="auto"/>
        <w:bottom w:val="none" w:sz="0" w:space="0" w:color="auto"/>
        <w:right w:val="none" w:sz="0" w:space="0" w:color="auto"/>
      </w:divBdr>
    </w:div>
    <w:div w:id="1757052662">
      <w:bodyDiv w:val="1"/>
      <w:marLeft w:val="0"/>
      <w:marRight w:val="0"/>
      <w:marTop w:val="0"/>
      <w:marBottom w:val="0"/>
      <w:divBdr>
        <w:top w:val="none" w:sz="0" w:space="0" w:color="auto"/>
        <w:left w:val="none" w:sz="0" w:space="0" w:color="auto"/>
        <w:bottom w:val="none" w:sz="0" w:space="0" w:color="auto"/>
        <w:right w:val="none" w:sz="0" w:space="0" w:color="auto"/>
      </w:divBdr>
    </w:div>
    <w:div w:id="1790858854">
      <w:bodyDiv w:val="1"/>
      <w:marLeft w:val="0"/>
      <w:marRight w:val="0"/>
      <w:marTop w:val="0"/>
      <w:marBottom w:val="0"/>
      <w:divBdr>
        <w:top w:val="none" w:sz="0" w:space="0" w:color="auto"/>
        <w:left w:val="none" w:sz="0" w:space="0" w:color="auto"/>
        <w:bottom w:val="none" w:sz="0" w:space="0" w:color="auto"/>
        <w:right w:val="none" w:sz="0" w:space="0" w:color="auto"/>
      </w:divBdr>
      <w:divsChild>
        <w:div w:id="1327594002">
          <w:marLeft w:val="0"/>
          <w:marRight w:val="0"/>
          <w:marTop w:val="0"/>
          <w:marBottom w:val="0"/>
          <w:divBdr>
            <w:top w:val="none" w:sz="0" w:space="0" w:color="auto"/>
            <w:left w:val="none" w:sz="0" w:space="0" w:color="auto"/>
            <w:bottom w:val="none" w:sz="0" w:space="0" w:color="auto"/>
            <w:right w:val="none" w:sz="0" w:space="0" w:color="auto"/>
          </w:divBdr>
          <w:divsChild>
            <w:div w:id="2086028199">
              <w:marLeft w:val="0"/>
              <w:marRight w:val="120"/>
              <w:marTop w:val="0"/>
              <w:marBottom w:val="0"/>
              <w:divBdr>
                <w:top w:val="none" w:sz="0" w:space="0" w:color="auto"/>
                <w:left w:val="none" w:sz="0" w:space="0" w:color="auto"/>
                <w:bottom w:val="none" w:sz="0" w:space="0" w:color="auto"/>
                <w:right w:val="none" w:sz="0" w:space="0" w:color="auto"/>
              </w:divBdr>
            </w:div>
            <w:div w:id="1913612014">
              <w:marLeft w:val="0"/>
              <w:marRight w:val="0"/>
              <w:marTop w:val="0"/>
              <w:marBottom w:val="0"/>
              <w:divBdr>
                <w:top w:val="none" w:sz="0" w:space="0" w:color="auto"/>
                <w:left w:val="none" w:sz="0" w:space="0" w:color="auto"/>
                <w:bottom w:val="none" w:sz="0" w:space="0" w:color="auto"/>
                <w:right w:val="none" w:sz="0" w:space="0" w:color="auto"/>
              </w:divBdr>
            </w:div>
          </w:divsChild>
        </w:div>
        <w:div w:id="1655135239">
          <w:marLeft w:val="0"/>
          <w:marRight w:val="0"/>
          <w:marTop w:val="0"/>
          <w:marBottom w:val="0"/>
          <w:divBdr>
            <w:top w:val="none" w:sz="0" w:space="0" w:color="auto"/>
            <w:left w:val="none" w:sz="0" w:space="0" w:color="auto"/>
            <w:bottom w:val="none" w:sz="0" w:space="0" w:color="auto"/>
            <w:right w:val="none" w:sz="0" w:space="0" w:color="auto"/>
          </w:divBdr>
          <w:divsChild>
            <w:div w:id="574172942">
              <w:marLeft w:val="0"/>
              <w:marRight w:val="120"/>
              <w:marTop w:val="0"/>
              <w:marBottom w:val="0"/>
              <w:divBdr>
                <w:top w:val="none" w:sz="0" w:space="0" w:color="auto"/>
                <w:left w:val="none" w:sz="0" w:space="0" w:color="auto"/>
                <w:bottom w:val="none" w:sz="0" w:space="0" w:color="auto"/>
                <w:right w:val="none" w:sz="0" w:space="0" w:color="auto"/>
              </w:divBdr>
            </w:div>
            <w:div w:id="816609471">
              <w:marLeft w:val="0"/>
              <w:marRight w:val="0"/>
              <w:marTop w:val="0"/>
              <w:marBottom w:val="0"/>
              <w:divBdr>
                <w:top w:val="none" w:sz="0" w:space="0" w:color="auto"/>
                <w:left w:val="none" w:sz="0" w:space="0" w:color="auto"/>
                <w:bottom w:val="none" w:sz="0" w:space="0" w:color="auto"/>
                <w:right w:val="none" w:sz="0" w:space="0" w:color="auto"/>
              </w:divBdr>
            </w:div>
          </w:divsChild>
        </w:div>
        <w:div w:id="581526134">
          <w:marLeft w:val="0"/>
          <w:marRight w:val="0"/>
          <w:marTop w:val="0"/>
          <w:marBottom w:val="0"/>
          <w:divBdr>
            <w:top w:val="none" w:sz="0" w:space="0" w:color="auto"/>
            <w:left w:val="none" w:sz="0" w:space="0" w:color="auto"/>
            <w:bottom w:val="none" w:sz="0" w:space="0" w:color="auto"/>
            <w:right w:val="none" w:sz="0" w:space="0" w:color="auto"/>
          </w:divBdr>
          <w:divsChild>
            <w:div w:id="7652272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11631756">
      <w:bodyDiv w:val="1"/>
      <w:marLeft w:val="0"/>
      <w:marRight w:val="0"/>
      <w:marTop w:val="0"/>
      <w:marBottom w:val="0"/>
      <w:divBdr>
        <w:top w:val="none" w:sz="0" w:space="0" w:color="auto"/>
        <w:left w:val="none" w:sz="0" w:space="0" w:color="auto"/>
        <w:bottom w:val="none" w:sz="0" w:space="0" w:color="auto"/>
        <w:right w:val="none" w:sz="0" w:space="0" w:color="auto"/>
      </w:divBdr>
    </w:div>
    <w:div w:id="1851140474">
      <w:bodyDiv w:val="1"/>
      <w:marLeft w:val="0"/>
      <w:marRight w:val="0"/>
      <w:marTop w:val="0"/>
      <w:marBottom w:val="0"/>
      <w:divBdr>
        <w:top w:val="none" w:sz="0" w:space="0" w:color="auto"/>
        <w:left w:val="none" w:sz="0" w:space="0" w:color="auto"/>
        <w:bottom w:val="none" w:sz="0" w:space="0" w:color="auto"/>
        <w:right w:val="none" w:sz="0" w:space="0" w:color="auto"/>
      </w:divBdr>
    </w:div>
    <w:div w:id="1968582621">
      <w:bodyDiv w:val="1"/>
      <w:marLeft w:val="0"/>
      <w:marRight w:val="0"/>
      <w:marTop w:val="0"/>
      <w:marBottom w:val="0"/>
      <w:divBdr>
        <w:top w:val="none" w:sz="0" w:space="0" w:color="auto"/>
        <w:left w:val="none" w:sz="0" w:space="0" w:color="auto"/>
        <w:bottom w:val="none" w:sz="0" w:space="0" w:color="auto"/>
        <w:right w:val="none" w:sz="0" w:space="0" w:color="auto"/>
      </w:divBdr>
    </w:div>
    <w:div w:id="21322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al-acupuncture.co.uk/Patientinformation/Selfacupunctureresource.aspx" TargetMode="External"/><Relationship Id="rId3" Type="http://schemas.openxmlformats.org/officeDocument/2006/relationships/settings" Target="settings.xml"/><Relationship Id="rId7" Type="http://schemas.openxmlformats.org/officeDocument/2006/relationships/hyperlink" Target="https://www.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Majumdar</dc:creator>
  <cp:lastModifiedBy> </cp:lastModifiedBy>
  <cp:revision>2</cp:revision>
  <cp:lastPrinted>2020-01-17T13:50:00Z</cp:lastPrinted>
  <dcterms:created xsi:type="dcterms:W3CDTF">2020-05-01T10:03:00Z</dcterms:created>
  <dcterms:modified xsi:type="dcterms:W3CDTF">2020-05-01T10:03:00Z</dcterms:modified>
</cp:coreProperties>
</file>