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B26C4" w14:textId="77777777" w:rsidR="00D50DB0" w:rsidRPr="00D50DB0" w:rsidRDefault="00F15836" w:rsidP="00CA73EA">
      <w:pPr>
        <w:spacing w:after="0" w:line="480" w:lineRule="auto"/>
        <w:rPr>
          <w:rFonts w:ascii="Times New Roman" w:hAnsi="Times New Roman" w:cs="Times New Roman"/>
          <w:b/>
          <w:sz w:val="24"/>
          <w:szCs w:val="24"/>
        </w:rPr>
      </w:pPr>
      <w:r>
        <w:rPr>
          <w:rFonts w:ascii="Times New Roman" w:hAnsi="Times New Roman" w:cs="Times New Roman"/>
          <w:b/>
          <w:sz w:val="24"/>
          <w:szCs w:val="24"/>
        </w:rPr>
        <w:t>Second revision Feb. 15, 2012</w:t>
      </w:r>
      <w:r w:rsidR="004C02AC">
        <w:rPr>
          <w:rFonts w:ascii="Times New Roman" w:hAnsi="Times New Roman" w:cs="Times New Roman"/>
          <w:b/>
          <w:sz w:val="24"/>
          <w:szCs w:val="24"/>
        </w:rPr>
        <w:t xml:space="preserve">   </w:t>
      </w:r>
      <w:r w:rsidR="004C02AC" w:rsidRPr="004C02AC">
        <w:rPr>
          <w:rFonts w:ascii="Times New Roman" w:hAnsi="Times New Roman" w:cs="Times New Roman"/>
          <w:b/>
          <w:color w:val="D60093"/>
          <w:sz w:val="24"/>
          <w:szCs w:val="24"/>
        </w:rPr>
        <w:t>Revision June 22, 2013</w:t>
      </w:r>
    </w:p>
    <w:p w14:paraId="303AF85C" w14:textId="77777777" w:rsidR="00D50DB0" w:rsidRPr="004C2138" w:rsidRDefault="00D50DB0" w:rsidP="00CA73EA">
      <w:pPr>
        <w:spacing w:after="0" w:line="480" w:lineRule="auto"/>
        <w:jc w:val="center"/>
        <w:rPr>
          <w:rFonts w:ascii="Times New Roman" w:hAnsi="Times New Roman" w:cs="Times New Roman"/>
          <w:b/>
          <w:sz w:val="24"/>
          <w:szCs w:val="24"/>
        </w:rPr>
      </w:pPr>
      <w:r w:rsidRPr="004C2138">
        <w:rPr>
          <w:rFonts w:ascii="Times New Roman" w:hAnsi="Times New Roman" w:cs="Times New Roman"/>
          <w:b/>
          <w:sz w:val="24"/>
          <w:szCs w:val="24"/>
        </w:rPr>
        <w:t xml:space="preserve">Square-headed frogs and </w:t>
      </w:r>
      <w:r>
        <w:rPr>
          <w:rFonts w:ascii="Times New Roman" w:hAnsi="Times New Roman" w:cs="Times New Roman"/>
          <w:b/>
          <w:sz w:val="24"/>
          <w:szCs w:val="24"/>
        </w:rPr>
        <w:t>world citizens</w:t>
      </w:r>
      <w:r w:rsidRPr="004C2138">
        <w:rPr>
          <w:rFonts w:ascii="Times New Roman" w:hAnsi="Times New Roman" w:cs="Times New Roman"/>
          <w:b/>
          <w:sz w:val="24"/>
          <w:szCs w:val="24"/>
        </w:rPr>
        <w:t>: Attitudes and identities of</w:t>
      </w:r>
      <w:r>
        <w:rPr>
          <w:rFonts w:ascii="Times New Roman" w:hAnsi="Times New Roman" w:cs="Times New Roman"/>
          <w:b/>
          <w:sz w:val="24"/>
          <w:szCs w:val="24"/>
        </w:rPr>
        <w:t xml:space="preserve"> ESL teacher </w:t>
      </w:r>
      <w:r w:rsidRPr="004C2138">
        <w:rPr>
          <w:rFonts w:ascii="Times New Roman" w:hAnsi="Times New Roman" w:cs="Times New Roman"/>
          <w:b/>
          <w:sz w:val="24"/>
          <w:szCs w:val="24"/>
        </w:rPr>
        <w:t>candidates in Quebec</w:t>
      </w:r>
    </w:p>
    <w:p w14:paraId="61569C04" w14:textId="77777777" w:rsidR="00D50DB0" w:rsidRDefault="00D50DB0" w:rsidP="00CA73EA">
      <w:pPr>
        <w:spacing w:after="0" w:line="480" w:lineRule="auto"/>
        <w:rPr>
          <w:rFonts w:ascii="Times New Roman" w:hAnsi="Times New Roman" w:cs="Times New Roman"/>
          <w:sz w:val="24"/>
          <w:szCs w:val="24"/>
        </w:rPr>
      </w:pPr>
    </w:p>
    <w:p w14:paraId="52AC20F1" w14:textId="77777777" w:rsidR="00D50DB0" w:rsidRDefault="001C6ECB" w:rsidP="00CA73EA">
      <w:pPr>
        <w:spacing w:after="0" w:line="480" w:lineRule="auto"/>
        <w:rPr>
          <w:rFonts w:ascii="Times New Roman" w:hAnsi="Times New Roman" w:cs="Times New Roman"/>
          <w:sz w:val="24"/>
          <w:szCs w:val="24"/>
        </w:rPr>
      </w:pPr>
      <w:r w:rsidRPr="001C6ECB">
        <w:rPr>
          <w:rFonts w:ascii="Times New Roman" w:hAnsi="Times New Roman" w:cs="Times New Roman"/>
          <w:b/>
          <w:sz w:val="24"/>
          <w:szCs w:val="24"/>
        </w:rPr>
        <w:t>Abstract:</w:t>
      </w:r>
      <w:r>
        <w:rPr>
          <w:rFonts w:ascii="Times New Roman" w:hAnsi="Times New Roman" w:cs="Times New Roman"/>
          <w:sz w:val="24"/>
          <w:szCs w:val="24"/>
        </w:rPr>
        <w:t xml:space="preserve"> </w:t>
      </w:r>
      <w:r w:rsidR="00D50DB0">
        <w:rPr>
          <w:rFonts w:ascii="Times New Roman" w:hAnsi="Times New Roman" w:cs="Times New Roman"/>
          <w:sz w:val="24"/>
          <w:szCs w:val="24"/>
        </w:rPr>
        <w:t xml:space="preserve">This study explores the attitudes and identities of future ESL teachers in a four-year teacher education program in a regional university in Quebec, Canada. </w:t>
      </w:r>
      <w:r w:rsidR="006E585D">
        <w:rPr>
          <w:rFonts w:ascii="Times New Roman" w:hAnsi="Times New Roman" w:cs="Times New Roman"/>
          <w:sz w:val="24"/>
          <w:szCs w:val="24"/>
        </w:rPr>
        <w:t>We describe the socio-political context of learning Englis</w:t>
      </w:r>
      <w:r>
        <w:rPr>
          <w:rFonts w:ascii="Times New Roman" w:hAnsi="Times New Roman" w:cs="Times New Roman"/>
          <w:sz w:val="24"/>
          <w:szCs w:val="24"/>
        </w:rPr>
        <w:t>h in Quebec and explain</w:t>
      </w:r>
      <w:r w:rsidR="006E585D">
        <w:rPr>
          <w:rFonts w:ascii="Times New Roman" w:hAnsi="Times New Roman" w:cs="Times New Roman"/>
          <w:sz w:val="24"/>
          <w:szCs w:val="24"/>
        </w:rPr>
        <w:t xml:space="preserve"> studies describing the position of non-native speaker teachers of English in various political and geographical contexts, drawing on Kachru's work on the three concentric circles from a World Englishes perspective. Fifty-four</w:t>
      </w:r>
      <w:r w:rsidR="00D50DB0">
        <w:rPr>
          <w:rFonts w:ascii="Times New Roman" w:hAnsi="Times New Roman" w:cs="Times New Roman"/>
          <w:sz w:val="24"/>
          <w:szCs w:val="24"/>
        </w:rPr>
        <w:t xml:space="preserve"> future teachers responded to an online survey designed to understand their attitudes</w:t>
      </w:r>
      <w:r w:rsidR="00D50DB0" w:rsidRPr="00ED6F70">
        <w:rPr>
          <w:rFonts w:ascii="Times New Roman" w:hAnsi="Times New Roman" w:cs="Times New Roman"/>
          <w:sz w:val="24"/>
          <w:szCs w:val="24"/>
        </w:rPr>
        <w:t xml:space="preserve"> toward</w:t>
      </w:r>
      <w:r w:rsidR="00D50DB0">
        <w:rPr>
          <w:rFonts w:ascii="Times New Roman" w:hAnsi="Times New Roman" w:cs="Times New Roman"/>
          <w:sz w:val="24"/>
          <w:szCs w:val="24"/>
        </w:rPr>
        <w:t xml:space="preserve"> native-speaker</w:t>
      </w:r>
      <w:r w:rsidR="00D50DB0" w:rsidRPr="00ED6F70">
        <w:rPr>
          <w:rFonts w:ascii="Times New Roman" w:hAnsi="Times New Roman" w:cs="Times New Roman"/>
          <w:sz w:val="24"/>
          <w:szCs w:val="24"/>
        </w:rPr>
        <w:t xml:space="preserve"> proficiency and their linguistic and cultural identities as future ESL teachers</w:t>
      </w:r>
      <w:r w:rsidR="00D50DB0">
        <w:rPr>
          <w:rFonts w:ascii="Times New Roman" w:hAnsi="Times New Roman" w:cs="Times New Roman"/>
          <w:sz w:val="24"/>
          <w:szCs w:val="24"/>
        </w:rPr>
        <w:t>.</w:t>
      </w:r>
      <w:r w:rsidR="006E585D">
        <w:rPr>
          <w:rFonts w:ascii="Times New Roman" w:hAnsi="Times New Roman" w:cs="Times New Roman"/>
          <w:sz w:val="24"/>
          <w:szCs w:val="24"/>
        </w:rPr>
        <w:t xml:space="preserve"> </w:t>
      </w:r>
      <w:r w:rsidR="00273D04">
        <w:rPr>
          <w:rFonts w:ascii="Times New Roman" w:hAnsi="Times New Roman" w:cs="Times New Roman"/>
          <w:sz w:val="24"/>
          <w:szCs w:val="24"/>
        </w:rPr>
        <w:t>R</w:t>
      </w:r>
      <w:r w:rsidR="006E585D">
        <w:rPr>
          <w:rFonts w:ascii="Times New Roman" w:hAnsi="Times New Roman" w:cs="Times New Roman"/>
          <w:sz w:val="24"/>
          <w:szCs w:val="24"/>
        </w:rPr>
        <w:t xml:space="preserve">espondents had contradictory attitudes toward their own linguistic proficiency and accents and the native speaker model, and conflicting </w:t>
      </w:r>
      <w:r w:rsidR="00273D04">
        <w:rPr>
          <w:rFonts w:ascii="Times New Roman" w:hAnsi="Times New Roman" w:cs="Times New Roman"/>
          <w:sz w:val="24"/>
          <w:szCs w:val="24"/>
        </w:rPr>
        <w:t>desires of retaining their assumed identities and adopting native speaker identities. Our conclusions indicate the importance of political discourses in their socie</w:t>
      </w:r>
      <w:r>
        <w:rPr>
          <w:rFonts w:ascii="Times New Roman" w:hAnsi="Times New Roman" w:cs="Times New Roman"/>
          <w:sz w:val="24"/>
          <w:szCs w:val="24"/>
        </w:rPr>
        <w:t xml:space="preserve">ty and international discourses, </w:t>
      </w:r>
      <w:r w:rsidR="00273D04">
        <w:rPr>
          <w:rFonts w:ascii="Times New Roman" w:hAnsi="Times New Roman" w:cs="Times New Roman"/>
          <w:sz w:val="24"/>
          <w:szCs w:val="24"/>
        </w:rPr>
        <w:t>such as the native speaker fallacy</w:t>
      </w:r>
      <w:r>
        <w:rPr>
          <w:rFonts w:ascii="Times New Roman" w:hAnsi="Times New Roman" w:cs="Times New Roman"/>
          <w:sz w:val="24"/>
          <w:szCs w:val="24"/>
        </w:rPr>
        <w:t xml:space="preserve">, which have complex, </w:t>
      </w:r>
      <w:r w:rsidR="00273D04">
        <w:rPr>
          <w:rFonts w:ascii="Times New Roman" w:hAnsi="Times New Roman" w:cs="Times New Roman"/>
          <w:sz w:val="24"/>
          <w:szCs w:val="24"/>
        </w:rPr>
        <w:t xml:space="preserve">conflicting influences on these future teachers. </w:t>
      </w:r>
    </w:p>
    <w:p w14:paraId="30788F13" w14:textId="77777777" w:rsidR="001C6ECB" w:rsidRDefault="001C6ECB" w:rsidP="00CA73EA">
      <w:pPr>
        <w:spacing w:after="0" w:line="480" w:lineRule="auto"/>
        <w:rPr>
          <w:rFonts w:ascii="Times New Roman" w:hAnsi="Times New Roman" w:cs="Times New Roman"/>
          <w:sz w:val="24"/>
          <w:szCs w:val="24"/>
        </w:rPr>
      </w:pPr>
    </w:p>
    <w:p w14:paraId="1C15975C" w14:textId="77777777" w:rsidR="001C6ECB" w:rsidRDefault="001C6ECB" w:rsidP="00CA73EA">
      <w:pPr>
        <w:spacing w:after="0" w:line="480" w:lineRule="auto"/>
        <w:rPr>
          <w:rFonts w:ascii="Times New Roman" w:hAnsi="Times New Roman" w:cs="Times New Roman"/>
          <w:sz w:val="24"/>
          <w:szCs w:val="24"/>
        </w:rPr>
      </w:pPr>
      <w:r w:rsidRPr="001C6ECB">
        <w:rPr>
          <w:rFonts w:ascii="Times New Roman" w:hAnsi="Times New Roman" w:cs="Times New Roman"/>
          <w:b/>
          <w:sz w:val="24"/>
          <w:szCs w:val="24"/>
        </w:rPr>
        <w:t>Key words</w:t>
      </w:r>
      <w:r>
        <w:rPr>
          <w:rFonts w:ascii="Times New Roman" w:hAnsi="Times New Roman" w:cs="Times New Roman"/>
          <w:sz w:val="24"/>
          <w:szCs w:val="24"/>
        </w:rPr>
        <w:t>: non-native speaker teachers, World Englishes, English as an international language</w:t>
      </w:r>
    </w:p>
    <w:p w14:paraId="035C5488" w14:textId="77777777" w:rsidR="001C6ECB" w:rsidRDefault="001C6ECB" w:rsidP="00CA73EA">
      <w:pPr>
        <w:spacing w:after="0" w:line="480" w:lineRule="auto"/>
        <w:rPr>
          <w:rFonts w:ascii="Times New Roman" w:hAnsi="Times New Roman" w:cs="Times New Roman"/>
          <w:sz w:val="24"/>
          <w:szCs w:val="24"/>
        </w:rPr>
      </w:pPr>
    </w:p>
    <w:p w14:paraId="08238A0D" w14:textId="77777777" w:rsidR="001C6ECB" w:rsidRPr="00D50DB0" w:rsidRDefault="001C6ECB" w:rsidP="00CA73EA">
      <w:pPr>
        <w:spacing w:after="0" w:line="480" w:lineRule="auto"/>
        <w:rPr>
          <w:rFonts w:ascii="Times New Roman" w:hAnsi="Times New Roman" w:cs="Times New Roman"/>
          <w:sz w:val="24"/>
          <w:szCs w:val="24"/>
        </w:rPr>
      </w:pPr>
      <w:r w:rsidRPr="001C6ECB">
        <w:rPr>
          <w:rFonts w:ascii="Times New Roman" w:hAnsi="Times New Roman" w:cs="Times New Roman"/>
          <w:b/>
          <w:sz w:val="24"/>
          <w:szCs w:val="24"/>
        </w:rPr>
        <w:t>Word count</w:t>
      </w:r>
      <w:r w:rsidR="00082953">
        <w:rPr>
          <w:rFonts w:ascii="Times New Roman" w:hAnsi="Times New Roman" w:cs="Times New Roman"/>
          <w:sz w:val="24"/>
          <w:szCs w:val="24"/>
        </w:rPr>
        <w:t xml:space="preserve">: </w:t>
      </w:r>
      <w:r w:rsidR="00346751">
        <w:rPr>
          <w:rFonts w:ascii="Times New Roman" w:hAnsi="Times New Roman" w:cs="Times New Roman"/>
          <w:sz w:val="24"/>
          <w:szCs w:val="24"/>
        </w:rPr>
        <w:t>9,</w:t>
      </w:r>
      <w:r w:rsidR="00346751" w:rsidRPr="00346751">
        <w:rPr>
          <w:rFonts w:ascii="Times New Roman" w:hAnsi="Times New Roman" w:cs="Times New Roman"/>
          <w:color w:val="D60093"/>
          <w:sz w:val="24"/>
          <w:szCs w:val="24"/>
        </w:rPr>
        <w:t>22</w:t>
      </w:r>
      <w:r w:rsidR="00F575CE">
        <w:rPr>
          <w:rFonts w:ascii="Times New Roman" w:hAnsi="Times New Roman" w:cs="Times New Roman"/>
          <w:color w:val="D60093"/>
          <w:sz w:val="24"/>
          <w:szCs w:val="24"/>
        </w:rPr>
        <w:t>3</w:t>
      </w:r>
    </w:p>
    <w:p w14:paraId="5673C161" w14:textId="77777777" w:rsidR="00D50DB0" w:rsidRDefault="00D50DB0" w:rsidP="00CA73EA">
      <w:pPr>
        <w:spacing w:after="0" w:line="480" w:lineRule="auto"/>
        <w:rPr>
          <w:rFonts w:ascii="Times New Roman" w:hAnsi="Times New Roman" w:cs="Times New Roman"/>
          <w:b/>
          <w:sz w:val="24"/>
          <w:szCs w:val="24"/>
        </w:rPr>
      </w:pPr>
    </w:p>
    <w:p w14:paraId="31CE89F8" w14:textId="77777777" w:rsidR="00D50DB0" w:rsidRDefault="00D50DB0" w:rsidP="00CA73EA">
      <w:pPr>
        <w:spacing w:after="0" w:line="480" w:lineRule="auto"/>
        <w:rPr>
          <w:rFonts w:ascii="Times New Roman" w:hAnsi="Times New Roman" w:cs="Times New Roman"/>
          <w:b/>
          <w:sz w:val="24"/>
          <w:szCs w:val="24"/>
        </w:rPr>
      </w:pPr>
    </w:p>
    <w:p w14:paraId="5B8FBFDD" w14:textId="77777777" w:rsidR="001C6ECB" w:rsidRDefault="001C6ECB" w:rsidP="00CA73EA">
      <w:pPr>
        <w:spacing w:after="0" w:line="480" w:lineRule="auto"/>
        <w:rPr>
          <w:rFonts w:ascii="Times New Roman" w:hAnsi="Times New Roman" w:cs="Times New Roman"/>
          <w:b/>
          <w:sz w:val="24"/>
          <w:szCs w:val="24"/>
        </w:rPr>
      </w:pPr>
    </w:p>
    <w:p w14:paraId="34C07A25" w14:textId="77777777" w:rsidR="008B63B6" w:rsidRPr="004C2138" w:rsidRDefault="00522DE6" w:rsidP="00CA73E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Square-headed frogs</w:t>
      </w:r>
      <w:r w:rsidR="00621D6D">
        <w:rPr>
          <w:rStyle w:val="FootnoteReference"/>
          <w:rFonts w:ascii="Times New Roman" w:hAnsi="Times New Roman" w:cs="Times New Roman"/>
          <w:b/>
          <w:sz w:val="24"/>
          <w:szCs w:val="24"/>
        </w:rPr>
        <w:footnoteReference w:id="1"/>
      </w:r>
      <w:r>
        <w:rPr>
          <w:rFonts w:ascii="Times New Roman" w:hAnsi="Times New Roman" w:cs="Times New Roman"/>
          <w:b/>
          <w:sz w:val="24"/>
          <w:szCs w:val="24"/>
        </w:rPr>
        <w:t xml:space="preserve"> </w:t>
      </w:r>
      <w:r w:rsidR="008B63B6" w:rsidRPr="004C2138">
        <w:rPr>
          <w:rFonts w:ascii="Times New Roman" w:hAnsi="Times New Roman" w:cs="Times New Roman"/>
          <w:b/>
          <w:sz w:val="24"/>
          <w:szCs w:val="24"/>
        </w:rPr>
        <w:t xml:space="preserve">and </w:t>
      </w:r>
      <w:r w:rsidR="008B63B6">
        <w:rPr>
          <w:rFonts w:ascii="Times New Roman" w:hAnsi="Times New Roman" w:cs="Times New Roman"/>
          <w:b/>
          <w:sz w:val="24"/>
          <w:szCs w:val="24"/>
        </w:rPr>
        <w:t>world citizens</w:t>
      </w:r>
      <w:r w:rsidR="008B63B6" w:rsidRPr="004C2138">
        <w:rPr>
          <w:rFonts w:ascii="Times New Roman" w:hAnsi="Times New Roman" w:cs="Times New Roman"/>
          <w:b/>
          <w:sz w:val="24"/>
          <w:szCs w:val="24"/>
        </w:rPr>
        <w:t>: Attitudes and identities of</w:t>
      </w:r>
      <w:r w:rsidR="008B63B6">
        <w:rPr>
          <w:rFonts w:ascii="Times New Roman" w:hAnsi="Times New Roman" w:cs="Times New Roman"/>
          <w:b/>
          <w:sz w:val="24"/>
          <w:szCs w:val="24"/>
        </w:rPr>
        <w:t xml:space="preserve"> ESL teacher </w:t>
      </w:r>
      <w:r w:rsidR="008B63B6" w:rsidRPr="004C2138">
        <w:rPr>
          <w:rFonts w:ascii="Times New Roman" w:hAnsi="Times New Roman" w:cs="Times New Roman"/>
          <w:b/>
          <w:sz w:val="24"/>
          <w:szCs w:val="24"/>
        </w:rPr>
        <w:t>candidates in Quebec</w:t>
      </w:r>
    </w:p>
    <w:p w14:paraId="571AB6C1" w14:textId="77777777" w:rsidR="008B63B6" w:rsidRDefault="008B63B6" w:rsidP="00CA73EA">
      <w:pPr>
        <w:spacing w:after="0" w:line="480" w:lineRule="auto"/>
        <w:rPr>
          <w:rFonts w:ascii="Times New Roman" w:hAnsi="Times New Roman" w:cs="Times New Roman"/>
          <w:b/>
          <w:sz w:val="24"/>
          <w:szCs w:val="24"/>
        </w:rPr>
      </w:pPr>
    </w:p>
    <w:p w14:paraId="36E1F7BC" w14:textId="77777777" w:rsidR="00A86DF6" w:rsidRPr="004C2138" w:rsidRDefault="009913AE" w:rsidP="00CA73EA">
      <w:pPr>
        <w:spacing w:after="0" w:line="480" w:lineRule="auto"/>
        <w:rPr>
          <w:rFonts w:ascii="Times New Roman" w:hAnsi="Times New Roman" w:cs="Times New Roman"/>
          <w:b/>
          <w:color w:val="FF0000"/>
          <w:sz w:val="24"/>
          <w:szCs w:val="24"/>
        </w:rPr>
      </w:pPr>
      <w:r w:rsidRPr="004C2138">
        <w:rPr>
          <w:rFonts w:ascii="Times New Roman" w:hAnsi="Times New Roman" w:cs="Times New Roman"/>
          <w:b/>
          <w:sz w:val="24"/>
          <w:szCs w:val="24"/>
        </w:rPr>
        <w:t>The global spread of English</w:t>
      </w:r>
      <w:r w:rsidR="004E160F" w:rsidRPr="004C2138">
        <w:rPr>
          <w:rFonts w:ascii="Times New Roman" w:hAnsi="Times New Roman" w:cs="Times New Roman"/>
          <w:b/>
          <w:sz w:val="24"/>
          <w:szCs w:val="24"/>
        </w:rPr>
        <w:t xml:space="preserve"> </w:t>
      </w:r>
    </w:p>
    <w:p w14:paraId="15E9B72C" w14:textId="77777777" w:rsidR="00511829" w:rsidRPr="00511829" w:rsidRDefault="004E3416" w:rsidP="00B665A6">
      <w:pPr>
        <w:spacing w:after="0" w:line="480" w:lineRule="auto"/>
        <w:rPr>
          <w:rFonts w:ascii="Times New Roman" w:hAnsi="Times New Roman" w:cs="Times New Roman"/>
          <w:color w:val="CC0099"/>
          <w:sz w:val="24"/>
          <w:szCs w:val="24"/>
        </w:rPr>
      </w:pPr>
      <w:r>
        <w:rPr>
          <w:rFonts w:ascii="Times New Roman" w:hAnsi="Times New Roman" w:cs="Times New Roman"/>
          <w:sz w:val="24"/>
          <w:szCs w:val="24"/>
        </w:rPr>
        <w:t xml:space="preserve">The linguistic and cultural identities of teachers of English as a second language (ESL) or English as an International language (EIL) are becoming more interesting </w:t>
      </w:r>
      <w:r w:rsidR="00F4562C">
        <w:rPr>
          <w:rFonts w:ascii="Times New Roman" w:hAnsi="Times New Roman" w:cs="Times New Roman"/>
          <w:sz w:val="24"/>
          <w:szCs w:val="24"/>
        </w:rPr>
        <w:t xml:space="preserve">to researchers </w:t>
      </w:r>
      <w:r>
        <w:rPr>
          <w:rFonts w:ascii="Times New Roman" w:hAnsi="Times New Roman" w:cs="Times New Roman"/>
          <w:sz w:val="24"/>
          <w:szCs w:val="24"/>
        </w:rPr>
        <w:t>as their numb</w:t>
      </w:r>
      <w:r w:rsidR="00570EC6">
        <w:rPr>
          <w:rFonts w:ascii="Times New Roman" w:hAnsi="Times New Roman" w:cs="Times New Roman"/>
          <w:sz w:val="24"/>
          <w:szCs w:val="24"/>
        </w:rPr>
        <w:t xml:space="preserve">ers increase globally. It is estimated that </w:t>
      </w:r>
      <w:r w:rsidR="00B26D51">
        <w:rPr>
          <w:rFonts w:ascii="Times New Roman" w:hAnsi="Times New Roman" w:cs="Times New Roman"/>
          <w:sz w:val="24"/>
          <w:szCs w:val="24"/>
        </w:rPr>
        <w:t>80</w:t>
      </w:r>
      <w:r>
        <w:rPr>
          <w:rFonts w:ascii="Times New Roman" w:hAnsi="Times New Roman" w:cs="Times New Roman"/>
          <w:sz w:val="24"/>
          <w:szCs w:val="24"/>
        </w:rPr>
        <w:t>%</w:t>
      </w:r>
      <w:r w:rsidR="00570EC6">
        <w:rPr>
          <w:rFonts w:ascii="Times New Roman" w:hAnsi="Times New Roman" w:cs="Times New Roman"/>
          <w:sz w:val="24"/>
          <w:szCs w:val="24"/>
        </w:rPr>
        <w:t xml:space="preserve"> of English language teachers a</w:t>
      </w:r>
      <w:r w:rsidR="00BC2319">
        <w:rPr>
          <w:rFonts w:ascii="Times New Roman" w:hAnsi="Times New Roman" w:cs="Times New Roman"/>
          <w:sz w:val="24"/>
          <w:szCs w:val="24"/>
        </w:rPr>
        <w:t>re NNESTs</w:t>
      </w:r>
      <w:r>
        <w:rPr>
          <w:rFonts w:ascii="Times New Roman" w:hAnsi="Times New Roman" w:cs="Times New Roman"/>
          <w:sz w:val="24"/>
          <w:szCs w:val="24"/>
        </w:rPr>
        <w:t xml:space="preserve"> (</w:t>
      </w:r>
      <w:r w:rsidR="000E4A8E">
        <w:rPr>
          <w:rFonts w:ascii="Times New Roman" w:hAnsi="Times New Roman" w:cs="Times New Roman"/>
          <w:sz w:val="24"/>
          <w:szCs w:val="24"/>
        </w:rPr>
        <w:t>non-native English-speaking teachers)</w:t>
      </w:r>
      <w:r w:rsidR="00684638" w:rsidRPr="00BF5011">
        <w:rPr>
          <w:rFonts w:ascii="Times New Roman" w:hAnsi="Times New Roman" w:cs="Times New Roman"/>
          <w:sz w:val="24"/>
          <w:szCs w:val="24"/>
        </w:rPr>
        <w:t xml:space="preserve"> </w:t>
      </w:r>
      <w:r w:rsidRPr="00BF5011">
        <w:rPr>
          <w:rFonts w:ascii="Times New Roman" w:hAnsi="Times New Roman" w:cs="Times New Roman"/>
          <w:sz w:val="24"/>
          <w:szCs w:val="24"/>
        </w:rPr>
        <w:t>(</w:t>
      </w:r>
      <w:r w:rsidR="00570EC6" w:rsidRPr="00570EC6">
        <w:rPr>
          <w:rFonts w:ascii="Times New Roman" w:hAnsi="Times New Roman" w:cs="Times New Roman"/>
          <w:sz w:val="24"/>
          <w:szCs w:val="24"/>
        </w:rPr>
        <w:t>Canagarajah, 2005</w:t>
      </w:r>
      <w:r>
        <w:rPr>
          <w:rFonts w:ascii="Times New Roman" w:hAnsi="Times New Roman" w:cs="Times New Roman"/>
          <w:sz w:val="24"/>
          <w:szCs w:val="24"/>
        </w:rPr>
        <w:t>). B</w:t>
      </w:r>
      <w:r w:rsidR="00684638" w:rsidRPr="00BF5011">
        <w:rPr>
          <w:rFonts w:ascii="Times New Roman" w:hAnsi="Times New Roman" w:cs="Times New Roman"/>
          <w:sz w:val="24"/>
          <w:szCs w:val="24"/>
        </w:rPr>
        <w:t>ecause of the</w:t>
      </w:r>
      <w:r w:rsidR="003C6464" w:rsidRPr="00BF5011">
        <w:rPr>
          <w:rFonts w:ascii="Times New Roman" w:hAnsi="Times New Roman" w:cs="Times New Roman"/>
          <w:sz w:val="24"/>
          <w:szCs w:val="24"/>
        </w:rPr>
        <w:t xml:space="preserve"> unprecedented position</w:t>
      </w:r>
      <w:r w:rsidR="00684638" w:rsidRPr="00BF5011">
        <w:rPr>
          <w:rFonts w:ascii="Times New Roman" w:hAnsi="Times New Roman" w:cs="Times New Roman"/>
          <w:sz w:val="24"/>
          <w:szCs w:val="24"/>
        </w:rPr>
        <w:t xml:space="preserve"> of English</w:t>
      </w:r>
      <w:r w:rsidR="003C6464" w:rsidRPr="00BF5011">
        <w:rPr>
          <w:rFonts w:ascii="Times New Roman" w:hAnsi="Times New Roman" w:cs="Times New Roman"/>
          <w:sz w:val="24"/>
          <w:szCs w:val="24"/>
        </w:rPr>
        <w:t xml:space="preserve"> as a dominant globa</w:t>
      </w:r>
      <w:r>
        <w:rPr>
          <w:rFonts w:ascii="Times New Roman" w:hAnsi="Times New Roman" w:cs="Times New Roman"/>
          <w:sz w:val="24"/>
          <w:szCs w:val="24"/>
        </w:rPr>
        <w:t>l language in the 21st century, i</w:t>
      </w:r>
      <w:r w:rsidR="007A4573" w:rsidRPr="00BF5011">
        <w:rPr>
          <w:rFonts w:ascii="Times New Roman" w:hAnsi="Times New Roman" w:cs="Times New Roman"/>
          <w:sz w:val="24"/>
          <w:szCs w:val="24"/>
        </w:rPr>
        <w:t>t has become a lingua franca</w:t>
      </w:r>
      <w:r w:rsidR="00042BD6" w:rsidRPr="00BF5011">
        <w:rPr>
          <w:rFonts w:ascii="Times New Roman" w:hAnsi="Times New Roman" w:cs="Times New Roman"/>
          <w:sz w:val="24"/>
          <w:szCs w:val="24"/>
        </w:rPr>
        <w:t xml:space="preserve"> in the domains of research,</w:t>
      </w:r>
      <w:r w:rsidR="007B02B2" w:rsidRPr="00BF5011">
        <w:rPr>
          <w:rFonts w:ascii="Times New Roman" w:hAnsi="Times New Roman" w:cs="Times New Roman"/>
          <w:sz w:val="24"/>
          <w:szCs w:val="24"/>
        </w:rPr>
        <w:t xml:space="preserve"> </w:t>
      </w:r>
      <w:r w:rsidR="00527B2E">
        <w:rPr>
          <w:rFonts w:ascii="Times New Roman" w:hAnsi="Times New Roman" w:cs="Times New Roman"/>
          <w:sz w:val="24"/>
          <w:szCs w:val="24"/>
        </w:rPr>
        <w:t>business, economics</w:t>
      </w:r>
      <w:r w:rsidR="007B02B2" w:rsidRPr="00BF5011">
        <w:rPr>
          <w:rFonts w:ascii="Times New Roman" w:hAnsi="Times New Roman" w:cs="Times New Roman"/>
          <w:sz w:val="24"/>
          <w:szCs w:val="24"/>
        </w:rPr>
        <w:t>,</w:t>
      </w:r>
      <w:r w:rsidR="00042BD6" w:rsidRPr="00BF5011">
        <w:rPr>
          <w:rFonts w:ascii="Times New Roman" w:hAnsi="Times New Roman" w:cs="Times New Roman"/>
          <w:sz w:val="24"/>
          <w:szCs w:val="24"/>
        </w:rPr>
        <w:t xml:space="preserve"> and culture</w:t>
      </w:r>
      <w:r w:rsidR="007B02B2" w:rsidRPr="00BF5011">
        <w:rPr>
          <w:rFonts w:ascii="Times New Roman" w:hAnsi="Times New Roman" w:cs="Times New Roman"/>
          <w:sz w:val="24"/>
          <w:szCs w:val="24"/>
        </w:rPr>
        <w:t>.</w:t>
      </w:r>
      <w:r w:rsidR="00042BD6" w:rsidRPr="00BF5011">
        <w:rPr>
          <w:rFonts w:ascii="Times New Roman" w:hAnsi="Times New Roman" w:cs="Times New Roman"/>
          <w:sz w:val="24"/>
          <w:szCs w:val="24"/>
        </w:rPr>
        <w:t xml:space="preserve"> The global domination of English has been fostered by colonialism, international economics, and mass media (McKay &amp; Bokhort-Heng, 2008).</w:t>
      </w:r>
      <w:r w:rsidR="007B02B2" w:rsidRPr="00BF5011">
        <w:rPr>
          <w:rFonts w:ascii="Times New Roman" w:hAnsi="Times New Roman" w:cs="Times New Roman"/>
          <w:sz w:val="24"/>
          <w:szCs w:val="24"/>
        </w:rPr>
        <w:t xml:space="preserve"> </w:t>
      </w:r>
      <w:r w:rsidR="00A535AC">
        <w:rPr>
          <w:rFonts w:ascii="Times New Roman" w:hAnsi="Times New Roman" w:cs="Times New Roman"/>
          <w:sz w:val="24"/>
          <w:szCs w:val="24"/>
        </w:rPr>
        <w:t>A comprehensive body of literature from the past decade</w:t>
      </w:r>
      <w:r w:rsidR="00AE26BA">
        <w:rPr>
          <w:rFonts w:ascii="Times New Roman" w:hAnsi="Times New Roman" w:cs="Times New Roman"/>
          <w:sz w:val="24"/>
          <w:szCs w:val="24"/>
        </w:rPr>
        <w:t xml:space="preserve"> (</w:t>
      </w:r>
      <w:r w:rsidR="00A535AC">
        <w:rPr>
          <w:rFonts w:ascii="Times New Roman" w:hAnsi="Times New Roman" w:cs="Times New Roman"/>
          <w:sz w:val="24"/>
          <w:szCs w:val="24"/>
        </w:rPr>
        <w:t xml:space="preserve">Braine, 2010; </w:t>
      </w:r>
      <w:r w:rsidR="00AE26BA">
        <w:rPr>
          <w:rFonts w:ascii="Times New Roman" w:hAnsi="Times New Roman" w:cs="Times New Roman"/>
          <w:sz w:val="24"/>
          <w:szCs w:val="24"/>
        </w:rPr>
        <w:t>Kamhi-Stein, 2004;</w:t>
      </w:r>
      <w:r w:rsidR="00A27F23">
        <w:rPr>
          <w:rFonts w:ascii="Times New Roman" w:hAnsi="Times New Roman" w:cs="Times New Roman"/>
          <w:sz w:val="24"/>
          <w:szCs w:val="24"/>
        </w:rPr>
        <w:t xml:space="preserve"> </w:t>
      </w:r>
      <w:r w:rsidR="00AE26BA" w:rsidRPr="00ED6F70">
        <w:rPr>
          <w:rFonts w:ascii="Times New Roman" w:hAnsi="Times New Roman" w:cs="Times New Roman"/>
          <w:sz w:val="24"/>
          <w:szCs w:val="24"/>
        </w:rPr>
        <w:t xml:space="preserve">Moussu &amp; Llurda, </w:t>
      </w:r>
      <w:r w:rsidR="00DF7E9F" w:rsidRPr="00ED6F70">
        <w:rPr>
          <w:rFonts w:ascii="Times New Roman" w:hAnsi="Times New Roman" w:cs="Times New Roman"/>
          <w:sz w:val="24"/>
          <w:szCs w:val="24"/>
        </w:rPr>
        <w:t>2008)</w:t>
      </w:r>
      <w:r w:rsidR="00A535AC" w:rsidRPr="00ED6F70">
        <w:rPr>
          <w:rFonts w:ascii="Times New Roman" w:hAnsi="Times New Roman" w:cs="Times New Roman"/>
          <w:sz w:val="24"/>
          <w:szCs w:val="24"/>
        </w:rPr>
        <w:t xml:space="preserve"> attests to the important social and pedagogical impacts of NNESTs in the global spread of English</w:t>
      </w:r>
      <w:r w:rsidR="00DF7E9F" w:rsidRPr="00ED6F70">
        <w:rPr>
          <w:rFonts w:ascii="Times New Roman" w:hAnsi="Times New Roman" w:cs="Times New Roman"/>
          <w:sz w:val="24"/>
          <w:szCs w:val="24"/>
        </w:rPr>
        <w:t>.</w:t>
      </w:r>
      <w:r w:rsidR="00A535AC" w:rsidRPr="00ED6F70">
        <w:rPr>
          <w:rFonts w:ascii="Times New Roman" w:hAnsi="Times New Roman" w:cs="Times New Roman"/>
          <w:sz w:val="24"/>
          <w:szCs w:val="24"/>
        </w:rPr>
        <w:t xml:space="preserve"> </w:t>
      </w:r>
      <w:r w:rsidR="001A7231" w:rsidRPr="00ED6F70">
        <w:rPr>
          <w:rFonts w:ascii="Times New Roman" w:hAnsi="Times New Roman" w:cs="Times New Roman"/>
          <w:sz w:val="24"/>
          <w:szCs w:val="24"/>
        </w:rPr>
        <w:t>Kachru (19</w:t>
      </w:r>
      <w:r w:rsidR="00B42BEC" w:rsidRPr="00ED6F70">
        <w:rPr>
          <w:rFonts w:ascii="Times New Roman" w:hAnsi="Times New Roman" w:cs="Times New Roman"/>
          <w:sz w:val="24"/>
          <w:szCs w:val="24"/>
        </w:rPr>
        <w:t>85</w:t>
      </w:r>
      <w:r w:rsidR="001A7231" w:rsidRPr="00ED6F70">
        <w:rPr>
          <w:rFonts w:ascii="Times New Roman" w:hAnsi="Times New Roman" w:cs="Times New Roman"/>
          <w:sz w:val="24"/>
          <w:szCs w:val="24"/>
        </w:rPr>
        <w:t>)</w:t>
      </w:r>
      <w:r w:rsidR="00B42BEC" w:rsidRPr="00ED6F70">
        <w:rPr>
          <w:rFonts w:ascii="Times New Roman" w:hAnsi="Times New Roman" w:cs="Times New Roman"/>
          <w:sz w:val="24"/>
          <w:szCs w:val="24"/>
        </w:rPr>
        <w:t xml:space="preserve"> speaks</w:t>
      </w:r>
      <w:r w:rsidR="005760BE">
        <w:rPr>
          <w:rFonts w:ascii="Times New Roman" w:hAnsi="Times New Roman" w:cs="Times New Roman"/>
          <w:sz w:val="24"/>
          <w:szCs w:val="24"/>
        </w:rPr>
        <w:t xml:space="preserve"> of </w:t>
      </w:r>
      <w:r w:rsidR="005760BE" w:rsidRPr="005760BE">
        <w:rPr>
          <w:rFonts w:ascii="Times New Roman" w:hAnsi="Times New Roman" w:cs="Times New Roman"/>
          <w:i/>
          <w:sz w:val="24"/>
          <w:szCs w:val="24"/>
        </w:rPr>
        <w:t>World Englishes</w:t>
      </w:r>
      <w:r w:rsidR="001A7231">
        <w:rPr>
          <w:rFonts w:ascii="Times New Roman" w:hAnsi="Times New Roman" w:cs="Times New Roman"/>
          <w:sz w:val="24"/>
          <w:szCs w:val="24"/>
        </w:rPr>
        <w:t xml:space="preserve"> </w:t>
      </w:r>
      <w:r w:rsidR="005760BE">
        <w:rPr>
          <w:rFonts w:ascii="Times New Roman" w:hAnsi="Times New Roman" w:cs="Times New Roman"/>
          <w:sz w:val="24"/>
          <w:szCs w:val="24"/>
        </w:rPr>
        <w:t>in</w:t>
      </w:r>
      <w:r w:rsidR="001A7231">
        <w:rPr>
          <w:rFonts w:ascii="Times New Roman" w:hAnsi="Times New Roman" w:cs="Times New Roman"/>
          <w:sz w:val="24"/>
          <w:szCs w:val="24"/>
        </w:rPr>
        <w:t xml:space="preserve"> his seminal work categorizing</w:t>
      </w:r>
      <w:r w:rsidR="005760BE">
        <w:rPr>
          <w:rFonts w:ascii="Times New Roman" w:hAnsi="Times New Roman" w:cs="Times New Roman"/>
          <w:sz w:val="24"/>
          <w:szCs w:val="24"/>
        </w:rPr>
        <w:t xml:space="preserve"> countries of the world into three concentric circles of Inner, Outer, and Expanding </w:t>
      </w:r>
      <w:r w:rsidR="005760BE" w:rsidRPr="005B7774">
        <w:rPr>
          <w:rFonts w:ascii="Times New Roman" w:hAnsi="Times New Roman" w:cs="Times New Roman"/>
          <w:sz w:val="24"/>
          <w:szCs w:val="24"/>
        </w:rPr>
        <w:t xml:space="preserve">circles. </w:t>
      </w:r>
      <w:r w:rsidR="00B32E51" w:rsidRPr="005B7774">
        <w:rPr>
          <w:rFonts w:ascii="Times New Roman" w:hAnsi="Times New Roman" w:cs="Times New Roman"/>
          <w:sz w:val="24"/>
          <w:szCs w:val="24"/>
        </w:rPr>
        <w:t>The Inner Circle consists of the countries where English is spoken as a native language such as Australia, Canada,</w:t>
      </w:r>
      <w:r w:rsidR="00C56E44" w:rsidRPr="005B7774">
        <w:rPr>
          <w:rFonts w:ascii="Times New Roman" w:hAnsi="Times New Roman" w:cs="Times New Roman"/>
          <w:sz w:val="24"/>
          <w:szCs w:val="24"/>
        </w:rPr>
        <w:t xml:space="preserve"> </w:t>
      </w:r>
      <w:r w:rsidR="00B32E51" w:rsidRPr="005B7774">
        <w:rPr>
          <w:rFonts w:ascii="Times New Roman" w:hAnsi="Times New Roman" w:cs="Times New Roman"/>
          <w:sz w:val="24"/>
          <w:szCs w:val="24"/>
        </w:rPr>
        <w:t>and the United Kingdom. In the Outer Circle, English serves as a second language in a multilingual society such as in ex-</w:t>
      </w:r>
      <w:r w:rsidR="005B7774" w:rsidRPr="005B7774">
        <w:rPr>
          <w:rFonts w:ascii="Times New Roman" w:hAnsi="Times New Roman" w:cs="Times New Roman"/>
          <w:sz w:val="24"/>
          <w:szCs w:val="24"/>
        </w:rPr>
        <w:t>colonized</w:t>
      </w:r>
      <w:r w:rsidR="00621D6D">
        <w:rPr>
          <w:rFonts w:ascii="Times New Roman" w:hAnsi="Times New Roman" w:cs="Times New Roman"/>
          <w:sz w:val="24"/>
          <w:szCs w:val="24"/>
        </w:rPr>
        <w:t xml:space="preserve"> </w:t>
      </w:r>
      <w:r w:rsidR="00B32E51" w:rsidRPr="005B7774">
        <w:rPr>
          <w:rFonts w:ascii="Times New Roman" w:hAnsi="Times New Roman" w:cs="Times New Roman"/>
          <w:sz w:val="24"/>
          <w:szCs w:val="24"/>
        </w:rPr>
        <w:t xml:space="preserve">countries (Singapore, India, Philippines). The Expanding Circle </w:t>
      </w:r>
      <w:r w:rsidR="00AA6693" w:rsidRPr="005B7774">
        <w:rPr>
          <w:rFonts w:ascii="Times New Roman" w:hAnsi="Times New Roman" w:cs="Times New Roman"/>
          <w:sz w:val="24"/>
          <w:szCs w:val="24"/>
        </w:rPr>
        <w:t xml:space="preserve">is </w:t>
      </w:r>
      <w:r w:rsidR="00B32E51" w:rsidRPr="005B7774">
        <w:rPr>
          <w:rFonts w:ascii="Times New Roman" w:hAnsi="Times New Roman" w:cs="Times New Roman"/>
          <w:sz w:val="24"/>
          <w:szCs w:val="24"/>
        </w:rPr>
        <w:t xml:space="preserve">where English is widely learnt and spoken as a foreign language, but does not serve institutional purposes, as in China or Russia. </w:t>
      </w:r>
      <w:r w:rsidR="00B32E51" w:rsidRPr="00EB309F">
        <w:rPr>
          <w:rFonts w:ascii="Times New Roman" w:hAnsi="Times New Roman" w:cs="Times New Roman"/>
          <w:sz w:val="24"/>
          <w:szCs w:val="24"/>
        </w:rPr>
        <w:t xml:space="preserve">The Inner Circle is said to be </w:t>
      </w:r>
      <w:r w:rsidR="00B32E51" w:rsidRPr="00EB309F">
        <w:rPr>
          <w:rFonts w:ascii="Times New Roman" w:hAnsi="Times New Roman" w:cs="Times New Roman"/>
          <w:i/>
          <w:sz w:val="24"/>
          <w:szCs w:val="24"/>
        </w:rPr>
        <w:t>norm-providing</w:t>
      </w:r>
      <w:r w:rsidR="00972AD0" w:rsidRPr="00EB309F">
        <w:rPr>
          <w:rFonts w:ascii="Times New Roman" w:hAnsi="Times New Roman" w:cs="Times New Roman"/>
          <w:i/>
          <w:sz w:val="24"/>
          <w:szCs w:val="24"/>
        </w:rPr>
        <w:t>,</w:t>
      </w:r>
      <w:r w:rsidR="00972AD0" w:rsidRPr="00EB309F">
        <w:rPr>
          <w:rFonts w:ascii="Times New Roman" w:hAnsi="Times New Roman" w:cs="Times New Roman"/>
          <w:sz w:val="24"/>
          <w:szCs w:val="24"/>
        </w:rPr>
        <w:t xml:space="preserve"> since the norms of English use are derived from </w:t>
      </w:r>
      <w:r w:rsidR="00972AD0" w:rsidRPr="00EB309F">
        <w:rPr>
          <w:rFonts w:ascii="Times New Roman" w:hAnsi="Times New Roman" w:cs="Times New Roman"/>
          <w:sz w:val="24"/>
          <w:szCs w:val="24"/>
        </w:rPr>
        <w:lastRenderedPageBreak/>
        <w:t>these countries. T</w:t>
      </w:r>
      <w:r w:rsidR="00B32E51" w:rsidRPr="00EB309F">
        <w:rPr>
          <w:rFonts w:ascii="Times New Roman" w:hAnsi="Times New Roman" w:cs="Times New Roman"/>
          <w:sz w:val="24"/>
          <w:szCs w:val="24"/>
        </w:rPr>
        <w:t xml:space="preserve">he Outer Circle </w:t>
      </w:r>
      <w:r w:rsidR="00972AD0" w:rsidRPr="00EB309F">
        <w:rPr>
          <w:rFonts w:ascii="Times New Roman" w:hAnsi="Times New Roman" w:cs="Times New Roman"/>
          <w:sz w:val="24"/>
          <w:szCs w:val="24"/>
        </w:rPr>
        <w:t>is</w:t>
      </w:r>
      <w:r w:rsidR="00B32E51" w:rsidRPr="00EB309F">
        <w:rPr>
          <w:rFonts w:ascii="Times New Roman" w:hAnsi="Times New Roman" w:cs="Times New Roman"/>
          <w:sz w:val="24"/>
          <w:szCs w:val="24"/>
        </w:rPr>
        <w:t xml:space="preserve"> </w:t>
      </w:r>
      <w:r w:rsidR="00B32E51" w:rsidRPr="00EB309F">
        <w:rPr>
          <w:rFonts w:ascii="Times New Roman" w:hAnsi="Times New Roman" w:cs="Times New Roman"/>
          <w:i/>
          <w:sz w:val="24"/>
          <w:szCs w:val="24"/>
        </w:rPr>
        <w:t>norm-developing</w:t>
      </w:r>
      <w:r w:rsidR="00972AD0" w:rsidRPr="00EB309F">
        <w:rPr>
          <w:rFonts w:ascii="Times New Roman" w:hAnsi="Times New Roman" w:cs="Times New Roman"/>
          <w:sz w:val="24"/>
          <w:szCs w:val="24"/>
        </w:rPr>
        <w:t>, because they have developed their own varieties of English. T</w:t>
      </w:r>
      <w:r w:rsidR="00B32E51" w:rsidRPr="00EB309F">
        <w:rPr>
          <w:rFonts w:ascii="Times New Roman" w:hAnsi="Times New Roman" w:cs="Times New Roman"/>
          <w:sz w:val="24"/>
          <w:szCs w:val="24"/>
        </w:rPr>
        <w:t xml:space="preserve">he Expanding Circle </w:t>
      </w:r>
      <w:r w:rsidR="00972AD0" w:rsidRPr="00EB309F">
        <w:rPr>
          <w:rFonts w:ascii="Times New Roman" w:hAnsi="Times New Roman" w:cs="Times New Roman"/>
          <w:sz w:val="24"/>
          <w:szCs w:val="24"/>
        </w:rPr>
        <w:t>is</w:t>
      </w:r>
      <w:r w:rsidR="00B32E51" w:rsidRPr="00EB309F">
        <w:rPr>
          <w:rFonts w:ascii="Times New Roman" w:hAnsi="Times New Roman" w:cs="Times New Roman"/>
          <w:sz w:val="24"/>
          <w:szCs w:val="24"/>
        </w:rPr>
        <w:t xml:space="preserve"> </w:t>
      </w:r>
      <w:r w:rsidR="00B32E51" w:rsidRPr="00EB309F">
        <w:rPr>
          <w:rFonts w:ascii="Times New Roman" w:hAnsi="Times New Roman" w:cs="Times New Roman"/>
          <w:i/>
          <w:sz w:val="24"/>
          <w:szCs w:val="24"/>
        </w:rPr>
        <w:t>norm-dependent</w:t>
      </w:r>
      <w:r w:rsidR="00B32E51" w:rsidRPr="00EB309F">
        <w:rPr>
          <w:rFonts w:ascii="Times New Roman" w:hAnsi="Times New Roman" w:cs="Times New Roman"/>
          <w:sz w:val="24"/>
          <w:szCs w:val="24"/>
        </w:rPr>
        <w:t xml:space="preserve"> </w:t>
      </w:r>
      <w:r w:rsidR="00972AD0" w:rsidRPr="00EB309F">
        <w:rPr>
          <w:rFonts w:ascii="Times New Roman" w:hAnsi="Times New Roman" w:cs="Times New Roman"/>
          <w:sz w:val="24"/>
          <w:szCs w:val="24"/>
        </w:rPr>
        <w:t xml:space="preserve">as they rely on </w:t>
      </w:r>
      <w:r w:rsidR="00B665A6" w:rsidRPr="00EB309F">
        <w:rPr>
          <w:rFonts w:ascii="Times New Roman" w:hAnsi="Times New Roman" w:cs="Times New Roman"/>
          <w:sz w:val="24"/>
          <w:szCs w:val="24"/>
        </w:rPr>
        <w:t>the Inner Circle standards</w:t>
      </w:r>
      <w:r w:rsidR="00972AD0" w:rsidRPr="00EB309F">
        <w:rPr>
          <w:rFonts w:ascii="Times New Roman" w:hAnsi="Times New Roman" w:cs="Times New Roman"/>
          <w:sz w:val="24"/>
          <w:szCs w:val="24"/>
        </w:rPr>
        <w:t xml:space="preserve"> </w:t>
      </w:r>
      <w:r w:rsidR="00B665A6" w:rsidRPr="00EB309F">
        <w:rPr>
          <w:rFonts w:ascii="Times New Roman" w:hAnsi="Times New Roman" w:cs="Times New Roman"/>
          <w:sz w:val="24"/>
          <w:szCs w:val="24"/>
        </w:rPr>
        <w:t xml:space="preserve">set by native speakers </w:t>
      </w:r>
      <w:r w:rsidR="00B32E51" w:rsidRPr="00EB309F">
        <w:rPr>
          <w:rFonts w:ascii="Times New Roman" w:hAnsi="Times New Roman" w:cs="Times New Roman"/>
          <w:sz w:val="24"/>
          <w:szCs w:val="24"/>
        </w:rPr>
        <w:t>(</w:t>
      </w:r>
      <w:r w:rsidR="00B32E51" w:rsidRPr="00EB309F">
        <w:rPr>
          <w:rFonts w:ascii="Times New Roman" w:hAnsi="Times New Roman" w:cs="Times New Roman"/>
          <w:i/>
          <w:sz w:val="24"/>
          <w:szCs w:val="24"/>
        </w:rPr>
        <w:t>Ibid.</w:t>
      </w:r>
      <w:r w:rsidR="00B32E51" w:rsidRPr="00EB309F">
        <w:rPr>
          <w:rFonts w:ascii="Times New Roman" w:hAnsi="Times New Roman" w:cs="Times New Roman"/>
          <w:sz w:val="24"/>
          <w:szCs w:val="24"/>
        </w:rPr>
        <w:t>, 1985).</w:t>
      </w:r>
    </w:p>
    <w:p w14:paraId="4224DE96" w14:textId="77777777" w:rsidR="000A75A3" w:rsidRDefault="000B2F39" w:rsidP="00CA73E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32E51">
        <w:rPr>
          <w:rFonts w:ascii="Times New Roman" w:hAnsi="Times New Roman" w:cs="Times New Roman"/>
          <w:sz w:val="24"/>
          <w:szCs w:val="24"/>
        </w:rPr>
        <w:t>T</w:t>
      </w:r>
      <w:r w:rsidR="00B42BEC" w:rsidRPr="00B32E51">
        <w:rPr>
          <w:rFonts w:ascii="Times New Roman" w:hAnsi="Times New Roman" w:cs="Times New Roman"/>
          <w:sz w:val="24"/>
          <w:szCs w:val="24"/>
        </w:rPr>
        <w:t>h</w:t>
      </w:r>
      <w:r w:rsidR="00AA6693">
        <w:rPr>
          <w:rFonts w:ascii="Times New Roman" w:hAnsi="Times New Roman" w:cs="Times New Roman"/>
          <w:sz w:val="24"/>
          <w:szCs w:val="24"/>
        </w:rPr>
        <w:t>is lens helps us to identify some</w:t>
      </w:r>
      <w:r w:rsidR="00B42BEC" w:rsidRPr="00B32E51">
        <w:rPr>
          <w:rFonts w:ascii="Times New Roman" w:hAnsi="Times New Roman" w:cs="Times New Roman"/>
          <w:sz w:val="24"/>
          <w:szCs w:val="24"/>
        </w:rPr>
        <w:t xml:space="preserve"> </w:t>
      </w:r>
      <w:r w:rsidR="005760BE" w:rsidRPr="00B32E51">
        <w:rPr>
          <w:rFonts w:ascii="Times New Roman" w:hAnsi="Times New Roman" w:cs="Times New Roman"/>
          <w:sz w:val="24"/>
          <w:szCs w:val="24"/>
        </w:rPr>
        <w:t>geographical, political, and economic factors which influence the</w:t>
      </w:r>
      <w:r w:rsidR="005760BE">
        <w:rPr>
          <w:rFonts w:ascii="Times New Roman" w:hAnsi="Times New Roman" w:cs="Times New Roman"/>
          <w:sz w:val="24"/>
          <w:szCs w:val="24"/>
        </w:rPr>
        <w:t xml:space="preserve"> linguistic</w:t>
      </w:r>
      <w:r w:rsidR="00614C1A">
        <w:rPr>
          <w:rFonts w:ascii="Times New Roman" w:hAnsi="Times New Roman" w:cs="Times New Roman"/>
          <w:sz w:val="24"/>
          <w:szCs w:val="24"/>
        </w:rPr>
        <w:t xml:space="preserve"> and cultural identities</w:t>
      </w:r>
      <w:r w:rsidR="005760BE">
        <w:rPr>
          <w:rFonts w:ascii="Times New Roman" w:hAnsi="Times New Roman" w:cs="Times New Roman"/>
          <w:sz w:val="24"/>
          <w:szCs w:val="24"/>
        </w:rPr>
        <w:t xml:space="preserve"> of </w:t>
      </w:r>
      <w:r w:rsidR="005760BE" w:rsidRPr="00B26D51">
        <w:rPr>
          <w:rFonts w:ascii="Times New Roman" w:hAnsi="Times New Roman" w:cs="Times New Roman"/>
          <w:sz w:val="24"/>
          <w:szCs w:val="24"/>
        </w:rPr>
        <w:t>NNES</w:t>
      </w:r>
      <w:r w:rsidR="00B42BEC" w:rsidRPr="00B26D51">
        <w:rPr>
          <w:rFonts w:ascii="Times New Roman" w:hAnsi="Times New Roman" w:cs="Times New Roman"/>
          <w:sz w:val="24"/>
          <w:szCs w:val="24"/>
        </w:rPr>
        <w:t>Ts.</w:t>
      </w:r>
      <w:r w:rsidR="007A411C" w:rsidRPr="00B26D51">
        <w:rPr>
          <w:rFonts w:ascii="Times New Roman" w:hAnsi="Times New Roman" w:cs="Times New Roman"/>
          <w:sz w:val="24"/>
          <w:szCs w:val="24"/>
        </w:rPr>
        <w:t xml:space="preserve"> One country can fall into</w:t>
      </w:r>
      <w:r w:rsidR="00082953">
        <w:rPr>
          <w:rFonts w:ascii="Times New Roman" w:hAnsi="Times New Roman" w:cs="Times New Roman"/>
          <w:sz w:val="24"/>
          <w:szCs w:val="24"/>
        </w:rPr>
        <w:t xml:space="preserve"> more than one circle (Graddol, </w:t>
      </w:r>
      <w:r w:rsidR="007A411C" w:rsidRPr="00B26D51">
        <w:rPr>
          <w:rFonts w:ascii="Times New Roman" w:hAnsi="Times New Roman" w:cs="Times New Roman"/>
          <w:sz w:val="24"/>
          <w:szCs w:val="24"/>
        </w:rPr>
        <w:t>1997), so a</w:t>
      </w:r>
      <w:r w:rsidR="00082953">
        <w:rPr>
          <w:rFonts w:ascii="Times New Roman" w:hAnsi="Times New Roman" w:cs="Times New Roman"/>
          <w:sz w:val="24"/>
          <w:szCs w:val="24"/>
        </w:rPr>
        <w:t>lthough Canada is</w:t>
      </w:r>
      <w:r w:rsidR="00A36B69" w:rsidRPr="00B26D51">
        <w:rPr>
          <w:rFonts w:ascii="Times New Roman" w:hAnsi="Times New Roman" w:cs="Times New Roman"/>
          <w:sz w:val="24"/>
          <w:szCs w:val="24"/>
        </w:rPr>
        <w:t xml:space="preserve"> in the Inner C</w:t>
      </w:r>
      <w:r w:rsidR="007A411C" w:rsidRPr="00B26D51">
        <w:rPr>
          <w:rFonts w:ascii="Times New Roman" w:hAnsi="Times New Roman" w:cs="Times New Roman"/>
          <w:sz w:val="24"/>
          <w:szCs w:val="24"/>
        </w:rPr>
        <w:t>ircle, Quebe</w:t>
      </w:r>
      <w:r w:rsidR="00A36B69" w:rsidRPr="00B26D51">
        <w:rPr>
          <w:rFonts w:ascii="Times New Roman" w:hAnsi="Times New Roman" w:cs="Times New Roman"/>
          <w:sz w:val="24"/>
          <w:szCs w:val="24"/>
        </w:rPr>
        <w:t xml:space="preserve">c would be </w:t>
      </w:r>
      <w:r w:rsidR="00B26D51" w:rsidRPr="00B26D51">
        <w:rPr>
          <w:rFonts w:ascii="Times New Roman" w:hAnsi="Times New Roman" w:cs="Times New Roman"/>
          <w:sz w:val="24"/>
          <w:szCs w:val="24"/>
        </w:rPr>
        <w:t>characterized</w:t>
      </w:r>
      <w:r w:rsidR="00A36B69" w:rsidRPr="00B26D51">
        <w:rPr>
          <w:rFonts w:ascii="Times New Roman" w:hAnsi="Times New Roman" w:cs="Times New Roman"/>
          <w:sz w:val="24"/>
          <w:szCs w:val="24"/>
        </w:rPr>
        <w:t xml:space="preserve"> as an Outer C</w:t>
      </w:r>
      <w:r w:rsidR="007A411C" w:rsidRPr="00B26D51">
        <w:rPr>
          <w:rFonts w:ascii="Times New Roman" w:hAnsi="Times New Roman" w:cs="Times New Roman"/>
          <w:sz w:val="24"/>
          <w:szCs w:val="24"/>
        </w:rPr>
        <w:t>ircle region.</w:t>
      </w:r>
      <w:r w:rsidR="00B42BEC" w:rsidRPr="00B26D51">
        <w:rPr>
          <w:rFonts w:ascii="Times New Roman" w:hAnsi="Times New Roman" w:cs="Times New Roman"/>
          <w:sz w:val="24"/>
          <w:szCs w:val="24"/>
        </w:rPr>
        <w:t xml:space="preserve"> </w:t>
      </w:r>
      <w:r w:rsidR="00E149AD" w:rsidRPr="00B26D51">
        <w:rPr>
          <w:rFonts w:ascii="Times New Roman" w:hAnsi="Times New Roman" w:cs="Times New Roman"/>
          <w:sz w:val="24"/>
          <w:szCs w:val="24"/>
        </w:rPr>
        <w:t xml:space="preserve">Seven years after his categorization of the three concentric circles, </w:t>
      </w:r>
      <w:r w:rsidR="00B42BEC" w:rsidRPr="00B26D51">
        <w:rPr>
          <w:rFonts w:ascii="Times New Roman" w:hAnsi="Times New Roman" w:cs="Times New Roman"/>
          <w:sz w:val="24"/>
          <w:szCs w:val="24"/>
        </w:rPr>
        <w:t>Kachru</w:t>
      </w:r>
      <w:r w:rsidR="00E149AD" w:rsidRPr="00B26D51">
        <w:rPr>
          <w:rFonts w:ascii="Times New Roman" w:hAnsi="Times New Roman" w:cs="Times New Roman"/>
          <w:sz w:val="24"/>
          <w:szCs w:val="24"/>
        </w:rPr>
        <w:t xml:space="preserve"> advocated</w:t>
      </w:r>
      <w:r w:rsidR="00B42BEC" w:rsidRPr="00B26D51">
        <w:rPr>
          <w:rFonts w:ascii="Times New Roman" w:hAnsi="Times New Roman" w:cs="Times New Roman"/>
          <w:sz w:val="24"/>
          <w:szCs w:val="24"/>
        </w:rPr>
        <w:t xml:space="preserve"> the study</w:t>
      </w:r>
      <w:r w:rsidR="00B42BEC">
        <w:rPr>
          <w:rFonts w:ascii="Times New Roman" w:hAnsi="Times New Roman" w:cs="Times New Roman"/>
          <w:sz w:val="24"/>
          <w:szCs w:val="24"/>
        </w:rPr>
        <w:t xml:space="preserve"> of </w:t>
      </w:r>
      <w:r w:rsidR="00B42BEC" w:rsidRPr="004E160F">
        <w:rPr>
          <w:rFonts w:ascii="Times New Roman" w:hAnsi="Times New Roman" w:cs="Times New Roman"/>
          <w:sz w:val="24"/>
          <w:szCs w:val="24"/>
        </w:rPr>
        <w:t>“the attitudes of learners, teachers and users of English toward their own and other varieties and subvarieties” (Kachru</w:t>
      </w:r>
      <w:r w:rsidR="00B42BEC" w:rsidRPr="00251300">
        <w:rPr>
          <w:rFonts w:ascii="Times New Roman" w:hAnsi="Times New Roman" w:cs="Times New Roman"/>
          <w:sz w:val="24"/>
          <w:szCs w:val="24"/>
        </w:rPr>
        <w:t xml:space="preserve">, </w:t>
      </w:r>
      <w:r w:rsidR="00E149AD" w:rsidRPr="00251300">
        <w:rPr>
          <w:rFonts w:ascii="Times New Roman" w:hAnsi="Times New Roman" w:cs="Times New Roman"/>
          <w:sz w:val="24"/>
          <w:szCs w:val="24"/>
        </w:rPr>
        <w:t>1992</w:t>
      </w:r>
      <w:r w:rsidR="00B42BEC" w:rsidRPr="00251300">
        <w:rPr>
          <w:rFonts w:ascii="Times New Roman" w:hAnsi="Times New Roman" w:cs="Times New Roman"/>
          <w:sz w:val="24"/>
          <w:szCs w:val="24"/>
        </w:rPr>
        <w:t>, p</w:t>
      </w:r>
      <w:r w:rsidR="00251300" w:rsidRPr="00251300">
        <w:rPr>
          <w:rFonts w:ascii="Times New Roman" w:hAnsi="Times New Roman" w:cs="Times New Roman"/>
          <w:sz w:val="24"/>
          <w:szCs w:val="24"/>
        </w:rPr>
        <w:t xml:space="preserve">. </w:t>
      </w:r>
      <w:r w:rsidR="00ED6F70" w:rsidRPr="00251300">
        <w:rPr>
          <w:rFonts w:ascii="Times New Roman" w:hAnsi="Times New Roman" w:cs="Times New Roman"/>
          <w:sz w:val="24"/>
          <w:szCs w:val="24"/>
        </w:rPr>
        <w:t>360</w:t>
      </w:r>
      <w:r w:rsidR="00B42BEC" w:rsidRPr="004E160F">
        <w:rPr>
          <w:rFonts w:ascii="Times New Roman" w:hAnsi="Times New Roman" w:cs="Times New Roman"/>
          <w:sz w:val="24"/>
          <w:szCs w:val="24"/>
        </w:rPr>
        <w:t>).</w:t>
      </w:r>
      <w:r w:rsidR="00B42BEC" w:rsidRPr="00527B2E">
        <w:rPr>
          <w:rFonts w:ascii="Times New Roman" w:hAnsi="Times New Roman" w:cs="Times New Roman"/>
          <w:color w:val="4F81BD" w:themeColor="accent1"/>
          <w:sz w:val="24"/>
          <w:szCs w:val="24"/>
        </w:rPr>
        <w:t xml:space="preserve"> </w:t>
      </w:r>
      <w:r w:rsidR="00B42BEC">
        <w:rPr>
          <w:rFonts w:ascii="Times New Roman" w:hAnsi="Times New Roman" w:cs="Times New Roman"/>
          <w:sz w:val="24"/>
          <w:szCs w:val="24"/>
        </w:rPr>
        <w:t>Teachers'</w:t>
      </w:r>
      <w:r w:rsidR="009913AE" w:rsidRPr="00BF5011">
        <w:rPr>
          <w:rFonts w:ascii="Times New Roman" w:hAnsi="Times New Roman" w:cs="Times New Roman"/>
          <w:sz w:val="24"/>
          <w:szCs w:val="24"/>
        </w:rPr>
        <w:t xml:space="preserve"> att</w:t>
      </w:r>
      <w:r w:rsidR="00AE7854" w:rsidRPr="00BF5011">
        <w:rPr>
          <w:rFonts w:ascii="Times New Roman" w:hAnsi="Times New Roman" w:cs="Times New Roman"/>
          <w:sz w:val="24"/>
          <w:szCs w:val="24"/>
        </w:rPr>
        <w:t>itu</w:t>
      </w:r>
      <w:r w:rsidR="00B42BEC">
        <w:rPr>
          <w:rFonts w:ascii="Times New Roman" w:hAnsi="Times New Roman" w:cs="Times New Roman"/>
          <w:sz w:val="24"/>
          <w:szCs w:val="24"/>
        </w:rPr>
        <w:t>des are</w:t>
      </w:r>
      <w:r w:rsidR="00AE7854" w:rsidRPr="00BF5011">
        <w:rPr>
          <w:rFonts w:ascii="Times New Roman" w:hAnsi="Times New Roman" w:cs="Times New Roman"/>
          <w:sz w:val="24"/>
          <w:szCs w:val="24"/>
        </w:rPr>
        <w:t xml:space="preserve"> connected to</w:t>
      </w:r>
      <w:r w:rsidR="009913AE" w:rsidRPr="00BF5011">
        <w:rPr>
          <w:rFonts w:ascii="Times New Roman" w:hAnsi="Times New Roman" w:cs="Times New Roman"/>
          <w:sz w:val="24"/>
          <w:szCs w:val="24"/>
        </w:rPr>
        <w:t xml:space="preserve"> their perception</w:t>
      </w:r>
      <w:r w:rsidR="00527B2E">
        <w:rPr>
          <w:rFonts w:ascii="Times New Roman" w:hAnsi="Times New Roman" w:cs="Times New Roman"/>
          <w:sz w:val="24"/>
          <w:szCs w:val="24"/>
        </w:rPr>
        <w:t>s of their own competence in the language</w:t>
      </w:r>
      <w:r w:rsidR="00D823D3">
        <w:rPr>
          <w:rFonts w:ascii="Times New Roman" w:hAnsi="Times New Roman" w:cs="Times New Roman"/>
          <w:sz w:val="24"/>
          <w:szCs w:val="24"/>
        </w:rPr>
        <w:t xml:space="preserve"> and their</w:t>
      </w:r>
      <w:r w:rsidR="00B42BEC">
        <w:rPr>
          <w:rFonts w:ascii="Times New Roman" w:hAnsi="Times New Roman" w:cs="Times New Roman"/>
          <w:sz w:val="24"/>
          <w:szCs w:val="24"/>
        </w:rPr>
        <w:t xml:space="preserve"> identities, which are both</w:t>
      </w:r>
      <w:r w:rsidR="009913AE" w:rsidRPr="00BF5011">
        <w:rPr>
          <w:rFonts w:ascii="Times New Roman" w:hAnsi="Times New Roman" w:cs="Times New Roman"/>
          <w:sz w:val="24"/>
          <w:szCs w:val="24"/>
        </w:rPr>
        <w:t xml:space="preserve"> heavily dependent on the geographical, political, and linguistic context within which they are teaching</w:t>
      </w:r>
      <w:r w:rsidR="009913AE" w:rsidRPr="00C255D6">
        <w:rPr>
          <w:rFonts w:ascii="Times New Roman" w:hAnsi="Times New Roman" w:cs="Times New Roman"/>
          <w:sz w:val="24"/>
          <w:szCs w:val="24"/>
        </w:rPr>
        <w:t xml:space="preserve">. </w:t>
      </w:r>
      <w:r w:rsidR="00251300" w:rsidRPr="00C255D6">
        <w:rPr>
          <w:rFonts w:ascii="Times New Roman" w:hAnsi="Times New Roman" w:cs="Times New Roman"/>
          <w:sz w:val="24"/>
          <w:szCs w:val="24"/>
        </w:rPr>
        <w:t xml:space="preserve">To the best of our knowledge, there is little research done in the area of teachers' and prospective teachers' attitudes in the Outer Circle, as most studies have been carried out in the Expanding and Inner Circle countries. </w:t>
      </w:r>
      <w:r w:rsidR="005939C7" w:rsidRPr="00C255D6">
        <w:rPr>
          <w:rFonts w:ascii="Times New Roman" w:hAnsi="Times New Roman" w:cs="Times New Roman"/>
          <w:sz w:val="24"/>
          <w:szCs w:val="24"/>
        </w:rPr>
        <w:t>This</w:t>
      </w:r>
      <w:r w:rsidR="005939C7" w:rsidRPr="00BF5011">
        <w:rPr>
          <w:rFonts w:ascii="Times New Roman" w:hAnsi="Times New Roman" w:cs="Times New Roman"/>
          <w:sz w:val="24"/>
          <w:szCs w:val="24"/>
        </w:rPr>
        <w:t xml:space="preserve"> article exp</w:t>
      </w:r>
      <w:r w:rsidR="00190663">
        <w:rPr>
          <w:rFonts w:ascii="Times New Roman" w:hAnsi="Times New Roman" w:cs="Times New Roman"/>
          <w:sz w:val="24"/>
          <w:szCs w:val="24"/>
        </w:rPr>
        <w:t>lores the attitudes</w:t>
      </w:r>
      <w:r w:rsidR="00427441">
        <w:rPr>
          <w:rFonts w:ascii="Times New Roman" w:hAnsi="Times New Roman" w:cs="Times New Roman"/>
          <w:sz w:val="24"/>
          <w:szCs w:val="24"/>
        </w:rPr>
        <w:t xml:space="preserve"> and identities of ESL</w:t>
      </w:r>
      <w:r w:rsidR="00D823D3">
        <w:rPr>
          <w:rStyle w:val="FootnoteReference"/>
          <w:rFonts w:ascii="Times New Roman" w:hAnsi="Times New Roman" w:cs="Times New Roman"/>
          <w:sz w:val="24"/>
          <w:szCs w:val="24"/>
        </w:rPr>
        <w:footnoteReference w:id="2"/>
      </w:r>
      <w:r w:rsidR="00427441">
        <w:rPr>
          <w:rFonts w:ascii="Times New Roman" w:hAnsi="Times New Roman" w:cs="Times New Roman"/>
          <w:sz w:val="24"/>
          <w:szCs w:val="24"/>
        </w:rPr>
        <w:t xml:space="preserve"> teacher candidates in a region that has not received much attention in NNEST literature: the French-speaking province of Quebec in</w:t>
      </w:r>
      <w:r w:rsidR="005939C7" w:rsidRPr="00BF5011">
        <w:rPr>
          <w:rFonts w:ascii="Times New Roman" w:hAnsi="Times New Roman" w:cs="Times New Roman"/>
          <w:sz w:val="24"/>
          <w:szCs w:val="24"/>
        </w:rPr>
        <w:t xml:space="preserve"> Canada</w:t>
      </w:r>
      <w:r w:rsidR="00427441">
        <w:rPr>
          <w:rFonts w:ascii="Times New Roman" w:hAnsi="Times New Roman" w:cs="Times New Roman"/>
          <w:sz w:val="24"/>
          <w:szCs w:val="24"/>
        </w:rPr>
        <w:t xml:space="preserve">. </w:t>
      </w:r>
    </w:p>
    <w:p w14:paraId="1B7C04E6" w14:textId="77777777" w:rsidR="00CA73EA" w:rsidRPr="008B63B6" w:rsidRDefault="00CA73EA" w:rsidP="00CA73EA">
      <w:pPr>
        <w:spacing w:after="0" w:line="480" w:lineRule="auto"/>
        <w:rPr>
          <w:rFonts w:ascii="Times New Roman" w:hAnsi="Times New Roman" w:cs="Times New Roman"/>
          <w:sz w:val="24"/>
          <w:szCs w:val="24"/>
          <w:highlight w:val="lightGray"/>
        </w:rPr>
      </w:pPr>
    </w:p>
    <w:p w14:paraId="7FD4AE50" w14:textId="77777777" w:rsidR="00A37445" w:rsidRPr="00A36B69" w:rsidRDefault="005939C7" w:rsidP="00CA73EA">
      <w:pPr>
        <w:spacing w:after="0" w:line="480" w:lineRule="auto"/>
        <w:rPr>
          <w:rFonts w:ascii="Times New Roman" w:hAnsi="Times New Roman" w:cs="Times New Roman"/>
          <w:b/>
          <w:sz w:val="24"/>
          <w:szCs w:val="24"/>
        </w:rPr>
      </w:pPr>
      <w:r w:rsidRPr="00A36B69">
        <w:rPr>
          <w:rFonts w:ascii="Times New Roman" w:hAnsi="Times New Roman" w:cs="Times New Roman"/>
          <w:b/>
          <w:sz w:val="24"/>
          <w:szCs w:val="24"/>
        </w:rPr>
        <w:t>Socio-political context of English in Quebe</w:t>
      </w:r>
      <w:r w:rsidR="00A37445" w:rsidRPr="00A36B69">
        <w:rPr>
          <w:rFonts w:ascii="Times New Roman" w:hAnsi="Times New Roman" w:cs="Times New Roman"/>
          <w:b/>
          <w:sz w:val="24"/>
          <w:szCs w:val="24"/>
        </w:rPr>
        <w:t>c</w:t>
      </w:r>
    </w:p>
    <w:p w14:paraId="1D302D33" w14:textId="77777777" w:rsidR="00527B2E" w:rsidRDefault="00AE7854" w:rsidP="00CA73EA">
      <w:pPr>
        <w:spacing w:after="0" w:line="480" w:lineRule="auto"/>
        <w:rPr>
          <w:rFonts w:ascii="Times New Roman" w:hAnsi="Times New Roman" w:cs="Times New Roman"/>
          <w:sz w:val="24"/>
          <w:szCs w:val="24"/>
        </w:rPr>
      </w:pPr>
      <w:r w:rsidRPr="00AE7854">
        <w:rPr>
          <w:rFonts w:ascii="Times New Roman" w:hAnsi="Times New Roman" w:cs="Times New Roman"/>
          <w:sz w:val="24"/>
          <w:szCs w:val="24"/>
        </w:rPr>
        <w:t>Quebec</w:t>
      </w:r>
      <w:r w:rsidR="00FF6DA7" w:rsidRPr="00AE7854">
        <w:rPr>
          <w:rFonts w:ascii="Times New Roman" w:hAnsi="Times New Roman" w:cs="Times New Roman"/>
          <w:sz w:val="24"/>
          <w:szCs w:val="24"/>
        </w:rPr>
        <w:t xml:space="preserve"> </w:t>
      </w:r>
      <w:r w:rsidR="00FF6DA7" w:rsidRPr="00A37445">
        <w:rPr>
          <w:rFonts w:ascii="Times New Roman" w:hAnsi="Times New Roman" w:cs="Times New Roman"/>
          <w:sz w:val="24"/>
          <w:szCs w:val="24"/>
        </w:rPr>
        <w:t xml:space="preserve">is the only unilingual French province in the officially bilingual nation of Canada. </w:t>
      </w:r>
      <w:r w:rsidR="006F13D2" w:rsidRPr="00A37445">
        <w:rPr>
          <w:rFonts w:ascii="Times New Roman" w:hAnsi="Times New Roman" w:cs="Times New Roman"/>
          <w:sz w:val="24"/>
          <w:szCs w:val="24"/>
          <w:lang w:val="en-CA"/>
        </w:rPr>
        <w:t xml:space="preserve">During the Quiet Revolution in the late 1960’s, </w:t>
      </w:r>
      <w:r w:rsidR="00BE2EBF">
        <w:rPr>
          <w:rFonts w:ascii="Times New Roman" w:hAnsi="Times New Roman" w:cs="Times New Roman"/>
          <w:sz w:val="24"/>
          <w:szCs w:val="24"/>
          <w:lang w:val="en-CA"/>
        </w:rPr>
        <w:t>p</w:t>
      </w:r>
      <w:r w:rsidR="006F13D2" w:rsidRPr="00A37445">
        <w:rPr>
          <w:rFonts w:ascii="Times New Roman" w:hAnsi="Times New Roman" w:cs="Times New Roman"/>
          <w:sz w:val="24"/>
          <w:szCs w:val="24"/>
          <w:lang w:val="en-CA"/>
        </w:rPr>
        <w:t>olitical powe</w:t>
      </w:r>
      <w:r w:rsidR="00BE2EBF">
        <w:rPr>
          <w:rFonts w:ascii="Times New Roman" w:hAnsi="Times New Roman" w:cs="Times New Roman"/>
          <w:sz w:val="24"/>
          <w:szCs w:val="24"/>
          <w:lang w:val="en-CA"/>
        </w:rPr>
        <w:t xml:space="preserve">r was switched from the </w:t>
      </w:r>
      <w:r w:rsidR="00BE2EBF">
        <w:rPr>
          <w:rFonts w:ascii="Times New Roman" w:hAnsi="Times New Roman" w:cs="Times New Roman"/>
          <w:sz w:val="24"/>
          <w:szCs w:val="24"/>
          <w:lang w:val="en-CA"/>
        </w:rPr>
        <w:lastRenderedPageBreak/>
        <w:t>anglophone minority to</w:t>
      </w:r>
      <w:r w:rsidR="006F13D2" w:rsidRPr="00A37445">
        <w:rPr>
          <w:rFonts w:ascii="Times New Roman" w:hAnsi="Times New Roman" w:cs="Times New Roman"/>
          <w:sz w:val="24"/>
          <w:szCs w:val="24"/>
          <w:lang w:val="en-CA"/>
        </w:rPr>
        <w:t xml:space="preserve"> the francophone majority, and instilled legally through the French Language Charter (Bill 101) in 1977. </w:t>
      </w:r>
      <w:r w:rsidR="00A37445" w:rsidRPr="00A37445">
        <w:rPr>
          <w:rFonts w:ascii="Times New Roman" w:hAnsi="Times New Roman" w:cs="Times New Roman"/>
          <w:sz w:val="24"/>
          <w:szCs w:val="24"/>
          <w:lang w:val="en-CA"/>
        </w:rPr>
        <w:t xml:space="preserve"> These language laws h</w:t>
      </w:r>
      <w:r w:rsidR="004C02AC">
        <w:rPr>
          <w:rFonts w:ascii="Times New Roman" w:hAnsi="Times New Roman" w:cs="Times New Roman"/>
          <w:sz w:val="24"/>
          <w:szCs w:val="24"/>
          <w:lang w:val="en-CA"/>
        </w:rPr>
        <w:t xml:space="preserve">elp to ensure the use of French </w:t>
      </w:r>
      <w:r w:rsidR="00A37445" w:rsidRPr="00A37445">
        <w:rPr>
          <w:rFonts w:ascii="Times New Roman" w:hAnsi="Times New Roman" w:cs="Times New Roman"/>
          <w:sz w:val="24"/>
          <w:szCs w:val="24"/>
          <w:lang w:val="en-CA"/>
        </w:rPr>
        <w:t xml:space="preserve">as </w:t>
      </w:r>
      <w:r w:rsidR="00A37445" w:rsidRPr="002555BB">
        <w:rPr>
          <w:rFonts w:ascii="Times New Roman" w:hAnsi="Times New Roman" w:cs="Times New Roman"/>
          <w:sz w:val="24"/>
          <w:szCs w:val="24"/>
          <w:lang w:val="en-CA"/>
        </w:rPr>
        <w:t xml:space="preserve">the </w:t>
      </w:r>
      <w:r w:rsidR="004C02AC" w:rsidRPr="002555BB">
        <w:rPr>
          <w:rFonts w:ascii="Times New Roman" w:hAnsi="Times New Roman" w:cs="Times New Roman"/>
          <w:sz w:val="24"/>
          <w:szCs w:val="24"/>
          <w:lang w:val="en-CA"/>
        </w:rPr>
        <w:t xml:space="preserve">only </w:t>
      </w:r>
      <w:r w:rsidR="00A37445" w:rsidRPr="002555BB">
        <w:rPr>
          <w:rFonts w:ascii="Times New Roman" w:hAnsi="Times New Roman" w:cs="Times New Roman"/>
          <w:sz w:val="24"/>
          <w:szCs w:val="24"/>
          <w:lang w:val="en-CA"/>
        </w:rPr>
        <w:t xml:space="preserve">official </w:t>
      </w:r>
      <w:r w:rsidR="00A37445" w:rsidRPr="00A37445">
        <w:rPr>
          <w:rFonts w:ascii="Times New Roman" w:hAnsi="Times New Roman" w:cs="Times New Roman"/>
          <w:sz w:val="24"/>
          <w:szCs w:val="24"/>
          <w:lang w:val="en-CA"/>
        </w:rPr>
        <w:t>language in Quebec</w:t>
      </w:r>
      <w:r w:rsidR="002F09A4">
        <w:rPr>
          <w:rFonts w:ascii="Times New Roman" w:hAnsi="Times New Roman" w:cs="Times New Roman"/>
          <w:sz w:val="24"/>
          <w:szCs w:val="24"/>
          <w:lang w:val="en-CA"/>
        </w:rPr>
        <w:t>, especially in the workplace.</w:t>
      </w:r>
      <w:r w:rsidR="00A37445" w:rsidRPr="00A37445">
        <w:rPr>
          <w:rFonts w:ascii="Times New Roman" w:hAnsi="Times New Roman" w:cs="Times New Roman"/>
          <w:sz w:val="24"/>
          <w:szCs w:val="24"/>
          <w:lang w:val="en-CA"/>
        </w:rPr>
        <w:t xml:space="preserve"> </w:t>
      </w:r>
      <w:r w:rsidR="006F13D2" w:rsidRPr="00A37445">
        <w:rPr>
          <w:rFonts w:ascii="Times New Roman" w:hAnsi="Times New Roman" w:cs="Times New Roman"/>
          <w:sz w:val="24"/>
          <w:szCs w:val="24"/>
          <w:lang w:val="en-CA"/>
        </w:rPr>
        <w:t>While the rest of Canada adopts official bilingualism and a multicultural policy, Quebec</w:t>
      </w:r>
      <w:r w:rsidR="00A37445" w:rsidRPr="00A37445">
        <w:rPr>
          <w:rFonts w:ascii="Times New Roman" w:hAnsi="Times New Roman" w:cs="Times New Roman"/>
          <w:sz w:val="24"/>
          <w:szCs w:val="24"/>
          <w:lang w:val="en-CA"/>
        </w:rPr>
        <w:t xml:space="preserve"> </w:t>
      </w:r>
      <w:r w:rsidR="00A37445" w:rsidRPr="00570EC6">
        <w:rPr>
          <w:rFonts w:ascii="Times New Roman" w:hAnsi="Times New Roman" w:cs="Times New Roman"/>
          <w:sz w:val="24"/>
          <w:szCs w:val="24"/>
          <w:lang w:val="en-CA"/>
        </w:rPr>
        <w:t xml:space="preserve">endorses </w:t>
      </w:r>
      <w:r w:rsidR="00570EC6" w:rsidRPr="00570EC6">
        <w:rPr>
          <w:rFonts w:ascii="Times New Roman" w:hAnsi="Times New Roman" w:cs="Times New Roman"/>
          <w:sz w:val="24"/>
          <w:szCs w:val="24"/>
        </w:rPr>
        <w:t>interculturalism</w:t>
      </w:r>
      <w:r w:rsidR="00A37445" w:rsidRPr="00A37445">
        <w:rPr>
          <w:rFonts w:ascii="Times New Roman" w:hAnsi="Times New Roman" w:cs="Times New Roman"/>
          <w:i/>
          <w:sz w:val="24"/>
          <w:szCs w:val="24"/>
        </w:rPr>
        <w:t>.</w:t>
      </w:r>
      <w:r w:rsidRPr="00A37445">
        <w:rPr>
          <w:rFonts w:ascii="Times New Roman" w:hAnsi="Times New Roman" w:cs="Times New Roman"/>
          <w:sz w:val="24"/>
          <w:szCs w:val="24"/>
        </w:rPr>
        <w:t xml:space="preserve"> </w:t>
      </w:r>
      <w:r w:rsidR="00A37445">
        <w:rPr>
          <w:rFonts w:ascii="Times New Roman" w:hAnsi="Times New Roman" w:cs="Times New Roman"/>
          <w:sz w:val="24"/>
          <w:szCs w:val="24"/>
        </w:rPr>
        <w:t xml:space="preserve">Although this policy </w:t>
      </w:r>
      <w:r w:rsidRPr="00A37445">
        <w:rPr>
          <w:rFonts w:ascii="Times New Roman" w:hAnsi="Times New Roman" w:cs="Times New Roman"/>
          <w:sz w:val="24"/>
          <w:szCs w:val="24"/>
        </w:rPr>
        <w:t>is very si</w:t>
      </w:r>
      <w:r w:rsidR="00BE2EBF">
        <w:rPr>
          <w:rFonts w:ascii="Times New Roman" w:hAnsi="Times New Roman" w:cs="Times New Roman"/>
          <w:sz w:val="24"/>
          <w:szCs w:val="24"/>
        </w:rPr>
        <w:t xml:space="preserve">milar to Canadian </w:t>
      </w:r>
      <w:r w:rsidRPr="00A37445">
        <w:rPr>
          <w:rFonts w:ascii="Times New Roman" w:hAnsi="Times New Roman" w:cs="Times New Roman"/>
          <w:sz w:val="24"/>
          <w:szCs w:val="24"/>
        </w:rPr>
        <w:t>multiculturalism</w:t>
      </w:r>
      <w:r w:rsidR="00A37445">
        <w:rPr>
          <w:rFonts w:ascii="Times New Roman" w:hAnsi="Times New Roman" w:cs="Times New Roman"/>
          <w:sz w:val="24"/>
          <w:szCs w:val="24"/>
        </w:rPr>
        <w:t xml:space="preserve"> (Kymlicka, 2001),</w:t>
      </w:r>
      <w:r w:rsidR="00C60287" w:rsidRPr="00A37445">
        <w:rPr>
          <w:rFonts w:ascii="Times New Roman" w:hAnsi="Times New Roman" w:cs="Times New Roman"/>
          <w:sz w:val="24"/>
          <w:szCs w:val="24"/>
        </w:rPr>
        <w:t xml:space="preserve"> the media, popular, and academic discourse in Quebec promote</w:t>
      </w:r>
      <w:r w:rsidR="00BE2EBF">
        <w:rPr>
          <w:rFonts w:ascii="Times New Roman" w:hAnsi="Times New Roman" w:cs="Times New Roman"/>
          <w:sz w:val="24"/>
          <w:szCs w:val="24"/>
        </w:rPr>
        <w:t xml:space="preserve"> </w:t>
      </w:r>
      <w:r w:rsidR="00A36B69">
        <w:rPr>
          <w:rFonts w:ascii="Times New Roman" w:hAnsi="Times New Roman" w:cs="Times New Roman"/>
          <w:sz w:val="24"/>
          <w:szCs w:val="24"/>
        </w:rPr>
        <w:t>interculturalism because of its</w:t>
      </w:r>
      <w:r w:rsidR="00C60287" w:rsidRPr="00A37445">
        <w:rPr>
          <w:rFonts w:ascii="Times New Roman" w:hAnsi="Times New Roman" w:cs="Times New Roman"/>
          <w:sz w:val="24"/>
          <w:szCs w:val="24"/>
        </w:rPr>
        <w:t xml:space="preserve"> focus on</w:t>
      </w:r>
      <w:r w:rsidR="000B2F39">
        <w:rPr>
          <w:rFonts w:ascii="Times New Roman" w:hAnsi="Times New Roman" w:cs="Times New Roman"/>
          <w:sz w:val="24"/>
          <w:szCs w:val="24"/>
        </w:rPr>
        <w:t xml:space="preserve"> social cohesion</w:t>
      </w:r>
      <w:r w:rsidR="00C60287" w:rsidRPr="00A37445">
        <w:rPr>
          <w:rFonts w:ascii="Times New Roman" w:hAnsi="Times New Roman" w:cs="Times New Roman"/>
          <w:sz w:val="24"/>
          <w:szCs w:val="24"/>
        </w:rPr>
        <w:t xml:space="preserve"> (Nugent </w:t>
      </w:r>
      <w:r w:rsidR="00C60287" w:rsidRPr="005F06C4">
        <w:rPr>
          <w:rFonts w:ascii="Times New Roman" w:hAnsi="Times New Roman" w:cs="Times New Roman"/>
          <w:sz w:val="24"/>
          <w:szCs w:val="24"/>
        </w:rPr>
        <w:t xml:space="preserve">2006). </w:t>
      </w:r>
      <w:r w:rsidR="00BF5011" w:rsidRPr="005F06C4">
        <w:rPr>
          <w:rFonts w:ascii="Times New Roman" w:hAnsi="Times New Roman" w:cs="Times New Roman"/>
          <w:sz w:val="24"/>
          <w:szCs w:val="24"/>
        </w:rPr>
        <w:t>A history of</w:t>
      </w:r>
      <w:r w:rsidR="00C60287" w:rsidRPr="005F06C4">
        <w:rPr>
          <w:rFonts w:ascii="Times New Roman" w:hAnsi="Times New Roman" w:cs="Times New Roman"/>
          <w:sz w:val="24"/>
          <w:szCs w:val="24"/>
        </w:rPr>
        <w:t xml:space="preserve"> </w:t>
      </w:r>
      <w:r w:rsidR="00BF5011" w:rsidRPr="005F06C4">
        <w:rPr>
          <w:rFonts w:ascii="Times New Roman" w:hAnsi="Times New Roman" w:cs="Times New Roman"/>
          <w:sz w:val="24"/>
          <w:szCs w:val="24"/>
        </w:rPr>
        <w:t>political</w:t>
      </w:r>
      <w:r w:rsidR="00BF5011">
        <w:rPr>
          <w:rFonts w:ascii="Times New Roman" w:hAnsi="Times New Roman" w:cs="Times New Roman"/>
          <w:sz w:val="24"/>
          <w:szCs w:val="24"/>
        </w:rPr>
        <w:t xml:space="preserve"> event</w:t>
      </w:r>
      <w:r w:rsidR="00C60287" w:rsidRPr="00BF5011">
        <w:rPr>
          <w:rFonts w:ascii="Times New Roman" w:hAnsi="Times New Roman" w:cs="Times New Roman"/>
          <w:sz w:val="24"/>
          <w:szCs w:val="24"/>
        </w:rPr>
        <w:t>s such as th</w:t>
      </w:r>
      <w:r w:rsidR="00BE2EBF">
        <w:rPr>
          <w:rFonts w:ascii="Times New Roman" w:hAnsi="Times New Roman" w:cs="Times New Roman"/>
          <w:sz w:val="24"/>
          <w:szCs w:val="24"/>
        </w:rPr>
        <w:t>e Quiet Revolution</w:t>
      </w:r>
      <w:r w:rsidR="00C60287" w:rsidRPr="00BF5011">
        <w:rPr>
          <w:rFonts w:ascii="Times New Roman" w:hAnsi="Times New Roman" w:cs="Times New Roman"/>
          <w:sz w:val="24"/>
          <w:szCs w:val="24"/>
        </w:rPr>
        <w:t xml:space="preserve">, the Hérouxville affair (Thompson, 2007), </w:t>
      </w:r>
      <w:r w:rsidR="00BF5011">
        <w:rPr>
          <w:rFonts w:ascii="Times New Roman" w:hAnsi="Times New Roman" w:cs="Times New Roman"/>
          <w:sz w:val="24"/>
          <w:szCs w:val="24"/>
        </w:rPr>
        <w:t xml:space="preserve">and </w:t>
      </w:r>
      <w:r w:rsidR="00C60287" w:rsidRPr="00BF5011">
        <w:rPr>
          <w:rFonts w:ascii="Times New Roman" w:hAnsi="Times New Roman" w:cs="Times New Roman"/>
          <w:sz w:val="24"/>
          <w:szCs w:val="24"/>
        </w:rPr>
        <w:t>the Consultation Commission on Accommodation Practices Related to Cultural Differences (Bou</w:t>
      </w:r>
      <w:r w:rsidR="002014AB">
        <w:rPr>
          <w:rFonts w:ascii="Times New Roman" w:hAnsi="Times New Roman" w:cs="Times New Roman"/>
          <w:sz w:val="24"/>
          <w:szCs w:val="24"/>
        </w:rPr>
        <w:t xml:space="preserve">chard &amp; Taylor, 2008) </w:t>
      </w:r>
      <w:r w:rsidR="00C60287" w:rsidRPr="00BF5011">
        <w:rPr>
          <w:rFonts w:ascii="Times New Roman" w:hAnsi="Times New Roman" w:cs="Times New Roman"/>
          <w:sz w:val="24"/>
          <w:szCs w:val="24"/>
        </w:rPr>
        <w:t>continue to attest to the quest for a delicate balance between protecting French language and culture and welcoming immigrants (Steinbach, 2010).</w:t>
      </w:r>
      <w:r w:rsidR="005F06C4">
        <w:rPr>
          <w:rFonts w:ascii="Times New Roman" w:hAnsi="Times New Roman" w:cs="Times New Roman"/>
          <w:sz w:val="24"/>
          <w:szCs w:val="24"/>
        </w:rPr>
        <w:t xml:space="preserve"> </w:t>
      </w:r>
    </w:p>
    <w:p w14:paraId="5C42B400" w14:textId="77777777" w:rsidR="007C04DF" w:rsidRDefault="000B2F39" w:rsidP="00CA73EA">
      <w:pPr>
        <w:spacing w:after="0" w:line="480" w:lineRule="auto"/>
        <w:rPr>
          <w:rFonts w:ascii="Times New Roman" w:hAnsi="Times New Roman" w:cs="Times New Roman"/>
          <w:sz w:val="24"/>
          <w:szCs w:val="24"/>
          <w:lang w:val="en-CA"/>
        </w:rPr>
      </w:pPr>
      <w:r>
        <w:rPr>
          <w:rFonts w:ascii="Times New Roman" w:hAnsi="Times New Roman" w:cs="Times New Roman"/>
          <w:sz w:val="24"/>
          <w:szCs w:val="24"/>
          <w:lang w:val="en-CA"/>
        </w:rPr>
        <w:tab/>
      </w:r>
      <w:r w:rsidR="00AA6693">
        <w:rPr>
          <w:rFonts w:ascii="Times New Roman" w:hAnsi="Times New Roman" w:cs="Times New Roman"/>
          <w:sz w:val="24"/>
          <w:szCs w:val="24"/>
          <w:lang w:val="en-CA"/>
        </w:rPr>
        <w:t xml:space="preserve">The </w:t>
      </w:r>
      <w:r w:rsidR="007F2FBB">
        <w:rPr>
          <w:rFonts w:ascii="Times New Roman" w:hAnsi="Times New Roman" w:cs="Times New Roman"/>
          <w:sz w:val="24"/>
          <w:szCs w:val="24"/>
          <w:lang w:val="en-CA"/>
        </w:rPr>
        <w:t>dist</w:t>
      </w:r>
      <w:r w:rsidR="005F06C4" w:rsidRPr="005F06C4">
        <w:rPr>
          <w:rFonts w:ascii="Times New Roman" w:hAnsi="Times New Roman" w:cs="Times New Roman"/>
          <w:sz w:val="24"/>
          <w:szCs w:val="24"/>
          <w:lang w:val="en-CA"/>
        </w:rPr>
        <w:t>inct linguistic and cultural identity that Quebec has struggled to preserve is understandably threatened by the dominance of English in North America and the rest of the world</w:t>
      </w:r>
      <w:r w:rsidR="005F06C4" w:rsidRPr="007C04DF">
        <w:rPr>
          <w:rFonts w:ascii="Times New Roman" w:hAnsi="Times New Roman" w:cs="Times New Roman"/>
          <w:sz w:val="24"/>
          <w:szCs w:val="24"/>
          <w:lang w:val="en-CA"/>
        </w:rPr>
        <w:t>.</w:t>
      </w:r>
      <w:r w:rsidR="00527B2E" w:rsidRPr="007C04DF">
        <w:rPr>
          <w:rFonts w:ascii="Times New Roman" w:hAnsi="Times New Roman" w:cs="Times New Roman"/>
          <w:sz w:val="24"/>
          <w:szCs w:val="24"/>
          <w:lang w:val="en-CA"/>
        </w:rPr>
        <w:t xml:space="preserve"> The </w:t>
      </w:r>
      <w:r w:rsidR="00527B2E" w:rsidRPr="007C04DF">
        <w:rPr>
          <w:rFonts w:ascii="Times New Roman" w:hAnsi="Times New Roman" w:cs="Times New Roman"/>
          <w:i/>
          <w:sz w:val="24"/>
          <w:szCs w:val="24"/>
          <w:lang w:val="en-CA"/>
        </w:rPr>
        <w:t>Conseil</w:t>
      </w:r>
      <w:r w:rsidR="004A7354" w:rsidRPr="007C04DF">
        <w:rPr>
          <w:rFonts w:ascii="Times New Roman" w:hAnsi="Times New Roman" w:cs="Times New Roman"/>
          <w:i/>
          <w:sz w:val="24"/>
          <w:szCs w:val="24"/>
          <w:lang w:val="en-CA"/>
        </w:rPr>
        <w:t xml:space="preserve"> Supérieur</w:t>
      </w:r>
      <w:r w:rsidR="00527B2E" w:rsidRPr="007C04DF">
        <w:rPr>
          <w:rFonts w:ascii="Times New Roman" w:hAnsi="Times New Roman" w:cs="Times New Roman"/>
          <w:i/>
          <w:sz w:val="24"/>
          <w:szCs w:val="24"/>
          <w:lang w:val="en-CA"/>
        </w:rPr>
        <w:t xml:space="preserve"> de</w:t>
      </w:r>
      <w:r w:rsidR="004A7354" w:rsidRPr="007C04DF">
        <w:rPr>
          <w:rFonts w:ascii="Times New Roman" w:hAnsi="Times New Roman" w:cs="Times New Roman"/>
          <w:i/>
          <w:sz w:val="24"/>
          <w:szCs w:val="24"/>
          <w:lang w:val="en-CA"/>
        </w:rPr>
        <w:t xml:space="preserve"> la</w:t>
      </w:r>
      <w:r w:rsidR="00527B2E" w:rsidRPr="007C04DF">
        <w:rPr>
          <w:rFonts w:ascii="Times New Roman" w:hAnsi="Times New Roman" w:cs="Times New Roman"/>
          <w:i/>
          <w:sz w:val="24"/>
          <w:szCs w:val="24"/>
          <w:lang w:val="en-CA"/>
        </w:rPr>
        <w:t xml:space="preserve"> </w:t>
      </w:r>
      <w:r w:rsidR="004A7354" w:rsidRPr="007C04DF">
        <w:rPr>
          <w:rFonts w:ascii="Times New Roman" w:hAnsi="Times New Roman" w:cs="Times New Roman"/>
          <w:i/>
          <w:sz w:val="24"/>
          <w:szCs w:val="24"/>
          <w:lang w:val="en-CA"/>
        </w:rPr>
        <w:t>l</w:t>
      </w:r>
      <w:r w:rsidR="00527B2E" w:rsidRPr="007C04DF">
        <w:rPr>
          <w:rFonts w:ascii="Times New Roman" w:hAnsi="Times New Roman" w:cs="Times New Roman"/>
          <w:i/>
          <w:sz w:val="24"/>
          <w:szCs w:val="24"/>
          <w:lang w:val="en-CA"/>
        </w:rPr>
        <w:t>angue</w:t>
      </w:r>
      <w:r w:rsidR="004A7354" w:rsidRPr="007C04DF">
        <w:rPr>
          <w:rFonts w:ascii="Times New Roman" w:hAnsi="Times New Roman" w:cs="Times New Roman"/>
          <w:i/>
          <w:sz w:val="24"/>
          <w:szCs w:val="24"/>
          <w:lang w:val="en-CA"/>
        </w:rPr>
        <w:t xml:space="preserve"> française</w:t>
      </w:r>
      <w:r w:rsidR="00495C7D" w:rsidRPr="007C04DF">
        <w:rPr>
          <w:rFonts w:ascii="Times New Roman" w:hAnsi="Times New Roman" w:cs="Times New Roman"/>
          <w:i/>
          <w:sz w:val="24"/>
          <w:szCs w:val="24"/>
          <w:lang w:val="en-CA"/>
        </w:rPr>
        <w:t xml:space="preserve"> </w:t>
      </w:r>
      <w:r w:rsidR="00495C7D" w:rsidRPr="007C04DF">
        <w:rPr>
          <w:rFonts w:ascii="Times New Roman" w:hAnsi="Times New Roman" w:cs="Times New Roman"/>
          <w:sz w:val="24"/>
          <w:szCs w:val="24"/>
          <w:lang w:val="en-CA"/>
        </w:rPr>
        <w:t>(CSLF)</w:t>
      </w:r>
      <w:r w:rsidR="004A7354" w:rsidRPr="007C04DF">
        <w:rPr>
          <w:rFonts w:ascii="Times New Roman" w:hAnsi="Times New Roman" w:cs="Times New Roman"/>
          <w:sz w:val="24"/>
          <w:szCs w:val="24"/>
          <w:lang w:val="en-CA"/>
        </w:rPr>
        <w:t xml:space="preserve">, a </w:t>
      </w:r>
      <w:r w:rsidR="00495C7D" w:rsidRPr="007C04DF">
        <w:rPr>
          <w:rFonts w:ascii="Times New Roman" w:hAnsi="Times New Roman" w:cs="Times New Roman"/>
          <w:sz w:val="24"/>
          <w:szCs w:val="24"/>
          <w:lang w:val="en-CA"/>
        </w:rPr>
        <w:t xml:space="preserve">group which counsels the </w:t>
      </w:r>
      <w:r w:rsidR="00BE2EBF" w:rsidRPr="007C04DF">
        <w:rPr>
          <w:rFonts w:ascii="Times New Roman" w:hAnsi="Times New Roman" w:cs="Times New Roman"/>
          <w:sz w:val="24"/>
          <w:szCs w:val="24"/>
          <w:lang w:val="en-CA"/>
        </w:rPr>
        <w:t xml:space="preserve">government </w:t>
      </w:r>
      <w:r w:rsidR="00495C7D" w:rsidRPr="007C04DF">
        <w:rPr>
          <w:rFonts w:ascii="Times New Roman" w:hAnsi="Times New Roman" w:cs="Times New Roman"/>
          <w:sz w:val="24"/>
          <w:szCs w:val="24"/>
          <w:lang w:val="en-CA"/>
        </w:rPr>
        <w:t xml:space="preserve">ministry responsible for the application of the </w:t>
      </w:r>
      <w:r w:rsidR="00495C7D" w:rsidRPr="007C04DF">
        <w:rPr>
          <w:rFonts w:ascii="Times New Roman" w:hAnsi="Times New Roman" w:cs="Times New Roman"/>
          <w:i/>
          <w:sz w:val="24"/>
          <w:szCs w:val="24"/>
          <w:lang w:val="en-CA"/>
        </w:rPr>
        <w:t>Charte de la langue française</w:t>
      </w:r>
      <w:r w:rsidR="00495C7D" w:rsidRPr="007C04DF">
        <w:rPr>
          <w:rFonts w:ascii="Times New Roman" w:hAnsi="Times New Roman" w:cs="Times New Roman"/>
          <w:sz w:val="24"/>
          <w:szCs w:val="24"/>
          <w:lang w:val="en-CA"/>
        </w:rPr>
        <w:t xml:space="preserve"> on matters regarding French language in Quebec, is concerned with linguistic practices in </w:t>
      </w:r>
      <w:r w:rsidR="00614C1A" w:rsidRPr="007C04DF">
        <w:rPr>
          <w:rFonts w:ascii="Times New Roman" w:hAnsi="Times New Roman" w:cs="Times New Roman"/>
          <w:sz w:val="24"/>
          <w:szCs w:val="24"/>
          <w:lang w:val="en-CA"/>
        </w:rPr>
        <w:t>Quebec, such as</w:t>
      </w:r>
      <w:r w:rsidR="00495C7D" w:rsidRPr="007C04DF">
        <w:rPr>
          <w:rFonts w:ascii="Times New Roman" w:hAnsi="Times New Roman" w:cs="Times New Roman"/>
          <w:sz w:val="24"/>
          <w:szCs w:val="24"/>
          <w:lang w:val="en-CA"/>
        </w:rPr>
        <w:t xml:space="preserve"> students' choice of the language of their post-secondary education (CSLF, 2011). More and more allophones (people whose mother tongue is neither French nor English) are choosing French language post-secondary education, since they have had no choice but to complete their primary and secondary schooling in Fren</w:t>
      </w:r>
      <w:r w:rsidR="005F664E" w:rsidRPr="007C04DF">
        <w:rPr>
          <w:rFonts w:ascii="Times New Roman" w:hAnsi="Times New Roman" w:cs="Times New Roman"/>
          <w:sz w:val="24"/>
          <w:szCs w:val="24"/>
          <w:lang w:val="en-CA"/>
        </w:rPr>
        <w:t>ch due to the</w:t>
      </w:r>
      <w:r w:rsidR="00BE2EBF" w:rsidRPr="007C04DF">
        <w:rPr>
          <w:rFonts w:ascii="Times New Roman" w:hAnsi="Times New Roman" w:cs="Times New Roman"/>
          <w:sz w:val="24"/>
          <w:szCs w:val="24"/>
          <w:lang w:val="en-CA"/>
        </w:rPr>
        <w:t xml:space="preserve"> </w:t>
      </w:r>
      <w:r w:rsidR="00495C7D" w:rsidRPr="007C04DF">
        <w:rPr>
          <w:rFonts w:ascii="Times New Roman" w:hAnsi="Times New Roman" w:cs="Times New Roman"/>
          <w:sz w:val="24"/>
          <w:szCs w:val="24"/>
          <w:lang w:val="en-CA"/>
        </w:rPr>
        <w:t>Bill 101 language laws implemented s</w:t>
      </w:r>
      <w:r w:rsidR="00D823D3">
        <w:rPr>
          <w:rFonts w:ascii="Times New Roman" w:hAnsi="Times New Roman" w:cs="Times New Roman"/>
          <w:sz w:val="24"/>
          <w:szCs w:val="24"/>
          <w:lang w:val="en-CA"/>
        </w:rPr>
        <w:t>ince 1977. Despite this growing choice of French language higher education, t</w:t>
      </w:r>
      <w:r w:rsidR="005F664E" w:rsidRPr="007C04DF">
        <w:rPr>
          <w:rFonts w:ascii="Times New Roman" w:hAnsi="Times New Roman" w:cs="Times New Roman"/>
          <w:sz w:val="24"/>
          <w:szCs w:val="24"/>
          <w:lang w:val="en-CA"/>
        </w:rPr>
        <w:t xml:space="preserve">he CSLF recommends that the government take measures to increase the number of graduates from English </w:t>
      </w:r>
      <w:r w:rsidR="002014AB" w:rsidRPr="007C04DF">
        <w:rPr>
          <w:rFonts w:ascii="Times New Roman" w:hAnsi="Times New Roman" w:cs="Times New Roman"/>
          <w:sz w:val="24"/>
          <w:szCs w:val="24"/>
          <w:lang w:val="en-CA"/>
        </w:rPr>
        <w:t xml:space="preserve">secondary </w:t>
      </w:r>
      <w:r w:rsidR="005F664E" w:rsidRPr="007C04DF">
        <w:rPr>
          <w:rFonts w:ascii="Times New Roman" w:hAnsi="Times New Roman" w:cs="Times New Roman"/>
          <w:sz w:val="24"/>
          <w:szCs w:val="24"/>
          <w:lang w:val="en-CA"/>
        </w:rPr>
        <w:t xml:space="preserve">schools who choose French </w:t>
      </w:r>
      <w:r w:rsidR="002014AB" w:rsidRPr="007C04DF">
        <w:rPr>
          <w:rFonts w:ascii="Times New Roman" w:hAnsi="Times New Roman" w:cs="Times New Roman"/>
          <w:sz w:val="24"/>
          <w:szCs w:val="24"/>
          <w:lang w:val="en-CA"/>
        </w:rPr>
        <w:t>language post-secondary institutions</w:t>
      </w:r>
      <w:r w:rsidR="005F664E" w:rsidRPr="007C04DF">
        <w:rPr>
          <w:rFonts w:ascii="Times New Roman" w:hAnsi="Times New Roman" w:cs="Times New Roman"/>
          <w:sz w:val="24"/>
          <w:szCs w:val="24"/>
          <w:lang w:val="en-CA"/>
        </w:rPr>
        <w:t xml:space="preserve"> (CSLF, 2011</w:t>
      </w:r>
      <w:r w:rsidR="005F664E" w:rsidRPr="00B26D51">
        <w:rPr>
          <w:rFonts w:ascii="Times New Roman" w:hAnsi="Times New Roman" w:cs="Times New Roman"/>
          <w:sz w:val="24"/>
          <w:szCs w:val="24"/>
          <w:lang w:val="en-CA"/>
        </w:rPr>
        <w:t>)</w:t>
      </w:r>
      <w:r w:rsidR="002B3F44">
        <w:rPr>
          <w:rFonts w:ascii="Times New Roman" w:hAnsi="Times New Roman" w:cs="Times New Roman"/>
          <w:sz w:val="24"/>
          <w:szCs w:val="24"/>
          <w:lang w:val="en-CA"/>
        </w:rPr>
        <w:t xml:space="preserve">. </w:t>
      </w:r>
      <w:r w:rsidR="00A36B69" w:rsidRPr="00B26D51">
        <w:rPr>
          <w:rFonts w:ascii="Times New Roman" w:hAnsi="Times New Roman" w:cs="Times New Roman"/>
          <w:sz w:val="24"/>
          <w:szCs w:val="24"/>
          <w:lang w:val="en-CA"/>
        </w:rPr>
        <w:t xml:space="preserve"> This</w:t>
      </w:r>
      <w:r w:rsidR="002B3F44">
        <w:rPr>
          <w:rFonts w:ascii="Times New Roman" w:hAnsi="Times New Roman" w:cs="Times New Roman"/>
          <w:sz w:val="24"/>
          <w:szCs w:val="24"/>
          <w:lang w:val="en-CA"/>
        </w:rPr>
        <w:t xml:space="preserve"> </w:t>
      </w:r>
      <w:r w:rsidR="002B3F44">
        <w:rPr>
          <w:rFonts w:ascii="Times New Roman" w:hAnsi="Times New Roman" w:cs="Times New Roman"/>
          <w:sz w:val="24"/>
          <w:szCs w:val="24"/>
          <w:lang w:val="en-CA"/>
        </w:rPr>
        <w:lastRenderedPageBreak/>
        <w:t>recommendation</w:t>
      </w:r>
      <w:r w:rsidR="00A36B69" w:rsidRPr="00B26D51">
        <w:rPr>
          <w:rFonts w:ascii="Times New Roman" w:hAnsi="Times New Roman" w:cs="Times New Roman"/>
          <w:sz w:val="24"/>
          <w:szCs w:val="24"/>
          <w:lang w:val="en-CA"/>
        </w:rPr>
        <w:t xml:space="preserve"> indicates that e</w:t>
      </w:r>
      <w:r w:rsidR="002B3F44">
        <w:rPr>
          <w:rFonts w:ascii="Times New Roman" w:hAnsi="Times New Roman" w:cs="Times New Roman"/>
          <w:sz w:val="24"/>
          <w:szCs w:val="24"/>
          <w:lang w:val="en-CA"/>
        </w:rPr>
        <w:t>ven though the choice</w:t>
      </w:r>
      <w:r w:rsidR="00BE2EBF" w:rsidRPr="00B26D51">
        <w:rPr>
          <w:rFonts w:ascii="Times New Roman" w:hAnsi="Times New Roman" w:cs="Times New Roman"/>
          <w:sz w:val="24"/>
          <w:szCs w:val="24"/>
          <w:lang w:val="en-CA"/>
        </w:rPr>
        <w:t xml:space="preserve"> of French</w:t>
      </w:r>
      <w:r w:rsidR="002B3F44">
        <w:rPr>
          <w:rFonts w:ascii="Times New Roman" w:hAnsi="Times New Roman" w:cs="Times New Roman"/>
          <w:sz w:val="24"/>
          <w:szCs w:val="24"/>
          <w:lang w:val="en-CA"/>
        </w:rPr>
        <w:t xml:space="preserve"> education</w:t>
      </w:r>
      <w:r w:rsidR="00BE2EBF" w:rsidRPr="00B26D51">
        <w:rPr>
          <w:rFonts w:ascii="Times New Roman" w:hAnsi="Times New Roman" w:cs="Times New Roman"/>
          <w:sz w:val="24"/>
          <w:szCs w:val="24"/>
          <w:lang w:val="en-CA"/>
        </w:rPr>
        <w:t xml:space="preserve"> by allo</w:t>
      </w:r>
      <w:r w:rsidR="002B3F44">
        <w:rPr>
          <w:rFonts w:ascii="Times New Roman" w:hAnsi="Times New Roman" w:cs="Times New Roman"/>
          <w:sz w:val="24"/>
          <w:szCs w:val="24"/>
          <w:lang w:val="en-CA"/>
        </w:rPr>
        <w:t>phones is increasing</w:t>
      </w:r>
      <w:r w:rsidR="00BE2EBF" w:rsidRPr="007C04DF">
        <w:rPr>
          <w:rFonts w:ascii="Times New Roman" w:hAnsi="Times New Roman" w:cs="Times New Roman"/>
          <w:sz w:val="24"/>
          <w:szCs w:val="24"/>
          <w:lang w:val="en-CA"/>
        </w:rPr>
        <w:t>,</w:t>
      </w:r>
      <w:r w:rsidR="002B3F44">
        <w:rPr>
          <w:rFonts w:ascii="Times New Roman" w:hAnsi="Times New Roman" w:cs="Times New Roman"/>
          <w:sz w:val="24"/>
          <w:szCs w:val="24"/>
          <w:lang w:val="en-CA"/>
        </w:rPr>
        <w:t xml:space="preserve"> the CSLF still sees the use of English a</w:t>
      </w:r>
      <w:r w:rsidR="00BE2EBF" w:rsidRPr="007C04DF">
        <w:rPr>
          <w:rFonts w:ascii="Times New Roman" w:hAnsi="Times New Roman" w:cs="Times New Roman"/>
          <w:sz w:val="24"/>
          <w:szCs w:val="24"/>
          <w:lang w:val="en-CA"/>
        </w:rPr>
        <w:t>s a threat to the position of French as the common language in Quebec.</w:t>
      </w:r>
      <w:r w:rsidR="00BE2EBF">
        <w:rPr>
          <w:rFonts w:ascii="Times New Roman" w:hAnsi="Times New Roman" w:cs="Times New Roman"/>
          <w:sz w:val="24"/>
          <w:szCs w:val="24"/>
          <w:lang w:val="en-CA"/>
        </w:rPr>
        <w:t xml:space="preserve"> </w:t>
      </w:r>
    </w:p>
    <w:p w14:paraId="06003FDE" w14:textId="77777777" w:rsidR="00FB303B" w:rsidRDefault="00B359D0" w:rsidP="00CA73E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lang w:val="en-CA"/>
        </w:rPr>
        <w:tab/>
      </w:r>
      <w:r w:rsidR="00BE2EBF">
        <w:rPr>
          <w:rFonts w:ascii="Times New Roman" w:hAnsi="Times New Roman" w:cs="Times New Roman"/>
          <w:sz w:val="24"/>
          <w:szCs w:val="24"/>
          <w:lang w:val="en-CA"/>
        </w:rPr>
        <w:t>This</w:t>
      </w:r>
      <w:r w:rsidR="002014AB">
        <w:rPr>
          <w:rFonts w:ascii="Times New Roman" w:hAnsi="Times New Roman" w:cs="Times New Roman"/>
          <w:sz w:val="24"/>
          <w:szCs w:val="24"/>
          <w:lang w:val="en-CA"/>
        </w:rPr>
        <w:t xml:space="preserve"> uneasy relationship with the use of English in Quebec continues to manifest itself in</w:t>
      </w:r>
      <w:r w:rsidR="002014AB" w:rsidRPr="00BF5011">
        <w:rPr>
          <w:rFonts w:ascii="Times New Roman" w:hAnsi="Times New Roman" w:cs="Times New Roman"/>
          <w:sz w:val="24"/>
          <w:szCs w:val="24"/>
        </w:rPr>
        <w:t xml:space="preserve"> </w:t>
      </w:r>
      <w:r w:rsidR="009B7FE9">
        <w:rPr>
          <w:rFonts w:ascii="Times New Roman" w:hAnsi="Times New Roman" w:cs="Times New Roman"/>
          <w:sz w:val="24"/>
          <w:szCs w:val="24"/>
        </w:rPr>
        <w:t xml:space="preserve">educational </w:t>
      </w:r>
      <w:r w:rsidR="002014AB" w:rsidRPr="00BF5011">
        <w:rPr>
          <w:rFonts w:ascii="Times New Roman" w:hAnsi="Times New Roman" w:cs="Times New Roman"/>
          <w:sz w:val="24"/>
          <w:szCs w:val="24"/>
        </w:rPr>
        <w:t>policies such as</w:t>
      </w:r>
      <w:r w:rsidR="002014AB">
        <w:rPr>
          <w:rFonts w:ascii="Times New Roman" w:hAnsi="Times New Roman" w:cs="Times New Roman"/>
          <w:sz w:val="24"/>
          <w:szCs w:val="24"/>
        </w:rPr>
        <w:t xml:space="preserve"> the</w:t>
      </w:r>
      <w:r w:rsidR="009B7FE9" w:rsidRPr="009B7FE9">
        <w:rPr>
          <w:rFonts w:ascii="Times New Roman" w:hAnsi="Times New Roman" w:cs="Times New Roman"/>
          <w:sz w:val="24"/>
          <w:szCs w:val="24"/>
        </w:rPr>
        <w:t xml:space="preserve"> </w:t>
      </w:r>
      <w:r w:rsidR="009B7FE9">
        <w:rPr>
          <w:rFonts w:ascii="Times New Roman" w:hAnsi="Times New Roman" w:cs="Times New Roman"/>
          <w:sz w:val="24"/>
          <w:szCs w:val="24"/>
        </w:rPr>
        <w:t>controversial decision to ban</w:t>
      </w:r>
      <w:r w:rsidR="009B7FE9" w:rsidRPr="00BF5011">
        <w:rPr>
          <w:rFonts w:ascii="Times New Roman" w:hAnsi="Times New Roman" w:cs="Times New Roman"/>
          <w:sz w:val="24"/>
          <w:szCs w:val="24"/>
        </w:rPr>
        <w:t xml:space="preserve"> langua</w:t>
      </w:r>
      <w:r w:rsidR="009B7FE9">
        <w:rPr>
          <w:rFonts w:ascii="Times New Roman" w:hAnsi="Times New Roman" w:cs="Times New Roman"/>
          <w:sz w:val="24"/>
          <w:szCs w:val="24"/>
        </w:rPr>
        <w:t>ges other than French in the largest school</w:t>
      </w:r>
      <w:r w:rsidR="00AA6693">
        <w:rPr>
          <w:rFonts w:ascii="Times New Roman" w:hAnsi="Times New Roman" w:cs="Times New Roman"/>
          <w:sz w:val="24"/>
          <w:szCs w:val="24"/>
        </w:rPr>
        <w:t xml:space="preserve"> </w:t>
      </w:r>
      <w:r w:rsidR="009B7FE9">
        <w:rPr>
          <w:rFonts w:ascii="Times New Roman" w:hAnsi="Times New Roman" w:cs="Times New Roman"/>
          <w:sz w:val="24"/>
          <w:szCs w:val="24"/>
        </w:rPr>
        <w:t>board in Montreal (Gervais, 2012) and the</w:t>
      </w:r>
      <w:r w:rsidR="002555BB">
        <w:rPr>
          <w:rFonts w:ascii="Times New Roman" w:hAnsi="Times New Roman" w:cs="Times New Roman"/>
          <w:sz w:val="24"/>
          <w:szCs w:val="24"/>
        </w:rPr>
        <w:t xml:space="preserve"> </w:t>
      </w:r>
      <w:r w:rsidR="002555BB">
        <w:rPr>
          <w:rFonts w:ascii="Times New Roman" w:hAnsi="Times New Roman" w:cs="Times New Roman"/>
          <w:color w:val="D60093"/>
          <w:sz w:val="24"/>
          <w:szCs w:val="24"/>
        </w:rPr>
        <w:t>decision</w:t>
      </w:r>
      <w:r w:rsidR="002555BB" w:rsidRPr="002555BB">
        <w:rPr>
          <w:rFonts w:ascii="Times New Roman" w:hAnsi="Times New Roman" w:cs="Times New Roman"/>
          <w:color w:val="D60093"/>
          <w:sz w:val="24"/>
          <w:szCs w:val="24"/>
        </w:rPr>
        <w:t xml:space="preserve"> of </w:t>
      </w:r>
      <w:r w:rsidR="002014AB">
        <w:rPr>
          <w:rFonts w:ascii="Times New Roman" w:hAnsi="Times New Roman" w:cs="Times New Roman"/>
          <w:sz w:val="24"/>
          <w:szCs w:val="24"/>
        </w:rPr>
        <w:t xml:space="preserve">making intensive English </w:t>
      </w:r>
      <w:r w:rsidR="00AA6693">
        <w:rPr>
          <w:rFonts w:ascii="Times New Roman" w:hAnsi="Times New Roman" w:cs="Times New Roman"/>
          <w:sz w:val="24"/>
          <w:szCs w:val="24"/>
        </w:rPr>
        <w:t xml:space="preserve">immersion </w:t>
      </w:r>
      <w:r w:rsidR="002014AB">
        <w:rPr>
          <w:rFonts w:ascii="Times New Roman" w:hAnsi="Times New Roman" w:cs="Times New Roman"/>
          <w:sz w:val="24"/>
          <w:szCs w:val="24"/>
        </w:rPr>
        <w:t>programs compulsory in the last year o</w:t>
      </w:r>
      <w:r w:rsidR="00BE2EBF">
        <w:rPr>
          <w:rFonts w:ascii="Times New Roman" w:hAnsi="Times New Roman" w:cs="Times New Roman"/>
          <w:sz w:val="24"/>
          <w:szCs w:val="24"/>
        </w:rPr>
        <w:t>f all primary schools in Quebec</w:t>
      </w:r>
      <w:r w:rsidR="002555BB">
        <w:rPr>
          <w:rFonts w:ascii="Times New Roman" w:hAnsi="Times New Roman" w:cs="Times New Roman"/>
          <w:sz w:val="24"/>
          <w:szCs w:val="24"/>
        </w:rPr>
        <w:t xml:space="preserve"> </w:t>
      </w:r>
      <w:r w:rsidR="002555BB" w:rsidRPr="002555BB">
        <w:rPr>
          <w:rFonts w:ascii="Times New Roman" w:hAnsi="Times New Roman" w:cs="Times New Roman"/>
          <w:color w:val="D60093"/>
          <w:sz w:val="24"/>
          <w:szCs w:val="24"/>
        </w:rPr>
        <w:t>which was overturned by the new provincial government</w:t>
      </w:r>
      <w:r w:rsidR="002555BB">
        <w:rPr>
          <w:rFonts w:ascii="Times New Roman" w:hAnsi="Times New Roman" w:cs="Times New Roman"/>
          <w:sz w:val="24"/>
          <w:szCs w:val="24"/>
        </w:rPr>
        <w:t xml:space="preserve"> </w:t>
      </w:r>
      <w:r w:rsidR="00346751">
        <w:rPr>
          <w:rFonts w:ascii="Times New Roman" w:hAnsi="Times New Roman" w:cs="Times New Roman"/>
          <w:color w:val="D60093"/>
          <w:sz w:val="24"/>
          <w:szCs w:val="24"/>
        </w:rPr>
        <w:t>(The Canadian Press, 2013).</w:t>
      </w:r>
      <w:r w:rsidR="009B7FE9" w:rsidRPr="002555BB">
        <w:rPr>
          <w:rFonts w:ascii="Times New Roman" w:hAnsi="Times New Roman" w:cs="Times New Roman"/>
          <w:color w:val="D60093"/>
          <w:sz w:val="24"/>
          <w:szCs w:val="24"/>
        </w:rPr>
        <w:t xml:space="preserve"> </w:t>
      </w:r>
      <w:r w:rsidR="009B7FE9">
        <w:rPr>
          <w:rFonts w:ascii="Times New Roman" w:hAnsi="Times New Roman" w:cs="Times New Roman"/>
          <w:sz w:val="24"/>
          <w:szCs w:val="24"/>
        </w:rPr>
        <w:t>According to a public opinion poll, 31%</w:t>
      </w:r>
      <w:r w:rsidR="00BE2EBF">
        <w:rPr>
          <w:rFonts w:ascii="Times New Roman" w:hAnsi="Times New Roman" w:cs="Times New Roman"/>
          <w:sz w:val="24"/>
          <w:szCs w:val="24"/>
        </w:rPr>
        <w:t xml:space="preserve"> of Quebec citizens</w:t>
      </w:r>
      <w:r w:rsidR="009B7FE9">
        <w:rPr>
          <w:rFonts w:ascii="Times New Roman" w:hAnsi="Times New Roman" w:cs="Times New Roman"/>
          <w:sz w:val="24"/>
          <w:szCs w:val="24"/>
        </w:rPr>
        <w:t xml:space="preserve"> </w:t>
      </w:r>
      <w:r w:rsidR="009B7FE9" w:rsidRPr="002555BB">
        <w:rPr>
          <w:rFonts w:ascii="Times New Roman" w:hAnsi="Times New Roman" w:cs="Times New Roman"/>
          <w:color w:val="D60093"/>
          <w:sz w:val="24"/>
          <w:szCs w:val="24"/>
        </w:rPr>
        <w:t>believe</w:t>
      </w:r>
      <w:r w:rsidR="002555BB" w:rsidRPr="002555BB">
        <w:rPr>
          <w:rFonts w:ascii="Times New Roman" w:hAnsi="Times New Roman" w:cs="Times New Roman"/>
          <w:color w:val="D60093"/>
          <w:sz w:val="24"/>
          <w:szCs w:val="24"/>
        </w:rPr>
        <w:t>d</w:t>
      </w:r>
      <w:r w:rsidR="009B7FE9">
        <w:rPr>
          <w:rFonts w:ascii="Times New Roman" w:hAnsi="Times New Roman" w:cs="Times New Roman"/>
          <w:sz w:val="24"/>
          <w:szCs w:val="24"/>
        </w:rPr>
        <w:t xml:space="preserve"> that this </w:t>
      </w:r>
      <w:r w:rsidR="00B87BBF">
        <w:rPr>
          <w:rFonts w:ascii="Times New Roman" w:hAnsi="Times New Roman" w:cs="Times New Roman"/>
          <w:sz w:val="24"/>
          <w:szCs w:val="24"/>
        </w:rPr>
        <w:t xml:space="preserve">planned </w:t>
      </w:r>
      <w:r w:rsidR="002555BB">
        <w:rPr>
          <w:rFonts w:ascii="Times New Roman" w:hAnsi="Times New Roman" w:cs="Times New Roman"/>
          <w:sz w:val="24"/>
          <w:szCs w:val="24"/>
        </w:rPr>
        <w:t xml:space="preserve">policy </w:t>
      </w:r>
      <w:r w:rsidR="002555BB" w:rsidRPr="002555BB">
        <w:rPr>
          <w:rFonts w:ascii="Times New Roman" w:hAnsi="Times New Roman" w:cs="Times New Roman"/>
          <w:color w:val="D60093"/>
          <w:sz w:val="24"/>
          <w:szCs w:val="24"/>
        </w:rPr>
        <w:t>posed</w:t>
      </w:r>
      <w:r w:rsidR="009B7FE9" w:rsidRPr="008D29A3">
        <w:rPr>
          <w:rFonts w:ascii="Times New Roman" w:hAnsi="Times New Roman" w:cs="Times New Roman"/>
          <w:sz w:val="24"/>
          <w:szCs w:val="24"/>
        </w:rPr>
        <w:t xml:space="preserve"> a threat to the preservation of the French language in Quebec (Castonguay, 2011). </w:t>
      </w:r>
      <w:r w:rsidR="00AA6693" w:rsidRPr="008D29A3">
        <w:rPr>
          <w:rFonts w:ascii="Times New Roman" w:hAnsi="Times New Roman" w:cs="Times New Roman"/>
          <w:sz w:val="24"/>
          <w:szCs w:val="24"/>
        </w:rPr>
        <w:t xml:space="preserve">This </w:t>
      </w:r>
      <w:r w:rsidR="00612C8A" w:rsidRPr="008D29A3">
        <w:rPr>
          <w:rFonts w:ascii="Times New Roman" w:hAnsi="Times New Roman" w:cs="Times New Roman"/>
          <w:sz w:val="24"/>
          <w:szCs w:val="24"/>
        </w:rPr>
        <w:t>opinion poll also gives an indication of the level of public resis</w:t>
      </w:r>
      <w:r w:rsidR="002C11C6" w:rsidRPr="008D29A3">
        <w:rPr>
          <w:rFonts w:ascii="Times New Roman" w:hAnsi="Times New Roman" w:cs="Times New Roman"/>
          <w:sz w:val="24"/>
          <w:szCs w:val="24"/>
        </w:rPr>
        <w:t>tance to the current mandatory</w:t>
      </w:r>
      <w:r w:rsidR="002C11C6">
        <w:rPr>
          <w:rFonts w:ascii="Times New Roman" w:hAnsi="Times New Roman" w:cs="Times New Roman"/>
          <w:sz w:val="24"/>
          <w:szCs w:val="24"/>
        </w:rPr>
        <w:t xml:space="preserve"> study</w:t>
      </w:r>
      <w:r w:rsidR="00612C8A">
        <w:rPr>
          <w:rFonts w:ascii="Times New Roman" w:hAnsi="Times New Roman" w:cs="Times New Roman"/>
          <w:sz w:val="24"/>
          <w:szCs w:val="24"/>
        </w:rPr>
        <w:t xml:space="preserve"> of Engli</w:t>
      </w:r>
      <w:r w:rsidR="002C11C6">
        <w:rPr>
          <w:rFonts w:ascii="Times New Roman" w:hAnsi="Times New Roman" w:cs="Times New Roman"/>
          <w:sz w:val="24"/>
          <w:szCs w:val="24"/>
        </w:rPr>
        <w:t>sh as a second language</w:t>
      </w:r>
      <w:r w:rsidR="004C2138">
        <w:rPr>
          <w:rFonts w:ascii="Times New Roman" w:hAnsi="Times New Roman" w:cs="Times New Roman"/>
          <w:sz w:val="24"/>
          <w:szCs w:val="24"/>
        </w:rPr>
        <w:t xml:space="preserve"> in public schools in </w:t>
      </w:r>
      <w:r w:rsidR="004C2138" w:rsidRPr="00AA6693">
        <w:rPr>
          <w:rFonts w:ascii="Times New Roman" w:hAnsi="Times New Roman" w:cs="Times New Roman"/>
          <w:sz w:val="24"/>
          <w:szCs w:val="24"/>
        </w:rPr>
        <w:t>Quebec, although only one hour per week is required in primary schools and 2.5 hours per week in secondary schools (Wilson &amp; Riches, 2011). In</w:t>
      </w:r>
      <w:r w:rsidR="00200687" w:rsidRPr="00AA6693">
        <w:rPr>
          <w:rFonts w:ascii="Times New Roman" w:hAnsi="Times New Roman" w:cs="Times New Roman"/>
          <w:sz w:val="24"/>
          <w:szCs w:val="24"/>
        </w:rPr>
        <w:t xml:space="preserve"> a study on policy development of the rec</w:t>
      </w:r>
      <w:r w:rsidR="00200687" w:rsidRPr="004C2138">
        <w:rPr>
          <w:rFonts w:ascii="Times New Roman" w:hAnsi="Times New Roman" w:cs="Times New Roman"/>
          <w:sz w:val="24"/>
          <w:szCs w:val="24"/>
        </w:rPr>
        <w:t>ent</w:t>
      </w:r>
      <w:r w:rsidR="00200687">
        <w:rPr>
          <w:rFonts w:ascii="Times New Roman" w:hAnsi="Times New Roman" w:cs="Times New Roman"/>
          <w:sz w:val="24"/>
          <w:szCs w:val="24"/>
        </w:rPr>
        <w:t xml:space="preserve"> addition of ESL to the first two years of pr</w:t>
      </w:r>
      <w:r w:rsidR="00082953">
        <w:rPr>
          <w:rFonts w:ascii="Times New Roman" w:hAnsi="Times New Roman" w:cs="Times New Roman"/>
          <w:sz w:val="24"/>
          <w:szCs w:val="24"/>
        </w:rPr>
        <w:t>imary school in Quebec, Fallon and</w:t>
      </w:r>
      <w:r w:rsidR="00200687">
        <w:rPr>
          <w:rFonts w:ascii="Times New Roman" w:hAnsi="Times New Roman" w:cs="Times New Roman"/>
          <w:sz w:val="24"/>
          <w:szCs w:val="24"/>
        </w:rPr>
        <w:t xml:space="preserve"> Rublik (2011) found that </w:t>
      </w:r>
      <w:r w:rsidR="00200687" w:rsidRPr="00ED6F70">
        <w:rPr>
          <w:rFonts w:ascii="Times New Roman" w:hAnsi="Times New Roman" w:cs="Times New Roman"/>
          <w:sz w:val="24"/>
          <w:szCs w:val="24"/>
        </w:rPr>
        <w:t xml:space="preserve">public discourses protecting </w:t>
      </w:r>
      <w:r w:rsidR="002555BB">
        <w:rPr>
          <w:rFonts w:ascii="Times New Roman" w:hAnsi="Times New Roman" w:cs="Times New Roman"/>
          <w:sz w:val="24"/>
          <w:szCs w:val="24"/>
        </w:rPr>
        <w:t xml:space="preserve">the </w:t>
      </w:r>
      <w:r w:rsidR="00200687" w:rsidRPr="00ED6F70">
        <w:rPr>
          <w:rFonts w:ascii="Times New Roman" w:hAnsi="Times New Roman" w:cs="Times New Roman"/>
          <w:sz w:val="24"/>
          <w:szCs w:val="24"/>
        </w:rPr>
        <w:t>Fre</w:t>
      </w:r>
      <w:r w:rsidR="00D43DC1" w:rsidRPr="00ED6F70">
        <w:rPr>
          <w:rFonts w:ascii="Times New Roman" w:hAnsi="Times New Roman" w:cs="Times New Roman"/>
          <w:sz w:val="24"/>
          <w:szCs w:val="24"/>
        </w:rPr>
        <w:t>nch language were powerful enough to influence curriculum development of these first two years of ESL</w:t>
      </w:r>
      <w:r w:rsidR="00F24554" w:rsidRPr="00ED6F70">
        <w:rPr>
          <w:rFonts w:ascii="Times New Roman" w:hAnsi="Times New Roman" w:cs="Times New Roman"/>
          <w:sz w:val="24"/>
          <w:szCs w:val="24"/>
        </w:rPr>
        <w:t xml:space="preserve">, as narratives protecting </w:t>
      </w:r>
      <w:r w:rsidR="002555BB">
        <w:rPr>
          <w:rFonts w:ascii="Times New Roman" w:hAnsi="Times New Roman" w:cs="Times New Roman"/>
          <w:sz w:val="24"/>
          <w:szCs w:val="24"/>
        </w:rPr>
        <w:t xml:space="preserve">the </w:t>
      </w:r>
      <w:r w:rsidR="00F24554" w:rsidRPr="00ED6F70">
        <w:rPr>
          <w:rFonts w:ascii="Times New Roman" w:hAnsi="Times New Roman" w:cs="Times New Roman"/>
          <w:sz w:val="24"/>
          <w:szCs w:val="24"/>
        </w:rPr>
        <w:t>French language and culture</w:t>
      </w:r>
      <w:r w:rsidR="00200687" w:rsidRPr="00ED6F70">
        <w:rPr>
          <w:rFonts w:ascii="Times New Roman" w:hAnsi="Times New Roman" w:cs="Times New Roman"/>
          <w:sz w:val="24"/>
          <w:szCs w:val="24"/>
        </w:rPr>
        <w:t xml:space="preserve"> cau</w:t>
      </w:r>
      <w:r w:rsidR="00D43DC1" w:rsidRPr="00ED6F70">
        <w:rPr>
          <w:rFonts w:ascii="Times New Roman" w:hAnsi="Times New Roman" w:cs="Times New Roman"/>
          <w:sz w:val="24"/>
          <w:szCs w:val="24"/>
        </w:rPr>
        <w:t>sed a</w:t>
      </w:r>
      <w:r w:rsidR="00200687" w:rsidRPr="00ED6F70">
        <w:rPr>
          <w:rFonts w:ascii="Times New Roman" w:hAnsi="Times New Roman" w:cs="Times New Roman"/>
          <w:sz w:val="24"/>
          <w:szCs w:val="24"/>
        </w:rPr>
        <w:t xml:space="preserve"> "focus more on positive attitudes toward ESL rather than on developing proficiency</w:t>
      </w:r>
      <w:r w:rsidR="00D43DC1" w:rsidRPr="00ED6F70">
        <w:rPr>
          <w:rFonts w:ascii="Times New Roman" w:hAnsi="Times New Roman" w:cs="Times New Roman"/>
          <w:sz w:val="24"/>
          <w:szCs w:val="24"/>
        </w:rPr>
        <w:t>" (p. 101), so t</w:t>
      </w:r>
      <w:r>
        <w:rPr>
          <w:rFonts w:ascii="Times New Roman" w:hAnsi="Times New Roman" w:cs="Times New Roman"/>
          <w:sz w:val="24"/>
          <w:szCs w:val="24"/>
        </w:rPr>
        <w:t>hat the original policy goal of</w:t>
      </w:r>
      <w:r w:rsidR="00F24554" w:rsidRPr="00ED6F70">
        <w:rPr>
          <w:rFonts w:ascii="Times New Roman" w:hAnsi="Times New Roman" w:cs="Times New Roman"/>
          <w:sz w:val="24"/>
          <w:szCs w:val="24"/>
        </w:rPr>
        <w:t xml:space="preserve"> </w:t>
      </w:r>
      <w:r w:rsidR="00D43DC1" w:rsidRPr="00ED6F70">
        <w:rPr>
          <w:rFonts w:ascii="Times New Roman" w:hAnsi="Times New Roman" w:cs="Times New Roman"/>
          <w:sz w:val="24"/>
          <w:szCs w:val="24"/>
        </w:rPr>
        <w:t xml:space="preserve">functional bilingualism was hindered by the need for young francophones to "preserve and improve their own language while protecting and nurturing the francophone character of their society" </w:t>
      </w:r>
      <w:r w:rsidR="00BA3534">
        <w:rPr>
          <w:rFonts w:ascii="Times New Roman" w:hAnsi="Times New Roman" w:cs="Times New Roman"/>
          <w:sz w:val="24"/>
          <w:szCs w:val="24"/>
        </w:rPr>
        <w:t>(</w:t>
      </w:r>
      <w:r w:rsidR="00D43DC1" w:rsidRPr="00ED6F70">
        <w:rPr>
          <w:rFonts w:ascii="Times New Roman" w:hAnsi="Times New Roman" w:cs="Times New Roman"/>
          <w:sz w:val="24"/>
          <w:szCs w:val="24"/>
        </w:rPr>
        <w:t>p. 102</w:t>
      </w:r>
      <w:r w:rsidR="00E93939" w:rsidRPr="00ED6F70">
        <w:rPr>
          <w:rFonts w:ascii="Times New Roman" w:hAnsi="Times New Roman" w:cs="Times New Roman"/>
          <w:sz w:val="24"/>
          <w:szCs w:val="24"/>
        </w:rPr>
        <w:t>)</w:t>
      </w:r>
      <w:r w:rsidR="00D43DC1" w:rsidRPr="00ED6F70">
        <w:rPr>
          <w:rFonts w:ascii="Times New Roman" w:hAnsi="Times New Roman" w:cs="Times New Roman"/>
          <w:sz w:val="24"/>
          <w:szCs w:val="24"/>
        </w:rPr>
        <w:t>. Such public discourses make it</w:t>
      </w:r>
      <w:r w:rsidR="00612C8A" w:rsidRPr="00ED6F70">
        <w:rPr>
          <w:rFonts w:ascii="Times New Roman" w:hAnsi="Times New Roman" w:cs="Times New Roman"/>
          <w:sz w:val="24"/>
          <w:szCs w:val="24"/>
        </w:rPr>
        <w:t xml:space="preserve"> difficu</w:t>
      </w:r>
      <w:r w:rsidR="003F26A5" w:rsidRPr="00ED6F70">
        <w:rPr>
          <w:rFonts w:ascii="Times New Roman" w:hAnsi="Times New Roman" w:cs="Times New Roman"/>
          <w:sz w:val="24"/>
          <w:szCs w:val="24"/>
        </w:rPr>
        <w:t>lt for ESL</w:t>
      </w:r>
      <w:r w:rsidR="00D43DC1" w:rsidRPr="00ED6F70">
        <w:rPr>
          <w:rFonts w:ascii="Times New Roman" w:hAnsi="Times New Roman" w:cs="Times New Roman"/>
          <w:sz w:val="24"/>
          <w:szCs w:val="24"/>
        </w:rPr>
        <w:t xml:space="preserve"> teachers</w:t>
      </w:r>
      <w:r w:rsidR="004E3F1A" w:rsidRPr="00ED6F70">
        <w:rPr>
          <w:rFonts w:ascii="Times New Roman" w:hAnsi="Times New Roman" w:cs="Times New Roman"/>
          <w:sz w:val="24"/>
          <w:szCs w:val="24"/>
        </w:rPr>
        <w:t xml:space="preserve"> to motivate their students</w:t>
      </w:r>
      <w:r w:rsidR="00D43DC1" w:rsidRPr="00ED6F70">
        <w:rPr>
          <w:rFonts w:ascii="Times New Roman" w:hAnsi="Times New Roman" w:cs="Times New Roman"/>
          <w:sz w:val="24"/>
          <w:szCs w:val="24"/>
        </w:rPr>
        <w:t xml:space="preserve"> in a</w:t>
      </w:r>
      <w:r w:rsidR="00612C8A" w:rsidRPr="00ED6F70">
        <w:rPr>
          <w:rFonts w:ascii="Times New Roman" w:hAnsi="Times New Roman" w:cs="Times New Roman"/>
          <w:sz w:val="24"/>
          <w:szCs w:val="24"/>
        </w:rPr>
        <w:t xml:space="preserve"> soci</w:t>
      </w:r>
      <w:r w:rsidR="00D43DC1" w:rsidRPr="00ED6F70">
        <w:rPr>
          <w:rFonts w:ascii="Times New Roman" w:hAnsi="Times New Roman" w:cs="Times New Roman"/>
          <w:sz w:val="24"/>
          <w:szCs w:val="24"/>
        </w:rPr>
        <w:t xml:space="preserve">opolitical context </w:t>
      </w:r>
      <w:r w:rsidR="00BA3534" w:rsidRPr="00ED6F70">
        <w:rPr>
          <w:rFonts w:ascii="Times New Roman" w:hAnsi="Times New Roman" w:cs="Times New Roman"/>
          <w:sz w:val="24"/>
          <w:szCs w:val="24"/>
        </w:rPr>
        <w:t>harboring</w:t>
      </w:r>
      <w:r w:rsidR="00612C8A" w:rsidRPr="00ED6F70">
        <w:rPr>
          <w:rFonts w:ascii="Times New Roman" w:hAnsi="Times New Roman" w:cs="Times New Roman"/>
          <w:sz w:val="24"/>
          <w:szCs w:val="24"/>
        </w:rPr>
        <w:t xml:space="preserve"> resistance</w:t>
      </w:r>
      <w:r w:rsidR="00F3256A">
        <w:rPr>
          <w:rFonts w:ascii="Times New Roman" w:hAnsi="Times New Roman" w:cs="Times New Roman"/>
          <w:sz w:val="24"/>
          <w:szCs w:val="24"/>
        </w:rPr>
        <w:t xml:space="preserve">. The problem of motivating students to speak English, one of the greatest challenges of ESL teachers in Quebec (Fallon &amp; Rublik, </w:t>
      </w:r>
      <w:r w:rsidR="00F3256A">
        <w:rPr>
          <w:rFonts w:ascii="Times New Roman" w:hAnsi="Times New Roman" w:cs="Times New Roman"/>
          <w:sz w:val="24"/>
          <w:szCs w:val="24"/>
        </w:rPr>
        <w:lastRenderedPageBreak/>
        <w:t>2011), may stem</w:t>
      </w:r>
      <w:r w:rsidR="002555BB">
        <w:rPr>
          <w:rFonts w:ascii="Times New Roman" w:hAnsi="Times New Roman" w:cs="Times New Roman"/>
          <w:sz w:val="24"/>
          <w:szCs w:val="24"/>
        </w:rPr>
        <w:t xml:space="preserve">, at least in part, </w:t>
      </w:r>
      <w:r w:rsidR="00F3256A">
        <w:rPr>
          <w:rFonts w:ascii="Times New Roman" w:hAnsi="Times New Roman" w:cs="Times New Roman"/>
          <w:sz w:val="24"/>
          <w:szCs w:val="24"/>
        </w:rPr>
        <w:t>from the influences of these public discourses which cause some parents and students to view the English language as a threat to their social and cultural identity.</w:t>
      </w:r>
      <w:r w:rsidR="001A539D">
        <w:rPr>
          <w:rFonts w:ascii="Times New Roman" w:hAnsi="Times New Roman" w:cs="Times New Roman"/>
          <w:sz w:val="24"/>
          <w:szCs w:val="24"/>
        </w:rPr>
        <w:t xml:space="preserve"> </w:t>
      </w:r>
      <w:r w:rsidR="002555BB" w:rsidRPr="002555BB">
        <w:rPr>
          <w:rFonts w:ascii="Times New Roman" w:hAnsi="Times New Roman" w:cs="Times New Roman"/>
          <w:color w:val="D60093"/>
          <w:sz w:val="24"/>
          <w:szCs w:val="24"/>
        </w:rPr>
        <w:t>Another reason explaining students’ reluctance to speak English may be the lack of opportunities to practice English in areas outside of the metropolitan center of Montreal</w:t>
      </w:r>
      <w:r w:rsidR="002555BB">
        <w:rPr>
          <w:rFonts w:ascii="Times New Roman" w:hAnsi="Times New Roman" w:cs="Times New Roman"/>
          <w:sz w:val="24"/>
          <w:szCs w:val="24"/>
        </w:rPr>
        <w:t xml:space="preserve">. </w:t>
      </w:r>
    </w:p>
    <w:p w14:paraId="529ECF49" w14:textId="77777777" w:rsidR="000A75A3" w:rsidRDefault="006B15AF" w:rsidP="00CA73E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56579C" w:rsidRPr="001167F4">
        <w:rPr>
          <w:rFonts w:ascii="Times New Roman" w:hAnsi="Times New Roman" w:cs="Times New Roman"/>
          <w:sz w:val="24"/>
          <w:szCs w:val="24"/>
        </w:rPr>
        <w:t>In the context of Quebec, it is importa</w:t>
      </w:r>
      <w:r w:rsidR="00767423" w:rsidRPr="001167F4">
        <w:rPr>
          <w:rFonts w:ascii="Times New Roman" w:hAnsi="Times New Roman" w:cs="Times New Roman"/>
          <w:sz w:val="24"/>
          <w:szCs w:val="24"/>
        </w:rPr>
        <w:t>nt to acknowledge political aspects of the s</w:t>
      </w:r>
      <w:r w:rsidRPr="001167F4">
        <w:rPr>
          <w:rFonts w:ascii="Times New Roman" w:hAnsi="Times New Roman" w:cs="Times New Roman"/>
          <w:sz w:val="24"/>
          <w:szCs w:val="24"/>
        </w:rPr>
        <w:t xml:space="preserve">ocial and </w:t>
      </w:r>
      <w:r w:rsidR="00767423" w:rsidRPr="001167F4">
        <w:rPr>
          <w:rFonts w:ascii="Times New Roman" w:hAnsi="Times New Roman" w:cs="Times New Roman"/>
          <w:sz w:val="24"/>
          <w:szCs w:val="24"/>
        </w:rPr>
        <w:t>cultural identities of students</w:t>
      </w:r>
      <w:r w:rsidRPr="001167F4">
        <w:rPr>
          <w:rFonts w:ascii="Times New Roman" w:hAnsi="Times New Roman" w:cs="Times New Roman"/>
          <w:sz w:val="24"/>
          <w:szCs w:val="24"/>
        </w:rPr>
        <w:t xml:space="preserve"> and thei</w:t>
      </w:r>
      <w:r w:rsidR="00767423" w:rsidRPr="001167F4">
        <w:rPr>
          <w:rFonts w:ascii="Times New Roman" w:hAnsi="Times New Roman" w:cs="Times New Roman"/>
          <w:sz w:val="24"/>
          <w:szCs w:val="24"/>
        </w:rPr>
        <w:t>r teachers</w:t>
      </w:r>
      <w:r w:rsidRPr="001167F4">
        <w:rPr>
          <w:rFonts w:ascii="Times New Roman" w:hAnsi="Times New Roman" w:cs="Times New Roman"/>
          <w:sz w:val="24"/>
          <w:szCs w:val="24"/>
        </w:rPr>
        <w:t xml:space="preserve">. </w:t>
      </w:r>
      <w:r w:rsidR="0056579C" w:rsidRPr="001167F4">
        <w:rPr>
          <w:rFonts w:ascii="Times New Roman" w:hAnsi="Times New Roman" w:cs="Times New Roman"/>
          <w:sz w:val="24"/>
          <w:szCs w:val="24"/>
        </w:rPr>
        <w:t>Pavlenko and Blackledge (2004) propose a framework which differentiates between three types of identities: "</w:t>
      </w:r>
      <w:r w:rsidR="0056579C" w:rsidRPr="001167F4">
        <w:rPr>
          <w:rFonts w:ascii="Times New Roman" w:hAnsi="Times New Roman" w:cs="Times New Roman"/>
          <w:i/>
          <w:sz w:val="24"/>
          <w:szCs w:val="24"/>
        </w:rPr>
        <w:t>imposed identities</w:t>
      </w:r>
      <w:r w:rsidR="0056579C" w:rsidRPr="001167F4">
        <w:rPr>
          <w:rFonts w:ascii="Times New Roman" w:hAnsi="Times New Roman" w:cs="Times New Roman"/>
          <w:sz w:val="24"/>
          <w:szCs w:val="24"/>
        </w:rPr>
        <w:t xml:space="preserve"> (which are not negotiable in a particular time and place), </w:t>
      </w:r>
      <w:r w:rsidR="0056579C" w:rsidRPr="001167F4">
        <w:rPr>
          <w:rFonts w:ascii="Times New Roman" w:hAnsi="Times New Roman" w:cs="Times New Roman"/>
          <w:i/>
          <w:sz w:val="24"/>
          <w:szCs w:val="24"/>
        </w:rPr>
        <w:t>assumed identities</w:t>
      </w:r>
      <w:r w:rsidR="0056579C" w:rsidRPr="001167F4">
        <w:rPr>
          <w:rFonts w:ascii="Times New Roman" w:hAnsi="Times New Roman" w:cs="Times New Roman"/>
          <w:sz w:val="24"/>
          <w:szCs w:val="24"/>
        </w:rPr>
        <w:t xml:space="preserve"> (which are accepted and not negotiated), and </w:t>
      </w:r>
      <w:r w:rsidR="0056579C" w:rsidRPr="001167F4">
        <w:rPr>
          <w:rFonts w:ascii="Times New Roman" w:hAnsi="Times New Roman" w:cs="Times New Roman"/>
          <w:i/>
          <w:sz w:val="24"/>
          <w:szCs w:val="24"/>
        </w:rPr>
        <w:t xml:space="preserve">negotiable identities" </w:t>
      </w:r>
      <w:r w:rsidR="0056579C" w:rsidRPr="001167F4">
        <w:rPr>
          <w:rFonts w:ascii="Times New Roman" w:hAnsi="Times New Roman" w:cs="Times New Roman"/>
          <w:sz w:val="24"/>
          <w:szCs w:val="24"/>
        </w:rPr>
        <w:t>(p. 21).</w:t>
      </w:r>
      <w:r w:rsidR="00767423" w:rsidRPr="001167F4">
        <w:rPr>
          <w:rFonts w:ascii="Times New Roman" w:hAnsi="Times New Roman" w:cs="Times New Roman"/>
          <w:sz w:val="24"/>
          <w:szCs w:val="24"/>
        </w:rPr>
        <w:t xml:space="preserve"> </w:t>
      </w:r>
      <w:r w:rsidR="001167F4" w:rsidRPr="001167F4">
        <w:rPr>
          <w:rFonts w:ascii="Times New Roman" w:hAnsi="Times New Roman" w:cs="Times New Roman"/>
          <w:sz w:val="24"/>
          <w:szCs w:val="24"/>
        </w:rPr>
        <w:t>As will be discussed in the analysis, o</w:t>
      </w:r>
      <w:r w:rsidR="00767423" w:rsidRPr="001167F4">
        <w:rPr>
          <w:rFonts w:ascii="Times New Roman" w:hAnsi="Times New Roman" w:cs="Times New Roman"/>
          <w:sz w:val="24"/>
          <w:szCs w:val="24"/>
        </w:rPr>
        <w:t>ur data demonstrates how imposed and assumed identities can operate in the contexts</w:t>
      </w:r>
      <w:r w:rsidR="001167F4" w:rsidRPr="001167F4">
        <w:rPr>
          <w:rFonts w:ascii="Times New Roman" w:hAnsi="Times New Roman" w:cs="Times New Roman"/>
          <w:sz w:val="24"/>
          <w:szCs w:val="24"/>
        </w:rPr>
        <w:t xml:space="preserve"> of NNESTs</w:t>
      </w:r>
      <w:r w:rsidR="00767423" w:rsidRPr="001167F4">
        <w:rPr>
          <w:rFonts w:ascii="Times New Roman" w:hAnsi="Times New Roman" w:cs="Times New Roman"/>
          <w:sz w:val="24"/>
          <w:szCs w:val="24"/>
        </w:rPr>
        <w:t>. Giampapa (2004) also explores how second language identities are negotiated within political spaces. Heller (2012</w:t>
      </w:r>
      <w:r w:rsidR="00767423">
        <w:rPr>
          <w:rFonts w:ascii="Times New Roman" w:hAnsi="Times New Roman" w:cs="Times New Roman"/>
          <w:sz w:val="24"/>
          <w:szCs w:val="24"/>
        </w:rPr>
        <w:t>, p. 30) considers the individual and collective positioning in identity development, noting that “the discourse of francophone nationalism gets constituted in a shif</w:t>
      </w:r>
      <w:r w:rsidR="007E33F4">
        <w:rPr>
          <w:rFonts w:ascii="Times New Roman" w:hAnsi="Times New Roman" w:cs="Times New Roman"/>
          <w:sz w:val="24"/>
          <w:szCs w:val="24"/>
        </w:rPr>
        <w:t>t</w:t>
      </w:r>
      <w:r w:rsidR="00767423">
        <w:rPr>
          <w:rFonts w:ascii="Times New Roman" w:hAnsi="Times New Roman" w:cs="Times New Roman"/>
          <w:sz w:val="24"/>
          <w:szCs w:val="24"/>
        </w:rPr>
        <w:t>ing political economic field”</w:t>
      </w:r>
      <w:r w:rsidR="007E33F4">
        <w:rPr>
          <w:rFonts w:ascii="Times New Roman" w:hAnsi="Times New Roman" w:cs="Times New Roman"/>
          <w:sz w:val="24"/>
          <w:szCs w:val="24"/>
        </w:rPr>
        <w:t xml:space="preserve">. Her </w:t>
      </w:r>
      <w:r w:rsidR="001167F4">
        <w:rPr>
          <w:rFonts w:ascii="Times New Roman" w:hAnsi="Times New Roman" w:cs="Times New Roman"/>
          <w:sz w:val="24"/>
          <w:szCs w:val="24"/>
        </w:rPr>
        <w:t xml:space="preserve">ethnographic work with francophone minorities in English Canada highlights the important links between language and identity that also affect </w:t>
      </w:r>
      <w:r w:rsidR="007E33F4">
        <w:rPr>
          <w:rFonts w:ascii="Times New Roman" w:hAnsi="Times New Roman" w:cs="Times New Roman"/>
          <w:sz w:val="24"/>
          <w:szCs w:val="24"/>
        </w:rPr>
        <w:t xml:space="preserve">our </w:t>
      </w:r>
      <w:r w:rsidR="001167F4">
        <w:rPr>
          <w:rFonts w:ascii="Times New Roman" w:hAnsi="Times New Roman" w:cs="Times New Roman"/>
          <w:sz w:val="24"/>
          <w:szCs w:val="24"/>
        </w:rPr>
        <w:t xml:space="preserve">research </w:t>
      </w:r>
      <w:r w:rsidR="007E33F4">
        <w:rPr>
          <w:rFonts w:ascii="Times New Roman" w:hAnsi="Times New Roman" w:cs="Times New Roman"/>
          <w:sz w:val="24"/>
          <w:szCs w:val="24"/>
        </w:rPr>
        <w:t>participants</w:t>
      </w:r>
      <w:r w:rsidR="001167F4">
        <w:rPr>
          <w:rFonts w:ascii="Times New Roman" w:hAnsi="Times New Roman" w:cs="Times New Roman"/>
          <w:sz w:val="24"/>
          <w:szCs w:val="24"/>
        </w:rPr>
        <w:t>.</w:t>
      </w:r>
    </w:p>
    <w:p w14:paraId="318300BB" w14:textId="77777777" w:rsidR="00CA73EA" w:rsidRPr="001167F4" w:rsidRDefault="00CA73EA" w:rsidP="00CA73EA">
      <w:pPr>
        <w:autoSpaceDE w:val="0"/>
        <w:autoSpaceDN w:val="0"/>
        <w:adjustRightInd w:val="0"/>
        <w:spacing w:after="0" w:line="480" w:lineRule="auto"/>
        <w:rPr>
          <w:rFonts w:ascii="Times New Roman" w:hAnsi="Times New Roman" w:cs="Times New Roman"/>
          <w:sz w:val="24"/>
          <w:szCs w:val="24"/>
        </w:rPr>
      </w:pPr>
    </w:p>
    <w:p w14:paraId="09BFDE47" w14:textId="77777777" w:rsidR="00926906" w:rsidRPr="00BA3534" w:rsidRDefault="00D83E24" w:rsidP="00CA73EA">
      <w:pPr>
        <w:spacing w:after="0" w:line="480" w:lineRule="auto"/>
        <w:rPr>
          <w:rFonts w:ascii="Times New Roman" w:hAnsi="Times New Roman" w:cs="Times New Roman"/>
          <w:b/>
          <w:sz w:val="24"/>
          <w:szCs w:val="24"/>
        </w:rPr>
      </w:pPr>
      <w:r w:rsidRPr="00BA3534">
        <w:rPr>
          <w:rFonts w:ascii="Times New Roman" w:hAnsi="Times New Roman" w:cs="Times New Roman"/>
          <w:b/>
          <w:sz w:val="24"/>
          <w:szCs w:val="24"/>
        </w:rPr>
        <w:t xml:space="preserve">A </w:t>
      </w:r>
      <w:r w:rsidRPr="00BA3534">
        <w:rPr>
          <w:rFonts w:ascii="Times New Roman" w:hAnsi="Times New Roman" w:cs="Times New Roman"/>
          <w:b/>
          <w:i/>
          <w:sz w:val="24"/>
          <w:szCs w:val="24"/>
        </w:rPr>
        <w:t>W</w:t>
      </w:r>
      <w:r w:rsidR="0006797E" w:rsidRPr="00BA3534">
        <w:rPr>
          <w:rFonts w:ascii="Times New Roman" w:hAnsi="Times New Roman" w:cs="Times New Roman"/>
          <w:b/>
          <w:i/>
          <w:sz w:val="24"/>
          <w:szCs w:val="24"/>
        </w:rPr>
        <w:t>orld Englishes</w:t>
      </w:r>
      <w:r w:rsidR="0006797E" w:rsidRPr="00BA3534">
        <w:rPr>
          <w:rFonts w:ascii="Times New Roman" w:hAnsi="Times New Roman" w:cs="Times New Roman"/>
          <w:b/>
          <w:sz w:val="24"/>
          <w:szCs w:val="24"/>
        </w:rPr>
        <w:t xml:space="preserve"> pe</w:t>
      </w:r>
      <w:r w:rsidR="003F26A5" w:rsidRPr="00BA3534">
        <w:rPr>
          <w:rFonts w:ascii="Times New Roman" w:hAnsi="Times New Roman" w:cs="Times New Roman"/>
          <w:b/>
          <w:sz w:val="24"/>
          <w:szCs w:val="24"/>
        </w:rPr>
        <w:t xml:space="preserve">rspective on </w:t>
      </w:r>
      <w:r w:rsidR="00987EAB" w:rsidRPr="00BA3534">
        <w:rPr>
          <w:rFonts w:ascii="Times New Roman" w:hAnsi="Times New Roman" w:cs="Times New Roman"/>
          <w:b/>
          <w:sz w:val="24"/>
          <w:szCs w:val="24"/>
        </w:rPr>
        <w:t>NNESTs</w:t>
      </w:r>
    </w:p>
    <w:p w14:paraId="20BF0331" w14:textId="77777777" w:rsidR="00AC2D72" w:rsidRPr="0049627E" w:rsidRDefault="00AC2D72" w:rsidP="00CA73EA">
      <w:pPr>
        <w:spacing w:after="0" w:line="480" w:lineRule="auto"/>
        <w:rPr>
          <w:rStyle w:val="richtext"/>
        </w:rPr>
      </w:pPr>
      <w:r>
        <w:rPr>
          <w:rFonts w:ascii="Times New Roman" w:hAnsi="Times New Roman" w:cs="Times New Roman"/>
          <w:sz w:val="24"/>
          <w:szCs w:val="24"/>
        </w:rPr>
        <w:t xml:space="preserve">Although </w:t>
      </w:r>
      <w:r w:rsidR="0007535D">
        <w:rPr>
          <w:rStyle w:val="richtext"/>
          <w:rFonts w:ascii="Times New Roman" w:hAnsi="Times New Roman" w:cs="Times New Roman"/>
          <w:sz w:val="24"/>
          <w:szCs w:val="24"/>
        </w:rPr>
        <w:t>native English-speaking teachers (NESTS</w:t>
      </w:r>
      <w:r w:rsidR="0007535D" w:rsidRPr="00B26D51">
        <w:rPr>
          <w:rStyle w:val="richtext"/>
          <w:rFonts w:ascii="Times New Roman" w:hAnsi="Times New Roman" w:cs="Times New Roman"/>
          <w:sz w:val="24"/>
          <w:szCs w:val="24"/>
        </w:rPr>
        <w:t>)</w:t>
      </w:r>
      <w:r w:rsidR="00CF1FC5" w:rsidRPr="00B26D51">
        <w:rPr>
          <w:rFonts w:ascii="Times New Roman" w:hAnsi="Times New Roman" w:cs="Times New Roman"/>
          <w:sz w:val="24"/>
          <w:szCs w:val="24"/>
        </w:rPr>
        <w:t xml:space="preserve"> are still sought after (Ozturk &amp; Atay, 2010</w:t>
      </w:r>
      <w:r w:rsidR="000375B8" w:rsidRPr="00B26D51">
        <w:rPr>
          <w:rFonts w:ascii="Times New Roman" w:hAnsi="Times New Roman" w:cs="Times New Roman"/>
          <w:sz w:val="24"/>
          <w:szCs w:val="24"/>
        </w:rPr>
        <w:t>; Selvi, 2010</w:t>
      </w:r>
      <w:r w:rsidR="00CF1FC5" w:rsidRPr="00B26D51">
        <w:rPr>
          <w:rFonts w:ascii="Times New Roman" w:hAnsi="Times New Roman" w:cs="Times New Roman"/>
          <w:sz w:val="24"/>
          <w:szCs w:val="24"/>
        </w:rPr>
        <w:t>) as they are widely held to be the best teachers when the goal of ESL teaching is acknowledged as adhering to native speaker varieties (</w:t>
      </w:r>
      <w:r w:rsidR="003D1E6E" w:rsidRPr="00B26D51">
        <w:rPr>
          <w:rFonts w:ascii="Times New Roman" w:hAnsi="Times New Roman" w:cs="Times New Roman"/>
          <w:sz w:val="24"/>
          <w:szCs w:val="24"/>
        </w:rPr>
        <w:t>Quirk</w:t>
      </w:r>
      <w:r w:rsidR="00CF1FC5" w:rsidRPr="00B26D51">
        <w:rPr>
          <w:rFonts w:ascii="Times New Roman" w:hAnsi="Times New Roman" w:cs="Times New Roman"/>
          <w:sz w:val="24"/>
          <w:szCs w:val="24"/>
        </w:rPr>
        <w:t>, 1990)</w:t>
      </w:r>
      <w:r w:rsidRPr="00B26D51">
        <w:rPr>
          <w:rFonts w:ascii="Times New Roman" w:hAnsi="Times New Roman" w:cs="Times New Roman"/>
          <w:sz w:val="24"/>
          <w:szCs w:val="24"/>
        </w:rPr>
        <w:t xml:space="preserve">, their supremacy has been contested for decades.  </w:t>
      </w:r>
      <w:r w:rsidR="00F43421" w:rsidRPr="00B26D51">
        <w:rPr>
          <w:rFonts w:ascii="Times New Roman" w:hAnsi="Times New Roman" w:cs="Times New Roman"/>
          <w:sz w:val="24"/>
          <w:szCs w:val="24"/>
        </w:rPr>
        <w:t xml:space="preserve">Phillipson (1992) </w:t>
      </w:r>
      <w:r w:rsidR="00A31AA1" w:rsidRPr="00B26D51">
        <w:rPr>
          <w:rFonts w:ascii="Times New Roman" w:hAnsi="Times New Roman" w:cs="Times New Roman"/>
          <w:sz w:val="24"/>
          <w:szCs w:val="24"/>
        </w:rPr>
        <w:t xml:space="preserve">exposed the </w:t>
      </w:r>
      <w:r w:rsidR="00F06880" w:rsidRPr="00B26D51">
        <w:rPr>
          <w:rFonts w:ascii="Times New Roman" w:hAnsi="Times New Roman" w:cs="Times New Roman"/>
          <w:sz w:val="24"/>
          <w:szCs w:val="24"/>
        </w:rPr>
        <w:t xml:space="preserve">native speaker fallacy, arguing against the </w:t>
      </w:r>
      <w:r w:rsidR="00A31AA1" w:rsidRPr="00B26D51">
        <w:rPr>
          <w:rFonts w:ascii="Times New Roman" w:hAnsi="Times New Roman" w:cs="Times New Roman"/>
          <w:sz w:val="24"/>
          <w:szCs w:val="24"/>
        </w:rPr>
        <w:t>assumption that native speakers are the ideal teachers of</w:t>
      </w:r>
      <w:r w:rsidR="000375B8" w:rsidRPr="00B26D51">
        <w:rPr>
          <w:rFonts w:ascii="Times New Roman" w:hAnsi="Times New Roman" w:cs="Times New Roman"/>
          <w:sz w:val="24"/>
          <w:szCs w:val="24"/>
        </w:rPr>
        <w:t xml:space="preserve"> English</w:t>
      </w:r>
      <w:r w:rsidR="00A31AA1">
        <w:rPr>
          <w:rFonts w:ascii="Times New Roman" w:hAnsi="Times New Roman" w:cs="Times New Roman"/>
          <w:sz w:val="24"/>
          <w:szCs w:val="24"/>
        </w:rPr>
        <w:t xml:space="preserve">. Canagarajah (1999) probed this </w:t>
      </w:r>
      <w:r w:rsidR="00A31AA1">
        <w:rPr>
          <w:rFonts w:ascii="Times New Roman" w:hAnsi="Times New Roman" w:cs="Times New Roman"/>
          <w:sz w:val="24"/>
          <w:szCs w:val="24"/>
        </w:rPr>
        <w:lastRenderedPageBreak/>
        <w:t xml:space="preserve">fallacy from </w:t>
      </w:r>
      <w:r w:rsidR="00F24554">
        <w:rPr>
          <w:rFonts w:ascii="Times New Roman" w:hAnsi="Times New Roman" w:cs="Times New Roman"/>
          <w:sz w:val="24"/>
          <w:szCs w:val="24"/>
        </w:rPr>
        <w:t>a sociopolitical perspective</w:t>
      </w:r>
      <w:r w:rsidR="00A31AA1">
        <w:rPr>
          <w:rFonts w:ascii="Times New Roman" w:hAnsi="Times New Roman" w:cs="Times New Roman"/>
          <w:sz w:val="24"/>
          <w:szCs w:val="24"/>
        </w:rPr>
        <w:t>, demonstrating linguistic and pedagogical arguments against the superiorit</w:t>
      </w:r>
      <w:r w:rsidR="0007535D">
        <w:rPr>
          <w:rFonts w:ascii="Times New Roman" w:hAnsi="Times New Roman" w:cs="Times New Roman"/>
          <w:sz w:val="24"/>
          <w:szCs w:val="24"/>
        </w:rPr>
        <w:t>y of NESTs</w:t>
      </w:r>
      <w:r w:rsidR="00A31AA1">
        <w:rPr>
          <w:rFonts w:ascii="Times New Roman" w:hAnsi="Times New Roman" w:cs="Times New Roman"/>
          <w:sz w:val="24"/>
          <w:szCs w:val="24"/>
        </w:rPr>
        <w:t xml:space="preserve">, and calling for alternative terminology for the </w:t>
      </w:r>
      <w:r w:rsidR="00A31AA1" w:rsidRPr="00A31AA1">
        <w:rPr>
          <w:rFonts w:ascii="Times New Roman" w:hAnsi="Times New Roman" w:cs="Times New Roman"/>
          <w:i/>
          <w:sz w:val="24"/>
          <w:szCs w:val="24"/>
        </w:rPr>
        <w:t xml:space="preserve">native </w:t>
      </w:r>
      <w:r w:rsidR="00A31AA1" w:rsidRPr="009815C6">
        <w:rPr>
          <w:rFonts w:ascii="Times New Roman" w:hAnsi="Times New Roman" w:cs="Times New Roman"/>
          <w:i/>
          <w:sz w:val="24"/>
          <w:szCs w:val="24"/>
        </w:rPr>
        <w:t>speaker</w:t>
      </w:r>
      <w:r w:rsidR="00A31AA1" w:rsidRPr="009815C6">
        <w:rPr>
          <w:rFonts w:ascii="Times New Roman" w:hAnsi="Times New Roman" w:cs="Times New Roman"/>
          <w:sz w:val="24"/>
          <w:szCs w:val="24"/>
        </w:rPr>
        <w:t>, as "</w:t>
      </w:r>
      <w:r w:rsidR="00A31AA1" w:rsidRPr="009815C6">
        <w:rPr>
          <w:rStyle w:val="richtext"/>
          <w:rFonts w:ascii="Times New Roman" w:hAnsi="Times New Roman" w:cs="Times New Roman"/>
          <w:sz w:val="24"/>
          <w:szCs w:val="24"/>
        </w:rPr>
        <w:t>Chomsky's native speaker of a homogeneous speech community no longer exists in our hybrid postcolonial age"</w:t>
      </w:r>
      <w:r w:rsidR="009815C6" w:rsidRPr="009815C6">
        <w:rPr>
          <w:rStyle w:val="richtext"/>
          <w:rFonts w:ascii="Times New Roman" w:hAnsi="Times New Roman" w:cs="Times New Roman"/>
          <w:sz w:val="24"/>
          <w:szCs w:val="24"/>
        </w:rPr>
        <w:t xml:space="preserve"> (p. 80)</w:t>
      </w:r>
      <w:r w:rsidR="00A31AA1" w:rsidRPr="009815C6">
        <w:rPr>
          <w:rStyle w:val="richtext"/>
          <w:rFonts w:ascii="Times New Roman" w:hAnsi="Times New Roman" w:cs="Times New Roman"/>
          <w:sz w:val="24"/>
          <w:szCs w:val="24"/>
        </w:rPr>
        <w:t xml:space="preserve">. </w:t>
      </w:r>
      <w:r w:rsidR="009815C6">
        <w:rPr>
          <w:rStyle w:val="richtext"/>
          <w:rFonts w:ascii="Times New Roman" w:hAnsi="Times New Roman" w:cs="Times New Roman"/>
          <w:sz w:val="24"/>
          <w:szCs w:val="24"/>
        </w:rPr>
        <w:t>Despite</w:t>
      </w:r>
      <w:r w:rsidR="004E3F1A">
        <w:rPr>
          <w:rStyle w:val="richtext"/>
          <w:rFonts w:ascii="Times New Roman" w:hAnsi="Times New Roman" w:cs="Times New Roman"/>
          <w:sz w:val="24"/>
          <w:szCs w:val="24"/>
        </w:rPr>
        <w:t xml:space="preserve"> these well-supported arguments</w:t>
      </w:r>
      <w:r w:rsidR="0049627E">
        <w:rPr>
          <w:rStyle w:val="richtext"/>
          <w:rFonts w:ascii="Times New Roman" w:hAnsi="Times New Roman" w:cs="Times New Roman"/>
          <w:sz w:val="24"/>
          <w:szCs w:val="24"/>
        </w:rPr>
        <w:t>,</w:t>
      </w:r>
      <w:r w:rsidR="009815C6">
        <w:rPr>
          <w:rStyle w:val="richtext"/>
          <w:rFonts w:ascii="Times New Roman" w:hAnsi="Times New Roman" w:cs="Times New Roman"/>
          <w:sz w:val="24"/>
          <w:szCs w:val="24"/>
        </w:rPr>
        <w:t xml:space="preserve"> the native speaker fallacy lives on</w:t>
      </w:r>
      <w:r w:rsidR="0045787D">
        <w:rPr>
          <w:rStyle w:val="richtext"/>
          <w:rFonts w:ascii="Times New Roman" w:hAnsi="Times New Roman" w:cs="Times New Roman"/>
          <w:sz w:val="24"/>
          <w:szCs w:val="24"/>
        </w:rPr>
        <w:t xml:space="preserve"> (</w:t>
      </w:r>
      <w:r w:rsidR="0045787D">
        <w:rPr>
          <w:rFonts w:ascii="Times New Roman" w:hAnsi="Times New Roman" w:cs="Times New Roman"/>
          <w:sz w:val="24"/>
          <w:szCs w:val="24"/>
        </w:rPr>
        <w:t xml:space="preserve">Harmer, 1991; </w:t>
      </w:r>
      <w:r w:rsidR="0045787D" w:rsidRPr="0045787D">
        <w:rPr>
          <w:rFonts w:ascii="Times New Roman" w:hAnsi="Times New Roman" w:cs="Times New Roman"/>
          <w:sz w:val="24"/>
          <w:szCs w:val="24"/>
        </w:rPr>
        <w:t>Lasagabaster &amp; Sierra, 2002).</w:t>
      </w:r>
      <w:r w:rsidR="0049627E">
        <w:rPr>
          <w:rFonts w:ascii="Times New Roman" w:hAnsi="Times New Roman" w:cs="Times New Roman"/>
          <w:sz w:val="24"/>
          <w:szCs w:val="24"/>
        </w:rPr>
        <w:t xml:space="preserve"> This may be</w:t>
      </w:r>
      <w:r w:rsidR="0049627E">
        <w:rPr>
          <w:rStyle w:val="richtext"/>
          <w:rFonts w:ascii="Times New Roman" w:hAnsi="Times New Roman" w:cs="Times New Roman"/>
          <w:sz w:val="24"/>
          <w:szCs w:val="24"/>
        </w:rPr>
        <w:t xml:space="preserve"> </w:t>
      </w:r>
      <w:r w:rsidR="009815C6">
        <w:rPr>
          <w:rStyle w:val="richtext"/>
          <w:rFonts w:ascii="Times New Roman" w:hAnsi="Times New Roman" w:cs="Times New Roman"/>
          <w:sz w:val="24"/>
          <w:szCs w:val="24"/>
        </w:rPr>
        <w:t>because of its</w:t>
      </w:r>
      <w:r w:rsidR="009815C6" w:rsidRPr="009815C6">
        <w:rPr>
          <w:rStyle w:val="richtext"/>
          <w:rFonts w:ascii="Times New Roman" w:hAnsi="Times New Roman" w:cs="Times New Roman"/>
          <w:sz w:val="24"/>
          <w:szCs w:val="24"/>
        </w:rPr>
        <w:t xml:space="preserve"> political and economic advantages </w:t>
      </w:r>
      <w:r w:rsidR="009815C6">
        <w:rPr>
          <w:rStyle w:val="richtext"/>
          <w:rFonts w:ascii="Times New Roman" w:hAnsi="Times New Roman" w:cs="Times New Roman"/>
          <w:sz w:val="24"/>
          <w:szCs w:val="24"/>
        </w:rPr>
        <w:t>for</w:t>
      </w:r>
      <w:r w:rsidR="009815C6" w:rsidRPr="009815C6">
        <w:rPr>
          <w:rStyle w:val="richtext"/>
          <w:rFonts w:ascii="Times New Roman" w:hAnsi="Times New Roman" w:cs="Times New Roman"/>
          <w:sz w:val="24"/>
          <w:szCs w:val="24"/>
        </w:rPr>
        <w:t xml:space="preserve"> those from dominant linguistic communities</w:t>
      </w:r>
      <w:r w:rsidR="0049627E">
        <w:rPr>
          <w:rStyle w:val="richtext"/>
          <w:rFonts w:ascii="Times New Roman" w:hAnsi="Times New Roman" w:cs="Times New Roman"/>
          <w:sz w:val="24"/>
          <w:szCs w:val="24"/>
        </w:rPr>
        <w:t xml:space="preserve"> (Canagarajah, 1999</w:t>
      </w:r>
      <w:r w:rsidR="00C53451">
        <w:rPr>
          <w:rStyle w:val="richtext"/>
          <w:rFonts w:ascii="Times New Roman" w:hAnsi="Times New Roman" w:cs="Times New Roman"/>
          <w:sz w:val="24"/>
          <w:szCs w:val="24"/>
        </w:rPr>
        <w:t>)</w:t>
      </w:r>
      <w:r w:rsidR="009815C6" w:rsidRPr="009815C6">
        <w:rPr>
          <w:rStyle w:val="richtext"/>
          <w:rFonts w:ascii="Times New Roman" w:hAnsi="Times New Roman" w:cs="Times New Roman"/>
          <w:sz w:val="24"/>
          <w:szCs w:val="24"/>
        </w:rPr>
        <w:t xml:space="preserve">. </w:t>
      </w:r>
      <w:r w:rsidR="0049627E">
        <w:rPr>
          <w:rStyle w:val="richtext"/>
          <w:rFonts w:ascii="Times New Roman" w:hAnsi="Times New Roman" w:cs="Times New Roman"/>
          <w:sz w:val="24"/>
          <w:szCs w:val="24"/>
        </w:rPr>
        <w:t xml:space="preserve"> </w:t>
      </w:r>
      <w:r w:rsidR="00EB377C">
        <w:rPr>
          <w:rStyle w:val="richtext"/>
          <w:rFonts w:ascii="Times New Roman" w:hAnsi="Times New Roman" w:cs="Times New Roman"/>
          <w:sz w:val="24"/>
          <w:szCs w:val="24"/>
        </w:rPr>
        <w:t xml:space="preserve">Although the issue of pronunciation is essential to the native speaker fallacy, </w:t>
      </w:r>
      <w:r w:rsidR="009815C6">
        <w:rPr>
          <w:rStyle w:val="richtext"/>
          <w:rFonts w:ascii="Times New Roman" w:hAnsi="Times New Roman" w:cs="Times New Roman"/>
          <w:sz w:val="24"/>
          <w:szCs w:val="24"/>
        </w:rPr>
        <w:t xml:space="preserve">Jenkins </w:t>
      </w:r>
      <w:r w:rsidR="009815C6" w:rsidRPr="00926906">
        <w:rPr>
          <w:rStyle w:val="richtext"/>
          <w:rFonts w:ascii="Times New Roman" w:hAnsi="Times New Roman" w:cs="Times New Roman"/>
          <w:sz w:val="24"/>
          <w:szCs w:val="24"/>
        </w:rPr>
        <w:t>(2007) po</w:t>
      </w:r>
      <w:r w:rsidR="009815C6">
        <w:rPr>
          <w:rStyle w:val="richtext"/>
          <w:rFonts w:ascii="Times New Roman" w:hAnsi="Times New Roman" w:cs="Times New Roman"/>
          <w:sz w:val="24"/>
          <w:szCs w:val="24"/>
        </w:rPr>
        <w:t>ints out that English is a</w:t>
      </w:r>
      <w:r w:rsidR="000375B8">
        <w:rPr>
          <w:rStyle w:val="richtext"/>
          <w:rFonts w:ascii="Times New Roman" w:hAnsi="Times New Roman" w:cs="Times New Roman"/>
          <w:sz w:val="24"/>
          <w:szCs w:val="24"/>
        </w:rPr>
        <w:t xml:space="preserve"> global language because of its</w:t>
      </w:r>
      <w:r w:rsidR="009815C6">
        <w:rPr>
          <w:rStyle w:val="richtext"/>
          <w:rFonts w:ascii="Times New Roman" w:hAnsi="Times New Roman" w:cs="Times New Roman"/>
          <w:sz w:val="24"/>
          <w:szCs w:val="24"/>
        </w:rPr>
        <w:t xml:space="preserve"> use as a lingua franca between non-native speakers,</w:t>
      </w:r>
      <w:r w:rsidR="003E0998">
        <w:rPr>
          <w:rStyle w:val="richtext"/>
          <w:rFonts w:ascii="Times New Roman" w:hAnsi="Times New Roman" w:cs="Times New Roman"/>
          <w:sz w:val="24"/>
          <w:szCs w:val="24"/>
        </w:rPr>
        <w:t xml:space="preserve"> thus diminishing the relevance of native-speaker pronunciation</w:t>
      </w:r>
      <w:r w:rsidR="00797CD0">
        <w:rPr>
          <w:rStyle w:val="richtext"/>
          <w:rFonts w:ascii="Times New Roman" w:hAnsi="Times New Roman" w:cs="Times New Roman"/>
          <w:sz w:val="24"/>
          <w:szCs w:val="24"/>
        </w:rPr>
        <w:t>.</w:t>
      </w:r>
      <w:r w:rsidR="00EB377C">
        <w:rPr>
          <w:rStyle w:val="richtext"/>
          <w:rFonts w:ascii="Times New Roman" w:hAnsi="Times New Roman" w:cs="Times New Roman"/>
          <w:sz w:val="24"/>
          <w:szCs w:val="24"/>
        </w:rPr>
        <w:t xml:space="preserve"> </w:t>
      </w:r>
    </w:p>
    <w:p w14:paraId="5AEA2785" w14:textId="77777777" w:rsidR="00797CD0" w:rsidRDefault="00B359D0" w:rsidP="00CA73EA">
      <w:pPr>
        <w:spacing w:after="0" w:line="480" w:lineRule="auto"/>
        <w:rPr>
          <w:rStyle w:val="richtext"/>
        </w:rPr>
      </w:pPr>
      <w:r>
        <w:rPr>
          <w:rStyle w:val="richtext"/>
          <w:rFonts w:ascii="Times New Roman" w:hAnsi="Times New Roman" w:cs="Times New Roman"/>
          <w:sz w:val="24"/>
          <w:szCs w:val="24"/>
        </w:rPr>
        <w:tab/>
      </w:r>
      <w:r w:rsidR="00797CD0">
        <w:rPr>
          <w:rStyle w:val="richtext"/>
          <w:rFonts w:ascii="Times New Roman" w:hAnsi="Times New Roman" w:cs="Times New Roman"/>
          <w:sz w:val="24"/>
          <w:szCs w:val="24"/>
        </w:rPr>
        <w:t>These arguments against the historic dominance of the ideal NESTs bring us to the question of who is a native speaker</w:t>
      </w:r>
      <w:r w:rsidR="00BE4F96">
        <w:rPr>
          <w:rStyle w:val="richtext"/>
          <w:rFonts w:ascii="Times New Roman" w:hAnsi="Times New Roman" w:cs="Times New Roman"/>
          <w:sz w:val="24"/>
          <w:szCs w:val="24"/>
        </w:rPr>
        <w:t xml:space="preserve"> (NS)</w:t>
      </w:r>
      <w:r w:rsidR="00797CD0">
        <w:rPr>
          <w:rStyle w:val="richtext"/>
          <w:rFonts w:ascii="Times New Roman" w:hAnsi="Times New Roman" w:cs="Times New Roman"/>
          <w:sz w:val="24"/>
          <w:szCs w:val="24"/>
        </w:rPr>
        <w:t xml:space="preserve">. Davies (2003) </w:t>
      </w:r>
      <w:r w:rsidR="008D70A4">
        <w:rPr>
          <w:rStyle w:val="richtext"/>
          <w:rFonts w:ascii="Times New Roman" w:hAnsi="Times New Roman" w:cs="Times New Roman"/>
          <w:sz w:val="24"/>
          <w:szCs w:val="24"/>
        </w:rPr>
        <w:t xml:space="preserve">proposes three ways to determine a native speaker: </w:t>
      </w:r>
      <w:r w:rsidR="0007535D">
        <w:rPr>
          <w:rStyle w:val="richtext"/>
          <w:rFonts w:ascii="Times New Roman" w:hAnsi="Times New Roman" w:cs="Times New Roman"/>
          <w:sz w:val="24"/>
          <w:szCs w:val="24"/>
        </w:rPr>
        <w:t>high</w:t>
      </w:r>
      <w:r w:rsidR="008D70A4">
        <w:rPr>
          <w:rStyle w:val="richtext"/>
          <w:rFonts w:ascii="Times New Roman" w:hAnsi="Times New Roman" w:cs="Times New Roman"/>
          <w:sz w:val="24"/>
          <w:szCs w:val="24"/>
        </w:rPr>
        <w:t xml:space="preserve"> linguistic proficiency, whether they </w:t>
      </w:r>
      <w:r w:rsidR="0007535D">
        <w:rPr>
          <w:rStyle w:val="richtext"/>
          <w:rFonts w:ascii="Times New Roman" w:hAnsi="Times New Roman" w:cs="Times New Roman"/>
          <w:sz w:val="24"/>
          <w:szCs w:val="24"/>
        </w:rPr>
        <w:t>self-identify</w:t>
      </w:r>
      <w:r w:rsidR="008D70A4">
        <w:rPr>
          <w:rStyle w:val="richtext"/>
          <w:rFonts w:ascii="Times New Roman" w:hAnsi="Times New Roman" w:cs="Times New Roman"/>
          <w:sz w:val="24"/>
          <w:szCs w:val="24"/>
        </w:rPr>
        <w:t xml:space="preserve"> as a NS, and whether </w:t>
      </w:r>
      <w:r w:rsidR="0007535D">
        <w:rPr>
          <w:rStyle w:val="richtext"/>
          <w:rFonts w:ascii="Times New Roman" w:hAnsi="Times New Roman" w:cs="Times New Roman"/>
          <w:sz w:val="24"/>
          <w:szCs w:val="24"/>
        </w:rPr>
        <w:t>they are accepted as a</w:t>
      </w:r>
      <w:r w:rsidR="004E3F1A">
        <w:rPr>
          <w:rStyle w:val="richtext"/>
          <w:rFonts w:ascii="Times New Roman" w:hAnsi="Times New Roman" w:cs="Times New Roman"/>
          <w:sz w:val="24"/>
          <w:szCs w:val="24"/>
        </w:rPr>
        <w:t xml:space="preserve"> NS by the NS community. Although</w:t>
      </w:r>
      <w:r w:rsidR="0007535D">
        <w:rPr>
          <w:rStyle w:val="richtext"/>
          <w:rFonts w:ascii="Times New Roman" w:hAnsi="Times New Roman" w:cs="Times New Roman"/>
          <w:sz w:val="24"/>
          <w:szCs w:val="24"/>
        </w:rPr>
        <w:t xml:space="preserve"> these categories make it impossible to </w:t>
      </w:r>
      <w:r w:rsidR="004E3F1A">
        <w:rPr>
          <w:rStyle w:val="richtext"/>
          <w:rFonts w:ascii="Times New Roman" w:hAnsi="Times New Roman" w:cs="Times New Roman"/>
          <w:sz w:val="24"/>
          <w:szCs w:val="24"/>
        </w:rPr>
        <w:t xml:space="preserve">define a NS with certainty, Davies proposes that it is more a matter of confidence and identity since </w:t>
      </w:r>
      <w:r w:rsidR="0007535D">
        <w:rPr>
          <w:rStyle w:val="richtext"/>
          <w:rFonts w:ascii="Times New Roman" w:hAnsi="Times New Roman" w:cs="Times New Roman"/>
          <w:sz w:val="24"/>
          <w:szCs w:val="24"/>
        </w:rPr>
        <w:t>we can define a NNS</w:t>
      </w:r>
      <w:r w:rsidR="00B87BBF">
        <w:rPr>
          <w:rStyle w:val="richtext"/>
          <w:rFonts w:ascii="Times New Roman" w:hAnsi="Times New Roman" w:cs="Times New Roman"/>
          <w:sz w:val="24"/>
          <w:szCs w:val="24"/>
        </w:rPr>
        <w:t xml:space="preserve"> (non-native speaker)</w:t>
      </w:r>
      <w:r w:rsidR="0007535D">
        <w:rPr>
          <w:rStyle w:val="richtext"/>
          <w:rFonts w:ascii="Times New Roman" w:hAnsi="Times New Roman" w:cs="Times New Roman"/>
          <w:sz w:val="24"/>
          <w:szCs w:val="24"/>
        </w:rPr>
        <w:t xml:space="preserve"> as one who does not identi</w:t>
      </w:r>
      <w:r w:rsidR="004E3F1A">
        <w:rPr>
          <w:rStyle w:val="richtext"/>
          <w:rFonts w:ascii="Times New Roman" w:hAnsi="Times New Roman" w:cs="Times New Roman"/>
          <w:sz w:val="24"/>
          <w:szCs w:val="24"/>
        </w:rPr>
        <w:t>fy or is not identified as a NS</w:t>
      </w:r>
      <w:r w:rsidR="0007535D">
        <w:rPr>
          <w:rStyle w:val="richtext"/>
          <w:rFonts w:ascii="Times New Roman" w:hAnsi="Times New Roman" w:cs="Times New Roman"/>
          <w:sz w:val="24"/>
          <w:szCs w:val="24"/>
        </w:rPr>
        <w:t>.</w:t>
      </w:r>
      <w:r w:rsidR="00C53451">
        <w:rPr>
          <w:rStyle w:val="richtext"/>
          <w:rFonts w:ascii="Times New Roman" w:hAnsi="Times New Roman" w:cs="Times New Roman"/>
          <w:sz w:val="24"/>
          <w:szCs w:val="24"/>
        </w:rPr>
        <w:t xml:space="preserve"> In a study on the identities of ESL teacher candidates in </w:t>
      </w:r>
      <w:r w:rsidR="00B87BBF">
        <w:rPr>
          <w:rStyle w:val="richtext"/>
          <w:rFonts w:ascii="Times New Roman" w:hAnsi="Times New Roman" w:cs="Times New Roman"/>
          <w:sz w:val="24"/>
          <w:szCs w:val="24"/>
        </w:rPr>
        <w:t xml:space="preserve">an English province in </w:t>
      </w:r>
      <w:r w:rsidR="00C53451">
        <w:rPr>
          <w:rStyle w:val="richtext"/>
          <w:rFonts w:ascii="Times New Roman" w:hAnsi="Times New Roman" w:cs="Times New Roman"/>
          <w:sz w:val="24"/>
          <w:szCs w:val="24"/>
        </w:rPr>
        <w:t xml:space="preserve">Canada, Faez (2011) uses a sociocultural lens to theorize linguistic identities as </w:t>
      </w:r>
      <w:r w:rsidR="00A06C15">
        <w:rPr>
          <w:rStyle w:val="richtext"/>
          <w:rFonts w:ascii="Times New Roman" w:hAnsi="Times New Roman" w:cs="Times New Roman"/>
          <w:sz w:val="24"/>
          <w:szCs w:val="24"/>
        </w:rPr>
        <w:t xml:space="preserve">socially constructed in context, and proposes six new categories to replace the NS </w:t>
      </w:r>
      <w:r w:rsidR="0060038C">
        <w:rPr>
          <w:rStyle w:val="richtext"/>
          <w:rFonts w:ascii="Times New Roman" w:hAnsi="Times New Roman" w:cs="Times New Roman"/>
          <w:sz w:val="24"/>
          <w:szCs w:val="24"/>
        </w:rPr>
        <w:t>vs.</w:t>
      </w:r>
      <w:r w:rsidR="00A06C15">
        <w:rPr>
          <w:rStyle w:val="richtext"/>
          <w:rFonts w:ascii="Times New Roman" w:hAnsi="Times New Roman" w:cs="Times New Roman"/>
          <w:sz w:val="24"/>
          <w:szCs w:val="24"/>
        </w:rPr>
        <w:t xml:space="preserve"> NNS</w:t>
      </w:r>
      <w:r w:rsidR="00C53451">
        <w:rPr>
          <w:rStyle w:val="richtext"/>
          <w:rFonts w:ascii="Times New Roman" w:hAnsi="Times New Roman" w:cs="Times New Roman"/>
          <w:sz w:val="24"/>
          <w:szCs w:val="24"/>
        </w:rPr>
        <w:t xml:space="preserve"> </w:t>
      </w:r>
      <w:r w:rsidR="00A06C15">
        <w:rPr>
          <w:rStyle w:val="richtext"/>
          <w:rFonts w:ascii="Times New Roman" w:hAnsi="Times New Roman" w:cs="Times New Roman"/>
          <w:sz w:val="24"/>
          <w:szCs w:val="24"/>
        </w:rPr>
        <w:t>dichotomy which misrepresented teacher candidates</w:t>
      </w:r>
      <w:r w:rsidR="00F24554">
        <w:rPr>
          <w:rStyle w:val="richtext"/>
          <w:rFonts w:ascii="Times New Roman" w:hAnsi="Times New Roman" w:cs="Times New Roman"/>
          <w:sz w:val="24"/>
          <w:szCs w:val="24"/>
        </w:rPr>
        <w:t xml:space="preserve"> with plurilinguistic multiple identities in her study</w:t>
      </w:r>
      <w:r w:rsidR="00A06C15">
        <w:rPr>
          <w:rStyle w:val="richtext"/>
          <w:rFonts w:ascii="Times New Roman" w:hAnsi="Times New Roman" w:cs="Times New Roman"/>
          <w:sz w:val="24"/>
          <w:szCs w:val="24"/>
        </w:rPr>
        <w:t xml:space="preserve">. </w:t>
      </w:r>
      <w:r w:rsidR="0067576F">
        <w:rPr>
          <w:rStyle w:val="richtext"/>
          <w:rFonts w:ascii="Times New Roman" w:hAnsi="Times New Roman" w:cs="Times New Roman"/>
          <w:sz w:val="24"/>
          <w:szCs w:val="24"/>
        </w:rPr>
        <w:t>While categorizing teachers as NS or NNS has long been contested, the labels of NEST and NNEST continue to be employed in the World Englishes literature in order to discuss the ever-present struggles of NNESTs.</w:t>
      </w:r>
    </w:p>
    <w:p w14:paraId="63FB0669" w14:textId="77777777" w:rsidR="00C06920" w:rsidRDefault="00B359D0" w:rsidP="00CA73EA">
      <w:pPr>
        <w:spacing w:after="0" w:line="480" w:lineRule="auto"/>
        <w:rPr>
          <w:rStyle w:val="richtext"/>
        </w:rPr>
      </w:pPr>
      <w:r>
        <w:rPr>
          <w:rStyle w:val="richtext"/>
          <w:rFonts w:ascii="Times New Roman" w:hAnsi="Times New Roman" w:cs="Times New Roman"/>
          <w:sz w:val="24"/>
          <w:szCs w:val="24"/>
        </w:rPr>
        <w:lastRenderedPageBreak/>
        <w:tab/>
      </w:r>
      <w:r w:rsidR="00C06920">
        <w:rPr>
          <w:rStyle w:val="richtext"/>
          <w:rFonts w:ascii="Times New Roman" w:hAnsi="Times New Roman" w:cs="Times New Roman"/>
          <w:sz w:val="24"/>
          <w:szCs w:val="24"/>
        </w:rPr>
        <w:t>Some</w:t>
      </w:r>
      <w:r w:rsidR="0067576F">
        <w:rPr>
          <w:rStyle w:val="richtext"/>
          <w:rFonts w:ascii="Times New Roman" w:hAnsi="Times New Roman" w:cs="Times New Roman"/>
          <w:sz w:val="24"/>
          <w:szCs w:val="24"/>
        </w:rPr>
        <w:t xml:space="preserve"> studies outline the advantages and disadvantages of NNESTs internationally.</w:t>
      </w:r>
      <w:r w:rsidR="00FB29A2">
        <w:rPr>
          <w:rStyle w:val="richtext"/>
          <w:rFonts w:ascii="Times New Roman" w:hAnsi="Times New Roman" w:cs="Times New Roman"/>
          <w:sz w:val="24"/>
          <w:szCs w:val="24"/>
        </w:rPr>
        <w:t xml:space="preserve"> </w:t>
      </w:r>
      <w:r w:rsidR="001933DC">
        <w:rPr>
          <w:rStyle w:val="richtext"/>
          <w:rFonts w:ascii="Times New Roman" w:hAnsi="Times New Roman" w:cs="Times New Roman"/>
          <w:sz w:val="24"/>
          <w:szCs w:val="24"/>
        </w:rPr>
        <w:t xml:space="preserve">In a pioneer study in this field, Medgyes (1994) </w:t>
      </w:r>
      <w:r w:rsidR="0049627E">
        <w:rPr>
          <w:rStyle w:val="richtext"/>
          <w:rFonts w:ascii="Times New Roman" w:hAnsi="Times New Roman" w:cs="Times New Roman"/>
          <w:sz w:val="24"/>
          <w:szCs w:val="24"/>
        </w:rPr>
        <w:t xml:space="preserve">used the term </w:t>
      </w:r>
      <w:r w:rsidR="001933DC" w:rsidRPr="0049627E">
        <w:rPr>
          <w:rStyle w:val="richtext"/>
          <w:rFonts w:ascii="Times New Roman" w:hAnsi="Times New Roman" w:cs="Times New Roman"/>
          <w:i/>
          <w:sz w:val="24"/>
          <w:szCs w:val="24"/>
        </w:rPr>
        <w:t>linguistic deficits</w:t>
      </w:r>
      <w:r w:rsidR="0049627E">
        <w:rPr>
          <w:rStyle w:val="richtext"/>
          <w:rFonts w:ascii="Times New Roman" w:hAnsi="Times New Roman" w:cs="Times New Roman"/>
          <w:sz w:val="24"/>
          <w:szCs w:val="24"/>
        </w:rPr>
        <w:t xml:space="preserve"> to describe the challenges </w:t>
      </w:r>
      <w:r w:rsidR="001933DC">
        <w:rPr>
          <w:rStyle w:val="richtext"/>
          <w:rFonts w:ascii="Times New Roman" w:hAnsi="Times New Roman" w:cs="Times New Roman"/>
          <w:sz w:val="24"/>
          <w:szCs w:val="24"/>
        </w:rPr>
        <w:t>of NNESTs in vocabulary, oral fluency and pronunciation, concluding that</w:t>
      </w:r>
      <w:r w:rsidR="00B428EC">
        <w:rPr>
          <w:rStyle w:val="richtext"/>
          <w:rFonts w:ascii="Times New Roman" w:hAnsi="Times New Roman" w:cs="Times New Roman"/>
          <w:sz w:val="24"/>
          <w:szCs w:val="24"/>
        </w:rPr>
        <w:t xml:space="preserve"> although no amount of hard work could ensure</w:t>
      </w:r>
      <w:r w:rsidR="001933DC">
        <w:rPr>
          <w:rStyle w:val="richtext"/>
          <w:rFonts w:ascii="Times New Roman" w:hAnsi="Times New Roman" w:cs="Times New Roman"/>
          <w:sz w:val="24"/>
          <w:szCs w:val="24"/>
        </w:rPr>
        <w:t xml:space="preserve"> native-like proficiency</w:t>
      </w:r>
      <w:r w:rsidR="00B428EC">
        <w:rPr>
          <w:rStyle w:val="richtext"/>
          <w:rFonts w:ascii="Times New Roman" w:hAnsi="Times New Roman" w:cs="Times New Roman"/>
          <w:sz w:val="24"/>
          <w:szCs w:val="24"/>
        </w:rPr>
        <w:t xml:space="preserve">, </w:t>
      </w:r>
      <w:r w:rsidR="001933DC">
        <w:rPr>
          <w:rStyle w:val="richtext"/>
          <w:rFonts w:ascii="Times New Roman" w:hAnsi="Times New Roman" w:cs="Times New Roman"/>
          <w:sz w:val="24"/>
          <w:szCs w:val="24"/>
        </w:rPr>
        <w:t xml:space="preserve">they </w:t>
      </w:r>
      <w:r w:rsidR="00F24554">
        <w:rPr>
          <w:rStyle w:val="richtext"/>
          <w:rFonts w:ascii="Times New Roman" w:hAnsi="Times New Roman" w:cs="Times New Roman"/>
          <w:sz w:val="24"/>
          <w:szCs w:val="24"/>
        </w:rPr>
        <w:t xml:space="preserve">do </w:t>
      </w:r>
      <w:r w:rsidR="001933DC">
        <w:rPr>
          <w:rStyle w:val="richtext"/>
          <w:rFonts w:ascii="Times New Roman" w:hAnsi="Times New Roman" w:cs="Times New Roman"/>
          <w:sz w:val="24"/>
          <w:szCs w:val="24"/>
        </w:rPr>
        <w:t>have advantages over NESTs i</w:t>
      </w:r>
      <w:r w:rsidR="00EB377C">
        <w:rPr>
          <w:rStyle w:val="richtext"/>
          <w:rFonts w:ascii="Times New Roman" w:hAnsi="Times New Roman" w:cs="Times New Roman"/>
          <w:sz w:val="24"/>
          <w:szCs w:val="24"/>
        </w:rPr>
        <w:t xml:space="preserve">n predicting student </w:t>
      </w:r>
      <w:r w:rsidR="001933DC">
        <w:rPr>
          <w:rStyle w:val="richtext"/>
          <w:rFonts w:ascii="Times New Roman" w:hAnsi="Times New Roman" w:cs="Times New Roman"/>
          <w:sz w:val="24"/>
          <w:szCs w:val="24"/>
        </w:rPr>
        <w:t>difficulties and estimating students' potential.</w:t>
      </w:r>
      <w:r w:rsidR="00EB377C">
        <w:rPr>
          <w:rStyle w:val="richtext"/>
          <w:rFonts w:ascii="Times New Roman" w:hAnsi="Times New Roman" w:cs="Times New Roman"/>
          <w:sz w:val="24"/>
          <w:szCs w:val="24"/>
        </w:rPr>
        <w:t xml:space="preserve"> </w:t>
      </w:r>
      <w:r w:rsidR="00BE4F96">
        <w:rPr>
          <w:rStyle w:val="richtext"/>
          <w:rFonts w:ascii="Times New Roman" w:hAnsi="Times New Roman" w:cs="Times New Roman"/>
          <w:sz w:val="24"/>
          <w:szCs w:val="24"/>
        </w:rPr>
        <w:t xml:space="preserve">More specifically, McNeil </w:t>
      </w:r>
      <w:r w:rsidR="00BE4F96" w:rsidRPr="003044C4">
        <w:rPr>
          <w:rStyle w:val="richtext"/>
          <w:rFonts w:ascii="Times New Roman" w:hAnsi="Times New Roman" w:cs="Times New Roman"/>
          <w:sz w:val="24"/>
          <w:szCs w:val="24"/>
        </w:rPr>
        <w:t>(2005</w:t>
      </w:r>
      <w:r w:rsidR="00F22216" w:rsidRPr="003044C4">
        <w:rPr>
          <w:rStyle w:val="richtext"/>
          <w:rFonts w:ascii="Times New Roman" w:hAnsi="Times New Roman" w:cs="Times New Roman"/>
          <w:sz w:val="24"/>
          <w:szCs w:val="24"/>
        </w:rPr>
        <w:t>)</w:t>
      </w:r>
      <w:r w:rsidR="00F22216">
        <w:rPr>
          <w:rStyle w:val="richtext"/>
          <w:rFonts w:ascii="Times New Roman" w:hAnsi="Times New Roman" w:cs="Times New Roman"/>
          <w:sz w:val="24"/>
          <w:szCs w:val="24"/>
        </w:rPr>
        <w:t xml:space="preserve"> found that NNESTs had an advantage in predicting lexical difficulties in texts for their students. </w:t>
      </w:r>
      <w:r w:rsidR="00E938E3">
        <w:rPr>
          <w:rStyle w:val="richtext"/>
          <w:rFonts w:ascii="Times New Roman" w:hAnsi="Times New Roman" w:cs="Times New Roman"/>
          <w:sz w:val="24"/>
          <w:szCs w:val="24"/>
        </w:rPr>
        <w:t>In</w:t>
      </w:r>
      <w:r w:rsidR="003E03FE">
        <w:rPr>
          <w:rStyle w:val="richtext"/>
          <w:rFonts w:ascii="Times New Roman" w:hAnsi="Times New Roman" w:cs="Times New Roman"/>
          <w:sz w:val="24"/>
          <w:szCs w:val="24"/>
        </w:rPr>
        <w:t xml:space="preserve"> addition to these pedagogical advantages, Ma's (2012)</w:t>
      </w:r>
      <w:r w:rsidR="00E938E3">
        <w:rPr>
          <w:rStyle w:val="richtext"/>
          <w:rFonts w:ascii="Times New Roman" w:hAnsi="Times New Roman" w:cs="Times New Roman"/>
          <w:sz w:val="24"/>
          <w:szCs w:val="24"/>
        </w:rPr>
        <w:t xml:space="preserve"> study with NNESTs in Hong Kong</w:t>
      </w:r>
      <w:r w:rsidR="00D64BF5">
        <w:rPr>
          <w:rStyle w:val="richtext"/>
          <w:rFonts w:ascii="Times New Roman" w:hAnsi="Times New Roman" w:cs="Times New Roman"/>
          <w:sz w:val="24"/>
          <w:szCs w:val="24"/>
        </w:rPr>
        <w:t xml:space="preserve"> reveals</w:t>
      </w:r>
      <w:r w:rsidR="003E03FE">
        <w:rPr>
          <w:rStyle w:val="richtext"/>
          <w:rFonts w:ascii="Times New Roman" w:hAnsi="Times New Roman" w:cs="Times New Roman"/>
          <w:sz w:val="24"/>
          <w:szCs w:val="24"/>
        </w:rPr>
        <w:t xml:space="preserve"> advantages</w:t>
      </w:r>
      <w:r w:rsidR="00E938E3">
        <w:rPr>
          <w:rStyle w:val="richtext"/>
          <w:rFonts w:ascii="Times New Roman" w:hAnsi="Times New Roman" w:cs="Times New Roman"/>
          <w:sz w:val="24"/>
          <w:szCs w:val="24"/>
        </w:rPr>
        <w:t xml:space="preserve"> regarding knowledge of learner's sociocultural backgrounds and knowledge of the teaching context, including the </w:t>
      </w:r>
      <w:r w:rsidR="003E03FE">
        <w:rPr>
          <w:rStyle w:val="richtext"/>
          <w:rFonts w:ascii="Times New Roman" w:hAnsi="Times New Roman" w:cs="Times New Roman"/>
          <w:sz w:val="24"/>
          <w:szCs w:val="24"/>
        </w:rPr>
        <w:t xml:space="preserve">schools, </w:t>
      </w:r>
      <w:r w:rsidR="00E938E3">
        <w:rPr>
          <w:rStyle w:val="richtext"/>
          <w:rFonts w:ascii="Times New Roman" w:hAnsi="Times New Roman" w:cs="Times New Roman"/>
          <w:sz w:val="24"/>
          <w:szCs w:val="24"/>
        </w:rPr>
        <w:t>curriculum,</w:t>
      </w:r>
      <w:r w:rsidR="003E03FE">
        <w:rPr>
          <w:rStyle w:val="richtext"/>
          <w:rFonts w:ascii="Times New Roman" w:hAnsi="Times New Roman" w:cs="Times New Roman"/>
          <w:sz w:val="24"/>
          <w:szCs w:val="24"/>
        </w:rPr>
        <w:t xml:space="preserve"> and </w:t>
      </w:r>
      <w:r w:rsidR="00E938E3">
        <w:rPr>
          <w:rStyle w:val="richtext"/>
          <w:rFonts w:ascii="Times New Roman" w:hAnsi="Times New Roman" w:cs="Times New Roman"/>
          <w:sz w:val="24"/>
          <w:szCs w:val="24"/>
        </w:rPr>
        <w:t>exam sy</w:t>
      </w:r>
      <w:r w:rsidR="003E03FE">
        <w:rPr>
          <w:rStyle w:val="richtext"/>
          <w:rFonts w:ascii="Times New Roman" w:hAnsi="Times New Roman" w:cs="Times New Roman"/>
          <w:sz w:val="24"/>
          <w:szCs w:val="24"/>
        </w:rPr>
        <w:t xml:space="preserve">stem. Despite this pedagogical expertise, Ma recommends that teacher education programs for NNESTs should promote increased cultural knowledge and English proficiency, especially in pronunciation, in order to improve </w:t>
      </w:r>
      <w:r w:rsidR="00D64BF5">
        <w:rPr>
          <w:rStyle w:val="richtext"/>
          <w:rFonts w:ascii="Times New Roman" w:hAnsi="Times New Roman" w:cs="Times New Roman"/>
          <w:sz w:val="24"/>
          <w:szCs w:val="24"/>
        </w:rPr>
        <w:t>their sense of confidence. A lack</w:t>
      </w:r>
      <w:r w:rsidR="003E03FE">
        <w:rPr>
          <w:rStyle w:val="richtext"/>
          <w:rFonts w:ascii="Times New Roman" w:hAnsi="Times New Roman" w:cs="Times New Roman"/>
          <w:sz w:val="24"/>
          <w:szCs w:val="24"/>
        </w:rPr>
        <w:t xml:space="preserve"> of co</w:t>
      </w:r>
      <w:r w:rsidR="00965C15">
        <w:rPr>
          <w:rStyle w:val="richtext"/>
          <w:rFonts w:ascii="Times New Roman" w:hAnsi="Times New Roman" w:cs="Times New Roman"/>
          <w:sz w:val="24"/>
          <w:szCs w:val="24"/>
        </w:rPr>
        <w:t>nfidence</w:t>
      </w:r>
      <w:r w:rsidR="00D64BF5">
        <w:rPr>
          <w:rStyle w:val="richtext"/>
          <w:rFonts w:ascii="Times New Roman" w:hAnsi="Times New Roman" w:cs="Times New Roman"/>
          <w:sz w:val="24"/>
          <w:szCs w:val="24"/>
        </w:rPr>
        <w:t xml:space="preserve"> in NNESTs is also </w:t>
      </w:r>
      <w:r w:rsidR="00F22216">
        <w:rPr>
          <w:rStyle w:val="richtext"/>
          <w:rFonts w:ascii="Times New Roman" w:hAnsi="Times New Roman" w:cs="Times New Roman"/>
          <w:sz w:val="24"/>
          <w:szCs w:val="24"/>
        </w:rPr>
        <w:t>mentioned</w:t>
      </w:r>
      <w:r w:rsidR="00D64BF5">
        <w:rPr>
          <w:rStyle w:val="richtext"/>
          <w:rFonts w:ascii="Times New Roman" w:hAnsi="Times New Roman" w:cs="Times New Roman"/>
          <w:sz w:val="24"/>
          <w:szCs w:val="24"/>
        </w:rPr>
        <w:t xml:space="preserve"> by </w:t>
      </w:r>
      <w:r w:rsidR="00F22216">
        <w:rPr>
          <w:rStyle w:val="richtext"/>
          <w:rFonts w:ascii="Times New Roman" w:hAnsi="Times New Roman" w:cs="Times New Roman"/>
          <w:sz w:val="24"/>
          <w:szCs w:val="24"/>
        </w:rPr>
        <w:t>Braine (2010)</w:t>
      </w:r>
      <w:r w:rsidR="00812279">
        <w:rPr>
          <w:rStyle w:val="richtext"/>
          <w:rFonts w:ascii="Times New Roman" w:hAnsi="Times New Roman" w:cs="Times New Roman"/>
          <w:sz w:val="24"/>
          <w:szCs w:val="24"/>
        </w:rPr>
        <w:t>,</w:t>
      </w:r>
      <w:r w:rsidR="00F22216">
        <w:rPr>
          <w:rStyle w:val="richtext"/>
          <w:rFonts w:ascii="Times New Roman" w:hAnsi="Times New Roman" w:cs="Times New Roman"/>
          <w:sz w:val="24"/>
          <w:szCs w:val="24"/>
        </w:rPr>
        <w:t xml:space="preserve"> and </w:t>
      </w:r>
      <w:r w:rsidR="00812279">
        <w:rPr>
          <w:rStyle w:val="richtext"/>
          <w:rFonts w:ascii="Times New Roman" w:hAnsi="Times New Roman" w:cs="Times New Roman"/>
          <w:sz w:val="24"/>
          <w:szCs w:val="24"/>
        </w:rPr>
        <w:t>Moussu (2006)</w:t>
      </w:r>
      <w:r w:rsidR="00D64BF5">
        <w:rPr>
          <w:rStyle w:val="richtext"/>
          <w:rFonts w:ascii="Times New Roman" w:hAnsi="Times New Roman" w:cs="Times New Roman"/>
          <w:sz w:val="24"/>
          <w:szCs w:val="24"/>
        </w:rPr>
        <w:t xml:space="preserve"> found that NNESTs in the United States were less confident than NESTs because of their foreign accents and limited knowledge of American culture.</w:t>
      </w:r>
      <w:r w:rsidR="00D34C94">
        <w:rPr>
          <w:rStyle w:val="richtext"/>
          <w:rFonts w:ascii="Times New Roman" w:hAnsi="Times New Roman" w:cs="Times New Roman"/>
          <w:sz w:val="24"/>
          <w:szCs w:val="24"/>
        </w:rPr>
        <w:t xml:space="preserve"> </w:t>
      </w:r>
      <w:r w:rsidR="00D34C94" w:rsidRPr="00D34C94">
        <w:rPr>
          <w:rFonts w:ascii="Times New Roman" w:hAnsi="Times New Roman" w:cs="Times New Roman"/>
          <w:sz w:val="24"/>
          <w:szCs w:val="24"/>
        </w:rPr>
        <w:t>Brazilian NNESTs (Rajagopalan, 2005)</w:t>
      </w:r>
      <w:r w:rsidR="00D34C94">
        <w:rPr>
          <w:rFonts w:ascii="Times New Roman" w:hAnsi="Times New Roman" w:cs="Times New Roman"/>
          <w:sz w:val="24"/>
          <w:szCs w:val="24"/>
        </w:rPr>
        <w:t xml:space="preserve"> also described their</w:t>
      </w:r>
      <w:r w:rsidR="00C06920">
        <w:rPr>
          <w:rStyle w:val="richtext"/>
          <w:rFonts w:ascii="Times New Roman" w:hAnsi="Times New Roman" w:cs="Times New Roman"/>
          <w:sz w:val="24"/>
          <w:szCs w:val="24"/>
        </w:rPr>
        <w:t xml:space="preserve"> feelings of inadequacy</w:t>
      </w:r>
      <w:r w:rsidR="00D34C94">
        <w:rPr>
          <w:rStyle w:val="richtext"/>
          <w:rFonts w:ascii="Times New Roman" w:hAnsi="Times New Roman" w:cs="Times New Roman"/>
          <w:sz w:val="24"/>
          <w:szCs w:val="24"/>
        </w:rPr>
        <w:t>,</w:t>
      </w:r>
      <w:r w:rsidR="00812279">
        <w:rPr>
          <w:rStyle w:val="richtext"/>
          <w:rFonts w:ascii="Times New Roman" w:hAnsi="Times New Roman" w:cs="Times New Roman"/>
          <w:sz w:val="24"/>
          <w:szCs w:val="24"/>
        </w:rPr>
        <w:t xml:space="preserve"> and felt</w:t>
      </w:r>
      <w:r w:rsidR="00FF788D">
        <w:rPr>
          <w:rStyle w:val="richtext"/>
          <w:rFonts w:ascii="Times New Roman" w:hAnsi="Times New Roman" w:cs="Times New Roman"/>
          <w:sz w:val="24"/>
          <w:szCs w:val="24"/>
        </w:rPr>
        <w:t xml:space="preserve"> ill-prepared and lacking linguistic competence</w:t>
      </w:r>
      <w:r w:rsidR="00D34C94">
        <w:rPr>
          <w:rStyle w:val="richtext"/>
          <w:rFonts w:ascii="Times New Roman" w:hAnsi="Times New Roman" w:cs="Times New Roman"/>
          <w:sz w:val="24"/>
          <w:szCs w:val="24"/>
        </w:rPr>
        <w:t xml:space="preserve"> compared to their NEST colleagues</w:t>
      </w:r>
      <w:r w:rsidR="00FF788D">
        <w:rPr>
          <w:rStyle w:val="richtext"/>
          <w:rFonts w:ascii="Times New Roman" w:hAnsi="Times New Roman" w:cs="Times New Roman"/>
          <w:sz w:val="24"/>
          <w:szCs w:val="24"/>
        </w:rPr>
        <w:t xml:space="preserve">. </w:t>
      </w:r>
      <w:r w:rsidR="00D64BF5">
        <w:rPr>
          <w:rStyle w:val="richtext"/>
          <w:rFonts w:ascii="Times New Roman" w:hAnsi="Times New Roman" w:cs="Times New Roman"/>
          <w:sz w:val="24"/>
          <w:szCs w:val="24"/>
        </w:rPr>
        <w:t xml:space="preserve"> </w:t>
      </w:r>
    </w:p>
    <w:p w14:paraId="3031D5F8" w14:textId="77777777" w:rsidR="00CE5113" w:rsidRDefault="00B359D0" w:rsidP="00CA73EA">
      <w:pPr>
        <w:spacing w:after="0" w:line="480" w:lineRule="auto"/>
        <w:rPr>
          <w:rStyle w:val="richtext"/>
        </w:rPr>
      </w:pPr>
      <w:r>
        <w:rPr>
          <w:rStyle w:val="richtext"/>
          <w:rFonts w:ascii="Times New Roman" w:hAnsi="Times New Roman" w:cs="Times New Roman"/>
          <w:sz w:val="24"/>
          <w:szCs w:val="24"/>
        </w:rPr>
        <w:tab/>
      </w:r>
      <w:r w:rsidR="00C06920">
        <w:rPr>
          <w:rStyle w:val="richtext"/>
          <w:rFonts w:ascii="Times New Roman" w:hAnsi="Times New Roman" w:cs="Times New Roman"/>
          <w:sz w:val="24"/>
          <w:szCs w:val="24"/>
        </w:rPr>
        <w:t>Other studies focus on the perspectives and attitudes of students toward their NS or NNS</w:t>
      </w:r>
      <w:r w:rsidR="00F22216">
        <w:rPr>
          <w:rStyle w:val="richtext"/>
          <w:rFonts w:ascii="Times New Roman" w:hAnsi="Times New Roman" w:cs="Times New Roman"/>
          <w:sz w:val="24"/>
          <w:szCs w:val="24"/>
        </w:rPr>
        <w:t xml:space="preserve"> </w:t>
      </w:r>
      <w:r w:rsidR="00C06920">
        <w:rPr>
          <w:rStyle w:val="richtext"/>
          <w:rFonts w:ascii="Times New Roman" w:hAnsi="Times New Roman" w:cs="Times New Roman"/>
          <w:sz w:val="24"/>
          <w:szCs w:val="24"/>
        </w:rPr>
        <w:t xml:space="preserve">teachers. </w:t>
      </w:r>
      <w:r w:rsidR="00965C15">
        <w:rPr>
          <w:rStyle w:val="richtext"/>
          <w:rFonts w:ascii="Times New Roman" w:hAnsi="Times New Roman" w:cs="Times New Roman"/>
          <w:sz w:val="24"/>
          <w:szCs w:val="24"/>
        </w:rPr>
        <w:t xml:space="preserve"> </w:t>
      </w:r>
      <w:r w:rsidR="00D26FC8">
        <w:rPr>
          <w:rStyle w:val="richtext"/>
          <w:rFonts w:ascii="Times New Roman" w:hAnsi="Times New Roman" w:cs="Times New Roman"/>
          <w:sz w:val="24"/>
          <w:szCs w:val="24"/>
        </w:rPr>
        <w:t xml:space="preserve">Kelch and Santana-Williamson (2002) found that students could correctly identify native speakers in only 45% of their recordings, yet students' perceptions of their teachers' </w:t>
      </w:r>
      <w:r w:rsidR="00812279">
        <w:rPr>
          <w:rStyle w:val="richtext"/>
          <w:rFonts w:ascii="Times New Roman" w:hAnsi="Times New Roman" w:cs="Times New Roman"/>
          <w:sz w:val="24"/>
          <w:szCs w:val="24"/>
        </w:rPr>
        <w:t>accents strongly affected students' attitudes toward their teachers</w:t>
      </w:r>
      <w:r w:rsidR="00D26FC8">
        <w:rPr>
          <w:rStyle w:val="richtext"/>
          <w:rFonts w:ascii="Times New Roman" w:hAnsi="Times New Roman" w:cs="Times New Roman"/>
          <w:sz w:val="24"/>
          <w:szCs w:val="24"/>
        </w:rPr>
        <w:t>, and those teachers perceived</w:t>
      </w:r>
      <w:r w:rsidR="00812279">
        <w:rPr>
          <w:rStyle w:val="richtext"/>
          <w:rFonts w:ascii="Times New Roman" w:hAnsi="Times New Roman" w:cs="Times New Roman"/>
          <w:sz w:val="24"/>
          <w:szCs w:val="24"/>
        </w:rPr>
        <w:t xml:space="preserve"> to be native speakers were</w:t>
      </w:r>
      <w:r w:rsidR="00D26FC8">
        <w:rPr>
          <w:rStyle w:val="richtext"/>
          <w:rFonts w:ascii="Times New Roman" w:hAnsi="Times New Roman" w:cs="Times New Roman"/>
          <w:sz w:val="24"/>
          <w:szCs w:val="24"/>
        </w:rPr>
        <w:t xml:space="preserve"> judged to have higher levels of education. </w:t>
      </w:r>
      <w:r w:rsidR="00053F0A">
        <w:rPr>
          <w:rStyle w:val="richtext"/>
          <w:rFonts w:ascii="Times New Roman" w:hAnsi="Times New Roman" w:cs="Times New Roman"/>
          <w:sz w:val="24"/>
          <w:szCs w:val="24"/>
        </w:rPr>
        <w:t>In a U.S. study involving 112 NNESTs and 1,313 NESTs, s</w:t>
      </w:r>
      <w:r w:rsidR="00F27C66">
        <w:rPr>
          <w:rStyle w:val="richtext"/>
          <w:rFonts w:ascii="Times New Roman" w:hAnsi="Times New Roman" w:cs="Times New Roman"/>
          <w:sz w:val="24"/>
          <w:szCs w:val="24"/>
        </w:rPr>
        <w:t>ome s</w:t>
      </w:r>
      <w:r w:rsidR="00D26FC8">
        <w:rPr>
          <w:rStyle w:val="richtext"/>
          <w:rFonts w:ascii="Times New Roman" w:hAnsi="Times New Roman" w:cs="Times New Roman"/>
          <w:sz w:val="24"/>
          <w:szCs w:val="24"/>
        </w:rPr>
        <w:t xml:space="preserve">tudents found that NNESTs could answer questions better, gave more homework, and tended to teach grammar and vocabulary in isolation, and they found </w:t>
      </w:r>
      <w:r w:rsidR="00D26FC8">
        <w:rPr>
          <w:rStyle w:val="richtext"/>
          <w:rFonts w:ascii="Times New Roman" w:hAnsi="Times New Roman" w:cs="Times New Roman"/>
          <w:sz w:val="24"/>
          <w:szCs w:val="24"/>
        </w:rPr>
        <w:lastRenderedPageBreak/>
        <w:t>that NESTs gave more group work activities and used more of a variety of resources (Mahboob, 2004</w:t>
      </w:r>
      <w:r w:rsidR="00053F0A">
        <w:rPr>
          <w:rStyle w:val="richtext"/>
          <w:rFonts w:ascii="Times New Roman" w:hAnsi="Times New Roman" w:cs="Times New Roman"/>
          <w:sz w:val="24"/>
          <w:szCs w:val="24"/>
        </w:rPr>
        <w:t>)</w:t>
      </w:r>
      <w:r w:rsidR="00D26FC8">
        <w:rPr>
          <w:rStyle w:val="richtext"/>
          <w:rFonts w:ascii="Times New Roman" w:hAnsi="Times New Roman" w:cs="Times New Roman"/>
          <w:sz w:val="24"/>
          <w:szCs w:val="24"/>
        </w:rPr>
        <w:t>.</w:t>
      </w:r>
      <w:r w:rsidR="00F27C66">
        <w:rPr>
          <w:rStyle w:val="richtext"/>
          <w:rFonts w:ascii="Times New Roman" w:hAnsi="Times New Roman" w:cs="Times New Roman"/>
          <w:sz w:val="24"/>
          <w:szCs w:val="24"/>
        </w:rPr>
        <w:t xml:space="preserve"> </w:t>
      </w:r>
      <w:r w:rsidR="0023710B">
        <w:rPr>
          <w:rStyle w:val="richtext"/>
          <w:rFonts w:ascii="Times New Roman" w:hAnsi="Times New Roman" w:cs="Times New Roman"/>
          <w:sz w:val="24"/>
          <w:szCs w:val="24"/>
        </w:rPr>
        <w:t>Twenty students in China found NESTs to have linguistic and cultural competence and new methodological insig</w:t>
      </w:r>
      <w:r w:rsidR="00CE5113">
        <w:rPr>
          <w:rStyle w:val="richtext"/>
          <w:rFonts w:ascii="Times New Roman" w:hAnsi="Times New Roman" w:cs="Times New Roman"/>
          <w:sz w:val="24"/>
          <w:szCs w:val="24"/>
        </w:rPr>
        <w:t xml:space="preserve">hts, yet </w:t>
      </w:r>
      <w:r w:rsidR="00B87BBF">
        <w:rPr>
          <w:rStyle w:val="richtext"/>
          <w:rFonts w:ascii="Times New Roman" w:hAnsi="Times New Roman" w:cs="Times New Roman"/>
          <w:sz w:val="24"/>
          <w:szCs w:val="24"/>
        </w:rPr>
        <w:t xml:space="preserve">these </w:t>
      </w:r>
      <w:r w:rsidR="00CE5113">
        <w:rPr>
          <w:rStyle w:val="richtext"/>
          <w:rFonts w:ascii="Times New Roman" w:hAnsi="Times New Roman" w:cs="Times New Roman"/>
          <w:sz w:val="24"/>
          <w:szCs w:val="24"/>
        </w:rPr>
        <w:t>students felt that their NESTs</w:t>
      </w:r>
      <w:r w:rsidR="0023710B">
        <w:rPr>
          <w:rStyle w:val="richtext"/>
          <w:rFonts w:ascii="Times New Roman" w:hAnsi="Times New Roman" w:cs="Times New Roman"/>
          <w:sz w:val="24"/>
          <w:szCs w:val="24"/>
        </w:rPr>
        <w:t xml:space="preserve"> needed other qualities to be competent in the context of China, such as more sensitivity to students' lingu</w:t>
      </w:r>
      <w:r w:rsidR="00CE5113">
        <w:rPr>
          <w:rStyle w:val="richtext"/>
          <w:rFonts w:ascii="Times New Roman" w:hAnsi="Times New Roman" w:cs="Times New Roman"/>
          <w:sz w:val="24"/>
          <w:szCs w:val="24"/>
        </w:rPr>
        <w:t xml:space="preserve">istic problems and </w:t>
      </w:r>
      <w:r w:rsidR="0023710B">
        <w:rPr>
          <w:rStyle w:val="richtext"/>
          <w:rFonts w:ascii="Times New Roman" w:hAnsi="Times New Roman" w:cs="Times New Roman"/>
          <w:sz w:val="24"/>
          <w:szCs w:val="24"/>
        </w:rPr>
        <w:t>learning styles and</w:t>
      </w:r>
      <w:r w:rsidR="00CE5113">
        <w:rPr>
          <w:rStyle w:val="richtext"/>
          <w:rFonts w:ascii="Times New Roman" w:hAnsi="Times New Roman" w:cs="Times New Roman"/>
          <w:sz w:val="24"/>
          <w:szCs w:val="24"/>
        </w:rPr>
        <w:t xml:space="preserve"> to</w:t>
      </w:r>
      <w:r w:rsidR="0023710B">
        <w:rPr>
          <w:rStyle w:val="richtext"/>
          <w:rFonts w:ascii="Times New Roman" w:hAnsi="Times New Roman" w:cs="Times New Roman"/>
          <w:sz w:val="24"/>
          <w:szCs w:val="24"/>
        </w:rPr>
        <w:t xml:space="preserve"> the local school system (Rao, 2010). </w:t>
      </w:r>
      <w:r w:rsidR="0046778E">
        <w:rPr>
          <w:rStyle w:val="richtext"/>
          <w:rFonts w:ascii="Times New Roman" w:hAnsi="Times New Roman" w:cs="Times New Roman"/>
          <w:sz w:val="24"/>
          <w:szCs w:val="24"/>
        </w:rPr>
        <w:t xml:space="preserve">Secondary school students in Japan and Korea </w:t>
      </w:r>
      <w:r w:rsidR="006B15AF">
        <w:rPr>
          <w:rStyle w:val="richtext"/>
          <w:rFonts w:ascii="Times New Roman" w:hAnsi="Times New Roman" w:cs="Times New Roman"/>
          <w:sz w:val="24"/>
          <w:szCs w:val="24"/>
        </w:rPr>
        <w:t>(Kassai</w:t>
      </w:r>
      <w:r w:rsidR="00844D65">
        <w:rPr>
          <w:rStyle w:val="richtext"/>
          <w:rFonts w:ascii="Times New Roman" w:hAnsi="Times New Roman" w:cs="Times New Roman"/>
          <w:sz w:val="24"/>
          <w:szCs w:val="24"/>
        </w:rPr>
        <w:t>,</w:t>
      </w:r>
      <w:r w:rsidR="006B15AF">
        <w:rPr>
          <w:rStyle w:val="richtext"/>
          <w:rFonts w:ascii="Times New Roman" w:hAnsi="Times New Roman" w:cs="Times New Roman"/>
          <w:sz w:val="24"/>
          <w:szCs w:val="24"/>
        </w:rPr>
        <w:t xml:space="preserve"> Lee &amp; Kim,</w:t>
      </w:r>
      <w:r w:rsidR="00844D65">
        <w:rPr>
          <w:rStyle w:val="richtext"/>
          <w:rFonts w:ascii="Times New Roman" w:hAnsi="Times New Roman" w:cs="Times New Roman"/>
          <w:sz w:val="24"/>
          <w:szCs w:val="24"/>
        </w:rPr>
        <w:t xml:space="preserve"> 2011)</w:t>
      </w:r>
      <w:r w:rsidR="0046778E">
        <w:rPr>
          <w:rStyle w:val="richtext"/>
          <w:rFonts w:ascii="Times New Roman" w:hAnsi="Times New Roman" w:cs="Times New Roman"/>
          <w:sz w:val="24"/>
          <w:szCs w:val="24"/>
        </w:rPr>
        <w:t xml:space="preserve"> </w:t>
      </w:r>
      <w:r w:rsidR="0023710B">
        <w:rPr>
          <w:rStyle w:val="richtext"/>
          <w:rFonts w:ascii="Times New Roman" w:hAnsi="Times New Roman" w:cs="Times New Roman"/>
          <w:sz w:val="24"/>
          <w:szCs w:val="24"/>
        </w:rPr>
        <w:t xml:space="preserve">also </w:t>
      </w:r>
      <w:r w:rsidR="0046778E">
        <w:rPr>
          <w:rStyle w:val="richtext"/>
          <w:rFonts w:ascii="Times New Roman" w:hAnsi="Times New Roman" w:cs="Times New Roman"/>
          <w:sz w:val="24"/>
          <w:szCs w:val="24"/>
        </w:rPr>
        <w:t>found that NESTs had more linguist</w:t>
      </w:r>
      <w:r w:rsidR="00CE5113">
        <w:rPr>
          <w:rStyle w:val="richtext"/>
          <w:rFonts w:ascii="Times New Roman" w:hAnsi="Times New Roman" w:cs="Times New Roman"/>
          <w:sz w:val="24"/>
          <w:szCs w:val="24"/>
        </w:rPr>
        <w:t>ic and cultural competence</w:t>
      </w:r>
      <w:r w:rsidR="00A47AD5">
        <w:rPr>
          <w:rStyle w:val="richtext"/>
          <w:rFonts w:ascii="Times New Roman" w:hAnsi="Times New Roman" w:cs="Times New Roman"/>
          <w:sz w:val="24"/>
          <w:szCs w:val="24"/>
        </w:rPr>
        <w:t xml:space="preserve"> in the target language culture</w:t>
      </w:r>
      <w:r w:rsidR="00CE5113">
        <w:rPr>
          <w:rStyle w:val="richtext"/>
          <w:rFonts w:ascii="Times New Roman" w:hAnsi="Times New Roman" w:cs="Times New Roman"/>
          <w:sz w:val="24"/>
          <w:szCs w:val="24"/>
        </w:rPr>
        <w:t>, greater ab</w:t>
      </w:r>
      <w:r w:rsidR="00BE4F96">
        <w:rPr>
          <w:rStyle w:val="richtext"/>
          <w:rFonts w:ascii="Times New Roman" w:hAnsi="Times New Roman" w:cs="Times New Roman"/>
          <w:sz w:val="24"/>
          <w:szCs w:val="24"/>
        </w:rPr>
        <w:t>i</w:t>
      </w:r>
      <w:r w:rsidR="00CE5113">
        <w:rPr>
          <w:rStyle w:val="richtext"/>
          <w:rFonts w:ascii="Times New Roman" w:hAnsi="Times New Roman" w:cs="Times New Roman"/>
          <w:sz w:val="24"/>
          <w:szCs w:val="24"/>
        </w:rPr>
        <w:t>lity</w:t>
      </w:r>
      <w:r w:rsidR="0046778E">
        <w:rPr>
          <w:rStyle w:val="richtext"/>
          <w:rFonts w:ascii="Times New Roman" w:hAnsi="Times New Roman" w:cs="Times New Roman"/>
          <w:sz w:val="24"/>
          <w:szCs w:val="24"/>
        </w:rPr>
        <w:t xml:space="preserve"> to teach oral skills and vocabulary, and were better models for pronunciation, yet</w:t>
      </w:r>
      <w:r w:rsidR="008F2CF9">
        <w:rPr>
          <w:rStyle w:val="richtext"/>
          <w:rFonts w:ascii="Times New Roman" w:hAnsi="Times New Roman" w:cs="Times New Roman"/>
          <w:sz w:val="24"/>
          <w:szCs w:val="24"/>
        </w:rPr>
        <w:t xml:space="preserve"> the authors caution that students' perceptions may depend on contextual and personal particularities of classes and teachers, and generalized or assumed strengths and weaknesses of NNESTs should be avoided</w:t>
      </w:r>
      <w:r w:rsidR="0046778E">
        <w:rPr>
          <w:rStyle w:val="richtext"/>
          <w:rFonts w:ascii="Times New Roman" w:hAnsi="Times New Roman" w:cs="Times New Roman"/>
          <w:sz w:val="24"/>
          <w:szCs w:val="24"/>
        </w:rPr>
        <w:t>.</w:t>
      </w:r>
      <w:r w:rsidR="00FD1E3A">
        <w:rPr>
          <w:rStyle w:val="richtext"/>
          <w:rFonts w:ascii="Times New Roman" w:hAnsi="Times New Roman" w:cs="Times New Roman"/>
          <w:sz w:val="24"/>
          <w:szCs w:val="24"/>
        </w:rPr>
        <w:t xml:space="preserve"> In a study comparing students' attitudes toward NESTs and NNESTs in 22 intensive English programs in the U</w:t>
      </w:r>
      <w:r w:rsidR="003B7666">
        <w:rPr>
          <w:rStyle w:val="richtext"/>
          <w:rFonts w:ascii="Times New Roman" w:hAnsi="Times New Roman" w:cs="Times New Roman"/>
          <w:sz w:val="24"/>
          <w:szCs w:val="24"/>
        </w:rPr>
        <w:t>.</w:t>
      </w:r>
      <w:r w:rsidR="00FD1E3A">
        <w:rPr>
          <w:rStyle w:val="richtext"/>
          <w:rFonts w:ascii="Times New Roman" w:hAnsi="Times New Roman" w:cs="Times New Roman"/>
          <w:sz w:val="24"/>
          <w:szCs w:val="24"/>
        </w:rPr>
        <w:t>S</w:t>
      </w:r>
      <w:r w:rsidR="003B7666">
        <w:rPr>
          <w:rStyle w:val="richtext"/>
          <w:rFonts w:ascii="Times New Roman" w:hAnsi="Times New Roman" w:cs="Times New Roman"/>
          <w:sz w:val="24"/>
          <w:szCs w:val="24"/>
        </w:rPr>
        <w:t>.</w:t>
      </w:r>
      <w:r w:rsidR="00FD1E3A">
        <w:rPr>
          <w:rStyle w:val="richtext"/>
          <w:rFonts w:ascii="Times New Roman" w:hAnsi="Times New Roman" w:cs="Times New Roman"/>
          <w:sz w:val="24"/>
          <w:szCs w:val="24"/>
        </w:rPr>
        <w:t xml:space="preserve">, Moussu (2010) also concludes that using the ambiguous notions of NS </w:t>
      </w:r>
      <w:r w:rsidR="0060038C">
        <w:rPr>
          <w:rStyle w:val="richtext"/>
          <w:rFonts w:ascii="Times New Roman" w:hAnsi="Times New Roman" w:cs="Times New Roman"/>
          <w:sz w:val="24"/>
          <w:szCs w:val="24"/>
        </w:rPr>
        <w:t>vs.</w:t>
      </w:r>
      <w:r w:rsidR="00FD1E3A">
        <w:rPr>
          <w:rStyle w:val="richtext"/>
          <w:rFonts w:ascii="Times New Roman" w:hAnsi="Times New Roman" w:cs="Times New Roman"/>
          <w:sz w:val="24"/>
          <w:szCs w:val="24"/>
        </w:rPr>
        <w:t xml:space="preserve"> NNS is not adequate to describe</w:t>
      </w:r>
      <w:r w:rsidR="00A63FEE">
        <w:rPr>
          <w:rStyle w:val="richtext"/>
          <w:rFonts w:ascii="Times New Roman" w:hAnsi="Times New Roman" w:cs="Times New Roman"/>
          <w:sz w:val="24"/>
          <w:szCs w:val="24"/>
        </w:rPr>
        <w:t xml:space="preserve"> students' attitudes toward the</w:t>
      </w:r>
      <w:r w:rsidR="00FD1E3A">
        <w:rPr>
          <w:rStyle w:val="richtext"/>
          <w:rFonts w:ascii="Times New Roman" w:hAnsi="Times New Roman" w:cs="Times New Roman"/>
          <w:sz w:val="24"/>
          <w:szCs w:val="24"/>
        </w:rPr>
        <w:t xml:space="preserve"> language and teaching competencies of </w:t>
      </w:r>
      <w:r w:rsidR="00A63FEE">
        <w:rPr>
          <w:rStyle w:val="richtext"/>
          <w:rFonts w:ascii="Times New Roman" w:hAnsi="Times New Roman" w:cs="Times New Roman"/>
          <w:sz w:val="24"/>
          <w:szCs w:val="24"/>
        </w:rPr>
        <w:t xml:space="preserve">their </w:t>
      </w:r>
      <w:r w:rsidR="00FD1E3A">
        <w:rPr>
          <w:rStyle w:val="richtext"/>
          <w:rFonts w:ascii="Times New Roman" w:hAnsi="Times New Roman" w:cs="Times New Roman"/>
          <w:sz w:val="24"/>
          <w:szCs w:val="24"/>
        </w:rPr>
        <w:t xml:space="preserve">teachers, because linguistic background of the teacher is only one variable among other important variables such as teacher-contact time, students' first languages and proficiency levels, </w:t>
      </w:r>
      <w:r w:rsidR="00A63FEE">
        <w:rPr>
          <w:rStyle w:val="richtext"/>
          <w:rFonts w:ascii="Times New Roman" w:hAnsi="Times New Roman" w:cs="Times New Roman"/>
          <w:sz w:val="24"/>
          <w:szCs w:val="24"/>
        </w:rPr>
        <w:t>and students' changing attitudes over time.</w:t>
      </w:r>
      <w:r w:rsidR="00CE5113">
        <w:rPr>
          <w:rStyle w:val="richtext"/>
          <w:rFonts w:ascii="Times New Roman" w:hAnsi="Times New Roman" w:cs="Times New Roman"/>
          <w:sz w:val="24"/>
          <w:szCs w:val="24"/>
        </w:rPr>
        <w:t xml:space="preserve"> Here again the literature points to problems with the </w:t>
      </w:r>
      <w:r w:rsidR="00B87BBF">
        <w:rPr>
          <w:rStyle w:val="richtext"/>
          <w:rFonts w:ascii="Times New Roman" w:hAnsi="Times New Roman" w:cs="Times New Roman"/>
          <w:sz w:val="24"/>
          <w:szCs w:val="24"/>
        </w:rPr>
        <w:t xml:space="preserve">dichotomous </w:t>
      </w:r>
      <w:r w:rsidR="00CE5113">
        <w:rPr>
          <w:rStyle w:val="richtext"/>
          <w:rFonts w:ascii="Times New Roman" w:hAnsi="Times New Roman" w:cs="Times New Roman"/>
          <w:sz w:val="24"/>
          <w:szCs w:val="24"/>
        </w:rPr>
        <w:t>categorization of NS and NNS teachers , yet the label of NNEST remains a very real constraint for those who self-identify or are identified by others as NNESTs.</w:t>
      </w:r>
    </w:p>
    <w:p w14:paraId="02EA4D2F" w14:textId="77777777" w:rsidR="00AC2D72" w:rsidRDefault="00B359D0" w:rsidP="00CA73EA">
      <w:pPr>
        <w:spacing w:after="0" w:line="480" w:lineRule="auto"/>
        <w:rPr>
          <w:rFonts w:ascii="Times New Roman" w:hAnsi="Times New Roman" w:cs="Times New Roman"/>
          <w:sz w:val="24"/>
          <w:szCs w:val="24"/>
        </w:rPr>
      </w:pPr>
      <w:r>
        <w:rPr>
          <w:rStyle w:val="richtext"/>
          <w:rFonts w:ascii="Times New Roman" w:hAnsi="Times New Roman" w:cs="Times New Roman"/>
          <w:sz w:val="24"/>
          <w:szCs w:val="24"/>
        </w:rPr>
        <w:tab/>
      </w:r>
      <w:r w:rsidR="00E86097" w:rsidRPr="005B7774">
        <w:rPr>
          <w:rStyle w:val="richtext"/>
          <w:rFonts w:ascii="Times New Roman" w:hAnsi="Times New Roman" w:cs="Times New Roman"/>
          <w:sz w:val="24"/>
          <w:szCs w:val="24"/>
        </w:rPr>
        <w:t>The disadvantage</w:t>
      </w:r>
      <w:r w:rsidR="00CE5113" w:rsidRPr="005B7774">
        <w:rPr>
          <w:rStyle w:val="richtext"/>
          <w:rFonts w:ascii="Times New Roman" w:hAnsi="Times New Roman" w:cs="Times New Roman"/>
          <w:sz w:val="24"/>
          <w:szCs w:val="24"/>
        </w:rPr>
        <w:t xml:space="preserve">s of the NNEST label are exemplified in a study on </w:t>
      </w:r>
      <w:r w:rsidR="0020395E" w:rsidRPr="005B7774">
        <w:rPr>
          <w:rStyle w:val="richtext"/>
          <w:rFonts w:ascii="Times New Roman" w:hAnsi="Times New Roman" w:cs="Times New Roman"/>
          <w:sz w:val="24"/>
          <w:szCs w:val="24"/>
        </w:rPr>
        <w:t xml:space="preserve">Turkish </w:t>
      </w:r>
      <w:r w:rsidR="00812279">
        <w:rPr>
          <w:rStyle w:val="richtext"/>
          <w:rFonts w:ascii="Times New Roman" w:hAnsi="Times New Roman" w:cs="Times New Roman"/>
          <w:sz w:val="24"/>
          <w:szCs w:val="24"/>
        </w:rPr>
        <w:t>teachers of English, as Ozturk and</w:t>
      </w:r>
      <w:r w:rsidR="0020395E" w:rsidRPr="005B7774">
        <w:rPr>
          <w:rStyle w:val="richtext"/>
          <w:rFonts w:ascii="Times New Roman" w:hAnsi="Times New Roman" w:cs="Times New Roman"/>
          <w:sz w:val="24"/>
          <w:szCs w:val="24"/>
        </w:rPr>
        <w:t xml:space="preserve"> Atay (2010) found </w:t>
      </w:r>
      <w:r w:rsidR="00B94B1A" w:rsidRPr="005B7774">
        <w:rPr>
          <w:rStyle w:val="richtext"/>
          <w:rFonts w:ascii="Times New Roman" w:hAnsi="Times New Roman" w:cs="Times New Roman"/>
          <w:sz w:val="24"/>
          <w:szCs w:val="24"/>
        </w:rPr>
        <w:t xml:space="preserve">negative effects of </w:t>
      </w:r>
      <w:r w:rsidR="0020395E" w:rsidRPr="005B7774">
        <w:rPr>
          <w:rStyle w:val="richtext"/>
          <w:rFonts w:ascii="Times New Roman" w:hAnsi="Times New Roman" w:cs="Times New Roman"/>
          <w:sz w:val="24"/>
          <w:szCs w:val="24"/>
        </w:rPr>
        <w:t xml:space="preserve">the </w:t>
      </w:r>
      <w:r w:rsidR="00B94B1A" w:rsidRPr="005B7774">
        <w:rPr>
          <w:rStyle w:val="richtext"/>
          <w:rFonts w:ascii="Times New Roman" w:hAnsi="Times New Roman" w:cs="Times New Roman"/>
          <w:sz w:val="24"/>
          <w:szCs w:val="24"/>
        </w:rPr>
        <w:t xml:space="preserve">NNS </w:t>
      </w:r>
      <w:r w:rsidR="0020395E" w:rsidRPr="005B7774">
        <w:rPr>
          <w:rStyle w:val="richtext"/>
          <w:rFonts w:ascii="Times New Roman" w:hAnsi="Times New Roman" w:cs="Times New Roman"/>
          <w:sz w:val="24"/>
          <w:szCs w:val="24"/>
        </w:rPr>
        <w:t>syndrom</w:t>
      </w:r>
      <w:r w:rsidR="00B94B1A" w:rsidRPr="005B7774">
        <w:rPr>
          <w:rStyle w:val="richtext"/>
          <w:rFonts w:ascii="Times New Roman" w:hAnsi="Times New Roman" w:cs="Times New Roman"/>
          <w:sz w:val="24"/>
          <w:szCs w:val="24"/>
        </w:rPr>
        <w:t>e prevalent among these teachers who feel inferior and inadequate compared to their NS colleagues. Their unequal treatment in the job market, including less pay and benefits despite more training, proves a persistent commercial preference for NESTs.</w:t>
      </w:r>
      <w:r w:rsidR="00E86097" w:rsidRPr="005B7774">
        <w:rPr>
          <w:rStyle w:val="richtext"/>
          <w:rFonts w:ascii="Times New Roman" w:hAnsi="Times New Roman" w:cs="Times New Roman"/>
          <w:sz w:val="24"/>
          <w:szCs w:val="24"/>
        </w:rPr>
        <w:t xml:space="preserve"> In his study on</w:t>
      </w:r>
      <w:r w:rsidR="00F648F5" w:rsidRPr="005B7774">
        <w:rPr>
          <w:rStyle w:val="richtext"/>
          <w:rFonts w:ascii="Times New Roman" w:hAnsi="Times New Roman" w:cs="Times New Roman"/>
          <w:sz w:val="24"/>
          <w:szCs w:val="24"/>
        </w:rPr>
        <w:t xml:space="preserve"> hiring practices in English </w:t>
      </w:r>
      <w:r w:rsidR="00F648F5" w:rsidRPr="005B7774">
        <w:rPr>
          <w:rStyle w:val="richtext"/>
          <w:rFonts w:ascii="Times New Roman" w:hAnsi="Times New Roman" w:cs="Times New Roman"/>
          <w:sz w:val="24"/>
          <w:szCs w:val="24"/>
        </w:rPr>
        <w:lastRenderedPageBreak/>
        <w:t>language teaching institutions</w:t>
      </w:r>
      <w:r w:rsidR="009A2BDD" w:rsidRPr="005B7774">
        <w:rPr>
          <w:rStyle w:val="richtext"/>
          <w:rFonts w:ascii="Times New Roman" w:hAnsi="Times New Roman" w:cs="Times New Roman"/>
          <w:sz w:val="24"/>
          <w:szCs w:val="24"/>
        </w:rPr>
        <w:t>,</w:t>
      </w:r>
      <w:r w:rsidR="00F648F5" w:rsidRPr="005B7774">
        <w:rPr>
          <w:rStyle w:val="richtext"/>
          <w:rFonts w:ascii="Times New Roman" w:hAnsi="Times New Roman" w:cs="Times New Roman"/>
          <w:sz w:val="24"/>
          <w:szCs w:val="24"/>
        </w:rPr>
        <w:t xml:space="preserve"> Selvi (2010)</w:t>
      </w:r>
      <w:r w:rsidR="00422380" w:rsidRPr="005B7774">
        <w:rPr>
          <w:rStyle w:val="richtext"/>
          <w:rFonts w:ascii="Times New Roman" w:hAnsi="Times New Roman" w:cs="Times New Roman"/>
          <w:sz w:val="24"/>
          <w:szCs w:val="24"/>
        </w:rPr>
        <w:t xml:space="preserve"> documented</w:t>
      </w:r>
      <w:r w:rsidR="00F648F5" w:rsidRPr="005B7774">
        <w:rPr>
          <w:rStyle w:val="richtext"/>
          <w:rFonts w:ascii="Times New Roman" w:hAnsi="Times New Roman" w:cs="Times New Roman"/>
          <w:sz w:val="24"/>
          <w:szCs w:val="24"/>
        </w:rPr>
        <w:t xml:space="preserve"> that being </w:t>
      </w:r>
      <w:r w:rsidR="009A2BDD" w:rsidRPr="005B7774">
        <w:rPr>
          <w:rStyle w:val="richtext"/>
          <w:rFonts w:ascii="Times New Roman" w:hAnsi="Times New Roman" w:cs="Times New Roman"/>
          <w:sz w:val="24"/>
          <w:szCs w:val="24"/>
        </w:rPr>
        <w:t xml:space="preserve">a </w:t>
      </w:r>
      <w:r w:rsidR="00F648F5" w:rsidRPr="005B7774">
        <w:rPr>
          <w:rStyle w:val="richtext"/>
          <w:rFonts w:ascii="Times New Roman" w:hAnsi="Times New Roman" w:cs="Times New Roman"/>
          <w:sz w:val="24"/>
          <w:szCs w:val="24"/>
        </w:rPr>
        <w:t>native</w:t>
      </w:r>
      <w:r w:rsidR="009A2BDD" w:rsidRPr="005B7774">
        <w:rPr>
          <w:rStyle w:val="richtext"/>
          <w:rFonts w:ascii="Times New Roman" w:hAnsi="Times New Roman" w:cs="Times New Roman"/>
          <w:sz w:val="24"/>
          <w:szCs w:val="24"/>
        </w:rPr>
        <w:t xml:space="preserve"> speaker</w:t>
      </w:r>
      <w:r w:rsidR="00F648F5" w:rsidRPr="005B7774">
        <w:rPr>
          <w:rStyle w:val="richtext"/>
          <w:rFonts w:ascii="Times New Roman" w:hAnsi="Times New Roman" w:cs="Times New Roman"/>
          <w:sz w:val="24"/>
          <w:szCs w:val="24"/>
        </w:rPr>
        <w:t xml:space="preserve"> was more important than relevant education background and s</w:t>
      </w:r>
      <w:r w:rsidR="009A2BDD" w:rsidRPr="005B7774">
        <w:rPr>
          <w:rStyle w:val="richtext"/>
          <w:rFonts w:ascii="Times New Roman" w:hAnsi="Times New Roman" w:cs="Times New Roman"/>
          <w:sz w:val="24"/>
          <w:szCs w:val="24"/>
        </w:rPr>
        <w:t>ufficient teaching experience</w:t>
      </w:r>
      <w:r w:rsidR="00B27DD7" w:rsidRPr="005B7774">
        <w:rPr>
          <w:rStyle w:val="richtext"/>
          <w:rFonts w:ascii="Times New Roman" w:hAnsi="Times New Roman" w:cs="Times New Roman"/>
          <w:sz w:val="24"/>
          <w:szCs w:val="24"/>
        </w:rPr>
        <w:t xml:space="preserve">, as many </w:t>
      </w:r>
      <w:r w:rsidR="00CC3056" w:rsidRPr="005B7774">
        <w:rPr>
          <w:rStyle w:val="richtext"/>
          <w:rFonts w:ascii="Times New Roman" w:hAnsi="Times New Roman" w:cs="Times New Roman"/>
          <w:sz w:val="24"/>
          <w:szCs w:val="24"/>
        </w:rPr>
        <w:t>program administ</w:t>
      </w:r>
      <w:r w:rsidR="00812279">
        <w:rPr>
          <w:rStyle w:val="richtext"/>
          <w:rFonts w:ascii="Times New Roman" w:hAnsi="Times New Roman" w:cs="Times New Roman"/>
          <w:sz w:val="24"/>
          <w:szCs w:val="24"/>
        </w:rPr>
        <w:t>rators</w:t>
      </w:r>
      <w:r w:rsidR="00CC3056" w:rsidRPr="005B7774">
        <w:rPr>
          <w:rStyle w:val="richtext"/>
          <w:rFonts w:ascii="Times New Roman" w:hAnsi="Times New Roman" w:cs="Times New Roman"/>
          <w:sz w:val="24"/>
          <w:szCs w:val="24"/>
        </w:rPr>
        <w:t xml:space="preserve"> firmly believe in the native speaker fallacy and often </w:t>
      </w:r>
      <w:r w:rsidR="009D0500" w:rsidRPr="005B7774">
        <w:rPr>
          <w:rStyle w:val="richtext"/>
          <w:rFonts w:ascii="Times New Roman" w:hAnsi="Times New Roman" w:cs="Times New Roman"/>
          <w:sz w:val="24"/>
          <w:szCs w:val="24"/>
        </w:rPr>
        <w:t>hire only NESTs</w:t>
      </w:r>
      <w:r w:rsidR="00CC3056" w:rsidRPr="005B7774">
        <w:rPr>
          <w:rStyle w:val="richtext"/>
          <w:rFonts w:ascii="Times New Roman" w:hAnsi="Times New Roman" w:cs="Times New Roman"/>
          <w:sz w:val="24"/>
          <w:szCs w:val="24"/>
        </w:rPr>
        <w:t xml:space="preserve">. </w:t>
      </w:r>
      <w:r w:rsidR="00B94B1A" w:rsidRPr="005B7774">
        <w:rPr>
          <w:rStyle w:val="richtext"/>
          <w:rFonts w:ascii="Times New Roman" w:hAnsi="Times New Roman" w:cs="Times New Roman"/>
          <w:sz w:val="24"/>
          <w:szCs w:val="24"/>
        </w:rPr>
        <w:t xml:space="preserve"> Institutions</w:t>
      </w:r>
      <w:r w:rsidR="009A2BDD" w:rsidRPr="009D0500">
        <w:rPr>
          <w:rStyle w:val="richtext"/>
          <w:rFonts w:ascii="Times New Roman" w:hAnsi="Times New Roman" w:cs="Times New Roman"/>
          <w:sz w:val="24"/>
          <w:szCs w:val="24"/>
        </w:rPr>
        <w:t xml:space="preserve"> continue</w:t>
      </w:r>
      <w:r w:rsidR="009A2BDD">
        <w:rPr>
          <w:rStyle w:val="richtext"/>
          <w:rFonts w:ascii="Times New Roman" w:hAnsi="Times New Roman" w:cs="Times New Roman"/>
          <w:sz w:val="24"/>
          <w:szCs w:val="24"/>
        </w:rPr>
        <w:t xml:space="preserve"> to advertise for</w:t>
      </w:r>
      <w:r w:rsidR="00B94B1A">
        <w:rPr>
          <w:rStyle w:val="richtext"/>
          <w:rFonts w:ascii="Times New Roman" w:hAnsi="Times New Roman" w:cs="Times New Roman"/>
          <w:sz w:val="24"/>
          <w:szCs w:val="24"/>
        </w:rPr>
        <w:t xml:space="preserve"> NESTs</w:t>
      </w:r>
      <w:r w:rsidR="009A2BDD">
        <w:rPr>
          <w:rStyle w:val="richtext"/>
          <w:rFonts w:ascii="Times New Roman" w:hAnsi="Times New Roman" w:cs="Times New Roman"/>
          <w:sz w:val="24"/>
          <w:szCs w:val="24"/>
        </w:rPr>
        <w:t xml:space="preserve"> (Clark &amp; Paran, 2007)</w:t>
      </w:r>
      <w:r w:rsidR="00B94B1A">
        <w:rPr>
          <w:rStyle w:val="richtext"/>
          <w:rFonts w:ascii="Times New Roman" w:hAnsi="Times New Roman" w:cs="Times New Roman"/>
          <w:sz w:val="24"/>
          <w:szCs w:val="24"/>
        </w:rPr>
        <w:t xml:space="preserve"> because of their appeal to students</w:t>
      </w:r>
      <w:r w:rsidR="009A2BDD">
        <w:rPr>
          <w:rStyle w:val="richtext"/>
          <w:rFonts w:ascii="Times New Roman" w:hAnsi="Times New Roman" w:cs="Times New Roman"/>
          <w:sz w:val="24"/>
          <w:szCs w:val="24"/>
        </w:rPr>
        <w:t xml:space="preserve"> (Lasagabaster &amp; Sierra, 2005)</w:t>
      </w:r>
      <w:r w:rsidR="00B94B1A">
        <w:rPr>
          <w:rStyle w:val="richtext"/>
          <w:rFonts w:ascii="Times New Roman" w:hAnsi="Times New Roman" w:cs="Times New Roman"/>
          <w:sz w:val="24"/>
          <w:szCs w:val="24"/>
        </w:rPr>
        <w:t>, proving that there is still a wide social acceptance of the</w:t>
      </w:r>
      <w:r w:rsidR="00B52D5D">
        <w:rPr>
          <w:rStyle w:val="richtext"/>
          <w:rFonts w:ascii="Times New Roman" w:hAnsi="Times New Roman" w:cs="Times New Roman"/>
          <w:sz w:val="24"/>
          <w:szCs w:val="24"/>
        </w:rPr>
        <w:t xml:space="preserve"> ideal</w:t>
      </w:r>
      <w:r w:rsidR="00B94B1A">
        <w:rPr>
          <w:rStyle w:val="richtext"/>
          <w:rFonts w:ascii="Times New Roman" w:hAnsi="Times New Roman" w:cs="Times New Roman"/>
          <w:sz w:val="24"/>
          <w:szCs w:val="24"/>
        </w:rPr>
        <w:t xml:space="preserve"> native speaker model</w:t>
      </w:r>
      <w:r w:rsidR="00B52D5D">
        <w:rPr>
          <w:rStyle w:val="richtext"/>
          <w:rFonts w:ascii="Times New Roman" w:hAnsi="Times New Roman" w:cs="Times New Roman"/>
          <w:sz w:val="24"/>
          <w:szCs w:val="24"/>
        </w:rPr>
        <w:t xml:space="preserve"> despite academic evidence to the contrary</w:t>
      </w:r>
      <w:r w:rsidR="009A2BDD">
        <w:rPr>
          <w:rStyle w:val="richtext"/>
          <w:rFonts w:ascii="Times New Roman" w:hAnsi="Times New Roman" w:cs="Times New Roman"/>
          <w:sz w:val="24"/>
          <w:szCs w:val="24"/>
        </w:rPr>
        <w:t xml:space="preserve"> (Ozturk &amp; Atay, 2010)</w:t>
      </w:r>
      <w:r w:rsidR="00B94B1A">
        <w:rPr>
          <w:rStyle w:val="richtext"/>
          <w:rFonts w:ascii="Times New Roman" w:hAnsi="Times New Roman" w:cs="Times New Roman"/>
          <w:sz w:val="24"/>
          <w:szCs w:val="24"/>
        </w:rPr>
        <w:t>.</w:t>
      </w:r>
      <w:r w:rsidR="00776B73">
        <w:rPr>
          <w:rStyle w:val="richtext"/>
          <w:rFonts w:ascii="Times New Roman" w:hAnsi="Times New Roman" w:cs="Times New Roman"/>
          <w:sz w:val="24"/>
          <w:szCs w:val="24"/>
        </w:rPr>
        <w:t xml:space="preserve"> </w:t>
      </w:r>
      <w:r>
        <w:rPr>
          <w:rStyle w:val="richtext"/>
          <w:rFonts w:ascii="Times New Roman" w:hAnsi="Times New Roman" w:cs="Times New Roman"/>
          <w:sz w:val="24"/>
          <w:szCs w:val="24"/>
        </w:rPr>
        <w:tab/>
      </w:r>
      <w:r w:rsidR="00776B73">
        <w:rPr>
          <w:rStyle w:val="richtext"/>
          <w:rFonts w:ascii="Times New Roman" w:hAnsi="Times New Roman" w:cs="Times New Roman"/>
          <w:sz w:val="24"/>
          <w:szCs w:val="24"/>
        </w:rPr>
        <w:t>Aside from the desirability of changing the persistent commercial preference for NESTs in i</w:t>
      </w:r>
      <w:r w:rsidR="00275E05">
        <w:rPr>
          <w:rStyle w:val="richtext"/>
          <w:rFonts w:ascii="Times New Roman" w:hAnsi="Times New Roman" w:cs="Times New Roman"/>
          <w:sz w:val="24"/>
          <w:szCs w:val="24"/>
        </w:rPr>
        <w:t>nternational contexts, Saffort and</w:t>
      </w:r>
      <w:r w:rsidR="00776B73">
        <w:rPr>
          <w:rStyle w:val="richtext"/>
          <w:rFonts w:ascii="Times New Roman" w:hAnsi="Times New Roman" w:cs="Times New Roman"/>
          <w:sz w:val="24"/>
          <w:szCs w:val="24"/>
        </w:rPr>
        <w:t xml:space="preserve"> Kelly (2010) indicate the need for changes in institutional language practices in Britain. The</w:t>
      </w:r>
      <w:r w:rsidR="003A7E2C">
        <w:rPr>
          <w:rStyle w:val="richtext"/>
          <w:rFonts w:ascii="Times New Roman" w:hAnsi="Times New Roman" w:cs="Times New Roman"/>
          <w:sz w:val="24"/>
          <w:szCs w:val="24"/>
        </w:rPr>
        <w:t>se authors</w:t>
      </w:r>
      <w:r w:rsidR="00776B73">
        <w:rPr>
          <w:rStyle w:val="richtext"/>
          <w:rFonts w:ascii="Times New Roman" w:hAnsi="Times New Roman" w:cs="Times New Roman"/>
          <w:sz w:val="24"/>
          <w:szCs w:val="24"/>
        </w:rPr>
        <w:t xml:space="preserve"> argue that the invisible linguistic and cultural capital of </w:t>
      </w:r>
      <w:r w:rsidR="003A7E2C">
        <w:rPr>
          <w:rStyle w:val="richtext"/>
          <w:rFonts w:ascii="Times New Roman" w:hAnsi="Times New Roman" w:cs="Times New Roman"/>
          <w:sz w:val="24"/>
          <w:szCs w:val="24"/>
        </w:rPr>
        <w:t>multilingual student teachers should be recognized and appreciated, but their study shows how multilingual students are subordinated and disempowered in current discourses of monolingual teacher education institutions (</w:t>
      </w:r>
      <w:r w:rsidR="003A7E2C" w:rsidRPr="003A7E2C">
        <w:rPr>
          <w:rStyle w:val="richtext"/>
          <w:rFonts w:ascii="Times New Roman" w:hAnsi="Times New Roman" w:cs="Times New Roman"/>
          <w:i/>
          <w:sz w:val="24"/>
          <w:szCs w:val="24"/>
        </w:rPr>
        <w:t>Ibid.</w:t>
      </w:r>
      <w:r w:rsidR="003A7E2C">
        <w:rPr>
          <w:rStyle w:val="richtext"/>
          <w:rFonts w:ascii="Times New Roman" w:hAnsi="Times New Roman" w:cs="Times New Roman"/>
          <w:sz w:val="24"/>
          <w:szCs w:val="24"/>
        </w:rPr>
        <w:t xml:space="preserve">). </w:t>
      </w:r>
      <w:r w:rsidR="00987EAB">
        <w:rPr>
          <w:rStyle w:val="richtext"/>
          <w:rFonts w:ascii="Times New Roman" w:hAnsi="Times New Roman" w:cs="Times New Roman"/>
          <w:sz w:val="24"/>
          <w:szCs w:val="24"/>
        </w:rPr>
        <w:t>In another study on teacher education programs, Ilieva (2010)</w:t>
      </w:r>
      <w:r w:rsidR="003F26A5">
        <w:rPr>
          <w:rStyle w:val="richtext"/>
          <w:rFonts w:ascii="Times New Roman" w:hAnsi="Times New Roman" w:cs="Times New Roman"/>
          <w:sz w:val="24"/>
          <w:szCs w:val="24"/>
        </w:rPr>
        <w:t xml:space="preserve"> observes the ways in which student teachers react to and adopt authoritative program discourses in the process of developing their professional identities. While this study indicates some agentive power of NNESTs, they are unfortunately not free of institutional discourses </w:t>
      </w:r>
      <w:r w:rsidR="00D43E66">
        <w:rPr>
          <w:rStyle w:val="richtext"/>
          <w:rFonts w:ascii="Times New Roman" w:hAnsi="Times New Roman" w:cs="Times New Roman"/>
          <w:sz w:val="24"/>
          <w:szCs w:val="24"/>
        </w:rPr>
        <w:t>promoting the linguistic and cultural supremacy of NESTs.</w:t>
      </w:r>
      <w:r w:rsidR="00A7376A">
        <w:rPr>
          <w:rFonts w:ascii="Times New Roman" w:hAnsi="Times New Roman" w:cs="Times New Roman"/>
          <w:sz w:val="24"/>
          <w:szCs w:val="24"/>
        </w:rPr>
        <w:t xml:space="preserve"> Thus a brief survey of current World Englishes literature reveals the persistence of the native speaker fallacy and</w:t>
      </w:r>
      <w:r w:rsidR="000375B8">
        <w:rPr>
          <w:rFonts w:ascii="Times New Roman" w:hAnsi="Times New Roman" w:cs="Times New Roman"/>
          <w:sz w:val="24"/>
          <w:szCs w:val="24"/>
        </w:rPr>
        <w:t xml:space="preserve"> its</w:t>
      </w:r>
      <w:r w:rsidR="00A7376A">
        <w:rPr>
          <w:rFonts w:ascii="Times New Roman" w:hAnsi="Times New Roman" w:cs="Times New Roman"/>
          <w:sz w:val="24"/>
          <w:szCs w:val="24"/>
        </w:rPr>
        <w:t xml:space="preserve"> pervasive effects on the perceptions and identities of NNESTs internationally.</w:t>
      </w:r>
    </w:p>
    <w:p w14:paraId="719FBF7D" w14:textId="77777777" w:rsidR="007C04DF" w:rsidRPr="00DE0FDE" w:rsidRDefault="00B359D0" w:rsidP="00CA73EA">
      <w:pPr>
        <w:spacing w:after="0" w:line="480" w:lineRule="auto"/>
        <w:rPr>
          <w:rFonts w:ascii="Times New Roman" w:hAnsi="Times New Roman" w:cs="Times New Roman"/>
          <w:color w:val="00B050"/>
          <w:sz w:val="24"/>
          <w:szCs w:val="24"/>
        </w:rPr>
      </w:pPr>
      <w:r>
        <w:rPr>
          <w:rFonts w:ascii="Times New Roman" w:hAnsi="Times New Roman" w:cs="Times New Roman"/>
          <w:sz w:val="24"/>
          <w:szCs w:val="24"/>
        </w:rPr>
        <w:tab/>
      </w:r>
      <w:r w:rsidR="007B02B2" w:rsidRPr="009815C6">
        <w:rPr>
          <w:rFonts w:ascii="Times New Roman" w:hAnsi="Times New Roman" w:cs="Times New Roman"/>
          <w:sz w:val="24"/>
          <w:szCs w:val="24"/>
        </w:rPr>
        <w:t>To the b</w:t>
      </w:r>
      <w:r w:rsidR="007C04DF" w:rsidRPr="009815C6">
        <w:rPr>
          <w:rFonts w:ascii="Times New Roman" w:hAnsi="Times New Roman" w:cs="Times New Roman"/>
          <w:sz w:val="24"/>
          <w:szCs w:val="24"/>
        </w:rPr>
        <w:t>est of our knowledge, no</w:t>
      </w:r>
      <w:r w:rsidR="007B02B2" w:rsidRPr="009815C6">
        <w:rPr>
          <w:rFonts w:ascii="Times New Roman" w:hAnsi="Times New Roman" w:cs="Times New Roman"/>
          <w:sz w:val="24"/>
          <w:szCs w:val="24"/>
        </w:rPr>
        <w:t xml:space="preserve"> research has been done</w:t>
      </w:r>
      <w:r w:rsidR="00A7376A">
        <w:rPr>
          <w:rFonts w:ascii="Times New Roman" w:hAnsi="Times New Roman" w:cs="Times New Roman"/>
          <w:sz w:val="24"/>
          <w:szCs w:val="24"/>
        </w:rPr>
        <w:t xml:space="preserve"> from a World Englishes</w:t>
      </w:r>
      <w:r w:rsidR="00D83E24" w:rsidRPr="009815C6">
        <w:rPr>
          <w:rFonts w:ascii="Times New Roman" w:hAnsi="Times New Roman" w:cs="Times New Roman"/>
          <w:sz w:val="24"/>
          <w:szCs w:val="24"/>
        </w:rPr>
        <w:t xml:space="preserve"> perspective on</w:t>
      </w:r>
      <w:r w:rsidR="007C04DF" w:rsidRPr="007C04DF">
        <w:rPr>
          <w:rFonts w:ascii="Times New Roman" w:hAnsi="Times New Roman" w:cs="Times New Roman"/>
          <w:sz w:val="24"/>
          <w:szCs w:val="24"/>
        </w:rPr>
        <w:t xml:space="preserve"> identities and</w:t>
      </w:r>
      <w:r w:rsidR="00A7376A">
        <w:rPr>
          <w:rFonts w:ascii="Times New Roman" w:hAnsi="Times New Roman" w:cs="Times New Roman"/>
          <w:sz w:val="24"/>
          <w:szCs w:val="24"/>
        </w:rPr>
        <w:t xml:space="preserve"> attitudes</w:t>
      </w:r>
      <w:r w:rsidR="007C04DF" w:rsidRPr="007C04DF">
        <w:rPr>
          <w:rFonts w:ascii="Times New Roman" w:hAnsi="Times New Roman" w:cs="Times New Roman"/>
          <w:sz w:val="24"/>
          <w:szCs w:val="24"/>
        </w:rPr>
        <w:t xml:space="preserve"> of ES</w:t>
      </w:r>
      <w:r w:rsidR="00A7376A">
        <w:rPr>
          <w:rFonts w:ascii="Times New Roman" w:hAnsi="Times New Roman" w:cs="Times New Roman"/>
          <w:sz w:val="24"/>
          <w:szCs w:val="24"/>
        </w:rPr>
        <w:t xml:space="preserve">L </w:t>
      </w:r>
      <w:r w:rsidR="007C04DF" w:rsidRPr="007C04DF">
        <w:rPr>
          <w:rFonts w:ascii="Times New Roman" w:hAnsi="Times New Roman" w:cs="Times New Roman"/>
          <w:sz w:val="24"/>
          <w:szCs w:val="24"/>
        </w:rPr>
        <w:t>teachers</w:t>
      </w:r>
      <w:r w:rsidR="00D83E24" w:rsidRPr="007C04DF">
        <w:rPr>
          <w:rFonts w:ascii="Times New Roman" w:hAnsi="Times New Roman" w:cs="Times New Roman"/>
          <w:sz w:val="24"/>
          <w:szCs w:val="24"/>
        </w:rPr>
        <w:t xml:space="preserve"> in Quebec. </w:t>
      </w:r>
      <w:r w:rsidR="00190663" w:rsidRPr="007C04DF">
        <w:rPr>
          <w:rFonts w:ascii="Times New Roman" w:hAnsi="Times New Roman" w:cs="Times New Roman"/>
          <w:sz w:val="24"/>
          <w:szCs w:val="24"/>
        </w:rPr>
        <w:t>Considering the current</w:t>
      </w:r>
      <w:r w:rsidR="00D83E24" w:rsidRPr="007C04DF">
        <w:rPr>
          <w:rFonts w:ascii="Times New Roman" w:hAnsi="Times New Roman" w:cs="Times New Roman"/>
          <w:sz w:val="24"/>
          <w:szCs w:val="24"/>
        </w:rPr>
        <w:t xml:space="preserve"> </w:t>
      </w:r>
      <w:r w:rsidR="00190663" w:rsidRPr="007C04DF">
        <w:rPr>
          <w:rFonts w:ascii="Times New Roman" w:hAnsi="Times New Roman" w:cs="Times New Roman"/>
          <w:sz w:val="24"/>
          <w:szCs w:val="24"/>
        </w:rPr>
        <w:t xml:space="preserve">global spread </w:t>
      </w:r>
      <w:r w:rsidR="00D83E24" w:rsidRPr="007C04DF">
        <w:rPr>
          <w:rFonts w:ascii="Times New Roman" w:hAnsi="Times New Roman" w:cs="Times New Roman"/>
          <w:sz w:val="24"/>
          <w:szCs w:val="24"/>
        </w:rPr>
        <w:t>of English, and the fact that</w:t>
      </w:r>
      <w:r w:rsidR="004F0C58">
        <w:rPr>
          <w:rFonts w:ascii="Times New Roman" w:hAnsi="Times New Roman" w:cs="Times New Roman"/>
          <w:sz w:val="24"/>
          <w:szCs w:val="24"/>
        </w:rPr>
        <w:t xml:space="preserve"> public discourses in Quebec promote the perception of English</w:t>
      </w:r>
      <w:r w:rsidR="00190663">
        <w:rPr>
          <w:rFonts w:ascii="Times New Roman" w:hAnsi="Times New Roman" w:cs="Times New Roman"/>
          <w:sz w:val="24"/>
          <w:szCs w:val="24"/>
        </w:rPr>
        <w:t xml:space="preserve"> as a threat to the maintenance of French language and culture, understanding attitudes toward English is very important</w:t>
      </w:r>
      <w:r w:rsidR="0024141D">
        <w:rPr>
          <w:rFonts w:ascii="Times New Roman" w:hAnsi="Times New Roman" w:cs="Times New Roman"/>
          <w:sz w:val="24"/>
          <w:szCs w:val="24"/>
        </w:rPr>
        <w:t xml:space="preserve"> in Quebec</w:t>
      </w:r>
      <w:r w:rsidR="00190663">
        <w:rPr>
          <w:rFonts w:ascii="Times New Roman" w:hAnsi="Times New Roman" w:cs="Times New Roman"/>
          <w:sz w:val="24"/>
          <w:szCs w:val="24"/>
        </w:rPr>
        <w:t>.</w:t>
      </w:r>
      <w:r w:rsidR="00D83E24">
        <w:rPr>
          <w:rFonts w:ascii="Times New Roman" w:hAnsi="Times New Roman" w:cs="Times New Roman"/>
          <w:sz w:val="24"/>
          <w:szCs w:val="24"/>
        </w:rPr>
        <w:t xml:space="preserve"> </w:t>
      </w:r>
      <w:r w:rsidR="007C04DF">
        <w:rPr>
          <w:rFonts w:ascii="Times New Roman" w:hAnsi="Times New Roman" w:cs="Times New Roman"/>
          <w:sz w:val="24"/>
          <w:szCs w:val="24"/>
        </w:rPr>
        <w:t>These attitudes of</w:t>
      </w:r>
      <w:r w:rsidR="00275E05">
        <w:rPr>
          <w:rFonts w:ascii="Times New Roman" w:hAnsi="Times New Roman" w:cs="Times New Roman"/>
          <w:sz w:val="24"/>
          <w:szCs w:val="24"/>
        </w:rPr>
        <w:t xml:space="preserve"> ESL teachers</w:t>
      </w:r>
      <w:r w:rsidR="00190663">
        <w:rPr>
          <w:rFonts w:ascii="Times New Roman" w:hAnsi="Times New Roman" w:cs="Times New Roman"/>
          <w:sz w:val="24"/>
          <w:szCs w:val="24"/>
        </w:rPr>
        <w:t xml:space="preserve"> were explored in </w:t>
      </w:r>
      <w:r w:rsidR="00190663">
        <w:rPr>
          <w:rFonts w:ascii="Times New Roman" w:hAnsi="Times New Roman" w:cs="Times New Roman"/>
          <w:sz w:val="24"/>
          <w:szCs w:val="24"/>
        </w:rPr>
        <w:lastRenderedPageBreak/>
        <w:t>the study reported here. As</w:t>
      </w:r>
      <w:r w:rsidR="00A64BD2">
        <w:rPr>
          <w:rFonts w:ascii="Times New Roman" w:hAnsi="Times New Roman" w:cs="Times New Roman"/>
          <w:sz w:val="24"/>
          <w:szCs w:val="24"/>
        </w:rPr>
        <w:t xml:space="preserve"> NNS</w:t>
      </w:r>
      <w:r w:rsidR="00190663">
        <w:rPr>
          <w:rFonts w:ascii="Times New Roman" w:hAnsi="Times New Roman" w:cs="Times New Roman"/>
          <w:sz w:val="24"/>
          <w:szCs w:val="24"/>
        </w:rPr>
        <w:t xml:space="preserve"> </w:t>
      </w:r>
      <w:r w:rsidR="00A64BD2">
        <w:rPr>
          <w:rFonts w:ascii="Times New Roman" w:hAnsi="Times New Roman" w:cs="Times New Roman"/>
          <w:sz w:val="24"/>
          <w:szCs w:val="24"/>
        </w:rPr>
        <w:t xml:space="preserve">teachers' </w:t>
      </w:r>
      <w:r w:rsidR="00190663">
        <w:rPr>
          <w:rFonts w:ascii="Times New Roman" w:hAnsi="Times New Roman" w:cs="Times New Roman"/>
          <w:sz w:val="24"/>
          <w:szCs w:val="24"/>
        </w:rPr>
        <w:t xml:space="preserve">attitudes </w:t>
      </w:r>
      <w:r w:rsidR="00A64BD2">
        <w:rPr>
          <w:rFonts w:ascii="Times New Roman" w:hAnsi="Times New Roman" w:cs="Times New Roman"/>
          <w:sz w:val="24"/>
          <w:szCs w:val="24"/>
        </w:rPr>
        <w:t>toward the language are closely linked with their perceptions of their</w:t>
      </w:r>
      <w:r w:rsidR="007C04DF">
        <w:rPr>
          <w:rFonts w:ascii="Times New Roman" w:hAnsi="Times New Roman" w:cs="Times New Roman"/>
          <w:sz w:val="24"/>
          <w:szCs w:val="24"/>
        </w:rPr>
        <w:t xml:space="preserve"> own sociolinguistic competence and their</w:t>
      </w:r>
      <w:r w:rsidR="00A64BD2">
        <w:rPr>
          <w:rFonts w:ascii="Times New Roman" w:hAnsi="Times New Roman" w:cs="Times New Roman"/>
          <w:sz w:val="24"/>
          <w:szCs w:val="24"/>
        </w:rPr>
        <w:t xml:space="preserve"> social and cultural </w:t>
      </w:r>
      <w:r w:rsidR="007C04DF">
        <w:rPr>
          <w:rFonts w:ascii="Times New Roman" w:hAnsi="Times New Roman" w:cs="Times New Roman"/>
          <w:sz w:val="24"/>
          <w:szCs w:val="24"/>
        </w:rPr>
        <w:t>identities, we</w:t>
      </w:r>
      <w:r w:rsidR="00A64BD2" w:rsidRPr="0098230D">
        <w:rPr>
          <w:rFonts w:ascii="Times New Roman" w:hAnsi="Times New Roman" w:cs="Times New Roman"/>
          <w:sz w:val="24"/>
          <w:szCs w:val="24"/>
        </w:rPr>
        <w:t xml:space="preserve"> explore</w:t>
      </w:r>
      <w:r w:rsidR="007C04DF">
        <w:rPr>
          <w:rFonts w:ascii="Times New Roman" w:hAnsi="Times New Roman" w:cs="Times New Roman"/>
          <w:sz w:val="24"/>
          <w:szCs w:val="24"/>
        </w:rPr>
        <w:t>d</w:t>
      </w:r>
      <w:r w:rsidR="00A64BD2" w:rsidRPr="0098230D">
        <w:rPr>
          <w:rFonts w:ascii="Times New Roman" w:hAnsi="Times New Roman" w:cs="Times New Roman"/>
          <w:sz w:val="24"/>
          <w:szCs w:val="24"/>
        </w:rPr>
        <w:t xml:space="preserve"> future teac</w:t>
      </w:r>
      <w:r w:rsidR="0098230D" w:rsidRPr="0098230D">
        <w:rPr>
          <w:rFonts w:ascii="Times New Roman" w:hAnsi="Times New Roman" w:cs="Times New Roman"/>
          <w:sz w:val="24"/>
          <w:szCs w:val="24"/>
        </w:rPr>
        <w:t>hers' attitudes and identities</w:t>
      </w:r>
      <w:r w:rsidR="00275E05">
        <w:rPr>
          <w:rFonts w:ascii="Times New Roman" w:hAnsi="Times New Roman" w:cs="Times New Roman"/>
          <w:sz w:val="24"/>
          <w:szCs w:val="24"/>
        </w:rPr>
        <w:t>. Our survey</w:t>
      </w:r>
      <w:r w:rsidR="007C04DF">
        <w:rPr>
          <w:rFonts w:ascii="Times New Roman" w:hAnsi="Times New Roman" w:cs="Times New Roman"/>
          <w:sz w:val="24"/>
          <w:szCs w:val="24"/>
        </w:rPr>
        <w:t xml:space="preserve"> aimed to find out how</w:t>
      </w:r>
      <w:r w:rsidR="0098230D" w:rsidRPr="0098230D">
        <w:rPr>
          <w:rFonts w:ascii="Times New Roman" w:hAnsi="Times New Roman" w:cs="Times New Roman"/>
          <w:sz w:val="24"/>
          <w:szCs w:val="24"/>
        </w:rPr>
        <w:t xml:space="preserve"> NNEST</w:t>
      </w:r>
      <w:r w:rsidR="0098026E" w:rsidRPr="0098230D">
        <w:rPr>
          <w:rFonts w:ascii="Times New Roman" w:hAnsi="Times New Roman" w:cs="Times New Roman"/>
          <w:sz w:val="24"/>
          <w:szCs w:val="24"/>
        </w:rPr>
        <w:t xml:space="preserve"> candidates perceive their own linguistic and communicative proficiency, accents, </w:t>
      </w:r>
      <w:r w:rsidR="00A64BD2" w:rsidRPr="0098230D">
        <w:rPr>
          <w:rFonts w:ascii="Times New Roman" w:hAnsi="Times New Roman" w:cs="Times New Roman"/>
          <w:sz w:val="24"/>
          <w:szCs w:val="24"/>
        </w:rPr>
        <w:t xml:space="preserve">and mastery of idiomatic language; what importance </w:t>
      </w:r>
      <w:r w:rsidR="007B02B2" w:rsidRPr="0098230D">
        <w:rPr>
          <w:rFonts w:ascii="Times New Roman" w:hAnsi="Times New Roman" w:cs="Times New Roman"/>
          <w:sz w:val="24"/>
          <w:szCs w:val="24"/>
        </w:rPr>
        <w:t>they place on native-like proficiency for thems</w:t>
      </w:r>
      <w:r w:rsidR="00A64BD2" w:rsidRPr="0098230D">
        <w:rPr>
          <w:rFonts w:ascii="Times New Roman" w:hAnsi="Times New Roman" w:cs="Times New Roman"/>
          <w:sz w:val="24"/>
          <w:szCs w:val="24"/>
        </w:rPr>
        <w:t>elves and their future students;</w:t>
      </w:r>
      <w:r w:rsidR="007B02B2" w:rsidRPr="0098230D">
        <w:rPr>
          <w:rFonts w:ascii="Times New Roman" w:hAnsi="Times New Roman" w:cs="Times New Roman"/>
          <w:sz w:val="24"/>
          <w:szCs w:val="24"/>
        </w:rPr>
        <w:t xml:space="preserve"> </w:t>
      </w:r>
      <w:r w:rsidR="00A64BD2" w:rsidRPr="0098230D">
        <w:rPr>
          <w:rFonts w:ascii="Times New Roman" w:hAnsi="Times New Roman" w:cs="Times New Roman"/>
          <w:sz w:val="24"/>
          <w:szCs w:val="24"/>
        </w:rPr>
        <w:t xml:space="preserve">how </w:t>
      </w:r>
      <w:r w:rsidR="0098026E" w:rsidRPr="0098230D">
        <w:rPr>
          <w:rFonts w:ascii="Times New Roman" w:hAnsi="Times New Roman" w:cs="Times New Roman"/>
          <w:sz w:val="24"/>
          <w:szCs w:val="24"/>
        </w:rPr>
        <w:t>they se</w:t>
      </w:r>
      <w:r w:rsidR="00A64BD2" w:rsidRPr="0098230D">
        <w:rPr>
          <w:rFonts w:ascii="Times New Roman" w:hAnsi="Times New Roman" w:cs="Times New Roman"/>
          <w:sz w:val="24"/>
          <w:szCs w:val="24"/>
        </w:rPr>
        <w:t>e their</w:t>
      </w:r>
      <w:r w:rsidR="007B02B2" w:rsidRPr="0098230D">
        <w:rPr>
          <w:rFonts w:ascii="Times New Roman" w:hAnsi="Times New Roman" w:cs="Times New Roman"/>
          <w:sz w:val="24"/>
          <w:szCs w:val="24"/>
        </w:rPr>
        <w:t xml:space="preserve"> roles as teachers</w:t>
      </w:r>
      <w:r w:rsidR="0098026E" w:rsidRPr="0098230D">
        <w:rPr>
          <w:rFonts w:ascii="Times New Roman" w:hAnsi="Times New Roman" w:cs="Times New Roman"/>
          <w:sz w:val="24"/>
          <w:szCs w:val="24"/>
        </w:rPr>
        <w:t xml:space="preserve"> of sociocultu</w:t>
      </w:r>
      <w:r w:rsidR="00A64BD2" w:rsidRPr="0098230D">
        <w:rPr>
          <w:rFonts w:ascii="Times New Roman" w:hAnsi="Times New Roman" w:cs="Times New Roman"/>
          <w:sz w:val="24"/>
          <w:szCs w:val="24"/>
        </w:rPr>
        <w:t>ral aspects of English language</w:t>
      </w:r>
      <w:r w:rsidR="00641CA6">
        <w:rPr>
          <w:rFonts w:ascii="Times New Roman" w:hAnsi="Times New Roman" w:cs="Times New Roman"/>
          <w:sz w:val="24"/>
          <w:szCs w:val="24"/>
        </w:rPr>
        <w:t>;</w:t>
      </w:r>
      <w:r w:rsidR="00A64BD2" w:rsidRPr="0098230D">
        <w:rPr>
          <w:rFonts w:ascii="Times New Roman" w:hAnsi="Times New Roman" w:cs="Times New Roman"/>
          <w:sz w:val="24"/>
          <w:szCs w:val="24"/>
        </w:rPr>
        <w:t xml:space="preserve"> and h</w:t>
      </w:r>
      <w:r w:rsidR="0098026E" w:rsidRPr="0098230D">
        <w:rPr>
          <w:rFonts w:ascii="Times New Roman" w:hAnsi="Times New Roman" w:cs="Times New Roman"/>
          <w:sz w:val="24"/>
          <w:szCs w:val="24"/>
        </w:rPr>
        <w:t>o</w:t>
      </w:r>
      <w:r w:rsidR="00A64BD2" w:rsidRPr="0098230D">
        <w:rPr>
          <w:rFonts w:ascii="Times New Roman" w:hAnsi="Times New Roman" w:cs="Times New Roman"/>
          <w:sz w:val="24"/>
          <w:szCs w:val="24"/>
        </w:rPr>
        <w:t xml:space="preserve">w </w:t>
      </w:r>
      <w:r w:rsidR="00D047F0" w:rsidRPr="0098230D">
        <w:rPr>
          <w:rFonts w:ascii="Times New Roman" w:hAnsi="Times New Roman" w:cs="Times New Roman"/>
          <w:sz w:val="24"/>
          <w:szCs w:val="24"/>
        </w:rPr>
        <w:t xml:space="preserve">they describe </w:t>
      </w:r>
      <w:r w:rsidR="00F133FA" w:rsidRPr="0098230D">
        <w:rPr>
          <w:rFonts w:ascii="Times New Roman" w:hAnsi="Times New Roman" w:cs="Times New Roman"/>
          <w:sz w:val="24"/>
          <w:szCs w:val="24"/>
        </w:rPr>
        <w:t>their</w:t>
      </w:r>
      <w:r w:rsidR="00F133FA" w:rsidRPr="00DA3FEE">
        <w:rPr>
          <w:rFonts w:ascii="Times New Roman" w:hAnsi="Times New Roman" w:cs="Times New Roman"/>
          <w:sz w:val="24"/>
          <w:szCs w:val="24"/>
        </w:rPr>
        <w:t xml:space="preserve"> own </w:t>
      </w:r>
      <w:r w:rsidR="00D047F0">
        <w:rPr>
          <w:rFonts w:ascii="Times New Roman" w:hAnsi="Times New Roman" w:cs="Times New Roman"/>
          <w:sz w:val="24"/>
          <w:szCs w:val="24"/>
        </w:rPr>
        <w:t xml:space="preserve">social and </w:t>
      </w:r>
      <w:r w:rsidR="00F133FA" w:rsidRPr="00DA3FEE">
        <w:rPr>
          <w:rFonts w:ascii="Times New Roman" w:hAnsi="Times New Roman" w:cs="Times New Roman"/>
          <w:sz w:val="24"/>
          <w:szCs w:val="24"/>
        </w:rPr>
        <w:t>cult</w:t>
      </w:r>
      <w:r w:rsidR="00D047F0">
        <w:rPr>
          <w:rFonts w:ascii="Times New Roman" w:hAnsi="Times New Roman" w:cs="Times New Roman"/>
          <w:sz w:val="24"/>
          <w:szCs w:val="24"/>
        </w:rPr>
        <w:t>ural identities</w:t>
      </w:r>
      <w:r w:rsidR="00A64BD2" w:rsidRPr="00BB423A">
        <w:rPr>
          <w:rFonts w:ascii="Times New Roman" w:hAnsi="Times New Roman" w:cs="Times New Roman"/>
          <w:sz w:val="24"/>
          <w:szCs w:val="24"/>
        </w:rPr>
        <w:t>.</w:t>
      </w:r>
      <w:r w:rsidR="00641CA6">
        <w:rPr>
          <w:rFonts w:ascii="Times New Roman" w:hAnsi="Times New Roman" w:cs="Times New Roman"/>
          <w:sz w:val="24"/>
          <w:szCs w:val="24"/>
        </w:rPr>
        <w:t xml:space="preserve"> Although our findings</w:t>
      </w:r>
      <w:r w:rsidR="0024141D" w:rsidRPr="00BB423A">
        <w:rPr>
          <w:rFonts w:ascii="Times New Roman" w:hAnsi="Times New Roman" w:cs="Times New Roman"/>
          <w:sz w:val="24"/>
          <w:szCs w:val="24"/>
        </w:rPr>
        <w:t xml:space="preserve"> corroborate</w:t>
      </w:r>
      <w:r w:rsidR="00BB423A" w:rsidRPr="00BB423A">
        <w:rPr>
          <w:rFonts w:ascii="Times New Roman" w:hAnsi="Times New Roman" w:cs="Times New Roman"/>
          <w:sz w:val="24"/>
          <w:szCs w:val="24"/>
        </w:rPr>
        <w:t xml:space="preserve"> the problems of the dichotomous categorization of NS </w:t>
      </w:r>
      <w:r w:rsidR="0060038C" w:rsidRPr="00BB423A">
        <w:rPr>
          <w:rFonts w:ascii="Times New Roman" w:hAnsi="Times New Roman" w:cs="Times New Roman"/>
          <w:sz w:val="24"/>
          <w:szCs w:val="24"/>
        </w:rPr>
        <w:t>vs.</w:t>
      </w:r>
      <w:r w:rsidR="00BB423A" w:rsidRPr="00BB423A">
        <w:rPr>
          <w:rFonts w:ascii="Times New Roman" w:hAnsi="Times New Roman" w:cs="Times New Roman"/>
          <w:sz w:val="24"/>
          <w:szCs w:val="24"/>
        </w:rPr>
        <w:t xml:space="preserve"> NNS in the literature, we do agree with Davies (2003) that the identity of NNS is very real for those who self-identify or are identified by others as NNS, and th</w:t>
      </w:r>
      <w:r w:rsidR="00641CA6">
        <w:rPr>
          <w:rFonts w:ascii="Times New Roman" w:hAnsi="Times New Roman" w:cs="Times New Roman"/>
          <w:sz w:val="24"/>
          <w:szCs w:val="24"/>
        </w:rPr>
        <w:t>at this label carries disadvantage</w:t>
      </w:r>
      <w:r w:rsidR="00BB423A" w:rsidRPr="00BB423A">
        <w:rPr>
          <w:rFonts w:ascii="Times New Roman" w:hAnsi="Times New Roman" w:cs="Times New Roman"/>
          <w:sz w:val="24"/>
          <w:szCs w:val="24"/>
        </w:rPr>
        <w:t>s in terms of self-confidence (Braine, 2010)</w:t>
      </w:r>
      <w:r w:rsidR="00641CA6">
        <w:rPr>
          <w:rFonts w:ascii="Times New Roman" w:hAnsi="Times New Roman" w:cs="Times New Roman"/>
          <w:sz w:val="24"/>
          <w:szCs w:val="24"/>
        </w:rPr>
        <w:t>, student perceptions (</w:t>
      </w:r>
      <w:r w:rsidR="00641CA6" w:rsidRPr="009A2BDD">
        <w:rPr>
          <w:rFonts w:ascii="Times New Roman" w:hAnsi="Times New Roman" w:cs="Times New Roman"/>
          <w:sz w:val="24"/>
          <w:szCs w:val="24"/>
        </w:rPr>
        <w:t>Kassai</w:t>
      </w:r>
      <w:r w:rsidR="00641CA6" w:rsidRPr="00641CA6">
        <w:rPr>
          <w:rFonts w:ascii="Times New Roman" w:hAnsi="Times New Roman" w:cs="Times New Roman"/>
          <w:i/>
          <w:sz w:val="24"/>
          <w:szCs w:val="24"/>
        </w:rPr>
        <w:t xml:space="preserve"> </w:t>
      </w:r>
      <w:r w:rsidR="00641CA6" w:rsidRPr="006B15AF">
        <w:rPr>
          <w:rFonts w:ascii="Times New Roman" w:hAnsi="Times New Roman" w:cs="Times New Roman"/>
          <w:sz w:val="24"/>
          <w:szCs w:val="24"/>
        </w:rPr>
        <w:t>et al.,</w:t>
      </w:r>
      <w:r w:rsidR="00641CA6">
        <w:rPr>
          <w:rFonts w:ascii="Times New Roman" w:hAnsi="Times New Roman" w:cs="Times New Roman"/>
          <w:sz w:val="24"/>
          <w:szCs w:val="24"/>
        </w:rPr>
        <w:t xml:space="preserve"> 2011)</w:t>
      </w:r>
      <w:r w:rsidR="00BB423A" w:rsidRPr="00BB423A">
        <w:rPr>
          <w:rFonts w:ascii="Times New Roman" w:hAnsi="Times New Roman" w:cs="Times New Roman"/>
          <w:sz w:val="24"/>
          <w:szCs w:val="24"/>
        </w:rPr>
        <w:t xml:space="preserve"> and job market opportunities </w:t>
      </w:r>
      <w:r w:rsidR="00BB423A" w:rsidRPr="009A2BDD">
        <w:rPr>
          <w:rFonts w:ascii="Times New Roman" w:hAnsi="Times New Roman" w:cs="Times New Roman"/>
          <w:sz w:val="24"/>
          <w:szCs w:val="24"/>
        </w:rPr>
        <w:t>(</w:t>
      </w:r>
      <w:r w:rsidR="009A2BDD" w:rsidRPr="009A2BDD">
        <w:rPr>
          <w:rFonts w:ascii="Times New Roman" w:hAnsi="Times New Roman" w:cs="Times New Roman"/>
          <w:sz w:val="24"/>
          <w:szCs w:val="24"/>
        </w:rPr>
        <w:t>Selvi, 2010</w:t>
      </w:r>
      <w:r w:rsidR="00BB423A" w:rsidRPr="009A2BDD">
        <w:rPr>
          <w:rFonts w:ascii="Times New Roman" w:hAnsi="Times New Roman" w:cs="Times New Roman"/>
          <w:sz w:val="24"/>
          <w:szCs w:val="24"/>
        </w:rPr>
        <w:t>).</w:t>
      </w:r>
      <w:r w:rsidR="007B02B2" w:rsidRPr="00BB423A">
        <w:rPr>
          <w:rFonts w:ascii="Times New Roman" w:hAnsi="Times New Roman" w:cs="Times New Roman"/>
          <w:sz w:val="24"/>
          <w:szCs w:val="24"/>
        </w:rPr>
        <w:t xml:space="preserve">  </w:t>
      </w:r>
    </w:p>
    <w:p w14:paraId="18822031" w14:textId="77777777" w:rsidR="000A75A3" w:rsidRDefault="000A75A3" w:rsidP="00CA73EA">
      <w:pPr>
        <w:spacing w:after="0" w:line="480" w:lineRule="auto"/>
        <w:rPr>
          <w:rFonts w:ascii="Times New Roman" w:hAnsi="Times New Roman" w:cs="Times New Roman"/>
          <w:b/>
          <w:sz w:val="24"/>
          <w:szCs w:val="24"/>
        </w:rPr>
      </w:pPr>
    </w:p>
    <w:p w14:paraId="5319B311" w14:textId="77777777" w:rsidR="00A86DF6" w:rsidRPr="00BA3534" w:rsidRDefault="00BA3534" w:rsidP="00CA73EA">
      <w:pPr>
        <w:spacing w:after="0" w:line="480" w:lineRule="auto"/>
        <w:rPr>
          <w:rFonts w:ascii="Times New Roman" w:hAnsi="Times New Roman" w:cs="Times New Roman"/>
          <w:b/>
          <w:sz w:val="24"/>
          <w:szCs w:val="24"/>
        </w:rPr>
      </w:pPr>
      <w:r>
        <w:rPr>
          <w:rFonts w:ascii="Times New Roman" w:hAnsi="Times New Roman" w:cs="Times New Roman"/>
          <w:b/>
          <w:sz w:val="24"/>
          <w:szCs w:val="24"/>
        </w:rPr>
        <w:t>S</w:t>
      </w:r>
      <w:r w:rsidR="0098230D" w:rsidRPr="00BA3534">
        <w:rPr>
          <w:rFonts w:ascii="Times New Roman" w:hAnsi="Times New Roman" w:cs="Times New Roman"/>
          <w:b/>
          <w:sz w:val="24"/>
          <w:szCs w:val="24"/>
        </w:rPr>
        <w:t>urvey</w:t>
      </w:r>
      <w:r w:rsidR="00485817" w:rsidRPr="00BA3534">
        <w:rPr>
          <w:rFonts w:ascii="Times New Roman" w:hAnsi="Times New Roman" w:cs="Times New Roman"/>
          <w:b/>
          <w:sz w:val="24"/>
          <w:szCs w:val="24"/>
        </w:rPr>
        <w:t xml:space="preserve"> </w:t>
      </w:r>
      <w:r w:rsidR="00AC1887" w:rsidRPr="00BA3534">
        <w:rPr>
          <w:rFonts w:ascii="Times New Roman" w:hAnsi="Times New Roman" w:cs="Times New Roman"/>
          <w:b/>
          <w:sz w:val="24"/>
          <w:szCs w:val="24"/>
        </w:rPr>
        <w:t>stud</w:t>
      </w:r>
      <w:r w:rsidR="00485817" w:rsidRPr="00BA3534">
        <w:rPr>
          <w:rFonts w:ascii="Times New Roman" w:hAnsi="Times New Roman" w:cs="Times New Roman"/>
          <w:b/>
          <w:sz w:val="24"/>
          <w:szCs w:val="24"/>
        </w:rPr>
        <w:t>y</w:t>
      </w:r>
      <w:r w:rsidR="00FE6268" w:rsidRPr="00BA3534">
        <w:rPr>
          <w:rFonts w:ascii="Times New Roman" w:hAnsi="Times New Roman" w:cs="Times New Roman"/>
          <w:b/>
          <w:sz w:val="24"/>
          <w:szCs w:val="24"/>
        </w:rPr>
        <w:t xml:space="preserve"> methodology</w:t>
      </w:r>
    </w:p>
    <w:p w14:paraId="1BF78704" w14:textId="77777777" w:rsidR="0006797E" w:rsidRPr="00ED6F70" w:rsidRDefault="0006797E" w:rsidP="00CA73EA">
      <w:pPr>
        <w:spacing w:after="0" w:line="480" w:lineRule="auto"/>
        <w:rPr>
          <w:rFonts w:ascii="Times New Roman" w:hAnsi="Times New Roman" w:cs="Times New Roman"/>
          <w:sz w:val="24"/>
          <w:szCs w:val="24"/>
        </w:rPr>
      </w:pPr>
      <w:r w:rsidRPr="00ED6F70">
        <w:rPr>
          <w:rFonts w:ascii="Times New Roman" w:hAnsi="Times New Roman" w:cs="Times New Roman"/>
          <w:sz w:val="24"/>
          <w:szCs w:val="24"/>
        </w:rPr>
        <w:t>The research participants in this study are enrolled in a four year teacher education program</w:t>
      </w:r>
      <w:r w:rsidR="00D81BFD" w:rsidRPr="00ED6F70">
        <w:rPr>
          <w:rFonts w:ascii="Times New Roman" w:hAnsi="Times New Roman" w:cs="Times New Roman"/>
          <w:sz w:val="24"/>
          <w:szCs w:val="24"/>
        </w:rPr>
        <w:t xml:space="preserve"> at a university</w:t>
      </w:r>
      <w:r w:rsidRPr="00ED6F70">
        <w:rPr>
          <w:rFonts w:ascii="Times New Roman" w:hAnsi="Times New Roman" w:cs="Times New Roman"/>
          <w:sz w:val="24"/>
          <w:szCs w:val="24"/>
        </w:rPr>
        <w:t xml:space="preserve"> situated in a medium-sized city in a region of Qu</w:t>
      </w:r>
      <w:r w:rsidR="00D047F0" w:rsidRPr="00ED6F70">
        <w:rPr>
          <w:rFonts w:ascii="Times New Roman" w:hAnsi="Times New Roman" w:cs="Times New Roman"/>
          <w:sz w:val="24"/>
          <w:szCs w:val="24"/>
        </w:rPr>
        <w:t>ebec which is predominantly francophone</w:t>
      </w:r>
      <w:r w:rsidR="00D81BFD" w:rsidRPr="00ED6F70">
        <w:rPr>
          <w:rFonts w:ascii="Times New Roman" w:hAnsi="Times New Roman" w:cs="Times New Roman"/>
          <w:sz w:val="24"/>
          <w:szCs w:val="24"/>
        </w:rPr>
        <w:t>,</w:t>
      </w:r>
      <w:r w:rsidR="00D047F0" w:rsidRPr="00ED6F70">
        <w:rPr>
          <w:rFonts w:ascii="Times New Roman" w:hAnsi="Times New Roman" w:cs="Times New Roman"/>
          <w:sz w:val="24"/>
          <w:szCs w:val="24"/>
        </w:rPr>
        <w:t xml:space="preserve"> as opposed to the more</w:t>
      </w:r>
      <w:r w:rsidR="00275E05">
        <w:rPr>
          <w:rFonts w:ascii="Times New Roman" w:hAnsi="Times New Roman" w:cs="Times New Roman"/>
          <w:sz w:val="24"/>
          <w:szCs w:val="24"/>
        </w:rPr>
        <w:t xml:space="preserve"> plurilinguistic</w:t>
      </w:r>
      <w:r w:rsidRPr="00ED6F70">
        <w:rPr>
          <w:rFonts w:ascii="Times New Roman" w:hAnsi="Times New Roman" w:cs="Times New Roman"/>
          <w:sz w:val="24"/>
          <w:szCs w:val="24"/>
        </w:rPr>
        <w:t xml:space="preserve"> context of the</w:t>
      </w:r>
      <w:r w:rsidR="003E24BC">
        <w:rPr>
          <w:rFonts w:ascii="Times New Roman" w:hAnsi="Times New Roman" w:cs="Times New Roman"/>
          <w:sz w:val="24"/>
          <w:szCs w:val="24"/>
        </w:rPr>
        <w:t xml:space="preserve"> metropolitan</w:t>
      </w:r>
      <w:r w:rsidRPr="00ED6F70">
        <w:rPr>
          <w:rFonts w:ascii="Times New Roman" w:hAnsi="Times New Roman" w:cs="Times New Roman"/>
          <w:sz w:val="24"/>
          <w:szCs w:val="24"/>
        </w:rPr>
        <w:t xml:space="preserve"> city of Montreal. It is important to note that many of these students come from more remote regions of Quebec, where the use of English is even less common</w:t>
      </w:r>
      <w:r w:rsidR="00275E05">
        <w:rPr>
          <w:rFonts w:ascii="Times New Roman" w:hAnsi="Times New Roman" w:cs="Times New Roman"/>
          <w:sz w:val="24"/>
          <w:szCs w:val="24"/>
        </w:rPr>
        <w:t>, and where they will</w:t>
      </w:r>
      <w:r w:rsidRPr="00ED6F70">
        <w:rPr>
          <w:rFonts w:ascii="Times New Roman" w:hAnsi="Times New Roman" w:cs="Times New Roman"/>
          <w:sz w:val="24"/>
          <w:szCs w:val="24"/>
        </w:rPr>
        <w:t xml:space="preserve"> return for their teaching careers. This teacher education program prepares the</w:t>
      </w:r>
      <w:r w:rsidR="00275E05">
        <w:rPr>
          <w:rFonts w:ascii="Times New Roman" w:hAnsi="Times New Roman" w:cs="Times New Roman"/>
          <w:sz w:val="24"/>
          <w:szCs w:val="24"/>
        </w:rPr>
        <w:t xml:space="preserve">m to be </w:t>
      </w:r>
      <w:r w:rsidRPr="00ED6F70">
        <w:rPr>
          <w:rFonts w:ascii="Times New Roman" w:hAnsi="Times New Roman" w:cs="Times New Roman"/>
          <w:sz w:val="24"/>
          <w:szCs w:val="24"/>
        </w:rPr>
        <w:t>ESL</w:t>
      </w:r>
      <w:r w:rsidR="00275E05">
        <w:rPr>
          <w:rFonts w:ascii="Times New Roman" w:hAnsi="Times New Roman" w:cs="Times New Roman"/>
          <w:sz w:val="24"/>
          <w:szCs w:val="24"/>
        </w:rPr>
        <w:t xml:space="preserve"> teachers at primary or</w:t>
      </w:r>
      <w:r w:rsidRPr="00ED6F70">
        <w:rPr>
          <w:rFonts w:ascii="Times New Roman" w:hAnsi="Times New Roman" w:cs="Times New Roman"/>
          <w:sz w:val="24"/>
          <w:szCs w:val="24"/>
        </w:rPr>
        <w:t xml:space="preserve"> secondary schools, and involves student teaching </w:t>
      </w:r>
      <w:r w:rsidR="003E24BC" w:rsidRPr="00ED6F70">
        <w:rPr>
          <w:rFonts w:ascii="Times New Roman" w:hAnsi="Times New Roman" w:cs="Times New Roman"/>
          <w:sz w:val="24"/>
          <w:szCs w:val="24"/>
        </w:rPr>
        <w:t>practice</w:t>
      </w:r>
      <w:r w:rsidRPr="00ED6F70">
        <w:rPr>
          <w:rFonts w:ascii="Times New Roman" w:hAnsi="Times New Roman" w:cs="Times New Roman"/>
          <w:sz w:val="24"/>
          <w:szCs w:val="24"/>
        </w:rPr>
        <w:t xml:space="preserve"> in each year of the program.</w:t>
      </w:r>
      <w:r w:rsidR="00AC1887" w:rsidRPr="00ED6F70">
        <w:rPr>
          <w:rFonts w:ascii="Times New Roman" w:hAnsi="Times New Roman" w:cs="Times New Roman"/>
          <w:sz w:val="24"/>
          <w:szCs w:val="24"/>
        </w:rPr>
        <w:t xml:space="preserve"> </w:t>
      </w:r>
    </w:p>
    <w:p w14:paraId="02037741" w14:textId="77777777" w:rsidR="002B187C" w:rsidRDefault="00B359D0" w:rsidP="00CA73E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122C9" w:rsidRPr="00ED6F70">
        <w:rPr>
          <w:rFonts w:ascii="Times New Roman" w:hAnsi="Times New Roman" w:cs="Times New Roman"/>
          <w:sz w:val="24"/>
          <w:szCs w:val="24"/>
        </w:rPr>
        <w:t>Our</w:t>
      </w:r>
      <w:r w:rsidR="00B26404" w:rsidRPr="00ED6F70">
        <w:rPr>
          <w:rFonts w:ascii="Times New Roman" w:hAnsi="Times New Roman" w:cs="Times New Roman"/>
          <w:sz w:val="24"/>
          <w:szCs w:val="24"/>
        </w:rPr>
        <w:t xml:space="preserve"> </w:t>
      </w:r>
      <w:r>
        <w:rPr>
          <w:rFonts w:ascii="Times New Roman" w:hAnsi="Times New Roman" w:cs="Times New Roman"/>
          <w:sz w:val="24"/>
          <w:szCs w:val="24"/>
        </w:rPr>
        <w:t>survey</w:t>
      </w:r>
      <w:r w:rsidR="006925D8">
        <w:rPr>
          <w:rFonts w:ascii="Times New Roman" w:hAnsi="Times New Roman" w:cs="Times New Roman"/>
          <w:sz w:val="24"/>
          <w:szCs w:val="24"/>
        </w:rPr>
        <w:t xml:space="preserve"> was designed to obtain</w:t>
      </w:r>
      <w:r w:rsidR="00B26404" w:rsidRPr="00ED6F70">
        <w:rPr>
          <w:rFonts w:ascii="Times New Roman" w:hAnsi="Times New Roman" w:cs="Times New Roman"/>
          <w:sz w:val="24"/>
          <w:szCs w:val="24"/>
        </w:rPr>
        <w:t xml:space="preserve"> an overview of these teacher candid</w:t>
      </w:r>
      <w:r w:rsidR="00242C15" w:rsidRPr="00ED6F70">
        <w:rPr>
          <w:rFonts w:ascii="Times New Roman" w:hAnsi="Times New Roman" w:cs="Times New Roman"/>
          <w:sz w:val="24"/>
          <w:szCs w:val="24"/>
        </w:rPr>
        <w:t>ates' attitudes toward</w:t>
      </w:r>
      <w:r w:rsidR="003A3679" w:rsidRPr="00ED6F70">
        <w:rPr>
          <w:rFonts w:ascii="Times New Roman" w:hAnsi="Times New Roman" w:cs="Times New Roman"/>
          <w:sz w:val="24"/>
          <w:szCs w:val="24"/>
        </w:rPr>
        <w:t xml:space="preserve"> NS proficiency and their linguistic and cultural</w:t>
      </w:r>
      <w:r w:rsidR="00B26404" w:rsidRPr="00ED6F70">
        <w:rPr>
          <w:rFonts w:ascii="Times New Roman" w:hAnsi="Times New Roman" w:cs="Times New Roman"/>
          <w:sz w:val="24"/>
          <w:szCs w:val="24"/>
        </w:rPr>
        <w:t xml:space="preserve"> identities</w:t>
      </w:r>
      <w:r w:rsidR="00242C15" w:rsidRPr="00ED6F70">
        <w:rPr>
          <w:rFonts w:ascii="Times New Roman" w:hAnsi="Times New Roman" w:cs="Times New Roman"/>
          <w:sz w:val="24"/>
          <w:szCs w:val="24"/>
        </w:rPr>
        <w:t xml:space="preserve"> </w:t>
      </w:r>
      <w:r w:rsidR="003A3679" w:rsidRPr="00ED6F70">
        <w:rPr>
          <w:rFonts w:ascii="Times New Roman" w:hAnsi="Times New Roman" w:cs="Times New Roman"/>
          <w:sz w:val="24"/>
          <w:szCs w:val="24"/>
        </w:rPr>
        <w:t>as future ESL teachers</w:t>
      </w:r>
      <w:r w:rsidR="00B26404" w:rsidRPr="00ED6F70">
        <w:rPr>
          <w:rFonts w:ascii="Times New Roman" w:hAnsi="Times New Roman" w:cs="Times New Roman"/>
          <w:sz w:val="24"/>
          <w:szCs w:val="24"/>
        </w:rPr>
        <w:t xml:space="preserve">. </w:t>
      </w:r>
      <w:r w:rsidR="00B122C9">
        <w:rPr>
          <w:rFonts w:ascii="Times New Roman" w:hAnsi="Times New Roman" w:cs="Times New Roman"/>
          <w:sz w:val="24"/>
          <w:szCs w:val="24"/>
        </w:rPr>
        <w:t>An</w:t>
      </w:r>
      <w:r w:rsidR="00E62903" w:rsidRPr="00ED5891">
        <w:rPr>
          <w:rFonts w:ascii="Times New Roman" w:hAnsi="Times New Roman" w:cs="Times New Roman"/>
          <w:sz w:val="24"/>
          <w:szCs w:val="24"/>
        </w:rPr>
        <w:t xml:space="preserve"> </w:t>
      </w:r>
      <w:r w:rsidR="00E62903" w:rsidRPr="00ED5891">
        <w:rPr>
          <w:rFonts w:ascii="Times New Roman" w:hAnsi="Times New Roman" w:cs="Times New Roman"/>
          <w:sz w:val="24"/>
          <w:szCs w:val="24"/>
        </w:rPr>
        <w:lastRenderedPageBreak/>
        <w:t>introductory part of the questionnaire briefly explains the aim of th</w:t>
      </w:r>
      <w:r w:rsidR="004F0C58">
        <w:rPr>
          <w:rFonts w:ascii="Times New Roman" w:hAnsi="Times New Roman" w:cs="Times New Roman"/>
          <w:sz w:val="24"/>
          <w:szCs w:val="24"/>
        </w:rPr>
        <w:t xml:space="preserve">e study and requests honest </w:t>
      </w:r>
      <w:r w:rsidR="00E62903" w:rsidRPr="00ED5891">
        <w:rPr>
          <w:rFonts w:ascii="Times New Roman" w:hAnsi="Times New Roman" w:cs="Times New Roman"/>
          <w:sz w:val="24"/>
          <w:szCs w:val="24"/>
        </w:rPr>
        <w:t>personal opi</w:t>
      </w:r>
      <w:r w:rsidR="006925D8">
        <w:rPr>
          <w:rFonts w:ascii="Times New Roman" w:hAnsi="Times New Roman" w:cs="Times New Roman"/>
          <w:sz w:val="24"/>
          <w:szCs w:val="24"/>
        </w:rPr>
        <w:t xml:space="preserve">nions. The questionnaire </w:t>
      </w:r>
      <w:r w:rsidR="00E62903" w:rsidRPr="00ED5891">
        <w:rPr>
          <w:rFonts w:ascii="Times New Roman" w:hAnsi="Times New Roman" w:cs="Times New Roman"/>
          <w:sz w:val="24"/>
          <w:szCs w:val="24"/>
        </w:rPr>
        <w:t>was divi</w:t>
      </w:r>
      <w:r w:rsidR="006925D8">
        <w:rPr>
          <w:rFonts w:ascii="Times New Roman" w:hAnsi="Times New Roman" w:cs="Times New Roman"/>
          <w:sz w:val="24"/>
          <w:szCs w:val="24"/>
        </w:rPr>
        <w:t>ded into four parts</w:t>
      </w:r>
      <w:r w:rsidR="00E62903" w:rsidRPr="000D1B59">
        <w:rPr>
          <w:rFonts w:ascii="Times New Roman" w:hAnsi="Times New Roman" w:cs="Times New Roman"/>
          <w:sz w:val="24"/>
          <w:szCs w:val="24"/>
        </w:rPr>
        <w:t>.</w:t>
      </w:r>
      <w:r w:rsidR="00B122C9">
        <w:rPr>
          <w:rFonts w:ascii="Times New Roman" w:hAnsi="Times New Roman" w:cs="Times New Roman"/>
          <w:sz w:val="24"/>
          <w:szCs w:val="24"/>
        </w:rPr>
        <w:t xml:space="preserve"> There were</w:t>
      </w:r>
      <w:r w:rsidR="004617A7">
        <w:rPr>
          <w:rFonts w:ascii="Times New Roman" w:hAnsi="Times New Roman" w:cs="Times New Roman"/>
          <w:sz w:val="24"/>
          <w:szCs w:val="24"/>
        </w:rPr>
        <w:t xml:space="preserve"> a total of 28 questions, most offering a choice of 4 responses</w:t>
      </w:r>
      <w:r w:rsidR="00E8792B">
        <w:rPr>
          <w:rFonts w:ascii="Times New Roman" w:hAnsi="Times New Roman" w:cs="Times New Roman"/>
          <w:sz w:val="24"/>
          <w:szCs w:val="24"/>
        </w:rPr>
        <w:t>,</w:t>
      </w:r>
      <w:r w:rsidR="004617A7">
        <w:rPr>
          <w:rFonts w:ascii="Times New Roman" w:hAnsi="Times New Roman" w:cs="Times New Roman"/>
          <w:sz w:val="24"/>
          <w:szCs w:val="24"/>
        </w:rPr>
        <w:t xml:space="preserve"> and there were </w:t>
      </w:r>
      <w:r w:rsidR="00B245C2">
        <w:rPr>
          <w:rFonts w:ascii="Times New Roman" w:hAnsi="Times New Roman" w:cs="Times New Roman"/>
          <w:sz w:val="24"/>
          <w:szCs w:val="24"/>
        </w:rPr>
        <w:t>six open-ended</w:t>
      </w:r>
      <w:r w:rsidR="004617A7">
        <w:rPr>
          <w:rFonts w:ascii="Times New Roman" w:hAnsi="Times New Roman" w:cs="Times New Roman"/>
          <w:sz w:val="24"/>
          <w:szCs w:val="24"/>
        </w:rPr>
        <w:t xml:space="preserve"> questions with spaces to write explanations and examples</w:t>
      </w:r>
      <w:r w:rsidR="00B245C2">
        <w:rPr>
          <w:rFonts w:ascii="Times New Roman" w:hAnsi="Times New Roman" w:cs="Times New Roman"/>
          <w:sz w:val="24"/>
          <w:szCs w:val="24"/>
        </w:rPr>
        <w:t>.</w:t>
      </w:r>
      <w:r w:rsidR="00485817">
        <w:rPr>
          <w:rFonts w:ascii="Times New Roman" w:hAnsi="Times New Roman" w:cs="Times New Roman"/>
          <w:sz w:val="24"/>
          <w:szCs w:val="24"/>
        </w:rPr>
        <w:t xml:space="preserve"> </w:t>
      </w:r>
      <w:r w:rsidR="000D1B59" w:rsidRPr="000D1B59">
        <w:rPr>
          <w:rFonts w:ascii="Times New Roman" w:hAnsi="Times New Roman" w:cs="Times New Roman"/>
          <w:sz w:val="24"/>
          <w:szCs w:val="24"/>
        </w:rPr>
        <w:t xml:space="preserve">The first part of the questionnaire asked for personal </w:t>
      </w:r>
      <w:r w:rsidR="004617A7">
        <w:rPr>
          <w:rFonts w:ascii="Times New Roman" w:hAnsi="Times New Roman" w:cs="Times New Roman"/>
          <w:sz w:val="24"/>
          <w:szCs w:val="24"/>
        </w:rPr>
        <w:t>information,</w:t>
      </w:r>
      <w:r w:rsidR="000D1B59" w:rsidRPr="000D1B59">
        <w:rPr>
          <w:rFonts w:ascii="Times New Roman" w:hAnsi="Times New Roman" w:cs="Times New Roman"/>
          <w:sz w:val="24"/>
          <w:szCs w:val="24"/>
        </w:rPr>
        <w:t xml:space="preserve"> </w:t>
      </w:r>
      <w:r w:rsidR="004617A7">
        <w:rPr>
          <w:rFonts w:ascii="Times New Roman" w:hAnsi="Times New Roman" w:cs="Times New Roman"/>
          <w:sz w:val="24"/>
          <w:szCs w:val="24"/>
        </w:rPr>
        <w:t>and participants completed a</w:t>
      </w:r>
      <w:r w:rsidR="000D1B59" w:rsidRPr="000D1B59">
        <w:rPr>
          <w:rFonts w:ascii="Times New Roman" w:hAnsi="Times New Roman" w:cs="Times New Roman"/>
          <w:sz w:val="24"/>
          <w:szCs w:val="24"/>
        </w:rPr>
        <w:t xml:space="preserve"> self</w:t>
      </w:r>
      <w:r w:rsidR="004617A7">
        <w:rPr>
          <w:rFonts w:ascii="Times New Roman" w:hAnsi="Times New Roman" w:cs="Times New Roman"/>
          <w:sz w:val="24"/>
          <w:szCs w:val="24"/>
        </w:rPr>
        <w:t>-evaluation of their</w:t>
      </w:r>
      <w:r w:rsidR="000D1B59" w:rsidRPr="000D1B59">
        <w:rPr>
          <w:rFonts w:ascii="Times New Roman" w:hAnsi="Times New Roman" w:cs="Times New Roman"/>
          <w:sz w:val="24"/>
          <w:szCs w:val="24"/>
        </w:rPr>
        <w:t xml:space="preserve"> linguistic and communicative competence in English</w:t>
      </w:r>
      <w:r w:rsidR="00B122C9">
        <w:rPr>
          <w:rFonts w:ascii="Times New Roman" w:hAnsi="Times New Roman" w:cs="Times New Roman"/>
          <w:sz w:val="24"/>
          <w:szCs w:val="24"/>
        </w:rPr>
        <w:t xml:space="preserve"> </w:t>
      </w:r>
      <w:r w:rsidR="004617A7">
        <w:rPr>
          <w:rFonts w:ascii="Times New Roman" w:hAnsi="Times New Roman" w:cs="Times New Roman"/>
          <w:sz w:val="24"/>
          <w:szCs w:val="24"/>
        </w:rPr>
        <w:t>in</w:t>
      </w:r>
      <w:r w:rsidR="00B122C9">
        <w:rPr>
          <w:rFonts w:ascii="Times New Roman" w:hAnsi="Times New Roman" w:cs="Times New Roman"/>
          <w:sz w:val="24"/>
          <w:szCs w:val="24"/>
        </w:rPr>
        <w:t xml:space="preserve"> the second section</w:t>
      </w:r>
      <w:r w:rsidR="006925D8">
        <w:rPr>
          <w:rFonts w:ascii="Times New Roman" w:hAnsi="Times New Roman" w:cs="Times New Roman"/>
          <w:sz w:val="24"/>
          <w:szCs w:val="24"/>
        </w:rPr>
        <w:t>. The third part explored</w:t>
      </w:r>
      <w:r w:rsidR="003A3679">
        <w:rPr>
          <w:rFonts w:ascii="Times New Roman" w:hAnsi="Times New Roman" w:cs="Times New Roman"/>
          <w:sz w:val="24"/>
          <w:szCs w:val="24"/>
        </w:rPr>
        <w:t xml:space="preserve"> their linguistic</w:t>
      </w:r>
      <w:r w:rsidR="000D1B59" w:rsidRPr="000D1B59">
        <w:rPr>
          <w:rFonts w:ascii="Times New Roman" w:hAnsi="Times New Roman" w:cs="Times New Roman"/>
          <w:sz w:val="24"/>
          <w:szCs w:val="24"/>
        </w:rPr>
        <w:t xml:space="preserve"> and cultural identities, and the fo</w:t>
      </w:r>
      <w:r w:rsidR="006925D8">
        <w:rPr>
          <w:rFonts w:ascii="Times New Roman" w:hAnsi="Times New Roman" w:cs="Times New Roman"/>
          <w:sz w:val="24"/>
          <w:szCs w:val="24"/>
        </w:rPr>
        <w:t>urth part probed</w:t>
      </w:r>
      <w:r w:rsidR="000D1B59" w:rsidRPr="000D1B59">
        <w:rPr>
          <w:rFonts w:ascii="Times New Roman" w:hAnsi="Times New Roman" w:cs="Times New Roman"/>
          <w:sz w:val="24"/>
          <w:szCs w:val="24"/>
        </w:rPr>
        <w:t xml:space="preserve"> t</w:t>
      </w:r>
      <w:r w:rsidR="00B122C9">
        <w:rPr>
          <w:rFonts w:ascii="Times New Roman" w:hAnsi="Times New Roman" w:cs="Times New Roman"/>
          <w:sz w:val="24"/>
          <w:szCs w:val="24"/>
        </w:rPr>
        <w:t>heir objectives in</w:t>
      </w:r>
      <w:r w:rsidR="000D1B59" w:rsidRPr="000D1B59">
        <w:rPr>
          <w:rFonts w:ascii="Times New Roman" w:hAnsi="Times New Roman" w:cs="Times New Roman"/>
          <w:sz w:val="24"/>
          <w:szCs w:val="24"/>
        </w:rPr>
        <w:t xml:space="preserve"> their </w:t>
      </w:r>
      <w:r w:rsidR="00B122C9">
        <w:rPr>
          <w:rFonts w:ascii="Times New Roman" w:hAnsi="Times New Roman" w:cs="Times New Roman"/>
          <w:sz w:val="24"/>
          <w:szCs w:val="24"/>
        </w:rPr>
        <w:t xml:space="preserve">future </w:t>
      </w:r>
      <w:r w:rsidR="000D1B59" w:rsidRPr="000D1B59">
        <w:rPr>
          <w:rFonts w:ascii="Times New Roman" w:hAnsi="Times New Roman" w:cs="Times New Roman"/>
          <w:sz w:val="24"/>
          <w:szCs w:val="24"/>
        </w:rPr>
        <w:t xml:space="preserve">teaching practice. </w:t>
      </w:r>
      <w:r w:rsidR="00E62903" w:rsidRPr="00ED5891">
        <w:rPr>
          <w:rFonts w:ascii="Times New Roman" w:hAnsi="Times New Roman" w:cs="Times New Roman"/>
          <w:sz w:val="24"/>
          <w:szCs w:val="24"/>
        </w:rPr>
        <w:t xml:space="preserve">The questionnaire itself was created on-line with the </w:t>
      </w:r>
      <w:r w:rsidR="00E62903" w:rsidRPr="000D1B59">
        <w:rPr>
          <w:rFonts w:ascii="Times New Roman" w:hAnsi="Times New Roman" w:cs="Times New Roman"/>
          <w:i/>
          <w:sz w:val="24"/>
          <w:szCs w:val="24"/>
        </w:rPr>
        <w:t>Survey</w:t>
      </w:r>
      <w:r w:rsidR="004F0C58">
        <w:rPr>
          <w:rFonts w:ascii="Times New Roman" w:hAnsi="Times New Roman" w:cs="Times New Roman"/>
          <w:i/>
          <w:sz w:val="24"/>
          <w:szCs w:val="24"/>
        </w:rPr>
        <w:t xml:space="preserve"> </w:t>
      </w:r>
      <w:r w:rsidR="00E62903" w:rsidRPr="000D1B59">
        <w:rPr>
          <w:rFonts w:ascii="Times New Roman" w:hAnsi="Times New Roman" w:cs="Times New Roman"/>
          <w:i/>
          <w:sz w:val="24"/>
          <w:szCs w:val="24"/>
        </w:rPr>
        <w:t xml:space="preserve">Monkey </w:t>
      </w:r>
      <w:r w:rsidR="00E62903" w:rsidRPr="00ED5891">
        <w:rPr>
          <w:rFonts w:ascii="Times New Roman" w:hAnsi="Times New Roman" w:cs="Times New Roman"/>
          <w:sz w:val="24"/>
          <w:szCs w:val="24"/>
        </w:rPr>
        <w:t>tool</w:t>
      </w:r>
      <w:r w:rsidR="00485817">
        <w:rPr>
          <w:rFonts w:ascii="Times New Roman" w:hAnsi="Times New Roman" w:cs="Times New Roman"/>
          <w:sz w:val="24"/>
          <w:szCs w:val="24"/>
        </w:rPr>
        <w:t xml:space="preserve"> and then was emailed</w:t>
      </w:r>
      <w:r w:rsidR="00B26404" w:rsidRPr="00ED5891">
        <w:rPr>
          <w:rFonts w:ascii="Times New Roman" w:hAnsi="Times New Roman" w:cs="Times New Roman"/>
          <w:sz w:val="24"/>
          <w:szCs w:val="24"/>
        </w:rPr>
        <w:t xml:space="preserve"> to </w:t>
      </w:r>
      <w:r w:rsidR="000D1B59">
        <w:rPr>
          <w:rFonts w:ascii="Times New Roman" w:hAnsi="Times New Roman" w:cs="Times New Roman"/>
          <w:sz w:val="24"/>
          <w:szCs w:val="24"/>
        </w:rPr>
        <w:t xml:space="preserve">115 </w:t>
      </w:r>
      <w:r w:rsidR="00E62903" w:rsidRPr="00ED5891">
        <w:rPr>
          <w:rFonts w:ascii="Times New Roman" w:hAnsi="Times New Roman" w:cs="Times New Roman"/>
          <w:sz w:val="24"/>
          <w:szCs w:val="24"/>
        </w:rPr>
        <w:t>students</w:t>
      </w:r>
      <w:r w:rsidR="00B26404" w:rsidRPr="00ED5891">
        <w:rPr>
          <w:rFonts w:ascii="Times New Roman" w:hAnsi="Times New Roman" w:cs="Times New Roman"/>
          <w:sz w:val="24"/>
          <w:szCs w:val="24"/>
        </w:rPr>
        <w:t xml:space="preserve"> who had completed one or more years of the program. </w:t>
      </w:r>
      <w:r w:rsidR="00570B0F">
        <w:rPr>
          <w:rFonts w:ascii="Times New Roman" w:hAnsi="Times New Roman" w:cs="Times New Roman"/>
          <w:sz w:val="24"/>
          <w:szCs w:val="24"/>
        </w:rPr>
        <w:t xml:space="preserve">It was important to retain the anonymity of the respondents, as many students are uncomfortable revealing their honest opinions and attitudes, particularly regarding their own proficiency levels, especially because the principal researcher is a professor in their program. </w:t>
      </w:r>
      <w:r w:rsidR="004617A7">
        <w:rPr>
          <w:rFonts w:ascii="Times New Roman" w:hAnsi="Times New Roman" w:cs="Times New Roman"/>
          <w:sz w:val="24"/>
          <w:szCs w:val="24"/>
        </w:rPr>
        <w:t>There were</w:t>
      </w:r>
      <w:r w:rsidR="006925D8">
        <w:rPr>
          <w:rFonts w:ascii="Times New Roman" w:hAnsi="Times New Roman" w:cs="Times New Roman"/>
          <w:sz w:val="24"/>
          <w:szCs w:val="24"/>
        </w:rPr>
        <w:t xml:space="preserve"> 54 responses -</w:t>
      </w:r>
      <w:r w:rsidR="000D1B59">
        <w:rPr>
          <w:rFonts w:ascii="Times New Roman" w:hAnsi="Times New Roman" w:cs="Times New Roman"/>
          <w:sz w:val="24"/>
          <w:szCs w:val="24"/>
        </w:rPr>
        <w:t xml:space="preserve"> a response rate of almost 50</w:t>
      </w:r>
      <w:r w:rsidR="00880095">
        <w:rPr>
          <w:rFonts w:ascii="Times New Roman" w:hAnsi="Times New Roman" w:cs="Times New Roman"/>
          <w:sz w:val="24"/>
          <w:szCs w:val="24"/>
        </w:rPr>
        <w:t xml:space="preserve"> </w:t>
      </w:r>
      <w:r w:rsidR="00420151">
        <w:rPr>
          <w:rFonts w:ascii="Times New Roman" w:hAnsi="Times New Roman" w:cs="Times New Roman"/>
          <w:sz w:val="24"/>
          <w:szCs w:val="24"/>
        </w:rPr>
        <w:t>%</w:t>
      </w:r>
      <w:r w:rsidR="000D1B59">
        <w:rPr>
          <w:rFonts w:ascii="Times New Roman" w:hAnsi="Times New Roman" w:cs="Times New Roman"/>
          <w:sz w:val="24"/>
          <w:szCs w:val="24"/>
        </w:rPr>
        <w:t xml:space="preserve"> and</w:t>
      </w:r>
      <w:r w:rsidR="00E62903" w:rsidRPr="00ED5891">
        <w:rPr>
          <w:rFonts w:ascii="Times New Roman" w:hAnsi="Times New Roman" w:cs="Times New Roman"/>
          <w:sz w:val="24"/>
          <w:szCs w:val="24"/>
        </w:rPr>
        <w:t xml:space="preserve"> of these</w:t>
      </w:r>
      <w:r w:rsidR="00880095">
        <w:rPr>
          <w:rFonts w:ascii="Times New Roman" w:hAnsi="Times New Roman" w:cs="Times New Roman"/>
          <w:sz w:val="24"/>
          <w:szCs w:val="24"/>
        </w:rPr>
        <w:t>,</w:t>
      </w:r>
      <w:r w:rsidR="00E62903" w:rsidRPr="00ED5891">
        <w:rPr>
          <w:rFonts w:ascii="Times New Roman" w:hAnsi="Times New Roman" w:cs="Times New Roman"/>
          <w:sz w:val="24"/>
          <w:szCs w:val="24"/>
        </w:rPr>
        <w:t xml:space="preserve"> 47 completed the survey.</w:t>
      </w:r>
      <w:r w:rsidR="000D1B59">
        <w:rPr>
          <w:rFonts w:ascii="Times New Roman" w:hAnsi="Times New Roman" w:cs="Times New Roman"/>
          <w:sz w:val="24"/>
          <w:szCs w:val="24"/>
        </w:rPr>
        <w:t xml:space="preserve"> </w:t>
      </w:r>
      <w:r w:rsidR="00485817">
        <w:rPr>
          <w:rFonts w:ascii="Times New Roman" w:hAnsi="Times New Roman" w:cs="Times New Roman"/>
          <w:sz w:val="24"/>
          <w:szCs w:val="24"/>
        </w:rPr>
        <w:t xml:space="preserve">As the survey was completed during the summer holidays when many students are away, the response rate was satisfactory to the researchers. The data were </w:t>
      </w:r>
      <w:r w:rsidR="003E24BC">
        <w:rPr>
          <w:rFonts w:ascii="Times New Roman" w:hAnsi="Times New Roman" w:cs="Times New Roman"/>
          <w:sz w:val="24"/>
          <w:szCs w:val="24"/>
        </w:rPr>
        <w:t>analyzed</w:t>
      </w:r>
      <w:r w:rsidR="00485817">
        <w:rPr>
          <w:rFonts w:ascii="Times New Roman" w:hAnsi="Times New Roman" w:cs="Times New Roman"/>
          <w:sz w:val="24"/>
          <w:szCs w:val="24"/>
        </w:rPr>
        <w:t xml:space="preserve"> quantitatively in a series of bar </w:t>
      </w:r>
      <w:r w:rsidR="006925D8">
        <w:rPr>
          <w:rFonts w:ascii="Times New Roman" w:hAnsi="Times New Roman" w:cs="Times New Roman"/>
          <w:sz w:val="24"/>
          <w:szCs w:val="24"/>
        </w:rPr>
        <w:t>graphs and pie charts</w:t>
      </w:r>
      <w:r w:rsidR="00AC1887" w:rsidRPr="00AA5EF5">
        <w:rPr>
          <w:rFonts w:ascii="Times New Roman" w:hAnsi="Times New Roman" w:cs="Times New Roman"/>
          <w:sz w:val="24"/>
          <w:szCs w:val="24"/>
        </w:rPr>
        <w:t>.</w:t>
      </w:r>
      <w:r w:rsidR="00624BDB">
        <w:rPr>
          <w:rFonts w:ascii="Times New Roman" w:hAnsi="Times New Roman" w:cs="Times New Roman"/>
          <w:sz w:val="24"/>
          <w:szCs w:val="24"/>
        </w:rPr>
        <w:t xml:space="preserve"> </w:t>
      </w:r>
      <w:r w:rsidR="006925D8">
        <w:rPr>
          <w:rFonts w:ascii="Times New Roman" w:hAnsi="Times New Roman" w:cs="Times New Roman"/>
          <w:sz w:val="24"/>
          <w:szCs w:val="24"/>
        </w:rPr>
        <w:t>After presenting the main finding</w:t>
      </w:r>
      <w:r w:rsidR="00AA5EF5" w:rsidRPr="00AA5EF5">
        <w:rPr>
          <w:rFonts w:ascii="Times New Roman" w:hAnsi="Times New Roman" w:cs="Times New Roman"/>
          <w:sz w:val="24"/>
          <w:szCs w:val="24"/>
        </w:rPr>
        <w:t xml:space="preserve">s, we will </w:t>
      </w:r>
      <w:r w:rsidR="003E24BC" w:rsidRPr="00AA5EF5">
        <w:rPr>
          <w:rFonts w:ascii="Times New Roman" w:hAnsi="Times New Roman" w:cs="Times New Roman"/>
          <w:sz w:val="24"/>
          <w:szCs w:val="24"/>
        </w:rPr>
        <w:t>analyze</w:t>
      </w:r>
      <w:r w:rsidR="00AA5EF5" w:rsidRPr="00AA5EF5">
        <w:rPr>
          <w:rFonts w:ascii="Times New Roman" w:hAnsi="Times New Roman" w:cs="Times New Roman"/>
          <w:sz w:val="24"/>
          <w:szCs w:val="24"/>
        </w:rPr>
        <w:t xml:space="preserve"> and interpret the data</w:t>
      </w:r>
      <w:r w:rsidR="00AA5EF5">
        <w:rPr>
          <w:rFonts w:ascii="Times New Roman" w:hAnsi="Times New Roman" w:cs="Times New Roman"/>
          <w:sz w:val="24"/>
          <w:szCs w:val="24"/>
        </w:rPr>
        <w:t>.</w:t>
      </w:r>
      <w:r w:rsidR="00AA5EF5" w:rsidRPr="00AA5EF5">
        <w:rPr>
          <w:rFonts w:ascii="Times New Roman" w:hAnsi="Times New Roman" w:cs="Times New Roman"/>
          <w:sz w:val="24"/>
          <w:szCs w:val="24"/>
        </w:rPr>
        <w:t xml:space="preserve"> </w:t>
      </w:r>
    </w:p>
    <w:p w14:paraId="5A02A113" w14:textId="77777777" w:rsidR="00E62903" w:rsidRPr="009D0500" w:rsidRDefault="00B359D0" w:rsidP="00CA73EA">
      <w:pPr>
        <w:pStyle w:val="PlainText"/>
        <w:spacing w:line="480" w:lineRule="auto"/>
        <w:rPr>
          <w:rFonts w:ascii="Times New Roman" w:hAnsi="Times New Roman" w:cs="Times New Roman"/>
          <w:sz w:val="24"/>
          <w:szCs w:val="24"/>
          <w:lang w:val="en-US"/>
        </w:rPr>
      </w:pPr>
      <w:r>
        <w:rPr>
          <w:rFonts w:ascii="Times New Roman" w:eastAsiaTheme="minorHAnsi" w:hAnsi="Times New Roman" w:cs="Times New Roman"/>
          <w:sz w:val="24"/>
          <w:szCs w:val="24"/>
          <w:lang w:val="en-US" w:eastAsia="en-US"/>
        </w:rPr>
        <w:tab/>
      </w:r>
      <w:r w:rsidR="002B187C" w:rsidRPr="009D0500">
        <w:rPr>
          <w:rFonts w:ascii="Times New Roman" w:hAnsi="Times New Roman" w:cs="Times New Roman"/>
          <w:sz w:val="24"/>
          <w:szCs w:val="24"/>
          <w:lang w:val="en-US"/>
        </w:rPr>
        <w:t>It is important to note two interrelated methodological limitations of this study. In th</w:t>
      </w:r>
      <w:r w:rsidR="00880095">
        <w:rPr>
          <w:rFonts w:ascii="Times New Roman" w:hAnsi="Times New Roman" w:cs="Times New Roman"/>
          <w:sz w:val="24"/>
          <w:szCs w:val="24"/>
          <w:lang w:val="en-US"/>
        </w:rPr>
        <w:t xml:space="preserve">e selection of participants, </w:t>
      </w:r>
      <w:r w:rsidR="002B187C" w:rsidRPr="009D0500">
        <w:rPr>
          <w:rFonts w:ascii="Times New Roman" w:hAnsi="Times New Roman" w:cs="Times New Roman"/>
          <w:sz w:val="24"/>
          <w:szCs w:val="24"/>
          <w:lang w:val="en-US"/>
        </w:rPr>
        <w:t>it was hoped that the students who chose to respond to this survey would be a roughly representative random sampling of all the students in the program, but an un</w:t>
      </w:r>
      <w:r w:rsidR="00EC5900">
        <w:rPr>
          <w:rFonts w:ascii="Times New Roman" w:hAnsi="Times New Roman" w:cs="Times New Roman"/>
          <w:sz w:val="24"/>
          <w:szCs w:val="24"/>
          <w:lang w:val="en-US"/>
        </w:rPr>
        <w:t xml:space="preserve">expected 18% of </w:t>
      </w:r>
      <w:r w:rsidR="00EC5900" w:rsidRPr="005B7774">
        <w:rPr>
          <w:rFonts w:ascii="Times New Roman" w:hAnsi="Times New Roman" w:cs="Times New Roman"/>
          <w:sz w:val="24"/>
          <w:szCs w:val="24"/>
          <w:lang w:val="en-US"/>
        </w:rPr>
        <w:t>respondents described themselves as</w:t>
      </w:r>
      <w:r w:rsidR="002B187C" w:rsidRPr="005B7774">
        <w:rPr>
          <w:rFonts w:ascii="Times New Roman" w:hAnsi="Times New Roman" w:cs="Times New Roman"/>
          <w:sz w:val="24"/>
          <w:szCs w:val="24"/>
          <w:lang w:val="en-US"/>
        </w:rPr>
        <w:t xml:space="preserve"> native speakers of English (or of both French and English), so the data is far from representative of the predominantly NNS student population in the program</w:t>
      </w:r>
      <w:r w:rsidR="004F0C58">
        <w:rPr>
          <w:rFonts w:ascii="Times New Roman" w:hAnsi="Times New Roman" w:cs="Times New Roman"/>
          <w:sz w:val="24"/>
          <w:szCs w:val="24"/>
          <w:lang w:val="en-US"/>
        </w:rPr>
        <w:t xml:space="preserve">. </w:t>
      </w:r>
      <w:r w:rsidR="002B187C" w:rsidRPr="005B7774">
        <w:rPr>
          <w:rFonts w:ascii="Times New Roman" w:hAnsi="Times New Roman" w:cs="Times New Roman"/>
          <w:sz w:val="24"/>
          <w:szCs w:val="24"/>
          <w:lang w:val="en-US"/>
        </w:rPr>
        <w:t>Another limitation is the subjective and imprecise nature of self-reported levels of linguistic proficiency.</w:t>
      </w:r>
      <w:r w:rsidR="00996838" w:rsidRPr="005B7774">
        <w:rPr>
          <w:rFonts w:ascii="Times New Roman" w:hAnsi="Times New Roman" w:cs="Times New Roman"/>
          <w:sz w:val="24"/>
          <w:szCs w:val="24"/>
          <w:lang w:val="en-US"/>
        </w:rPr>
        <w:t xml:space="preserve"> Finally</w:t>
      </w:r>
      <w:r w:rsidR="00996838" w:rsidRPr="009D0500">
        <w:rPr>
          <w:rFonts w:ascii="Times New Roman" w:hAnsi="Times New Roman" w:cs="Times New Roman"/>
          <w:sz w:val="24"/>
          <w:szCs w:val="24"/>
          <w:lang w:val="en-US"/>
        </w:rPr>
        <w:t>, our findings cannot</w:t>
      </w:r>
      <w:r w:rsidR="009D0500">
        <w:rPr>
          <w:rFonts w:ascii="Times New Roman" w:hAnsi="Times New Roman" w:cs="Times New Roman"/>
          <w:sz w:val="24"/>
          <w:szCs w:val="24"/>
          <w:lang w:val="en-US"/>
        </w:rPr>
        <w:t xml:space="preserve"> be generalized</w:t>
      </w:r>
      <w:r w:rsidR="00996838" w:rsidRPr="009D0500">
        <w:rPr>
          <w:rFonts w:ascii="Times New Roman" w:hAnsi="Times New Roman" w:cs="Times New Roman"/>
          <w:sz w:val="24"/>
          <w:szCs w:val="24"/>
          <w:lang w:val="en-US"/>
        </w:rPr>
        <w:t xml:space="preserve"> as a true </w:t>
      </w:r>
      <w:r w:rsidR="00996838" w:rsidRPr="009D0500">
        <w:rPr>
          <w:rFonts w:ascii="Times New Roman" w:hAnsi="Times New Roman" w:cs="Times New Roman"/>
          <w:sz w:val="24"/>
          <w:szCs w:val="24"/>
          <w:lang w:val="en-US"/>
        </w:rPr>
        <w:lastRenderedPageBreak/>
        <w:t>picture of the situation among preservice NNS teachers in Quebec due to the relatively small scale of the study</w:t>
      </w:r>
      <w:r w:rsidR="004F0C58">
        <w:rPr>
          <w:rFonts w:ascii="Times New Roman" w:hAnsi="Times New Roman" w:cs="Times New Roman"/>
          <w:sz w:val="24"/>
          <w:szCs w:val="24"/>
          <w:lang w:val="en-US"/>
        </w:rPr>
        <w:t>, although they are representative of the region in which the study was completed</w:t>
      </w:r>
      <w:r w:rsidR="00511829">
        <w:rPr>
          <w:rFonts w:ascii="Times New Roman" w:hAnsi="Times New Roman" w:cs="Times New Roman"/>
          <w:sz w:val="24"/>
          <w:szCs w:val="24"/>
          <w:lang w:val="en-US"/>
        </w:rPr>
        <w:t>.</w:t>
      </w:r>
    </w:p>
    <w:p w14:paraId="31EA330B" w14:textId="77777777" w:rsidR="000A75A3" w:rsidRDefault="000A75A3" w:rsidP="00CA73EA">
      <w:pPr>
        <w:spacing w:after="0" w:line="480" w:lineRule="auto"/>
        <w:rPr>
          <w:rFonts w:ascii="Times New Roman" w:hAnsi="Times New Roman" w:cs="Times New Roman"/>
          <w:b/>
          <w:sz w:val="24"/>
          <w:szCs w:val="24"/>
        </w:rPr>
      </w:pPr>
    </w:p>
    <w:p w14:paraId="00B4EF03" w14:textId="77777777" w:rsidR="00E11A86" w:rsidRPr="00BA3534" w:rsidRDefault="00AC1887" w:rsidP="00CA73EA">
      <w:pPr>
        <w:spacing w:after="0" w:line="480" w:lineRule="auto"/>
        <w:rPr>
          <w:rFonts w:ascii="Times New Roman" w:hAnsi="Times New Roman" w:cs="Times New Roman"/>
          <w:b/>
          <w:sz w:val="24"/>
          <w:szCs w:val="24"/>
        </w:rPr>
      </w:pPr>
      <w:r w:rsidRPr="00BA3534">
        <w:rPr>
          <w:rFonts w:ascii="Times New Roman" w:hAnsi="Times New Roman" w:cs="Times New Roman"/>
          <w:b/>
          <w:sz w:val="24"/>
          <w:szCs w:val="24"/>
        </w:rPr>
        <w:t xml:space="preserve">Personal information </w:t>
      </w:r>
    </w:p>
    <w:p w14:paraId="3841FA8A" w14:textId="77777777" w:rsidR="00AC1887" w:rsidRPr="00ED6F70" w:rsidRDefault="00AC1887" w:rsidP="00CA73EA">
      <w:pPr>
        <w:spacing w:after="0" w:line="480" w:lineRule="auto"/>
        <w:rPr>
          <w:rFonts w:ascii="Times New Roman" w:hAnsi="Times New Roman" w:cs="Times New Roman"/>
          <w:sz w:val="24"/>
          <w:szCs w:val="24"/>
        </w:rPr>
      </w:pPr>
      <w:r w:rsidRPr="00ED6F70">
        <w:rPr>
          <w:rFonts w:ascii="Times New Roman" w:hAnsi="Times New Roman" w:cs="Times New Roman"/>
          <w:sz w:val="24"/>
          <w:szCs w:val="24"/>
        </w:rPr>
        <w:t>As the student popu</w:t>
      </w:r>
      <w:r w:rsidR="003D61AB" w:rsidRPr="00ED6F70">
        <w:rPr>
          <w:rFonts w:ascii="Times New Roman" w:hAnsi="Times New Roman" w:cs="Times New Roman"/>
          <w:sz w:val="24"/>
          <w:szCs w:val="24"/>
        </w:rPr>
        <w:t>lation in this program is nearly</w:t>
      </w:r>
      <w:r w:rsidRPr="00ED6F70">
        <w:rPr>
          <w:rFonts w:ascii="Times New Roman" w:hAnsi="Times New Roman" w:cs="Times New Roman"/>
          <w:sz w:val="24"/>
          <w:szCs w:val="24"/>
        </w:rPr>
        <w:t xml:space="preserve"> 100% francophone,</w:t>
      </w:r>
      <w:r w:rsidR="003E01CF" w:rsidRPr="00ED6F70">
        <w:rPr>
          <w:rFonts w:ascii="Times New Roman" w:hAnsi="Times New Roman" w:cs="Times New Roman"/>
          <w:sz w:val="24"/>
          <w:szCs w:val="24"/>
        </w:rPr>
        <w:t xml:space="preserve"> it is surprising to note that six</w:t>
      </w:r>
      <w:r w:rsidRPr="00ED6F70">
        <w:rPr>
          <w:rFonts w:ascii="Times New Roman" w:hAnsi="Times New Roman" w:cs="Times New Roman"/>
          <w:sz w:val="24"/>
          <w:szCs w:val="24"/>
        </w:rPr>
        <w:t xml:space="preserve"> respondents identified both French and English as the</w:t>
      </w:r>
      <w:r w:rsidR="003E01CF" w:rsidRPr="00ED6F70">
        <w:rPr>
          <w:rFonts w:ascii="Times New Roman" w:hAnsi="Times New Roman" w:cs="Times New Roman"/>
          <w:sz w:val="24"/>
          <w:szCs w:val="24"/>
        </w:rPr>
        <w:t>ir mother tongue,</w:t>
      </w:r>
      <w:r w:rsidR="003D61AB" w:rsidRPr="00ED6F70">
        <w:rPr>
          <w:rFonts w:ascii="Times New Roman" w:hAnsi="Times New Roman" w:cs="Times New Roman"/>
          <w:sz w:val="24"/>
          <w:szCs w:val="24"/>
        </w:rPr>
        <w:t xml:space="preserve"> and</w:t>
      </w:r>
      <w:r w:rsidR="003E01CF" w:rsidRPr="00ED6F70">
        <w:rPr>
          <w:rFonts w:ascii="Times New Roman" w:hAnsi="Times New Roman" w:cs="Times New Roman"/>
          <w:sz w:val="24"/>
          <w:szCs w:val="24"/>
        </w:rPr>
        <w:t xml:space="preserve"> four</w:t>
      </w:r>
      <w:r w:rsidR="003335FF" w:rsidRPr="00ED6F70">
        <w:rPr>
          <w:rFonts w:ascii="Times New Roman" w:hAnsi="Times New Roman" w:cs="Times New Roman"/>
          <w:sz w:val="24"/>
          <w:szCs w:val="24"/>
        </w:rPr>
        <w:t xml:space="preserve"> responde</w:t>
      </w:r>
      <w:r w:rsidRPr="00ED6F70">
        <w:rPr>
          <w:rFonts w:ascii="Times New Roman" w:hAnsi="Times New Roman" w:cs="Times New Roman"/>
          <w:sz w:val="24"/>
          <w:szCs w:val="24"/>
        </w:rPr>
        <w:t>n</w:t>
      </w:r>
      <w:r w:rsidR="00EC5900">
        <w:rPr>
          <w:rFonts w:ascii="Times New Roman" w:hAnsi="Times New Roman" w:cs="Times New Roman"/>
          <w:sz w:val="24"/>
          <w:szCs w:val="24"/>
        </w:rPr>
        <w:t xml:space="preserve">ts were English mother tongue. </w:t>
      </w:r>
      <w:r w:rsidRPr="00ED6F70">
        <w:rPr>
          <w:rFonts w:ascii="Times New Roman" w:hAnsi="Times New Roman" w:cs="Times New Roman"/>
          <w:sz w:val="24"/>
          <w:szCs w:val="24"/>
        </w:rPr>
        <w:t xml:space="preserve">There was therefore an unexpected and extremely high response level </w:t>
      </w:r>
      <w:r w:rsidR="003E01CF" w:rsidRPr="00ED6F70">
        <w:rPr>
          <w:rFonts w:ascii="Times New Roman" w:hAnsi="Times New Roman" w:cs="Times New Roman"/>
          <w:sz w:val="24"/>
          <w:szCs w:val="24"/>
        </w:rPr>
        <w:t>among students</w:t>
      </w:r>
      <w:r w:rsidR="00225269" w:rsidRPr="00ED6F70">
        <w:rPr>
          <w:rFonts w:ascii="Times New Roman" w:hAnsi="Times New Roman" w:cs="Times New Roman"/>
          <w:sz w:val="24"/>
          <w:szCs w:val="24"/>
        </w:rPr>
        <w:t xml:space="preserve"> who self-reported as</w:t>
      </w:r>
      <w:r w:rsidR="003E01CF" w:rsidRPr="00ED6F70">
        <w:rPr>
          <w:rFonts w:ascii="Times New Roman" w:hAnsi="Times New Roman" w:cs="Times New Roman"/>
          <w:sz w:val="24"/>
          <w:szCs w:val="24"/>
        </w:rPr>
        <w:t xml:space="preserve"> native speakers of English</w:t>
      </w:r>
      <w:r w:rsidR="003335FF" w:rsidRPr="00ED6F70">
        <w:rPr>
          <w:rFonts w:ascii="Times New Roman" w:hAnsi="Times New Roman" w:cs="Times New Roman"/>
          <w:sz w:val="24"/>
          <w:szCs w:val="24"/>
        </w:rPr>
        <w:t>, comprising 18% of all respondents.</w:t>
      </w:r>
      <w:r w:rsidRPr="00ED6F70">
        <w:rPr>
          <w:rFonts w:ascii="Times New Roman" w:hAnsi="Times New Roman" w:cs="Times New Roman"/>
          <w:sz w:val="24"/>
          <w:szCs w:val="24"/>
        </w:rPr>
        <w:t xml:space="preserve"> </w:t>
      </w:r>
      <w:r w:rsidR="00D43879">
        <w:rPr>
          <w:rFonts w:ascii="Times New Roman" w:hAnsi="Times New Roman" w:cs="Times New Roman"/>
          <w:sz w:val="24"/>
          <w:szCs w:val="24"/>
        </w:rPr>
        <w:t>I</w:t>
      </w:r>
      <w:r w:rsidR="003335FF" w:rsidRPr="00ED6F70">
        <w:rPr>
          <w:rFonts w:ascii="Times New Roman" w:hAnsi="Times New Roman" w:cs="Times New Roman"/>
          <w:sz w:val="24"/>
          <w:szCs w:val="24"/>
        </w:rPr>
        <w:t>n keeping with the general student population in the program, respondents were 68% female, and their</w:t>
      </w:r>
      <w:r w:rsidRPr="00ED6F70">
        <w:rPr>
          <w:rFonts w:ascii="Times New Roman" w:hAnsi="Times New Roman" w:cs="Times New Roman"/>
          <w:sz w:val="24"/>
          <w:szCs w:val="24"/>
        </w:rPr>
        <w:t xml:space="preserve"> av</w:t>
      </w:r>
      <w:r w:rsidR="003335FF" w:rsidRPr="00ED6F70">
        <w:rPr>
          <w:rFonts w:ascii="Times New Roman" w:hAnsi="Times New Roman" w:cs="Times New Roman"/>
          <w:sz w:val="24"/>
          <w:szCs w:val="24"/>
        </w:rPr>
        <w:t>erage age was 22 years. Students who had completed their fourth year of the program were overrepresented, comprising almost 40% of respondents, while the other 60% were equally divided among students who had complete</w:t>
      </w:r>
      <w:r w:rsidR="00D43879">
        <w:rPr>
          <w:rFonts w:ascii="Times New Roman" w:hAnsi="Times New Roman" w:cs="Times New Roman"/>
          <w:sz w:val="24"/>
          <w:szCs w:val="24"/>
        </w:rPr>
        <w:t>d one, two or three years</w:t>
      </w:r>
      <w:r w:rsidR="003335FF" w:rsidRPr="00ED6F70">
        <w:rPr>
          <w:rFonts w:ascii="Times New Roman" w:hAnsi="Times New Roman" w:cs="Times New Roman"/>
          <w:sz w:val="24"/>
          <w:szCs w:val="24"/>
        </w:rPr>
        <w:t xml:space="preserve">. </w:t>
      </w:r>
    </w:p>
    <w:p w14:paraId="56355FAB" w14:textId="77777777" w:rsidR="00D43879" w:rsidRDefault="00D43879" w:rsidP="00CA73EA">
      <w:pPr>
        <w:spacing w:after="0" w:line="480" w:lineRule="auto"/>
        <w:rPr>
          <w:rFonts w:ascii="Times New Roman" w:hAnsi="Times New Roman" w:cs="Times New Roman"/>
          <w:b/>
          <w:sz w:val="24"/>
          <w:szCs w:val="24"/>
        </w:rPr>
      </w:pPr>
    </w:p>
    <w:p w14:paraId="58A3F8C3" w14:textId="77777777" w:rsidR="00614C1A" w:rsidRPr="00BA3534" w:rsidRDefault="003D61AB" w:rsidP="00CA73EA">
      <w:pPr>
        <w:spacing w:after="0" w:line="480" w:lineRule="auto"/>
        <w:rPr>
          <w:rFonts w:ascii="Times New Roman" w:hAnsi="Times New Roman" w:cs="Times New Roman"/>
          <w:b/>
          <w:sz w:val="24"/>
          <w:szCs w:val="24"/>
        </w:rPr>
      </w:pPr>
      <w:r w:rsidRPr="00BA3534">
        <w:rPr>
          <w:rFonts w:ascii="Times New Roman" w:hAnsi="Times New Roman" w:cs="Times New Roman"/>
          <w:b/>
          <w:sz w:val="24"/>
          <w:szCs w:val="24"/>
        </w:rPr>
        <w:t>Self-reported linguistic competence</w:t>
      </w:r>
      <w:r w:rsidR="004E595A" w:rsidRPr="00BA3534">
        <w:rPr>
          <w:rFonts w:ascii="Times New Roman" w:hAnsi="Times New Roman" w:cs="Times New Roman"/>
          <w:b/>
          <w:sz w:val="24"/>
          <w:szCs w:val="24"/>
        </w:rPr>
        <w:t xml:space="preserve">    </w:t>
      </w:r>
    </w:p>
    <w:p w14:paraId="258B4249" w14:textId="77777777" w:rsidR="00E3604C" w:rsidRPr="009F7F44" w:rsidRDefault="00EB3899" w:rsidP="00CA73EA">
      <w:pPr>
        <w:spacing w:after="0" w:line="480" w:lineRule="auto"/>
        <w:rPr>
          <w:rFonts w:ascii="Times New Roman" w:hAnsi="Times New Roman" w:cs="Times New Roman"/>
          <w:color w:val="CC0099"/>
          <w:sz w:val="24"/>
          <w:szCs w:val="24"/>
        </w:rPr>
      </w:pPr>
      <w:r>
        <w:rPr>
          <w:rFonts w:ascii="Times New Roman" w:hAnsi="Times New Roman" w:cs="Times New Roman"/>
          <w:sz w:val="24"/>
          <w:szCs w:val="24"/>
        </w:rPr>
        <w:t xml:space="preserve">In response </w:t>
      </w:r>
      <w:r w:rsidR="00C94A16">
        <w:rPr>
          <w:rFonts w:ascii="Times New Roman" w:hAnsi="Times New Roman" w:cs="Times New Roman"/>
          <w:sz w:val="24"/>
          <w:szCs w:val="24"/>
        </w:rPr>
        <w:t>to</w:t>
      </w:r>
      <w:r>
        <w:rPr>
          <w:rFonts w:ascii="Times New Roman" w:hAnsi="Times New Roman" w:cs="Times New Roman"/>
          <w:sz w:val="24"/>
          <w:szCs w:val="24"/>
        </w:rPr>
        <w:t xml:space="preserve"> the question "What is your current level of English?", 31 </w:t>
      </w:r>
      <w:r w:rsidR="00C468ED" w:rsidRPr="00E3604C">
        <w:rPr>
          <w:rFonts w:ascii="Times New Roman" w:hAnsi="Times New Roman" w:cs="Times New Roman"/>
          <w:sz w:val="24"/>
          <w:szCs w:val="24"/>
        </w:rPr>
        <w:t xml:space="preserve">% </w:t>
      </w:r>
      <w:r w:rsidR="00C94A16">
        <w:rPr>
          <w:rFonts w:ascii="Times New Roman" w:hAnsi="Times New Roman" w:cs="Times New Roman"/>
          <w:sz w:val="24"/>
          <w:szCs w:val="24"/>
        </w:rPr>
        <w:t xml:space="preserve">of respondents </w:t>
      </w:r>
      <w:r>
        <w:rPr>
          <w:rFonts w:ascii="Times New Roman" w:hAnsi="Times New Roman" w:cs="Times New Roman"/>
          <w:sz w:val="24"/>
          <w:szCs w:val="24"/>
        </w:rPr>
        <w:t>chose</w:t>
      </w:r>
      <w:r w:rsidR="00C94A16">
        <w:rPr>
          <w:rFonts w:ascii="Times New Roman" w:hAnsi="Times New Roman" w:cs="Times New Roman"/>
          <w:sz w:val="24"/>
          <w:szCs w:val="24"/>
        </w:rPr>
        <w:t xml:space="preserve"> </w:t>
      </w:r>
      <w:r w:rsidR="00C468ED" w:rsidRPr="00EB3899">
        <w:rPr>
          <w:rFonts w:ascii="Times New Roman" w:hAnsi="Times New Roman" w:cs="Times New Roman"/>
          <w:i/>
          <w:sz w:val="24"/>
          <w:szCs w:val="24"/>
        </w:rPr>
        <w:t>native-like</w:t>
      </w:r>
      <w:r w:rsidR="00C468ED" w:rsidRPr="00E3604C">
        <w:rPr>
          <w:rFonts w:ascii="Times New Roman" w:hAnsi="Times New Roman" w:cs="Times New Roman"/>
          <w:sz w:val="24"/>
          <w:szCs w:val="24"/>
        </w:rPr>
        <w:t xml:space="preserve">, 33% </w:t>
      </w:r>
      <w:r>
        <w:rPr>
          <w:rFonts w:ascii="Times New Roman" w:hAnsi="Times New Roman" w:cs="Times New Roman"/>
          <w:sz w:val="24"/>
          <w:szCs w:val="24"/>
        </w:rPr>
        <w:t xml:space="preserve">self-reported as </w:t>
      </w:r>
      <w:r w:rsidR="00C468ED" w:rsidRPr="00EB3899">
        <w:rPr>
          <w:rFonts w:ascii="Times New Roman" w:hAnsi="Times New Roman" w:cs="Times New Roman"/>
          <w:i/>
          <w:sz w:val="24"/>
          <w:szCs w:val="24"/>
        </w:rPr>
        <w:t>proficient</w:t>
      </w:r>
      <w:r w:rsidR="00C468ED" w:rsidRPr="00E3604C">
        <w:rPr>
          <w:rFonts w:ascii="Times New Roman" w:hAnsi="Times New Roman" w:cs="Times New Roman"/>
          <w:sz w:val="24"/>
          <w:szCs w:val="24"/>
        </w:rPr>
        <w:t xml:space="preserve">, 23% </w:t>
      </w:r>
      <w:r>
        <w:rPr>
          <w:rFonts w:ascii="Times New Roman" w:hAnsi="Times New Roman" w:cs="Times New Roman"/>
          <w:sz w:val="24"/>
          <w:szCs w:val="24"/>
        </w:rPr>
        <w:t xml:space="preserve">were </w:t>
      </w:r>
      <w:r w:rsidR="00C468ED" w:rsidRPr="00EB3899">
        <w:rPr>
          <w:rFonts w:ascii="Times New Roman" w:hAnsi="Times New Roman" w:cs="Times New Roman"/>
          <w:i/>
          <w:sz w:val="24"/>
          <w:szCs w:val="24"/>
        </w:rPr>
        <w:t>advanced</w:t>
      </w:r>
      <w:r w:rsidR="00C468ED" w:rsidRPr="00E3604C">
        <w:rPr>
          <w:rFonts w:ascii="Times New Roman" w:hAnsi="Times New Roman" w:cs="Times New Roman"/>
          <w:sz w:val="24"/>
          <w:szCs w:val="24"/>
        </w:rPr>
        <w:t>,</w:t>
      </w:r>
      <w:r>
        <w:rPr>
          <w:rFonts w:ascii="Times New Roman" w:hAnsi="Times New Roman" w:cs="Times New Roman"/>
          <w:sz w:val="24"/>
          <w:szCs w:val="24"/>
        </w:rPr>
        <w:t xml:space="preserve"> and </w:t>
      </w:r>
      <w:r w:rsidR="00C468ED" w:rsidRPr="00E3604C">
        <w:rPr>
          <w:rFonts w:ascii="Times New Roman" w:hAnsi="Times New Roman" w:cs="Times New Roman"/>
          <w:sz w:val="24"/>
          <w:szCs w:val="24"/>
        </w:rPr>
        <w:t xml:space="preserve">13% </w:t>
      </w:r>
      <w:r w:rsidR="00C468ED" w:rsidRPr="00EB3899">
        <w:rPr>
          <w:rFonts w:ascii="Times New Roman" w:hAnsi="Times New Roman" w:cs="Times New Roman"/>
          <w:i/>
          <w:sz w:val="24"/>
          <w:szCs w:val="24"/>
        </w:rPr>
        <w:t>upper-intermediate</w:t>
      </w:r>
      <w:r w:rsidR="00A07AC9">
        <w:rPr>
          <w:rFonts w:ascii="Times New Roman" w:hAnsi="Times New Roman" w:cs="Times New Roman"/>
          <w:sz w:val="24"/>
          <w:szCs w:val="24"/>
        </w:rPr>
        <w:t xml:space="preserve">. </w:t>
      </w:r>
      <w:r w:rsidR="00A07AC9" w:rsidRPr="009F7F44">
        <w:rPr>
          <w:rFonts w:ascii="Times New Roman" w:hAnsi="Times New Roman" w:cs="Times New Roman"/>
          <w:sz w:val="24"/>
          <w:szCs w:val="24"/>
        </w:rPr>
        <w:t xml:space="preserve">According to </w:t>
      </w:r>
      <w:r w:rsidR="009F7F44" w:rsidRPr="009F7F44">
        <w:rPr>
          <w:rFonts w:ascii="Times New Roman" w:hAnsi="Times New Roman" w:cs="Times New Roman"/>
          <w:sz w:val="24"/>
          <w:szCs w:val="24"/>
        </w:rPr>
        <w:t xml:space="preserve">the </w:t>
      </w:r>
      <w:r w:rsidR="00A07AC9" w:rsidRPr="009F7F44">
        <w:rPr>
          <w:rFonts w:ascii="Times New Roman" w:hAnsi="Times New Roman" w:cs="Times New Roman"/>
          <w:sz w:val="24"/>
          <w:szCs w:val="24"/>
        </w:rPr>
        <w:t>Common European Framework of Reference for Languages, a language learner can achieve six levels of proficiency, with the higher level</w:t>
      </w:r>
      <w:r w:rsidR="00EE4057" w:rsidRPr="009F7F44">
        <w:rPr>
          <w:rFonts w:ascii="Times New Roman" w:hAnsi="Times New Roman" w:cs="Times New Roman"/>
          <w:sz w:val="24"/>
          <w:szCs w:val="24"/>
        </w:rPr>
        <w:t>s</w:t>
      </w:r>
      <w:r w:rsidR="00A07AC9" w:rsidRPr="009F7F44">
        <w:rPr>
          <w:rFonts w:ascii="Times New Roman" w:hAnsi="Times New Roman" w:cs="Times New Roman"/>
          <w:sz w:val="24"/>
          <w:szCs w:val="24"/>
        </w:rPr>
        <w:t xml:space="preserve"> </w:t>
      </w:r>
      <w:r w:rsidR="008F5F13" w:rsidRPr="009F7F44">
        <w:rPr>
          <w:rFonts w:ascii="Times New Roman" w:hAnsi="Times New Roman" w:cs="Times New Roman"/>
          <w:sz w:val="24"/>
          <w:szCs w:val="24"/>
        </w:rPr>
        <w:t xml:space="preserve">corresponding to </w:t>
      </w:r>
      <w:r w:rsidR="00EE4057" w:rsidRPr="009F7F44">
        <w:rPr>
          <w:rFonts w:ascii="Times New Roman" w:hAnsi="Times New Roman" w:cs="Times New Roman"/>
          <w:sz w:val="24"/>
          <w:szCs w:val="24"/>
        </w:rPr>
        <w:t xml:space="preserve"> upper intermediate</w:t>
      </w:r>
      <w:r w:rsidR="008F5F13" w:rsidRPr="009F7F44">
        <w:rPr>
          <w:rFonts w:ascii="Times New Roman" w:hAnsi="Times New Roman" w:cs="Times New Roman"/>
          <w:sz w:val="24"/>
          <w:szCs w:val="24"/>
        </w:rPr>
        <w:t xml:space="preserve"> (B2)</w:t>
      </w:r>
      <w:r w:rsidR="00EE4057" w:rsidRPr="009F7F44">
        <w:rPr>
          <w:rFonts w:ascii="Times New Roman" w:hAnsi="Times New Roman" w:cs="Times New Roman"/>
          <w:sz w:val="24"/>
          <w:szCs w:val="24"/>
        </w:rPr>
        <w:t>,</w:t>
      </w:r>
      <w:r w:rsidR="008F5F13" w:rsidRPr="009F7F44">
        <w:rPr>
          <w:rFonts w:ascii="Times New Roman" w:hAnsi="Times New Roman" w:cs="Times New Roman"/>
          <w:sz w:val="24"/>
          <w:szCs w:val="24"/>
        </w:rPr>
        <w:t xml:space="preserve"> Advanced or</w:t>
      </w:r>
      <w:r w:rsidR="00EE4057" w:rsidRPr="009F7F44">
        <w:rPr>
          <w:rFonts w:ascii="Times New Roman" w:hAnsi="Times New Roman" w:cs="Times New Roman"/>
          <w:sz w:val="24"/>
          <w:szCs w:val="24"/>
        </w:rPr>
        <w:t xml:space="preserve"> </w:t>
      </w:r>
      <w:r w:rsidR="00A07AC9" w:rsidRPr="009F7F44">
        <w:rPr>
          <w:rFonts w:ascii="Times New Roman" w:hAnsi="Times New Roman" w:cs="Times New Roman"/>
          <w:sz w:val="24"/>
          <w:szCs w:val="24"/>
        </w:rPr>
        <w:t xml:space="preserve">Effective Operational </w:t>
      </w:r>
      <w:r w:rsidR="008F5F13" w:rsidRPr="009F7F44">
        <w:rPr>
          <w:rFonts w:ascii="Times New Roman" w:hAnsi="Times New Roman" w:cs="Times New Roman"/>
          <w:sz w:val="24"/>
          <w:szCs w:val="24"/>
        </w:rPr>
        <w:t>Proficiency (C1)</w:t>
      </w:r>
      <w:r w:rsidR="00731FC2" w:rsidRPr="009F7F44">
        <w:rPr>
          <w:rFonts w:ascii="Times New Roman" w:hAnsi="Times New Roman" w:cs="Times New Roman"/>
          <w:sz w:val="24"/>
          <w:szCs w:val="24"/>
        </w:rPr>
        <w:t>,</w:t>
      </w:r>
      <w:r w:rsidR="00A07AC9" w:rsidRPr="009F7F44">
        <w:rPr>
          <w:rFonts w:ascii="Times New Roman" w:hAnsi="Times New Roman" w:cs="Times New Roman"/>
          <w:sz w:val="24"/>
          <w:szCs w:val="24"/>
        </w:rPr>
        <w:t xml:space="preserve"> and Mastery or proficiency</w:t>
      </w:r>
      <w:r w:rsidR="008F5F13" w:rsidRPr="009F7F44">
        <w:rPr>
          <w:rFonts w:ascii="Times New Roman" w:hAnsi="Times New Roman" w:cs="Times New Roman"/>
          <w:sz w:val="24"/>
          <w:szCs w:val="24"/>
        </w:rPr>
        <w:t xml:space="preserve"> (C2)</w:t>
      </w:r>
      <w:r w:rsidR="00EE4057" w:rsidRPr="009F7F44">
        <w:rPr>
          <w:rFonts w:ascii="Times New Roman" w:hAnsi="Times New Roman" w:cs="Times New Roman"/>
          <w:sz w:val="24"/>
          <w:szCs w:val="24"/>
        </w:rPr>
        <w:t xml:space="preserve"> (Council of Europe, 2001).</w:t>
      </w:r>
      <w:r w:rsidR="009F7F44">
        <w:rPr>
          <w:rFonts w:ascii="Times New Roman" w:hAnsi="Times New Roman" w:cs="Times New Roman"/>
          <w:color w:val="CC0099"/>
          <w:sz w:val="24"/>
          <w:szCs w:val="24"/>
        </w:rPr>
        <w:t xml:space="preserve"> </w:t>
      </w:r>
      <w:r w:rsidR="006925D8">
        <w:rPr>
          <w:rFonts w:ascii="Times New Roman" w:hAnsi="Times New Roman" w:cs="Times New Roman"/>
          <w:sz w:val="24"/>
          <w:szCs w:val="24"/>
        </w:rPr>
        <w:t>As 18% of respondents claimed</w:t>
      </w:r>
      <w:r w:rsidR="00624BDB">
        <w:rPr>
          <w:rFonts w:ascii="Times New Roman" w:hAnsi="Times New Roman" w:cs="Times New Roman"/>
          <w:sz w:val="24"/>
          <w:szCs w:val="24"/>
        </w:rPr>
        <w:t xml:space="preserve"> English a</w:t>
      </w:r>
      <w:r w:rsidR="006925D8">
        <w:rPr>
          <w:rFonts w:ascii="Times New Roman" w:hAnsi="Times New Roman" w:cs="Times New Roman"/>
          <w:sz w:val="24"/>
          <w:szCs w:val="24"/>
        </w:rPr>
        <w:t xml:space="preserve">s a mother tongue, </w:t>
      </w:r>
      <w:r w:rsidR="00624BDB">
        <w:rPr>
          <w:rFonts w:ascii="Times New Roman" w:hAnsi="Times New Roman" w:cs="Times New Roman"/>
          <w:sz w:val="24"/>
          <w:szCs w:val="24"/>
        </w:rPr>
        <w:t xml:space="preserve">only 13% of the NNS </w:t>
      </w:r>
      <w:r w:rsidR="006925D8">
        <w:rPr>
          <w:rFonts w:ascii="Times New Roman" w:hAnsi="Times New Roman" w:cs="Times New Roman"/>
          <w:sz w:val="24"/>
          <w:szCs w:val="24"/>
        </w:rPr>
        <w:t xml:space="preserve">respondents </w:t>
      </w:r>
      <w:r w:rsidR="00912965">
        <w:rPr>
          <w:rFonts w:ascii="Times New Roman" w:hAnsi="Times New Roman" w:cs="Times New Roman"/>
          <w:sz w:val="24"/>
          <w:szCs w:val="24"/>
        </w:rPr>
        <w:t xml:space="preserve">self-reported a native-like level of English. </w:t>
      </w:r>
      <w:r w:rsidR="00C468ED" w:rsidRPr="00E3604C">
        <w:rPr>
          <w:rFonts w:ascii="Times New Roman" w:hAnsi="Times New Roman" w:cs="Times New Roman"/>
          <w:sz w:val="24"/>
          <w:szCs w:val="24"/>
        </w:rPr>
        <w:t xml:space="preserve">When asked how they </w:t>
      </w:r>
      <w:r w:rsidR="00C468ED" w:rsidRPr="00E3604C">
        <w:rPr>
          <w:rFonts w:ascii="Times New Roman" w:hAnsi="Times New Roman" w:cs="Times New Roman"/>
          <w:sz w:val="24"/>
          <w:szCs w:val="24"/>
        </w:rPr>
        <w:lastRenderedPageBreak/>
        <w:t xml:space="preserve">feel about their level of English in general and in relation to their future teaching career, participants presented quite positive </w:t>
      </w:r>
      <w:r w:rsidR="00C468ED" w:rsidRPr="00005248">
        <w:rPr>
          <w:rFonts w:ascii="Times New Roman" w:hAnsi="Times New Roman" w:cs="Times New Roman"/>
          <w:sz w:val="24"/>
          <w:szCs w:val="24"/>
        </w:rPr>
        <w:t>attitudes towards their own</w:t>
      </w:r>
      <w:r w:rsidR="00912965" w:rsidRPr="00005248">
        <w:rPr>
          <w:rFonts w:ascii="Times New Roman" w:hAnsi="Times New Roman" w:cs="Times New Roman"/>
          <w:sz w:val="24"/>
          <w:szCs w:val="24"/>
        </w:rPr>
        <w:t xml:space="preserve"> levels of</w:t>
      </w:r>
      <w:r w:rsidR="00C468ED" w:rsidRPr="00005248">
        <w:rPr>
          <w:rFonts w:ascii="Times New Roman" w:hAnsi="Times New Roman" w:cs="Times New Roman"/>
          <w:sz w:val="24"/>
          <w:szCs w:val="24"/>
        </w:rPr>
        <w:t xml:space="preserve"> English.</w:t>
      </w:r>
      <w:r w:rsidR="00E3604C" w:rsidRPr="00005248">
        <w:rPr>
          <w:rFonts w:ascii="Times New Roman" w:hAnsi="Times New Roman" w:cs="Times New Roman"/>
          <w:sz w:val="24"/>
          <w:szCs w:val="24"/>
        </w:rPr>
        <w:t xml:space="preserve"> </w:t>
      </w:r>
    </w:p>
    <w:p w14:paraId="6A7A9E25" w14:textId="77777777" w:rsidR="003E24BC" w:rsidRPr="00005248" w:rsidRDefault="00E3604C" w:rsidP="00CA73EA">
      <w:pPr>
        <w:spacing w:after="0" w:line="480" w:lineRule="auto"/>
        <w:ind w:left="567" w:right="567"/>
        <w:rPr>
          <w:rFonts w:ascii="Times New Roman" w:hAnsi="Times New Roman" w:cs="Times New Roman"/>
          <w:sz w:val="24"/>
          <w:szCs w:val="24"/>
        </w:rPr>
      </w:pPr>
      <w:r w:rsidRPr="00005248">
        <w:rPr>
          <w:rFonts w:ascii="Times New Roman" w:hAnsi="Times New Roman" w:cs="Times New Roman"/>
          <w:i/>
          <w:color w:val="000000"/>
          <w:sz w:val="24"/>
          <w:szCs w:val="24"/>
        </w:rPr>
        <w:t>I believe my english is native like and i was told by my sypervisor during my</w:t>
      </w:r>
      <w:r w:rsidRPr="00005248">
        <w:rPr>
          <w:rFonts w:ascii="Times New Roman" w:hAnsi="Times New Roman" w:cs="Times New Roman"/>
          <w:i/>
          <w:sz w:val="24"/>
          <w:szCs w:val="24"/>
        </w:rPr>
        <w:t xml:space="preserve"> </w:t>
      </w:r>
      <w:r w:rsidRPr="00005248">
        <w:rPr>
          <w:rFonts w:ascii="Times New Roman" w:hAnsi="Times New Roman" w:cs="Times New Roman"/>
          <w:i/>
          <w:color w:val="000000"/>
          <w:sz w:val="24"/>
          <w:szCs w:val="24"/>
        </w:rPr>
        <w:t>practicum that it was very refreshing to have someone who can master the</w:t>
      </w:r>
      <w:r w:rsidRPr="00005248">
        <w:rPr>
          <w:rFonts w:ascii="Times New Roman" w:hAnsi="Times New Roman" w:cs="Times New Roman"/>
          <w:i/>
          <w:sz w:val="24"/>
          <w:szCs w:val="24"/>
        </w:rPr>
        <w:t xml:space="preserve"> </w:t>
      </w:r>
      <w:r w:rsidRPr="00005248">
        <w:rPr>
          <w:rFonts w:ascii="Times New Roman" w:hAnsi="Times New Roman" w:cs="Times New Roman"/>
          <w:i/>
          <w:color w:val="000000"/>
          <w:sz w:val="24"/>
          <w:szCs w:val="24"/>
        </w:rPr>
        <w:t>language this well</w:t>
      </w:r>
      <w:r w:rsidR="00CE6A74">
        <w:rPr>
          <w:rFonts w:ascii="Times New Roman" w:hAnsi="Times New Roman" w:cs="Times New Roman"/>
          <w:i/>
          <w:sz w:val="24"/>
          <w:szCs w:val="24"/>
        </w:rPr>
        <w:t>.</w:t>
      </w:r>
      <w:r w:rsidR="004E595A" w:rsidRPr="00005248">
        <w:rPr>
          <w:rFonts w:ascii="Times New Roman" w:hAnsi="Times New Roman" w:cs="Times New Roman"/>
          <w:i/>
          <w:sz w:val="24"/>
          <w:szCs w:val="24"/>
        </w:rPr>
        <w:t xml:space="preserve"> (</w:t>
      </w:r>
      <w:r w:rsidR="004E595A" w:rsidRPr="00005248">
        <w:rPr>
          <w:rFonts w:ascii="Times New Roman" w:hAnsi="Times New Roman" w:cs="Times New Roman"/>
          <w:sz w:val="24"/>
          <w:szCs w:val="24"/>
        </w:rPr>
        <w:t>R1)</w:t>
      </w:r>
      <w:r w:rsidR="003161A0">
        <w:rPr>
          <w:rStyle w:val="FootnoteReference"/>
          <w:rFonts w:ascii="Times New Roman" w:hAnsi="Times New Roman" w:cs="Times New Roman"/>
          <w:sz w:val="24"/>
          <w:szCs w:val="24"/>
        </w:rPr>
        <w:footnoteReference w:id="3"/>
      </w:r>
      <w:r w:rsidR="00372700" w:rsidRPr="00005248">
        <w:rPr>
          <w:rFonts w:ascii="Times New Roman" w:hAnsi="Times New Roman" w:cs="Times New Roman"/>
          <w:sz w:val="24"/>
          <w:szCs w:val="24"/>
        </w:rPr>
        <w:t xml:space="preserve"> </w:t>
      </w:r>
    </w:p>
    <w:p w14:paraId="7D11D10C" w14:textId="77777777" w:rsidR="008F3DA4" w:rsidRPr="006D02EE" w:rsidRDefault="00E3604C" w:rsidP="00CA73EA">
      <w:pPr>
        <w:spacing w:after="0" w:line="480" w:lineRule="auto"/>
        <w:ind w:left="567" w:right="567"/>
        <w:rPr>
          <w:rFonts w:ascii="Times New Roman" w:hAnsi="Times New Roman" w:cs="Times New Roman"/>
          <w:color w:val="000000"/>
          <w:sz w:val="24"/>
          <w:szCs w:val="24"/>
        </w:rPr>
      </w:pPr>
      <w:r w:rsidRPr="00005248">
        <w:rPr>
          <w:rFonts w:ascii="Times New Roman" w:hAnsi="Times New Roman" w:cs="Times New Roman"/>
          <w:i/>
          <w:color w:val="000000"/>
          <w:sz w:val="24"/>
          <w:szCs w:val="24"/>
        </w:rPr>
        <w:t>I believe my speaking is excellent and that I would still have to work a little bit</w:t>
      </w:r>
      <w:r w:rsidRPr="00005248">
        <w:rPr>
          <w:rFonts w:ascii="Times New Roman" w:hAnsi="Times New Roman" w:cs="Times New Roman"/>
          <w:i/>
          <w:sz w:val="24"/>
          <w:szCs w:val="24"/>
        </w:rPr>
        <w:t xml:space="preserve"> </w:t>
      </w:r>
      <w:r w:rsidRPr="00005248">
        <w:rPr>
          <w:rFonts w:ascii="Times New Roman" w:hAnsi="Times New Roman" w:cs="Times New Roman"/>
          <w:i/>
          <w:color w:val="000000"/>
          <w:sz w:val="24"/>
          <w:szCs w:val="24"/>
        </w:rPr>
        <w:t>on my writing even though it's pretty good.</w:t>
      </w:r>
      <w:r w:rsidR="004E595A" w:rsidRPr="00005248">
        <w:rPr>
          <w:rFonts w:ascii="Times New Roman" w:hAnsi="Times New Roman" w:cs="Times New Roman"/>
          <w:i/>
          <w:color w:val="000000"/>
          <w:sz w:val="24"/>
          <w:szCs w:val="24"/>
        </w:rPr>
        <w:t xml:space="preserve"> </w:t>
      </w:r>
      <w:r w:rsidR="004E595A" w:rsidRPr="00005248">
        <w:rPr>
          <w:rFonts w:ascii="Times New Roman" w:hAnsi="Times New Roman" w:cs="Times New Roman"/>
          <w:color w:val="000000"/>
          <w:sz w:val="24"/>
          <w:szCs w:val="24"/>
        </w:rPr>
        <w:t>(R28)</w:t>
      </w:r>
    </w:p>
    <w:p w14:paraId="2F8DB0DF" w14:textId="77777777" w:rsidR="00B359D0" w:rsidRPr="00B359D0" w:rsidRDefault="00E3604C" w:rsidP="008A41AD">
      <w:pPr>
        <w:spacing w:after="0" w:line="480" w:lineRule="auto"/>
        <w:ind w:left="567" w:right="567"/>
        <w:rPr>
          <w:rFonts w:ascii="Times New Roman" w:hAnsi="Times New Roman" w:cs="Times New Roman"/>
          <w:sz w:val="24"/>
          <w:szCs w:val="24"/>
        </w:rPr>
      </w:pPr>
      <w:r w:rsidRPr="00E3604C">
        <w:rPr>
          <w:rFonts w:ascii="Times New Roman" w:hAnsi="Times New Roman" w:cs="Times New Roman"/>
          <w:i/>
          <w:color w:val="000000"/>
          <w:sz w:val="24"/>
          <w:szCs w:val="24"/>
        </w:rPr>
        <w:t>Confident, higher than needed in primary and secondary schools in Québec</w:t>
      </w:r>
      <w:r w:rsidR="00CE6A74">
        <w:rPr>
          <w:rFonts w:ascii="Times New Roman" w:hAnsi="Times New Roman" w:cs="Times New Roman"/>
          <w:i/>
          <w:sz w:val="24"/>
          <w:szCs w:val="24"/>
        </w:rPr>
        <w:t>.</w:t>
      </w:r>
      <w:r w:rsidR="006D02EE">
        <w:rPr>
          <w:rFonts w:ascii="Times New Roman" w:hAnsi="Times New Roman" w:cs="Times New Roman"/>
          <w:i/>
          <w:sz w:val="24"/>
          <w:szCs w:val="24"/>
        </w:rPr>
        <w:t xml:space="preserve"> </w:t>
      </w:r>
      <w:r w:rsidR="004E595A" w:rsidRPr="006D02EE">
        <w:rPr>
          <w:rFonts w:ascii="Times New Roman" w:hAnsi="Times New Roman" w:cs="Times New Roman"/>
          <w:sz w:val="24"/>
          <w:szCs w:val="24"/>
        </w:rPr>
        <w:t>(</w:t>
      </w:r>
      <w:r w:rsidR="004E595A" w:rsidRPr="00005248">
        <w:rPr>
          <w:rFonts w:ascii="Times New Roman" w:hAnsi="Times New Roman" w:cs="Times New Roman"/>
          <w:sz w:val="24"/>
          <w:szCs w:val="24"/>
        </w:rPr>
        <w:t>R37)</w:t>
      </w:r>
    </w:p>
    <w:p w14:paraId="69C72A0F" w14:textId="77777777" w:rsidR="00A034B8" w:rsidRDefault="00E3604C" w:rsidP="00CA73EA">
      <w:pPr>
        <w:spacing w:after="0" w:line="480" w:lineRule="auto"/>
        <w:rPr>
          <w:rFonts w:ascii="Times New Roman" w:hAnsi="Times New Roman" w:cs="Times New Roman"/>
          <w:sz w:val="24"/>
          <w:szCs w:val="24"/>
        </w:rPr>
      </w:pPr>
      <w:r w:rsidRPr="00E3604C">
        <w:rPr>
          <w:rFonts w:ascii="Times New Roman" w:hAnsi="Times New Roman" w:cs="Times New Roman"/>
          <w:sz w:val="24"/>
          <w:szCs w:val="24"/>
        </w:rPr>
        <w:t>Despite the</w:t>
      </w:r>
      <w:r w:rsidR="006D02EE">
        <w:rPr>
          <w:rFonts w:ascii="Times New Roman" w:hAnsi="Times New Roman" w:cs="Times New Roman"/>
          <w:sz w:val="24"/>
          <w:szCs w:val="24"/>
        </w:rPr>
        <w:t xml:space="preserve"> general satisfaction with their levels of</w:t>
      </w:r>
      <w:r w:rsidRPr="00E3604C">
        <w:rPr>
          <w:rFonts w:ascii="Times New Roman" w:hAnsi="Times New Roman" w:cs="Times New Roman"/>
          <w:sz w:val="24"/>
          <w:szCs w:val="24"/>
        </w:rPr>
        <w:t xml:space="preserve"> English, there were some negative</w:t>
      </w:r>
      <w:r w:rsidR="006D02EE">
        <w:rPr>
          <w:rFonts w:ascii="Times New Roman" w:hAnsi="Times New Roman" w:cs="Times New Roman"/>
          <w:sz w:val="24"/>
          <w:szCs w:val="24"/>
        </w:rPr>
        <w:t xml:space="preserve"> attitudes. Some expressed the hope of</w:t>
      </w:r>
      <w:r w:rsidRPr="00E3604C">
        <w:rPr>
          <w:rFonts w:ascii="Times New Roman" w:hAnsi="Times New Roman" w:cs="Times New Roman"/>
          <w:sz w:val="24"/>
          <w:szCs w:val="24"/>
        </w:rPr>
        <w:t xml:space="preserve"> </w:t>
      </w:r>
      <w:r w:rsidR="006D02EE">
        <w:rPr>
          <w:rFonts w:ascii="Times New Roman" w:hAnsi="Times New Roman" w:cs="Times New Roman"/>
          <w:sz w:val="24"/>
          <w:szCs w:val="24"/>
        </w:rPr>
        <w:t>improving their</w:t>
      </w:r>
      <w:r w:rsidRPr="00E3604C">
        <w:rPr>
          <w:rFonts w:ascii="Times New Roman" w:hAnsi="Times New Roman" w:cs="Times New Roman"/>
          <w:sz w:val="24"/>
          <w:szCs w:val="24"/>
        </w:rPr>
        <w:t xml:space="preserve"> English. Surpri</w:t>
      </w:r>
      <w:r w:rsidR="006D02EE">
        <w:rPr>
          <w:rFonts w:ascii="Times New Roman" w:hAnsi="Times New Roman" w:cs="Times New Roman"/>
          <w:sz w:val="24"/>
          <w:szCs w:val="24"/>
        </w:rPr>
        <w:t>singly, despite the widespread desire</w:t>
      </w:r>
      <w:r w:rsidRPr="00E3604C">
        <w:rPr>
          <w:rFonts w:ascii="Times New Roman" w:hAnsi="Times New Roman" w:cs="Times New Roman"/>
          <w:sz w:val="24"/>
          <w:szCs w:val="24"/>
        </w:rPr>
        <w:t xml:space="preserve"> for a native-like a</w:t>
      </w:r>
      <w:r w:rsidR="00712655">
        <w:rPr>
          <w:rFonts w:ascii="Times New Roman" w:hAnsi="Times New Roman" w:cs="Times New Roman"/>
          <w:sz w:val="24"/>
          <w:szCs w:val="24"/>
        </w:rPr>
        <w:t xml:space="preserve">ccent, only one person </w:t>
      </w:r>
      <w:r w:rsidRPr="00E3604C">
        <w:rPr>
          <w:rFonts w:ascii="Times New Roman" w:hAnsi="Times New Roman" w:cs="Times New Roman"/>
          <w:sz w:val="24"/>
          <w:szCs w:val="24"/>
        </w:rPr>
        <w:t>men</w:t>
      </w:r>
      <w:r w:rsidR="00712655">
        <w:rPr>
          <w:rFonts w:ascii="Times New Roman" w:hAnsi="Times New Roman" w:cs="Times New Roman"/>
          <w:sz w:val="24"/>
          <w:szCs w:val="24"/>
        </w:rPr>
        <w:t>tioned wanting to improve their pronunciation</w:t>
      </w:r>
      <w:r w:rsidRPr="00E3604C">
        <w:rPr>
          <w:rFonts w:ascii="Times New Roman" w:hAnsi="Times New Roman" w:cs="Times New Roman"/>
          <w:sz w:val="24"/>
          <w:szCs w:val="24"/>
        </w:rPr>
        <w:t>.</w:t>
      </w:r>
      <w:r w:rsidR="00712655">
        <w:rPr>
          <w:rFonts w:ascii="Times New Roman" w:hAnsi="Times New Roman" w:cs="Times New Roman"/>
          <w:sz w:val="24"/>
          <w:szCs w:val="24"/>
        </w:rPr>
        <w:t xml:space="preserve"> </w:t>
      </w:r>
      <w:r w:rsidRPr="00E3604C">
        <w:rPr>
          <w:rFonts w:ascii="Times New Roman" w:hAnsi="Times New Roman" w:cs="Times New Roman"/>
          <w:sz w:val="24"/>
          <w:szCs w:val="24"/>
        </w:rPr>
        <w:t>Howev</w:t>
      </w:r>
      <w:r w:rsidR="00712655">
        <w:rPr>
          <w:rFonts w:ascii="Times New Roman" w:hAnsi="Times New Roman" w:cs="Times New Roman"/>
          <w:sz w:val="24"/>
          <w:szCs w:val="24"/>
        </w:rPr>
        <w:t>er, all respondents un</w:t>
      </w:r>
      <w:r w:rsidRPr="00E3604C">
        <w:rPr>
          <w:rFonts w:ascii="Times New Roman" w:hAnsi="Times New Roman" w:cs="Times New Roman"/>
          <w:sz w:val="24"/>
          <w:szCs w:val="24"/>
        </w:rPr>
        <w:t>satisfied with their leve</w:t>
      </w:r>
      <w:r w:rsidR="00FE6268">
        <w:rPr>
          <w:rFonts w:ascii="Times New Roman" w:hAnsi="Times New Roman" w:cs="Times New Roman"/>
          <w:sz w:val="24"/>
          <w:szCs w:val="24"/>
        </w:rPr>
        <w:t>l of English</w:t>
      </w:r>
      <w:r w:rsidRPr="00E3604C">
        <w:rPr>
          <w:rFonts w:ascii="Times New Roman" w:hAnsi="Times New Roman" w:cs="Times New Roman"/>
          <w:sz w:val="24"/>
          <w:szCs w:val="24"/>
        </w:rPr>
        <w:t xml:space="preserve"> pointed out </w:t>
      </w:r>
      <w:r w:rsidR="00712655">
        <w:rPr>
          <w:rFonts w:ascii="Times New Roman" w:hAnsi="Times New Roman" w:cs="Times New Roman"/>
          <w:sz w:val="24"/>
          <w:szCs w:val="24"/>
        </w:rPr>
        <w:t>their weak points</w:t>
      </w:r>
      <w:r w:rsidRPr="00E3604C">
        <w:rPr>
          <w:rFonts w:ascii="Times New Roman" w:hAnsi="Times New Roman" w:cs="Times New Roman"/>
          <w:sz w:val="24"/>
          <w:szCs w:val="24"/>
        </w:rPr>
        <w:t>, su</w:t>
      </w:r>
      <w:r w:rsidR="004F372E">
        <w:rPr>
          <w:rFonts w:ascii="Times New Roman" w:hAnsi="Times New Roman" w:cs="Times New Roman"/>
          <w:sz w:val="24"/>
          <w:szCs w:val="24"/>
        </w:rPr>
        <w:t>ch as writing, fluency, and idiomatic expressions. One student mention</w:t>
      </w:r>
      <w:r w:rsidR="00FE6268">
        <w:rPr>
          <w:rFonts w:ascii="Times New Roman" w:hAnsi="Times New Roman" w:cs="Times New Roman"/>
          <w:sz w:val="24"/>
          <w:szCs w:val="24"/>
        </w:rPr>
        <w:t>ed that the program lacks sufficient</w:t>
      </w:r>
      <w:r w:rsidR="004F372E">
        <w:rPr>
          <w:rFonts w:ascii="Times New Roman" w:hAnsi="Times New Roman" w:cs="Times New Roman"/>
          <w:sz w:val="24"/>
          <w:szCs w:val="24"/>
        </w:rPr>
        <w:t xml:space="preserve"> exposure to the English language to prepare future teachers:</w:t>
      </w:r>
      <w:r w:rsidR="00A034B8">
        <w:rPr>
          <w:rFonts w:ascii="Times New Roman" w:hAnsi="Times New Roman" w:cs="Times New Roman"/>
          <w:sz w:val="24"/>
          <w:szCs w:val="24"/>
        </w:rPr>
        <w:t xml:space="preserve"> </w:t>
      </w:r>
    </w:p>
    <w:p w14:paraId="18A5737E" w14:textId="77777777" w:rsidR="00B359D0" w:rsidRPr="00B359D0" w:rsidRDefault="004F372E" w:rsidP="008A41AD">
      <w:pPr>
        <w:spacing w:after="0" w:line="480" w:lineRule="auto"/>
        <w:ind w:left="567" w:right="567"/>
        <w:rPr>
          <w:rFonts w:ascii="Times New Roman" w:hAnsi="Times New Roman" w:cs="Times New Roman"/>
          <w:color w:val="000000"/>
          <w:sz w:val="24"/>
          <w:szCs w:val="24"/>
        </w:rPr>
      </w:pPr>
      <w:r w:rsidRPr="00E3604C">
        <w:rPr>
          <w:rFonts w:ascii="Times New Roman" w:hAnsi="Times New Roman" w:cs="Times New Roman"/>
          <w:i/>
          <w:color w:val="000000"/>
          <w:sz w:val="24"/>
          <w:szCs w:val="24"/>
        </w:rPr>
        <w:t>I feel confident about my level of English and I think I am ready to teach it</w:t>
      </w:r>
      <w:r w:rsidRPr="00E3604C">
        <w:rPr>
          <w:rFonts w:ascii="Times New Roman" w:hAnsi="Times New Roman" w:cs="Times New Roman"/>
          <w:i/>
          <w:sz w:val="24"/>
          <w:szCs w:val="24"/>
        </w:rPr>
        <w:t xml:space="preserve"> </w:t>
      </w:r>
      <w:r w:rsidRPr="00E3604C">
        <w:rPr>
          <w:rFonts w:ascii="Times New Roman" w:hAnsi="Times New Roman" w:cs="Times New Roman"/>
          <w:i/>
          <w:color w:val="000000"/>
          <w:sz w:val="24"/>
          <w:szCs w:val="24"/>
        </w:rPr>
        <w:t>without being ashame of my skills. I have lots to share about the culture and</w:t>
      </w:r>
      <w:r w:rsidRPr="00E3604C">
        <w:rPr>
          <w:rFonts w:ascii="Times New Roman" w:hAnsi="Times New Roman" w:cs="Times New Roman"/>
          <w:i/>
          <w:sz w:val="24"/>
          <w:szCs w:val="24"/>
        </w:rPr>
        <w:t xml:space="preserve"> </w:t>
      </w:r>
      <w:r w:rsidRPr="00E3604C">
        <w:rPr>
          <w:rFonts w:ascii="Times New Roman" w:hAnsi="Times New Roman" w:cs="Times New Roman"/>
          <w:i/>
          <w:color w:val="000000"/>
          <w:sz w:val="24"/>
          <w:szCs w:val="24"/>
        </w:rPr>
        <w:t>the language. I think I have a good background of the language to be an</w:t>
      </w:r>
      <w:r w:rsidRPr="00E3604C">
        <w:rPr>
          <w:rFonts w:ascii="Times New Roman" w:hAnsi="Times New Roman" w:cs="Times New Roman"/>
          <w:i/>
          <w:sz w:val="24"/>
          <w:szCs w:val="24"/>
        </w:rPr>
        <w:t xml:space="preserve"> </w:t>
      </w:r>
      <w:r w:rsidRPr="00E3604C">
        <w:rPr>
          <w:rFonts w:ascii="Times New Roman" w:hAnsi="Times New Roman" w:cs="Times New Roman"/>
          <w:i/>
          <w:color w:val="000000"/>
          <w:sz w:val="24"/>
          <w:szCs w:val="24"/>
        </w:rPr>
        <w:t>English teacher. Did the program help me in building my mastery ? A little bit,</w:t>
      </w:r>
      <w:r w:rsidRPr="00E3604C">
        <w:rPr>
          <w:rFonts w:ascii="Times New Roman" w:hAnsi="Times New Roman" w:cs="Times New Roman"/>
          <w:i/>
          <w:sz w:val="24"/>
          <w:szCs w:val="24"/>
        </w:rPr>
        <w:t xml:space="preserve"> </w:t>
      </w:r>
      <w:r w:rsidRPr="00E3604C">
        <w:rPr>
          <w:rFonts w:ascii="Times New Roman" w:hAnsi="Times New Roman" w:cs="Times New Roman"/>
          <w:i/>
          <w:color w:val="000000"/>
          <w:sz w:val="24"/>
          <w:szCs w:val="24"/>
        </w:rPr>
        <w:t>but I find the exposure to English very little especially for those who start the</w:t>
      </w:r>
      <w:r w:rsidRPr="00E3604C">
        <w:rPr>
          <w:rFonts w:ascii="Times New Roman" w:hAnsi="Times New Roman" w:cs="Times New Roman"/>
          <w:i/>
          <w:sz w:val="24"/>
          <w:szCs w:val="24"/>
        </w:rPr>
        <w:t xml:space="preserve"> </w:t>
      </w:r>
      <w:r w:rsidRPr="00E3604C">
        <w:rPr>
          <w:rFonts w:ascii="Times New Roman" w:hAnsi="Times New Roman" w:cs="Times New Roman"/>
          <w:i/>
          <w:color w:val="000000"/>
          <w:sz w:val="24"/>
          <w:szCs w:val="24"/>
        </w:rPr>
        <w:t>program with a small bagage of the language</w:t>
      </w:r>
      <w:r w:rsidR="00CE6A74">
        <w:rPr>
          <w:rFonts w:ascii="Times New Roman" w:hAnsi="Times New Roman" w:cs="Times New Roman"/>
          <w:i/>
          <w:color w:val="000000"/>
          <w:sz w:val="24"/>
          <w:szCs w:val="24"/>
        </w:rPr>
        <w:t>.</w:t>
      </w:r>
      <w:r w:rsidRPr="00005248">
        <w:rPr>
          <w:rFonts w:ascii="Times New Roman" w:hAnsi="Times New Roman" w:cs="Times New Roman"/>
          <w:i/>
          <w:color w:val="000000"/>
          <w:sz w:val="24"/>
          <w:szCs w:val="24"/>
        </w:rPr>
        <w:t xml:space="preserve"> </w:t>
      </w:r>
      <w:r w:rsidRPr="00005248">
        <w:rPr>
          <w:rFonts w:ascii="Times New Roman" w:hAnsi="Times New Roman" w:cs="Times New Roman"/>
          <w:color w:val="000000"/>
          <w:sz w:val="24"/>
          <w:szCs w:val="24"/>
        </w:rPr>
        <w:t>(R13)</w:t>
      </w:r>
    </w:p>
    <w:p w14:paraId="1E4C6DC9" w14:textId="77777777" w:rsidR="0014495E" w:rsidRPr="00B359D0" w:rsidRDefault="00E3604C" w:rsidP="00CA73EA">
      <w:pPr>
        <w:spacing w:after="0" w:line="480" w:lineRule="auto"/>
        <w:rPr>
          <w:rFonts w:ascii="Times New Roman" w:hAnsi="Times New Roman" w:cs="Times New Roman"/>
          <w:sz w:val="24"/>
          <w:szCs w:val="24"/>
          <w:lang w:val="en-GB"/>
        </w:rPr>
      </w:pPr>
      <w:r w:rsidRPr="00E3604C">
        <w:rPr>
          <w:rFonts w:ascii="Times New Roman" w:hAnsi="Times New Roman" w:cs="Times New Roman"/>
          <w:sz w:val="24"/>
          <w:szCs w:val="24"/>
        </w:rPr>
        <w:lastRenderedPageBreak/>
        <w:t xml:space="preserve">Nevertheless, </w:t>
      </w:r>
      <w:r w:rsidR="004F372E">
        <w:rPr>
          <w:rFonts w:ascii="Times New Roman" w:hAnsi="Times New Roman" w:cs="Times New Roman"/>
          <w:sz w:val="24"/>
          <w:szCs w:val="24"/>
        </w:rPr>
        <w:t>n</w:t>
      </w:r>
      <w:r w:rsidRPr="00E3604C">
        <w:rPr>
          <w:rFonts w:ascii="Times New Roman" w:hAnsi="Times New Roman" w:cs="Times New Roman"/>
          <w:sz w:val="24"/>
          <w:szCs w:val="24"/>
        </w:rPr>
        <w:t xml:space="preserve">o one actually said that their level of English was not </w:t>
      </w:r>
      <w:r w:rsidR="00A034B8">
        <w:rPr>
          <w:rFonts w:ascii="Times New Roman" w:hAnsi="Times New Roman" w:cs="Times New Roman"/>
          <w:sz w:val="24"/>
          <w:szCs w:val="24"/>
        </w:rPr>
        <w:t xml:space="preserve">good </w:t>
      </w:r>
      <w:r w:rsidRPr="00E3604C">
        <w:rPr>
          <w:rFonts w:ascii="Times New Roman" w:hAnsi="Times New Roman" w:cs="Times New Roman"/>
          <w:sz w:val="24"/>
          <w:szCs w:val="24"/>
        </w:rPr>
        <w:t>enough for teaching.</w:t>
      </w:r>
      <w:r w:rsidR="00880095">
        <w:rPr>
          <w:rFonts w:ascii="Times New Roman" w:hAnsi="Times New Roman" w:cs="Times New Roman"/>
          <w:sz w:val="24"/>
          <w:szCs w:val="24"/>
        </w:rPr>
        <w:t xml:space="preserve"> It is important to mention here that there is no entry test to enter this program, and although students expect to improve their proficiency in English during this program, there are no second language learning courses in the program as the program is designed to train teachers and not</w:t>
      </w:r>
      <w:r w:rsidR="003B7666">
        <w:rPr>
          <w:rFonts w:ascii="Times New Roman" w:hAnsi="Times New Roman" w:cs="Times New Roman"/>
          <w:sz w:val="24"/>
          <w:szCs w:val="24"/>
        </w:rPr>
        <w:t xml:space="preserve"> to</w:t>
      </w:r>
      <w:r w:rsidR="00880095">
        <w:rPr>
          <w:rFonts w:ascii="Times New Roman" w:hAnsi="Times New Roman" w:cs="Times New Roman"/>
          <w:sz w:val="24"/>
          <w:szCs w:val="24"/>
        </w:rPr>
        <w:t xml:space="preserve"> learn English as a second language.</w:t>
      </w:r>
    </w:p>
    <w:p w14:paraId="751C76A8" w14:textId="77777777" w:rsidR="00D43879" w:rsidRDefault="00D43879" w:rsidP="00CA73EA">
      <w:pPr>
        <w:spacing w:after="0" w:line="480" w:lineRule="auto"/>
        <w:rPr>
          <w:rFonts w:ascii="Times New Roman" w:hAnsi="Times New Roman" w:cs="Times New Roman"/>
          <w:b/>
          <w:sz w:val="24"/>
          <w:szCs w:val="24"/>
        </w:rPr>
      </w:pPr>
    </w:p>
    <w:p w14:paraId="6001058A" w14:textId="77777777" w:rsidR="00857841" w:rsidRPr="00BA3534" w:rsidRDefault="0046474F" w:rsidP="00CA73EA">
      <w:pPr>
        <w:spacing w:after="0" w:line="480" w:lineRule="auto"/>
        <w:rPr>
          <w:rFonts w:ascii="Times New Roman" w:hAnsi="Times New Roman" w:cs="Times New Roman"/>
          <w:b/>
          <w:sz w:val="24"/>
          <w:szCs w:val="24"/>
        </w:rPr>
      </w:pPr>
      <w:r w:rsidRPr="00BA3534">
        <w:rPr>
          <w:rFonts w:ascii="Times New Roman" w:hAnsi="Times New Roman" w:cs="Times New Roman"/>
          <w:b/>
          <w:sz w:val="24"/>
          <w:szCs w:val="24"/>
        </w:rPr>
        <w:t xml:space="preserve">Attitudes toward accents </w:t>
      </w:r>
    </w:p>
    <w:p w14:paraId="223E5860" w14:textId="77777777" w:rsidR="0014495E" w:rsidRPr="00B359D0" w:rsidRDefault="007633D8" w:rsidP="00CA73EA">
      <w:pPr>
        <w:spacing w:after="0" w:line="480" w:lineRule="auto"/>
        <w:rPr>
          <w:rFonts w:ascii="Times New Roman" w:hAnsi="Times New Roman" w:cs="Times New Roman"/>
          <w:sz w:val="24"/>
          <w:szCs w:val="24"/>
        </w:rPr>
      </w:pPr>
      <w:r>
        <w:rPr>
          <w:rFonts w:ascii="Times New Roman" w:hAnsi="Times New Roman" w:cs="Times New Roman"/>
          <w:sz w:val="24"/>
          <w:szCs w:val="24"/>
        </w:rPr>
        <w:t>94</w:t>
      </w:r>
      <w:r w:rsidR="0046474F" w:rsidRPr="00857841">
        <w:rPr>
          <w:rFonts w:ascii="Times New Roman" w:hAnsi="Times New Roman" w:cs="Times New Roman"/>
          <w:sz w:val="24"/>
          <w:szCs w:val="24"/>
        </w:rPr>
        <w:t>% of the respo</w:t>
      </w:r>
      <w:r w:rsidR="007B709E">
        <w:rPr>
          <w:rFonts w:ascii="Times New Roman" w:hAnsi="Times New Roman" w:cs="Times New Roman"/>
          <w:sz w:val="24"/>
          <w:szCs w:val="24"/>
        </w:rPr>
        <w:t xml:space="preserve">ndents are happy with their </w:t>
      </w:r>
      <w:r w:rsidR="00F55293">
        <w:rPr>
          <w:rFonts w:ascii="Times New Roman" w:hAnsi="Times New Roman" w:cs="Times New Roman"/>
          <w:sz w:val="24"/>
          <w:szCs w:val="24"/>
        </w:rPr>
        <w:t>accent. They are not</w:t>
      </w:r>
      <w:r w:rsidR="0046474F" w:rsidRPr="00857841">
        <w:rPr>
          <w:rFonts w:ascii="Times New Roman" w:hAnsi="Times New Roman" w:cs="Times New Roman"/>
          <w:sz w:val="24"/>
          <w:szCs w:val="24"/>
        </w:rPr>
        <w:t xml:space="preserve"> very c</w:t>
      </w:r>
      <w:r w:rsidR="00F55293">
        <w:rPr>
          <w:rFonts w:ascii="Times New Roman" w:hAnsi="Times New Roman" w:cs="Times New Roman"/>
          <w:sz w:val="24"/>
          <w:szCs w:val="24"/>
        </w:rPr>
        <w:t>ritical about their accent, and</w:t>
      </w:r>
      <w:r w:rsidR="0046474F" w:rsidRPr="00857841">
        <w:rPr>
          <w:rFonts w:ascii="Times New Roman" w:hAnsi="Times New Roman" w:cs="Times New Roman"/>
          <w:sz w:val="24"/>
          <w:szCs w:val="24"/>
        </w:rPr>
        <w:t xml:space="preserve"> seem to be quite relaxed about the wa</w:t>
      </w:r>
      <w:r w:rsidR="007B709E">
        <w:rPr>
          <w:rFonts w:ascii="Times New Roman" w:hAnsi="Times New Roman" w:cs="Times New Roman"/>
          <w:sz w:val="24"/>
          <w:szCs w:val="24"/>
        </w:rPr>
        <w:t>y they sound. Only 6% of respondents expressed</w:t>
      </w:r>
      <w:r w:rsidR="0046474F" w:rsidRPr="00857841">
        <w:rPr>
          <w:rFonts w:ascii="Times New Roman" w:hAnsi="Times New Roman" w:cs="Times New Roman"/>
          <w:sz w:val="24"/>
          <w:szCs w:val="24"/>
        </w:rPr>
        <w:t xml:space="preserve"> a certain level of dissatisfaction with their accents.</w:t>
      </w:r>
      <w:r w:rsidR="007B709E">
        <w:rPr>
          <w:rFonts w:ascii="Times New Roman" w:hAnsi="Times New Roman" w:cs="Times New Roman"/>
          <w:i/>
          <w:color w:val="000000"/>
          <w:sz w:val="24"/>
          <w:szCs w:val="24"/>
        </w:rPr>
        <w:t>"</w:t>
      </w:r>
      <w:r w:rsidR="00857841" w:rsidRPr="00857841">
        <w:rPr>
          <w:rFonts w:ascii="Times New Roman" w:hAnsi="Times New Roman" w:cs="Times New Roman"/>
          <w:i/>
          <w:color w:val="000000"/>
          <w:sz w:val="24"/>
          <w:szCs w:val="24"/>
        </w:rPr>
        <w:t xml:space="preserve">Having a native-like pronounciation would improve my self-confident.I feel embarassed </w:t>
      </w:r>
      <w:r w:rsidR="00FE6268">
        <w:rPr>
          <w:rFonts w:ascii="Times New Roman" w:hAnsi="Times New Roman" w:cs="Times New Roman"/>
          <w:i/>
          <w:color w:val="000000"/>
          <w:sz w:val="24"/>
          <w:szCs w:val="24"/>
        </w:rPr>
        <w:t xml:space="preserve">when I struggle with some </w:t>
      </w:r>
      <w:r w:rsidR="00FE6268" w:rsidRPr="00005248">
        <w:rPr>
          <w:rFonts w:ascii="Times New Roman" w:hAnsi="Times New Roman" w:cs="Times New Roman"/>
          <w:i/>
          <w:color w:val="000000"/>
          <w:sz w:val="24"/>
          <w:szCs w:val="24"/>
        </w:rPr>
        <w:t>words</w:t>
      </w:r>
      <w:r w:rsidR="007B709E" w:rsidRPr="00005248">
        <w:rPr>
          <w:rFonts w:ascii="Times New Roman" w:hAnsi="Times New Roman" w:cs="Times New Roman"/>
          <w:i/>
          <w:color w:val="000000"/>
          <w:sz w:val="24"/>
          <w:szCs w:val="24"/>
        </w:rPr>
        <w:t xml:space="preserve">" </w:t>
      </w:r>
      <w:r w:rsidR="007B709E" w:rsidRPr="00005248">
        <w:rPr>
          <w:rFonts w:ascii="Times New Roman" w:hAnsi="Times New Roman" w:cs="Times New Roman"/>
          <w:color w:val="000000"/>
          <w:sz w:val="24"/>
          <w:szCs w:val="24"/>
        </w:rPr>
        <w:t>(R11)</w:t>
      </w:r>
      <w:r w:rsidR="00FE6268" w:rsidRPr="00005248">
        <w:rPr>
          <w:rFonts w:ascii="Times New Roman" w:hAnsi="Times New Roman" w:cs="Times New Roman"/>
          <w:sz w:val="24"/>
          <w:szCs w:val="24"/>
        </w:rPr>
        <w:t>.</w:t>
      </w:r>
      <w:r w:rsidR="00FE6268">
        <w:rPr>
          <w:rFonts w:ascii="Times New Roman" w:hAnsi="Times New Roman" w:cs="Times New Roman"/>
          <w:sz w:val="24"/>
          <w:szCs w:val="24"/>
        </w:rPr>
        <w:t xml:space="preserve"> Y</w:t>
      </w:r>
      <w:r w:rsidR="00F55293">
        <w:rPr>
          <w:rFonts w:ascii="Times New Roman" w:hAnsi="Times New Roman" w:cs="Times New Roman"/>
          <w:sz w:val="24"/>
          <w:szCs w:val="24"/>
        </w:rPr>
        <w:t>et when asked if they would like to acquire native-like pronunciation, 55% say yes</w:t>
      </w:r>
      <w:r w:rsidR="007B709E" w:rsidRPr="00857841">
        <w:rPr>
          <w:rFonts w:ascii="Times New Roman" w:hAnsi="Times New Roman" w:cs="Times New Roman"/>
          <w:sz w:val="24"/>
          <w:szCs w:val="24"/>
        </w:rPr>
        <w:t xml:space="preserve">, 35% say they already have, and </w:t>
      </w:r>
      <w:r w:rsidR="00BA1A29">
        <w:rPr>
          <w:rFonts w:ascii="Times New Roman" w:hAnsi="Times New Roman" w:cs="Times New Roman"/>
          <w:sz w:val="24"/>
          <w:szCs w:val="24"/>
        </w:rPr>
        <w:t xml:space="preserve">only </w:t>
      </w:r>
      <w:r w:rsidR="007B709E" w:rsidRPr="00857841">
        <w:rPr>
          <w:rFonts w:ascii="Times New Roman" w:hAnsi="Times New Roman" w:cs="Times New Roman"/>
          <w:sz w:val="24"/>
          <w:szCs w:val="24"/>
        </w:rPr>
        <w:t>10 % would not like to</w:t>
      </w:r>
      <w:r>
        <w:rPr>
          <w:rFonts w:ascii="Times New Roman" w:hAnsi="Times New Roman" w:cs="Times New Roman"/>
          <w:sz w:val="24"/>
          <w:szCs w:val="24"/>
        </w:rPr>
        <w:t xml:space="preserve">. The two respondents who do not desire a native-like pronunciation explain that </w:t>
      </w:r>
      <w:r w:rsidR="00F55293">
        <w:rPr>
          <w:rFonts w:ascii="Times New Roman" w:hAnsi="Times New Roman" w:cs="Times New Roman"/>
          <w:sz w:val="24"/>
          <w:szCs w:val="24"/>
        </w:rPr>
        <w:t>people can understand them</w:t>
      </w:r>
      <w:r>
        <w:rPr>
          <w:rFonts w:ascii="Times New Roman" w:hAnsi="Times New Roman" w:cs="Times New Roman"/>
          <w:sz w:val="24"/>
          <w:szCs w:val="24"/>
        </w:rPr>
        <w:t xml:space="preserve"> anyway</w:t>
      </w:r>
      <w:r w:rsidR="00F55293">
        <w:rPr>
          <w:rFonts w:ascii="Times New Roman" w:hAnsi="Times New Roman" w:cs="Times New Roman"/>
          <w:sz w:val="24"/>
          <w:szCs w:val="24"/>
        </w:rPr>
        <w:t xml:space="preserve">, </w:t>
      </w:r>
      <w:r>
        <w:rPr>
          <w:rFonts w:ascii="Times New Roman" w:hAnsi="Times New Roman" w:cs="Times New Roman"/>
          <w:sz w:val="24"/>
          <w:szCs w:val="24"/>
        </w:rPr>
        <w:t>and that</w:t>
      </w:r>
      <w:r w:rsidR="00F55293">
        <w:rPr>
          <w:rFonts w:ascii="Times New Roman" w:hAnsi="Times New Roman" w:cs="Times New Roman"/>
          <w:sz w:val="24"/>
          <w:szCs w:val="24"/>
        </w:rPr>
        <w:t xml:space="preserve"> "</w:t>
      </w:r>
      <w:r w:rsidR="00F55293" w:rsidRPr="00F55293">
        <w:rPr>
          <w:rFonts w:ascii="Times New Roman" w:hAnsi="Times New Roman" w:cs="Times New Roman"/>
          <w:i/>
          <w:sz w:val="24"/>
          <w:szCs w:val="24"/>
        </w:rPr>
        <w:t>an accent is an important cultural aspect</w:t>
      </w:r>
      <w:r w:rsidR="00F55293" w:rsidRPr="00005248">
        <w:rPr>
          <w:rFonts w:ascii="Times New Roman" w:hAnsi="Times New Roman" w:cs="Times New Roman"/>
          <w:sz w:val="24"/>
          <w:szCs w:val="24"/>
        </w:rPr>
        <w:t>" (R28)</w:t>
      </w:r>
      <w:r w:rsidR="007B709E" w:rsidRPr="00005248">
        <w:rPr>
          <w:rFonts w:ascii="Times New Roman" w:hAnsi="Times New Roman" w:cs="Times New Roman"/>
          <w:sz w:val="24"/>
          <w:szCs w:val="24"/>
        </w:rPr>
        <w:t>.</w:t>
      </w:r>
      <w:r w:rsidR="007B709E" w:rsidRPr="00857841">
        <w:rPr>
          <w:rFonts w:ascii="Times New Roman" w:hAnsi="Times New Roman" w:cs="Times New Roman"/>
          <w:sz w:val="24"/>
          <w:szCs w:val="24"/>
        </w:rPr>
        <w:t xml:space="preserve"> </w:t>
      </w:r>
      <w:r w:rsidR="00F55293">
        <w:rPr>
          <w:rFonts w:ascii="Times New Roman" w:hAnsi="Times New Roman" w:cs="Times New Roman"/>
          <w:sz w:val="24"/>
          <w:szCs w:val="24"/>
        </w:rPr>
        <w:t xml:space="preserve">Further inconsistencies are revealed in the data from this section, as </w:t>
      </w:r>
      <w:r w:rsidR="007B709E">
        <w:rPr>
          <w:rFonts w:ascii="Times New Roman" w:hAnsi="Times New Roman" w:cs="Times New Roman"/>
          <w:sz w:val="24"/>
          <w:szCs w:val="24"/>
        </w:rPr>
        <w:t xml:space="preserve">35% report feeling inferior when they speak with a native speaker of English. </w:t>
      </w:r>
      <w:r w:rsidR="00F55293">
        <w:rPr>
          <w:rFonts w:ascii="Times New Roman" w:hAnsi="Times New Roman" w:cs="Times New Roman"/>
          <w:sz w:val="24"/>
          <w:szCs w:val="24"/>
        </w:rPr>
        <w:t xml:space="preserve">Also, </w:t>
      </w:r>
      <w:r w:rsidR="007B709E">
        <w:rPr>
          <w:rFonts w:ascii="Times New Roman" w:hAnsi="Times New Roman" w:cs="Times New Roman"/>
          <w:sz w:val="24"/>
          <w:szCs w:val="24"/>
        </w:rPr>
        <w:t>73% agree or strongly agree that it is much easier to understand native speakers than NNS, and 55% agree that native speakers are the ultimate model of language acquisition.</w:t>
      </w:r>
      <w:r>
        <w:rPr>
          <w:rFonts w:ascii="Times New Roman" w:hAnsi="Times New Roman" w:cs="Times New Roman"/>
          <w:sz w:val="24"/>
          <w:szCs w:val="24"/>
        </w:rPr>
        <w:t xml:space="preserve"> These apparent discrepancies in respondents' attitudes about their NNS accents</w:t>
      </w:r>
      <w:r w:rsidR="0014495E">
        <w:rPr>
          <w:rFonts w:ascii="Times New Roman" w:hAnsi="Times New Roman" w:cs="Times New Roman"/>
          <w:sz w:val="24"/>
          <w:szCs w:val="24"/>
        </w:rPr>
        <w:t xml:space="preserve"> will be discussed in our analysis.</w:t>
      </w:r>
    </w:p>
    <w:p w14:paraId="4CD11B2A" w14:textId="77777777" w:rsidR="00D43879" w:rsidRDefault="00D43879" w:rsidP="00CA73EA">
      <w:pPr>
        <w:spacing w:after="0" w:line="480" w:lineRule="auto"/>
        <w:rPr>
          <w:rFonts w:ascii="Times New Roman" w:hAnsi="Times New Roman" w:cs="Times New Roman"/>
          <w:b/>
          <w:sz w:val="24"/>
          <w:szCs w:val="24"/>
        </w:rPr>
      </w:pPr>
    </w:p>
    <w:p w14:paraId="0D0BEE42" w14:textId="77777777" w:rsidR="0014495E" w:rsidRPr="00BA3534" w:rsidRDefault="006925D8" w:rsidP="00CA73EA">
      <w:pPr>
        <w:spacing w:after="0" w:line="480" w:lineRule="auto"/>
        <w:rPr>
          <w:rFonts w:ascii="Times New Roman" w:hAnsi="Times New Roman" w:cs="Times New Roman"/>
          <w:b/>
          <w:sz w:val="24"/>
          <w:szCs w:val="24"/>
        </w:rPr>
      </w:pPr>
      <w:r>
        <w:rPr>
          <w:rFonts w:ascii="Times New Roman" w:hAnsi="Times New Roman" w:cs="Times New Roman"/>
          <w:b/>
          <w:sz w:val="24"/>
          <w:szCs w:val="24"/>
        </w:rPr>
        <w:t>Cultural identity and role as</w:t>
      </w:r>
      <w:r w:rsidR="0014495E" w:rsidRPr="00BA3534">
        <w:rPr>
          <w:rFonts w:ascii="Times New Roman" w:hAnsi="Times New Roman" w:cs="Times New Roman"/>
          <w:b/>
          <w:sz w:val="24"/>
          <w:szCs w:val="24"/>
        </w:rPr>
        <w:t xml:space="preserve"> ESL teacher</w:t>
      </w:r>
      <w:r>
        <w:rPr>
          <w:rFonts w:ascii="Times New Roman" w:hAnsi="Times New Roman" w:cs="Times New Roman"/>
          <w:b/>
          <w:sz w:val="24"/>
          <w:szCs w:val="24"/>
        </w:rPr>
        <w:t>s</w:t>
      </w:r>
    </w:p>
    <w:p w14:paraId="1DBFFED8" w14:textId="77777777" w:rsidR="00ED7EC3" w:rsidRDefault="0014495E" w:rsidP="00CA73EA">
      <w:pPr>
        <w:spacing w:after="0" w:line="480" w:lineRule="auto"/>
        <w:rPr>
          <w:rFonts w:ascii="Times New Roman" w:hAnsi="Times New Roman" w:cs="Times New Roman"/>
          <w:sz w:val="24"/>
          <w:szCs w:val="24"/>
        </w:rPr>
      </w:pPr>
      <w:r>
        <w:rPr>
          <w:rFonts w:ascii="Times New Roman" w:hAnsi="Times New Roman" w:cs="Times New Roman"/>
          <w:sz w:val="24"/>
          <w:szCs w:val="24"/>
        </w:rPr>
        <w:t>Participants' attitudes toward accents are closely related to their perceptions of their own cultural identities and how they see their rol</w:t>
      </w:r>
      <w:r w:rsidR="00F16344">
        <w:rPr>
          <w:rFonts w:ascii="Times New Roman" w:hAnsi="Times New Roman" w:cs="Times New Roman"/>
          <w:sz w:val="24"/>
          <w:szCs w:val="24"/>
        </w:rPr>
        <w:t>e as future teachers of ESL in the</w:t>
      </w:r>
      <w:r>
        <w:rPr>
          <w:rFonts w:ascii="Times New Roman" w:hAnsi="Times New Roman" w:cs="Times New Roman"/>
          <w:sz w:val="24"/>
          <w:szCs w:val="24"/>
        </w:rPr>
        <w:t xml:space="preserve"> </w:t>
      </w:r>
      <w:r w:rsidR="00F16344">
        <w:rPr>
          <w:rFonts w:ascii="Times New Roman" w:hAnsi="Times New Roman" w:cs="Times New Roman"/>
          <w:sz w:val="24"/>
          <w:szCs w:val="24"/>
        </w:rPr>
        <w:t xml:space="preserve">francophone province of </w:t>
      </w:r>
      <w:r w:rsidR="00F16344">
        <w:rPr>
          <w:rFonts w:ascii="Times New Roman" w:hAnsi="Times New Roman" w:cs="Times New Roman"/>
          <w:sz w:val="24"/>
          <w:szCs w:val="24"/>
        </w:rPr>
        <w:lastRenderedPageBreak/>
        <w:t>Quebec in Canada</w:t>
      </w:r>
      <w:r>
        <w:rPr>
          <w:rFonts w:ascii="Times New Roman" w:hAnsi="Times New Roman" w:cs="Times New Roman"/>
          <w:sz w:val="24"/>
          <w:szCs w:val="24"/>
        </w:rPr>
        <w:t xml:space="preserve">. </w:t>
      </w:r>
      <w:r w:rsidR="00F16344">
        <w:rPr>
          <w:rFonts w:ascii="Times New Roman" w:hAnsi="Times New Roman" w:cs="Times New Roman"/>
          <w:sz w:val="24"/>
          <w:szCs w:val="24"/>
        </w:rPr>
        <w:t>To identify their</w:t>
      </w:r>
      <w:r>
        <w:rPr>
          <w:rFonts w:ascii="Times New Roman" w:hAnsi="Times New Roman" w:cs="Times New Roman"/>
          <w:sz w:val="24"/>
          <w:szCs w:val="24"/>
        </w:rPr>
        <w:t xml:space="preserve"> </w:t>
      </w:r>
      <w:r w:rsidR="00F16344">
        <w:rPr>
          <w:rFonts w:ascii="Times New Roman" w:hAnsi="Times New Roman" w:cs="Times New Roman"/>
          <w:sz w:val="24"/>
          <w:szCs w:val="24"/>
        </w:rPr>
        <w:t xml:space="preserve">cultural identity, </w:t>
      </w:r>
      <w:r>
        <w:rPr>
          <w:rFonts w:ascii="Times New Roman" w:hAnsi="Times New Roman" w:cs="Times New Roman"/>
          <w:sz w:val="24"/>
          <w:szCs w:val="24"/>
        </w:rPr>
        <w:t xml:space="preserve">41% </w:t>
      </w:r>
      <w:r w:rsidR="00F16344">
        <w:rPr>
          <w:rFonts w:ascii="Times New Roman" w:hAnsi="Times New Roman" w:cs="Times New Roman"/>
          <w:sz w:val="24"/>
          <w:szCs w:val="24"/>
        </w:rPr>
        <w:t xml:space="preserve">of respondents chose </w:t>
      </w:r>
      <w:r w:rsidRPr="00F16344">
        <w:rPr>
          <w:rFonts w:ascii="Times New Roman" w:hAnsi="Times New Roman" w:cs="Times New Roman"/>
          <w:i/>
          <w:sz w:val="24"/>
          <w:szCs w:val="24"/>
        </w:rPr>
        <w:t>Quebecker</w:t>
      </w:r>
      <w:r>
        <w:rPr>
          <w:rFonts w:ascii="Times New Roman" w:hAnsi="Times New Roman" w:cs="Times New Roman"/>
          <w:sz w:val="24"/>
          <w:szCs w:val="24"/>
        </w:rPr>
        <w:t>, 16%</w:t>
      </w:r>
      <w:r w:rsidR="00F16344">
        <w:rPr>
          <w:rFonts w:ascii="Times New Roman" w:hAnsi="Times New Roman" w:cs="Times New Roman"/>
          <w:sz w:val="24"/>
          <w:szCs w:val="24"/>
        </w:rPr>
        <w:t xml:space="preserve"> identify as</w:t>
      </w:r>
      <w:r>
        <w:rPr>
          <w:rFonts w:ascii="Times New Roman" w:hAnsi="Times New Roman" w:cs="Times New Roman"/>
          <w:sz w:val="24"/>
          <w:szCs w:val="24"/>
        </w:rPr>
        <w:t xml:space="preserve"> </w:t>
      </w:r>
      <w:r w:rsidRPr="00F16344">
        <w:rPr>
          <w:rFonts w:ascii="Times New Roman" w:hAnsi="Times New Roman" w:cs="Times New Roman"/>
          <w:i/>
          <w:sz w:val="24"/>
          <w:szCs w:val="24"/>
        </w:rPr>
        <w:t>French Canadian</w:t>
      </w:r>
      <w:r>
        <w:rPr>
          <w:rFonts w:ascii="Times New Roman" w:hAnsi="Times New Roman" w:cs="Times New Roman"/>
          <w:sz w:val="24"/>
          <w:szCs w:val="24"/>
        </w:rPr>
        <w:t>,</w:t>
      </w:r>
      <w:r w:rsidR="00BA1A29" w:rsidRPr="00BA1A29">
        <w:rPr>
          <w:rFonts w:ascii="Times New Roman" w:hAnsi="Times New Roman" w:cs="Times New Roman"/>
          <w:sz w:val="24"/>
          <w:szCs w:val="24"/>
        </w:rPr>
        <w:t xml:space="preserve"> </w:t>
      </w:r>
      <w:r w:rsidR="00BA1A29">
        <w:rPr>
          <w:rFonts w:ascii="Times New Roman" w:hAnsi="Times New Roman" w:cs="Times New Roman"/>
          <w:sz w:val="24"/>
          <w:szCs w:val="24"/>
        </w:rPr>
        <w:t xml:space="preserve">16% selected </w:t>
      </w:r>
      <w:r w:rsidR="00BA1A29" w:rsidRPr="00F16344">
        <w:rPr>
          <w:rFonts w:ascii="Times New Roman" w:hAnsi="Times New Roman" w:cs="Times New Roman"/>
          <w:i/>
          <w:sz w:val="24"/>
          <w:szCs w:val="24"/>
        </w:rPr>
        <w:t>Canadian</w:t>
      </w:r>
      <w:r w:rsidR="007D1D5F">
        <w:rPr>
          <w:rFonts w:ascii="Times New Roman" w:hAnsi="Times New Roman" w:cs="Times New Roman"/>
          <w:sz w:val="24"/>
          <w:szCs w:val="24"/>
        </w:rPr>
        <w:t>, and</w:t>
      </w:r>
      <w:r w:rsidR="00F16344">
        <w:rPr>
          <w:rFonts w:ascii="Times New Roman" w:hAnsi="Times New Roman" w:cs="Times New Roman"/>
          <w:sz w:val="24"/>
          <w:szCs w:val="24"/>
        </w:rPr>
        <w:t xml:space="preserve"> 28% responded </w:t>
      </w:r>
      <w:r w:rsidR="00F16344" w:rsidRPr="00F16344">
        <w:rPr>
          <w:rFonts w:ascii="Times New Roman" w:hAnsi="Times New Roman" w:cs="Times New Roman"/>
          <w:i/>
          <w:sz w:val="24"/>
          <w:szCs w:val="24"/>
        </w:rPr>
        <w:t>Other</w:t>
      </w:r>
      <w:r w:rsidR="00F16344">
        <w:rPr>
          <w:rFonts w:ascii="Times New Roman" w:hAnsi="Times New Roman" w:cs="Times New Roman"/>
          <w:sz w:val="24"/>
          <w:szCs w:val="24"/>
        </w:rPr>
        <w:t xml:space="preserve">, qualifying this response with terms such as </w:t>
      </w:r>
      <w:r w:rsidR="00DF5353" w:rsidRPr="00DF5353">
        <w:rPr>
          <w:rFonts w:ascii="Times New Roman" w:hAnsi="Times New Roman" w:cs="Times New Roman"/>
          <w:i/>
          <w:sz w:val="24"/>
          <w:szCs w:val="24"/>
        </w:rPr>
        <w:t>all of the above, it depends</w:t>
      </w:r>
      <w:r w:rsidR="00DF5353">
        <w:rPr>
          <w:rFonts w:ascii="Times New Roman" w:hAnsi="Times New Roman" w:cs="Times New Roman"/>
          <w:sz w:val="24"/>
          <w:szCs w:val="24"/>
        </w:rPr>
        <w:t xml:space="preserve">, </w:t>
      </w:r>
      <w:r w:rsidR="00BA1A29" w:rsidRPr="00BA1A29">
        <w:rPr>
          <w:rFonts w:ascii="Times New Roman" w:hAnsi="Times New Roman" w:cs="Times New Roman"/>
          <w:i/>
          <w:sz w:val="24"/>
          <w:szCs w:val="24"/>
        </w:rPr>
        <w:t>square-headed frog</w:t>
      </w:r>
      <w:r w:rsidR="00BA1A29">
        <w:rPr>
          <w:rFonts w:ascii="Times New Roman" w:hAnsi="Times New Roman" w:cs="Times New Roman"/>
          <w:sz w:val="24"/>
          <w:szCs w:val="24"/>
        </w:rPr>
        <w:t xml:space="preserve">, </w:t>
      </w:r>
      <w:r w:rsidR="00DF5353">
        <w:rPr>
          <w:rFonts w:ascii="Times New Roman" w:hAnsi="Times New Roman" w:cs="Times New Roman"/>
          <w:sz w:val="24"/>
          <w:szCs w:val="24"/>
        </w:rPr>
        <w:t xml:space="preserve">or </w:t>
      </w:r>
      <w:r w:rsidR="000D552B" w:rsidRPr="000D552B">
        <w:rPr>
          <w:rFonts w:ascii="Times New Roman" w:hAnsi="Times New Roman" w:cs="Times New Roman"/>
          <w:i/>
          <w:sz w:val="24"/>
          <w:szCs w:val="24"/>
        </w:rPr>
        <w:t>world citizen</w:t>
      </w:r>
      <w:r w:rsidR="000D552B">
        <w:rPr>
          <w:rFonts w:ascii="Times New Roman" w:hAnsi="Times New Roman" w:cs="Times New Roman"/>
          <w:sz w:val="24"/>
          <w:szCs w:val="24"/>
        </w:rPr>
        <w:t xml:space="preserve">. </w:t>
      </w:r>
      <w:r w:rsidR="00057C5A">
        <w:rPr>
          <w:rFonts w:ascii="Times New Roman" w:hAnsi="Times New Roman" w:cs="Times New Roman"/>
          <w:sz w:val="24"/>
          <w:szCs w:val="24"/>
        </w:rPr>
        <w:t>Several explain</w:t>
      </w:r>
      <w:r w:rsidR="00DF5353">
        <w:rPr>
          <w:rFonts w:ascii="Times New Roman" w:hAnsi="Times New Roman" w:cs="Times New Roman"/>
          <w:sz w:val="24"/>
          <w:szCs w:val="24"/>
        </w:rPr>
        <w:t xml:space="preserve">ed that they describe their cultural identity differently depending on where they are or with whom they are speaking. In order to </w:t>
      </w:r>
      <w:r w:rsidR="001E7815">
        <w:rPr>
          <w:rFonts w:ascii="Times New Roman" w:hAnsi="Times New Roman" w:cs="Times New Roman"/>
          <w:sz w:val="24"/>
          <w:szCs w:val="24"/>
        </w:rPr>
        <w:t>ascertain</w:t>
      </w:r>
      <w:r w:rsidR="00DF5353">
        <w:rPr>
          <w:rFonts w:ascii="Times New Roman" w:hAnsi="Times New Roman" w:cs="Times New Roman"/>
          <w:sz w:val="24"/>
          <w:szCs w:val="24"/>
        </w:rPr>
        <w:t xml:space="preserve"> positive or negative perceptions of their linguistic and cultural id</w:t>
      </w:r>
      <w:r w:rsidR="001A539D">
        <w:rPr>
          <w:rFonts w:ascii="Times New Roman" w:hAnsi="Times New Roman" w:cs="Times New Roman"/>
          <w:sz w:val="24"/>
          <w:szCs w:val="24"/>
        </w:rPr>
        <w:t xml:space="preserve">entities as </w:t>
      </w:r>
      <w:r w:rsidR="00AB3EC4">
        <w:rPr>
          <w:rFonts w:ascii="Times New Roman" w:hAnsi="Times New Roman" w:cs="Times New Roman"/>
          <w:sz w:val="24"/>
          <w:szCs w:val="24"/>
        </w:rPr>
        <w:t>NNESTs</w:t>
      </w:r>
      <w:r w:rsidR="00DF5353">
        <w:rPr>
          <w:rFonts w:ascii="Times New Roman" w:hAnsi="Times New Roman" w:cs="Times New Roman"/>
          <w:sz w:val="24"/>
          <w:szCs w:val="24"/>
        </w:rPr>
        <w:t xml:space="preserve">, </w:t>
      </w:r>
      <w:r w:rsidR="001E7815">
        <w:rPr>
          <w:rFonts w:ascii="Times New Roman" w:hAnsi="Times New Roman" w:cs="Times New Roman"/>
          <w:sz w:val="24"/>
          <w:szCs w:val="24"/>
        </w:rPr>
        <w:t>we asked about the advan</w:t>
      </w:r>
      <w:r w:rsidR="00AB3EC4">
        <w:rPr>
          <w:rFonts w:ascii="Times New Roman" w:hAnsi="Times New Roman" w:cs="Times New Roman"/>
          <w:sz w:val="24"/>
          <w:szCs w:val="24"/>
        </w:rPr>
        <w:t>tages of being a NNEST</w:t>
      </w:r>
      <w:r w:rsidR="002401CF">
        <w:rPr>
          <w:rFonts w:ascii="Times New Roman" w:hAnsi="Times New Roman" w:cs="Times New Roman"/>
          <w:sz w:val="24"/>
          <w:szCs w:val="24"/>
        </w:rPr>
        <w:t xml:space="preserve">. </w:t>
      </w:r>
      <w:r w:rsidR="00664927">
        <w:rPr>
          <w:rFonts w:ascii="Times New Roman" w:hAnsi="Times New Roman" w:cs="Times New Roman"/>
          <w:sz w:val="24"/>
          <w:szCs w:val="24"/>
        </w:rPr>
        <w:t>79</w:t>
      </w:r>
      <w:r w:rsidR="002401CF" w:rsidRPr="00B14EF6">
        <w:rPr>
          <w:rFonts w:ascii="Times New Roman" w:hAnsi="Times New Roman" w:cs="Times New Roman"/>
          <w:sz w:val="24"/>
          <w:szCs w:val="24"/>
        </w:rPr>
        <w:t xml:space="preserve">% (37 out of 47) </w:t>
      </w:r>
      <w:r w:rsidR="00164C18">
        <w:rPr>
          <w:rFonts w:ascii="Times New Roman" w:hAnsi="Times New Roman" w:cs="Times New Roman"/>
          <w:sz w:val="24"/>
          <w:szCs w:val="24"/>
        </w:rPr>
        <w:t>of responden</w:t>
      </w:r>
      <w:r w:rsidR="00AB3EC4">
        <w:rPr>
          <w:rFonts w:ascii="Times New Roman" w:hAnsi="Times New Roman" w:cs="Times New Roman"/>
          <w:sz w:val="24"/>
          <w:szCs w:val="24"/>
        </w:rPr>
        <w:t>ts see advantages of being a NNEST</w:t>
      </w:r>
      <w:r w:rsidR="00164C18">
        <w:rPr>
          <w:rFonts w:ascii="Times New Roman" w:hAnsi="Times New Roman" w:cs="Times New Roman"/>
          <w:sz w:val="24"/>
          <w:szCs w:val="24"/>
        </w:rPr>
        <w:t>,</w:t>
      </w:r>
      <w:r w:rsidR="002401CF" w:rsidRPr="00B14EF6">
        <w:rPr>
          <w:rFonts w:ascii="Times New Roman" w:hAnsi="Times New Roman" w:cs="Times New Roman"/>
          <w:sz w:val="24"/>
          <w:szCs w:val="24"/>
        </w:rPr>
        <w:t xml:space="preserve"> such as th</w:t>
      </w:r>
      <w:r w:rsidR="00AB3EC4">
        <w:rPr>
          <w:rFonts w:ascii="Times New Roman" w:hAnsi="Times New Roman" w:cs="Times New Roman"/>
          <w:sz w:val="24"/>
          <w:szCs w:val="24"/>
        </w:rPr>
        <w:t>e shared experience of learning the language between NNESTs</w:t>
      </w:r>
      <w:r w:rsidR="002401CF" w:rsidRPr="00B14EF6">
        <w:rPr>
          <w:rFonts w:ascii="Times New Roman" w:hAnsi="Times New Roman" w:cs="Times New Roman"/>
          <w:sz w:val="24"/>
          <w:szCs w:val="24"/>
        </w:rPr>
        <w:t xml:space="preserve"> and their students:</w:t>
      </w:r>
    </w:p>
    <w:p w14:paraId="69A06607" w14:textId="77777777" w:rsidR="008F3DA4" w:rsidRPr="008F3DA4" w:rsidRDefault="002401CF" w:rsidP="00CA73EA">
      <w:pPr>
        <w:spacing w:after="0" w:line="480" w:lineRule="auto"/>
        <w:ind w:left="567" w:right="567"/>
        <w:rPr>
          <w:rFonts w:ascii="Times New Roman" w:hAnsi="Times New Roman" w:cs="Times New Roman"/>
          <w:i/>
          <w:sz w:val="24"/>
          <w:szCs w:val="24"/>
        </w:rPr>
      </w:pPr>
      <w:r w:rsidRPr="008F3DA4">
        <w:rPr>
          <w:rFonts w:ascii="Times New Roman" w:hAnsi="Times New Roman" w:cs="Times New Roman"/>
          <w:i/>
          <w:sz w:val="24"/>
          <w:szCs w:val="24"/>
        </w:rPr>
        <w:t>You have a better understanding of the learner</w:t>
      </w:r>
      <w:r w:rsidR="008F3DA4" w:rsidRPr="008F3DA4">
        <w:rPr>
          <w:rFonts w:ascii="Times New Roman" w:hAnsi="Times New Roman" w:cs="Times New Roman"/>
          <w:i/>
          <w:sz w:val="24"/>
          <w:szCs w:val="24"/>
        </w:rPr>
        <w:t xml:space="preserve"> (R3)</w:t>
      </w:r>
    </w:p>
    <w:p w14:paraId="49771846" w14:textId="77777777" w:rsidR="008F3DA4" w:rsidRPr="008F3DA4" w:rsidRDefault="002401CF" w:rsidP="00CA73EA">
      <w:pPr>
        <w:spacing w:after="0" w:line="480" w:lineRule="auto"/>
        <w:ind w:left="567" w:right="567"/>
        <w:rPr>
          <w:rFonts w:ascii="Times New Roman" w:hAnsi="Times New Roman" w:cs="Times New Roman"/>
          <w:i/>
          <w:sz w:val="24"/>
          <w:szCs w:val="24"/>
        </w:rPr>
      </w:pPr>
      <w:r w:rsidRPr="008F3DA4">
        <w:rPr>
          <w:rFonts w:ascii="Times New Roman" w:hAnsi="Times New Roman" w:cs="Times New Roman"/>
          <w:i/>
          <w:sz w:val="24"/>
          <w:szCs w:val="24"/>
        </w:rPr>
        <w:t>I can share my own experience of how I learned the language with my students, I know which are the most difficult elements of the language and I can easily foresee the students' mistakes.</w:t>
      </w:r>
      <w:r w:rsidR="008F3DA4" w:rsidRPr="008F3DA4">
        <w:rPr>
          <w:rFonts w:ascii="Times New Roman" w:hAnsi="Times New Roman" w:cs="Times New Roman"/>
          <w:i/>
          <w:sz w:val="24"/>
          <w:szCs w:val="24"/>
        </w:rPr>
        <w:t xml:space="preserve"> (R6)</w:t>
      </w:r>
    </w:p>
    <w:p w14:paraId="78EB0753" w14:textId="77777777" w:rsidR="00B359D0" w:rsidRDefault="0037320D" w:rsidP="00CA73EA">
      <w:pPr>
        <w:spacing w:after="0" w:line="480" w:lineRule="auto"/>
        <w:ind w:left="567" w:right="567"/>
        <w:rPr>
          <w:rFonts w:ascii="Times New Roman" w:hAnsi="Times New Roman" w:cs="Times New Roman"/>
          <w:sz w:val="24"/>
          <w:szCs w:val="24"/>
        </w:rPr>
      </w:pPr>
      <w:r>
        <w:rPr>
          <w:rFonts w:ascii="Times New Roman" w:hAnsi="Times New Roman" w:cs="Times New Roman"/>
          <w:i/>
          <w:sz w:val="24"/>
          <w:szCs w:val="24"/>
        </w:rPr>
        <w:t>Y</w:t>
      </w:r>
      <w:r w:rsidR="002401CF" w:rsidRPr="008F3DA4">
        <w:rPr>
          <w:rFonts w:ascii="Times New Roman" w:hAnsi="Times New Roman" w:cs="Times New Roman"/>
          <w:i/>
          <w:sz w:val="24"/>
          <w:szCs w:val="24"/>
        </w:rPr>
        <w:t>ou understand what your students are going through</w:t>
      </w:r>
      <w:r w:rsidR="008F3DA4">
        <w:rPr>
          <w:rFonts w:ascii="Times New Roman" w:hAnsi="Times New Roman" w:cs="Times New Roman"/>
          <w:sz w:val="24"/>
          <w:szCs w:val="24"/>
        </w:rPr>
        <w:t xml:space="preserve"> (R12)</w:t>
      </w:r>
    </w:p>
    <w:p w14:paraId="6B84E972" w14:textId="77777777" w:rsidR="001144A7" w:rsidRPr="00BA1A29" w:rsidRDefault="00B359D0" w:rsidP="00CA73EA">
      <w:pPr>
        <w:spacing w:after="0" w:line="480" w:lineRule="auto"/>
        <w:rPr>
          <w:rFonts w:ascii="Times New Roman" w:hAnsi="Times New Roman" w:cs="Times New Roman"/>
          <w:color w:val="000000"/>
          <w:sz w:val="24"/>
          <w:szCs w:val="24"/>
        </w:rPr>
      </w:pPr>
      <w:r>
        <w:rPr>
          <w:rFonts w:ascii="Times New Roman" w:hAnsi="Times New Roman" w:cs="Times New Roman"/>
          <w:sz w:val="24"/>
          <w:szCs w:val="24"/>
        </w:rPr>
        <w:tab/>
      </w:r>
      <w:r w:rsidR="0037320D">
        <w:rPr>
          <w:rFonts w:ascii="Times New Roman" w:hAnsi="Times New Roman" w:cs="Times New Roman"/>
          <w:sz w:val="24"/>
          <w:szCs w:val="24"/>
        </w:rPr>
        <w:t>Although 82% of respondents were not native speakers of English, their perceptions of their fu</w:t>
      </w:r>
      <w:r w:rsidR="00974FE7">
        <w:rPr>
          <w:rFonts w:ascii="Times New Roman" w:hAnsi="Times New Roman" w:cs="Times New Roman"/>
          <w:sz w:val="24"/>
          <w:szCs w:val="24"/>
        </w:rPr>
        <w:t>ture professional roles reveal</w:t>
      </w:r>
      <w:r w:rsidR="0037320D">
        <w:rPr>
          <w:rFonts w:ascii="Times New Roman" w:hAnsi="Times New Roman" w:cs="Times New Roman"/>
          <w:sz w:val="24"/>
          <w:szCs w:val="24"/>
        </w:rPr>
        <w:t xml:space="preserve"> the importance</w:t>
      </w:r>
      <w:r w:rsidR="00664927">
        <w:rPr>
          <w:rFonts w:ascii="Times New Roman" w:hAnsi="Times New Roman" w:cs="Times New Roman"/>
          <w:sz w:val="24"/>
          <w:szCs w:val="24"/>
        </w:rPr>
        <w:t xml:space="preserve"> of being a positive</w:t>
      </w:r>
      <w:r w:rsidR="00857841" w:rsidRPr="00857841">
        <w:rPr>
          <w:rFonts w:ascii="Times New Roman" w:hAnsi="Times New Roman" w:cs="Times New Roman"/>
          <w:sz w:val="24"/>
          <w:szCs w:val="24"/>
        </w:rPr>
        <w:t xml:space="preserve"> mode</w:t>
      </w:r>
      <w:r w:rsidR="0037320D">
        <w:rPr>
          <w:rFonts w:ascii="Times New Roman" w:hAnsi="Times New Roman" w:cs="Times New Roman"/>
          <w:sz w:val="24"/>
          <w:szCs w:val="24"/>
        </w:rPr>
        <w:t>l for future students, including demonstrating</w:t>
      </w:r>
      <w:r w:rsidR="00974FE7">
        <w:rPr>
          <w:rFonts w:ascii="Times New Roman" w:hAnsi="Times New Roman" w:cs="Times New Roman"/>
          <w:sz w:val="24"/>
          <w:szCs w:val="24"/>
        </w:rPr>
        <w:t xml:space="preserve"> a </w:t>
      </w:r>
      <w:r w:rsidR="00857841" w:rsidRPr="00857841">
        <w:rPr>
          <w:rFonts w:ascii="Times New Roman" w:hAnsi="Times New Roman" w:cs="Times New Roman"/>
          <w:sz w:val="24"/>
          <w:szCs w:val="24"/>
        </w:rPr>
        <w:t>native-like</w:t>
      </w:r>
      <w:r w:rsidR="00974FE7">
        <w:rPr>
          <w:rFonts w:ascii="Times New Roman" w:hAnsi="Times New Roman" w:cs="Times New Roman"/>
          <w:sz w:val="24"/>
          <w:szCs w:val="24"/>
        </w:rPr>
        <w:t xml:space="preserve"> accent. </w:t>
      </w:r>
      <w:r w:rsidR="00EB39C0">
        <w:rPr>
          <w:rFonts w:ascii="Times New Roman" w:hAnsi="Times New Roman" w:cs="Times New Roman"/>
          <w:sz w:val="24"/>
          <w:szCs w:val="24"/>
        </w:rPr>
        <w:t>90</w:t>
      </w:r>
      <w:r w:rsidR="00974FE7">
        <w:rPr>
          <w:rFonts w:ascii="Times New Roman" w:hAnsi="Times New Roman" w:cs="Times New Roman"/>
          <w:sz w:val="24"/>
          <w:szCs w:val="24"/>
        </w:rPr>
        <w:t xml:space="preserve"> % of respondents wish to have native-like pronunciation, because</w:t>
      </w:r>
      <w:r w:rsidR="0037320D">
        <w:rPr>
          <w:rFonts w:ascii="Times New Roman" w:hAnsi="Times New Roman" w:cs="Times New Roman"/>
          <w:sz w:val="24"/>
          <w:szCs w:val="24"/>
        </w:rPr>
        <w:t xml:space="preserve"> </w:t>
      </w:r>
      <w:r w:rsidR="00974FE7">
        <w:rPr>
          <w:rFonts w:ascii="Times New Roman" w:hAnsi="Times New Roman" w:cs="Times New Roman"/>
          <w:color w:val="000000"/>
          <w:sz w:val="24"/>
          <w:szCs w:val="24"/>
        </w:rPr>
        <w:t>"</w:t>
      </w:r>
      <w:r w:rsidR="00857841" w:rsidRPr="00974FE7">
        <w:rPr>
          <w:rFonts w:ascii="Times New Roman" w:hAnsi="Times New Roman" w:cs="Times New Roman"/>
          <w:i/>
          <w:color w:val="000000"/>
          <w:sz w:val="24"/>
          <w:szCs w:val="24"/>
        </w:rPr>
        <w:t>an English teacher should have a native-like pronunciation</w:t>
      </w:r>
      <w:r w:rsidR="00BA1A29">
        <w:rPr>
          <w:rFonts w:ascii="Times New Roman" w:hAnsi="Times New Roman" w:cs="Times New Roman"/>
          <w:color w:val="000000"/>
          <w:sz w:val="24"/>
          <w:szCs w:val="24"/>
        </w:rPr>
        <w:t>" (R5),</w:t>
      </w:r>
      <w:r w:rsidR="00974FE7">
        <w:rPr>
          <w:rFonts w:ascii="Times New Roman" w:hAnsi="Times New Roman" w:cs="Times New Roman"/>
          <w:color w:val="000000"/>
          <w:sz w:val="24"/>
          <w:szCs w:val="24"/>
        </w:rPr>
        <w:t xml:space="preserve"> "</w:t>
      </w:r>
      <w:r w:rsidR="00974FE7" w:rsidRPr="00974FE7">
        <w:rPr>
          <w:rFonts w:ascii="Times New Roman" w:hAnsi="Times New Roman" w:cs="Times New Roman"/>
          <w:i/>
          <w:color w:val="000000"/>
          <w:sz w:val="24"/>
          <w:szCs w:val="24"/>
        </w:rPr>
        <w:t xml:space="preserve">it </w:t>
      </w:r>
      <w:r w:rsidR="00857841" w:rsidRPr="00974FE7">
        <w:rPr>
          <w:rFonts w:ascii="Times New Roman" w:hAnsi="Times New Roman" w:cs="Times New Roman"/>
          <w:i/>
          <w:color w:val="000000"/>
          <w:sz w:val="24"/>
          <w:szCs w:val="24"/>
        </w:rPr>
        <w:t>sounds more professionnal</w:t>
      </w:r>
      <w:r w:rsidR="000273C6">
        <w:rPr>
          <w:rFonts w:ascii="Times New Roman" w:hAnsi="Times New Roman" w:cs="Times New Roman"/>
          <w:i/>
          <w:color w:val="000000"/>
          <w:sz w:val="24"/>
          <w:szCs w:val="24"/>
        </w:rPr>
        <w:t>"</w:t>
      </w:r>
      <w:r w:rsidR="00974FE7">
        <w:rPr>
          <w:rFonts w:ascii="Times New Roman" w:hAnsi="Times New Roman" w:cs="Times New Roman"/>
          <w:color w:val="000000"/>
          <w:sz w:val="24"/>
          <w:szCs w:val="24"/>
        </w:rPr>
        <w:t xml:space="preserve"> (R25)</w:t>
      </w:r>
      <w:r w:rsidR="00BA1A29">
        <w:rPr>
          <w:rFonts w:ascii="Times New Roman" w:hAnsi="Times New Roman" w:cs="Times New Roman"/>
          <w:color w:val="000000"/>
          <w:sz w:val="24"/>
          <w:szCs w:val="24"/>
        </w:rPr>
        <w:t>, or "</w:t>
      </w:r>
      <w:r w:rsidR="00BA1A29" w:rsidRPr="00BA1A29">
        <w:rPr>
          <w:rFonts w:ascii="Times New Roman" w:hAnsi="Times New Roman" w:cs="Times New Roman"/>
          <w:i/>
          <w:color w:val="000000"/>
          <w:sz w:val="24"/>
          <w:szCs w:val="24"/>
        </w:rPr>
        <w:t>I think you're more persuasive when you have a native-like pronunciation</w:t>
      </w:r>
      <w:r w:rsidR="00BA1A29">
        <w:rPr>
          <w:rFonts w:ascii="Times New Roman" w:hAnsi="Times New Roman" w:cs="Times New Roman"/>
          <w:color w:val="000000"/>
          <w:sz w:val="24"/>
          <w:szCs w:val="24"/>
        </w:rPr>
        <w:t>"</w:t>
      </w:r>
      <w:r w:rsidR="00AB3EC4">
        <w:rPr>
          <w:rFonts w:ascii="Times New Roman" w:hAnsi="Times New Roman" w:cs="Times New Roman"/>
          <w:color w:val="000000"/>
          <w:sz w:val="24"/>
          <w:szCs w:val="24"/>
        </w:rPr>
        <w:t xml:space="preserve"> </w:t>
      </w:r>
      <w:r w:rsidR="00AB3EC4" w:rsidRPr="00005248">
        <w:rPr>
          <w:rFonts w:ascii="Times New Roman" w:hAnsi="Times New Roman" w:cs="Times New Roman"/>
          <w:color w:val="000000"/>
          <w:sz w:val="24"/>
          <w:szCs w:val="24"/>
        </w:rPr>
        <w:t>(R</w:t>
      </w:r>
      <w:r w:rsidR="00B175C6" w:rsidRPr="00005248">
        <w:rPr>
          <w:rFonts w:ascii="Times New Roman" w:hAnsi="Times New Roman" w:cs="Times New Roman"/>
          <w:color w:val="000000"/>
          <w:sz w:val="24"/>
          <w:szCs w:val="24"/>
        </w:rPr>
        <w:t>20</w:t>
      </w:r>
      <w:r w:rsidR="00AB3EC4" w:rsidRPr="00005248">
        <w:rPr>
          <w:rFonts w:ascii="Times New Roman" w:hAnsi="Times New Roman" w:cs="Times New Roman"/>
          <w:color w:val="000000"/>
          <w:sz w:val="24"/>
          <w:szCs w:val="24"/>
        </w:rPr>
        <w:t>)</w:t>
      </w:r>
      <w:r w:rsidR="00974FE7" w:rsidRPr="00005248">
        <w:rPr>
          <w:rFonts w:ascii="Times New Roman" w:hAnsi="Times New Roman" w:cs="Times New Roman"/>
          <w:color w:val="000000"/>
          <w:sz w:val="24"/>
          <w:szCs w:val="24"/>
        </w:rPr>
        <w:t>.</w:t>
      </w:r>
      <w:r w:rsidR="00974FE7">
        <w:rPr>
          <w:rFonts w:ascii="Times New Roman" w:hAnsi="Times New Roman" w:cs="Times New Roman"/>
          <w:color w:val="000000"/>
          <w:sz w:val="24"/>
          <w:szCs w:val="24"/>
        </w:rPr>
        <w:t xml:space="preserve"> </w:t>
      </w:r>
      <w:r w:rsidR="001144A7">
        <w:rPr>
          <w:rFonts w:ascii="Times New Roman" w:hAnsi="Times New Roman" w:cs="Times New Roman"/>
          <w:color w:val="000000"/>
          <w:sz w:val="24"/>
          <w:szCs w:val="24"/>
        </w:rPr>
        <w:t xml:space="preserve">The general tendency was also to encourage </w:t>
      </w:r>
      <w:r w:rsidR="00EB39C0">
        <w:rPr>
          <w:rFonts w:ascii="Times New Roman" w:hAnsi="Times New Roman" w:cs="Times New Roman"/>
          <w:color w:val="000000"/>
          <w:sz w:val="24"/>
          <w:szCs w:val="24"/>
        </w:rPr>
        <w:t>their own</w:t>
      </w:r>
      <w:r w:rsidR="001144A7">
        <w:rPr>
          <w:rFonts w:ascii="Times New Roman" w:hAnsi="Times New Roman" w:cs="Times New Roman"/>
          <w:color w:val="000000"/>
          <w:sz w:val="24"/>
          <w:szCs w:val="24"/>
        </w:rPr>
        <w:t xml:space="preserve"> students to acquire native-like pronunciation, with 77% of respondents stating this goal </w:t>
      </w:r>
      <w:r w:rsidR="00EB39C0">
        <w:rPr>
          <w:rFonts w:ascii="Times New Roman" w:hAnsi="Times New Roman" w:cs="Times New Roman"/>
          <w:color w:val="000000"/>
          <w:sz w:val="24"/>
          <w:szCs w:val="24"/>
        </w:rPr>
        <w:t>in</w:t>
      </w:r>
      <w:r w:rsidR="001144A7">
        <w:rPr>
          <w:rFonts w:ascii="Times New Roman" w:hAnsi="Times New Roman" w:cs="Times New Roman"/>
          <w:color w:val="000000"/>
          <w:sz w:val="24"/>
          <w:szCs w:val="24"/>
        </w:rPr>
        <w:t xml:space="preserve"> their future teaching</w:t>
      </w:r>
      <w:r w:rsidR="00EB39C0">
        <w:rPr>
          <w:rFonts w:ascii="Times New Roman" w:hAnsi="Times New Roman" w:cs="Times New Roman"/>
          <w:color w:val="000000"/>
          <w:sz w:val="24"/>
          <w:szCs w:val="24"/>
        </w:rPr>
        <w:t xml:space="preserve"> career</w:t>
      </w:r>
      <w:r w:rsidR="001144A7">
        <w:rPr>
          <w:rFonts w:ascii="Times New Roman" w:hAnsi="Times New Roman" w:cs="Times New Roman"/>
          <w:color w:val="000000"/>
          <w:sz w:val="24"/>
          <w:szCs w:val="24"/>
        </w:rPr>
        <w:t>.</w:t>
      </w:r>
      <w:r w:rsidR="001144A7" w:rsidRPr="001144A7">
        <w:rPr>
          <w:rFonts w:ascii="Times New Roman" w:hAnsi="Times New Roman" w:cs="Times New Roman"/>
          <w:sz w:val="24"/>
          <w:szCs w:val="24"/>
        </w:rPr>
        <w:t xml:space="preserve"> </w:t>
      </w:r>
      <w:r w:rsidR="001144A7">
        <w:rPr>
          <w:rFonts w:ascii="Times New Roman" w:hAnsi="Times New Roman" w:cs="Times New Roman"/>
          <w:sz w:val="24"/>
          <w:szCs w:val="24"/>
        </w:rPr>
        <w:t xml:space="preserve">The same percentage of </w:t>
      </w:r>
      <w:r w:rsidR="001144A7" w:rsidRPr="00B14EF6">
        <w:rPr>
          <w:rFonts w:ascii="Times New Roman" w:hAnsi="Times New Roman" w:cs="Times New Roman"/>
          <w:sz w:val="24"/>
          <w:szCs w:val="24"/>
        </w:rPr>
        <w:t xml:space="preserve">respondents would definitely like their students to conform to native-speaker norms </w:t>
      </w:r>
      <w:r w:rsidR="001144A7">
        <w:rPr>
          <w:rFonts w:ascii="Times New Roman" w:hAnsi="Times New Roman" w:cs="Times New Roman"/>
          <w:sz w:val="24"/>
          <w:szCs w:val="24"/>
        </w:rPr>
        <w:t>in grammar</w:t>
      </w:r>
      <w:r w:rsidR="00664927">
        <w:rPr>
          <w:rFonts w:ascii="Times New Roman" w:hAnsi="Times New Roman" w:cs="Times New Roman"/>
          <w:sz w:val="24"/>
          <w:szCs w:val="24"/>
        </w:rPr>
        <w:t>. Only 21</w:t>
      </w:r>
      <w:r w:rsidR="001144A7" w:rsidRPr="00B14EF6">
        <w:rPr>
          <w:rFonts w:ascii="Times New Roman" w:hAnsi="Times New Roman" w:cs="Times New Roman"/>
          <w:sz w:val="24"/>
          <w:szCs w:val="24"/>
        </w:rPr>
        <w:t>% feel that</w:t>
      </w:r>
      <w:r w:rsidR="00EB39C0">
        <w:rPr>
          <w:rFonts w:ascii="Times New Roman" w:hAnsi="Times New Roman" w:cs="Times New Roman"/>
          <w:sz w:val="24"/>
          <w:szCs w:val="24"/>
        </w:rPr>
        <w:t xml:space="preserve"> it is not necessary to sound like a native speaker to be</w:t>
      </w:r>
      <w:r w:rsidR="001144A7" w:rsidRPr="00B14EF6">
        <w:rPr>
          <w:rFonts w:ascii="Times New Roman" w:hAnsi="Times New Roman" w:cs="Times New Roman"/>
          <w:sz w:val="24"/>
          <w:szCs w:val="24"/>
        </w:rPr>
        <w:t xml:space="preserve"> a successful communicator. </w:t>
      </w:r>
    </w:p>
    <w:p w14:paraId="64FCA2A3" w14:textId="77777777" w:rsidR="001144A7" w:rsidRPr="00D0183F" w:rsidRDefault="00B359D0" w:rsidP="00CA73EA">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B39C0">
        <w:rPr>
          <w:rFonts w:ascii="Times New Roman" w:hAnsi="Times New Roman" w:cs="Times New Roman"/>
          <w:sz w:val="24"/>
          <w:szCs w:val="24"/>
        </w:rPr>
        <w:t>The</w:t>
      </w:r>
      <w:r w:rsidR="00057C5A">
        <w:rPr>
          <w:rFonts w:ascii="Times New Roman" w:hAnsi="Times New Roman" w:cs="Times New Roman"/>
          <w:sz w:val="24"/>
          <w:szCs w:val="24"/>
        </w:rPr>
        <w:t>se future teachers perceive their</w:t>
      </w:r>
      <w:r w:rsidR="00EB39C0">
        <w:rPr>
          <w:rFonts w:ascii="Times New Roman" w:hAnsi="Times New Roman" w:cs="Times New Roman"/>
          <w:sz w:val="24"/>
          <w:szCs w:val="24"/>
        </w:rPr>
        <w:t xml:space="preserve"> roles as models for students</w:t>
      </w:r>
      <w:r w:rsidR="00057C5A">
        <w:rPr>
          <w:rFonts w:ascii="Times New Roman" w:hAnsi="Times New Roman" w:cs="Times New Roman"/>
          <w:sz w:val="24"/>
          <w:szCs w:val="24"/>
        </w:rPr>
        <w:t>, including</w:t>
      </w:r>
      <w:r w:rsidR="00EB39C0">
        <w:rPr>
          <w:rFonts w:ascii="Times New Roman" w:hAnsi="Times New Roman" w:cs="Times New Roman"/>
          <w:sz w:val="24"/>
          <w:szCs w:val="24"/>
        </w:rPr>
        <w:t xml:space="preserve"> being purveyors of sociocultural</w:t>
      </w:r>
      <w:r>
        <w:rPr>
          <w:rFonts w:ascii="Times New Roman" w:hAnsi="Times New Roman" w:cs="Times New Roman"/>
          <w:sz w:val="24"/>
          <w:szCs w:val="24"/>
        </w:rPr>
        <w:t xml:space="preserve"> aspects of English</w:t>
      </w:r>
      <w:r w:rsidR="00D0183F">
        <w:rPr>
          <w:rFonts w:ascii="Times New Roman" w:hAnsi="Times New Roman" w:cs="Times New Roman"/>
          <w:sz w:val="24"/>
          <w:szCs w:val="24"/>
        </w:rPr>
        <w:t>, as 90%</w:t>
      </w:r>
      <w:r w:rsidR="00D0183F" w:rsidRPr="00D0183F">
        <w:rPr>
          <w:rFonts w:ascii="Times New Roman" w:hAnsi="Times New Roman" w:cs="Times New Roman"/>
          <w:sz w:val="24"/>
          <w:szCs w:val="24"/>
        </w:rPr>
        <w:t xml:space="preserve"> would teach English idioms</w:t>
      </w:r>
      <w:r w:rsidR="00D0183F" w:rsidRPr="009F7F44">
        <w:rPr>
          <w:rFonts w:ascii="Times New Roman" w:hAnsi="Times New Roman" w:cs="Times New Roman"/>
          <w:sz w:val="24"/>
          <w:szCs w:val="24"/>
        </w:rPr>
        <w:t xml:space="preserve">, local </w:t>
      </w:r>
      <w:r w:rsidR="00B73E0A" w:rsidRPr="009F7F44">
        <w:rPr>
          <w:rFonts w:ascii="Times New Roman" w:hAnsi="Times New Roman" w:cs="Times New Roman"/>
          <w:sz w:val="24"/>
          <w:szCs w:val="24"/>
        </w:rPr>
        <w:t xml:space="preserve">Quebec English </w:t>
      </w:r>
      <w:r w:rsidR="00D0183F" w:rsidRPr="009F7F44">
        <w:rPr>
          <w:rFonts w:ascii="Times New Roman" w:hAnsi="Times New Roman" w:cs="Times New Roman"/>
          <w:sz w:val="24"/>
          <w:szCs w:val="24"/>
        </w:rPr>
        <w:t>slang</w:t>
      </w:r>
      <w:r w:rsidR="00B73E0A" w:rsidRPr="009F7F44">
        <w:rPr>
          <w:rFonts w:ascii="Times New Roman" w:hAnsi="Times New Roman" w:cs="Times New Roman"/>
          <w:sz w:val="24"/>
          <w:szCs w:val="24"/>
        </w:rPr>
        <w:t xml:space="preserve"> that has been heavily influenced by the French language (McArthur, 1998)</w:t>
      </w:r>
      <w:r w:rsidR="00D0183F" w:rsidRPr="009F7F44">
        <w:rPr>
          <w:rFonts w:ascii="Times New Roman" w:hAnsi="Times New Roman" w:cs="Times New Roman"/>
          <w:sz w:val="24"/>
          <w:szCs w:val="24"/>
        </w:rPr>
        <w:t>, and</w:t>
      </w:r>
      <w:r w:rsidR="00D0183F" w:rsidRPr="00D0183F">
        <w:rPr>
          <w:rFonts w:ascii="Times New Roman" w:hAnsi="Times New Roman" w:cs="Times New Roman"/>
          <w:sz w:val="24"/>
          <w:szCs w:val="24"/>
        </w:rPr>
        <w:t xml:space="preserve"> the cultural heritage of English speaking countries</w:t>
      </w:r>
      <w:r w:rsidR="00057C5A">
        <w:rPr>
          <w:rFonts w:ascii="Times New Roman" w:hAnsi="Times New Roman" w:cs="Times New Roman"/>
          <w:sz w:val="24"/>
          <w:szCs w:val="24"/>
        </w:rPr>
        <w:t>. However,</w:t>
      </w:r>
      <w:r w:rsidR="00D0183F">
        <w:rPr>
          <w:rFonts w:ascii="Times New Roman" w:hAnsi="Times New Roman" w:cs="Times New Roman"/>
          <w:sz w:val="24"/>
          <w:szCs w:val="24"/>
        </w:rPr>
        <w:t xml:space="preserve"> many acknowledge the difficulty of this part of teaching because they </w:t>
      </w:r>
      <w:r w:rsidR="00AB3EC4">
        <w:rPr>
          <w:rFonts w:ascii="Times New Roman" w:hAnsi="Times New Roman" w:cs="Times New Roman"/>
          <w:sz w:val="24"/>
          <w:szCs w:val="24"/>
        </w:rPr>
        <w:t>did not grow up in an English</w:t>
      </w:r>
      <w:r w:rsidR="00D0183F">
        <w:rPr>
          <w:rFonts w:ascii="Times New Roman" w:hAnsi="Times New Roman" w:cs="Times New Roman"/>
          <w:sz w:val="24"/>
          <w:szCs w:val="24"/>
        </w:rPr>
        <w:t xml:space="preserve"> context. </w:t>
      </w:r>
      <w:r w:rsidR="00EB39C0" w:rsidRPr="00D0183F">
        <w:rPr>
          <w:rFonts w:ascii="Times New Roman" w:hAnsi="Times New Roman" w:cs="Times New Roman"/>
          <w:sz w:val="24"/>
          <w:szCs w:val="24"/>
        </w:rPr>
        <w:t xml:space="preserve"> </w:t>
      </w:r>
    </w:p>
    <w:p w14:paraId="4AF83A87" w14:textId="77777777" w:rsidR="00B359D0" w:rsidRPr="00CB0D96" w:rsidRDefault="00A034B8" w:rsidP="00CA73EA">
      <w:pPr>
        <w:spacing w:after="0" w:line="480" w:lineRule="auto"/>
        <w:ind w:left="567" w:right="567"/>
        <w:rPr>
          <w:rFonts w:ascii="Times New Roman" w:hAnsi="Times New Roman" w:cs="Times New Roman"/>
          <w:i/>
          <w:color w:val="000000"/>
          <w:sz w:val="24"/>
          <w:szCs w:val="24"/>
        </w:rPr>
      </w:pPr>
      <w:r w:rsidRPr="00A034B8">
        <w:rPr>
          <w:rFonts w:ascii="Times New Roman" w:hAnsi="Times New Roman" w:cs="Times New Roman"/>
          <w:i/>
          <w:color w:val="000000"/>
          <w:sz w:val="24"/>
          <w:szCs w:val="24"/>
        </w:rPr>
        <w:t>I think in Quebec we have a lack of culture-teaching according to the English</w:t>
      </w:r>
      <w:r w:rsidRPr="00A034B8">
        <w:rPr>
          <w:rFonts w:ascii="Times New Roman" w:hAnsi="Times New Roman" w:cs="Times New Roman"/>
          <w:i/>
          <w:sz w:val="24"/>
          <w:szCs w:val="24"/>
        </w:rPr>
        <w:t xml:space="preserve"> </w:t>
      </w:r>
      <w:r w:rsidRPr="00A034B8">
        <w:rPr>
          <w:rFonts w:ascii="Times New Roman" w:hAnsi="Times New Roman" w:cs="Times New Roman"/>
          <w:i/>
          <w:color w:val="000000"/>
          <w:sz w:val="24"/>
          <w:szCs w:val="24"/>
        </w:rPr>
        <w:t>language. I think I still have to learn different English expressions that are</w:t>
      </w:r>
      <w:r w:rsidRPr="00A034B8">
        <w:rPr>
          <w:rFonts w:ascii="Times New Roman" w:hAnsi="Times New Roman" w:cs="Times New Roman"/>
          <w:i/>
          <w:sz w:val="24"/>
          <w:szCs w:val="24"/>
        </w:rPr>
        <w:t xml:space="preserve"> </w:t>
      </w:r>
      <w:r w:rsidRPr="00A034B8">
        <w:rPr>
          <w:rFonts w:ascii="Times New Roman" w:hAnsi="Times New Roman" w:cs="Times New Roman"/>
          <w:i/>
          <w:color w:val="000000"/>
          <w:sz w:val="24"/>
          <w:szCs w:val="24"/>
        </w:rPr>
        <w:t>currently used in the English community in order to have a native-like level. I</w:t>
      </w:r>
      <w:r w:rsidRPr="00A034B8">
        <w:rPr>
          <w:rFonts w:ascii="Times New Roman" w:hAnsi="Times New Roman" w:cs="Times New Roman"/>
          <w:i/>
          <w:sz w:val="24"/>
          <w:szCs w:val="24"/>
        </w:rPr>
        <w:t xml:space="preserve"> </w:t>
      </w:r>
      <w:r w:rsidRPr="00A034B8">
        <w:rPr>
          <w:rFonts w:ascii="Times New Roman" w:hAnsi="Times New Roman" w:cs="Times New Roman"/>
          <w:i/>
          <w:color w:val="000000"/>
          <w:sz w:val="24"/>
          <w:szCs w:val="24"/>
        </w:rPr>
        <w:t>will have to perfect that knowledge before teaching in class, because it is my</w:t>
      </w:r>
      <w:r w:rsidRPr="00A034B8">
        <w:rPr>
          <w:rFonts w:ascii="Times New Roman" w:hAnsi="Times New Roman" w:cs="Times New Roman"/>
          <w:i/>
          <w:sz w:val="24"/>
          <w:szCs w:val="24"/>
        </w:rPr>
        <w:t xml:space="preserve"> </w:t>
      </w:r>
      <w:r w:rsidRPr="00A034B8">
        <w:rPr>
          <w:rFonts w:ascii="Times New Roman" w:hAnsi="Times New Roman" w:cs="Times New Roman"/>
          <w:i/>
          <w:color w:val="000000"/>
          <w:sz w:val="24"/>
          <w:szCs w:val="24"/>
        </w:rPr>
        <w:t>responsability to know more than well-enough the subject that I will teach in</w:t>
      </w:r>
      <w:r w:rsidRPr="00A034B8">
        <w:rPr>
          <w:rFonts w:ascii="Times New Roman" w:hAnsi="Times New Roman" w:cs="Times New Roman"/>
          <w:i/>
          <w:sz w:val="24"/>
          <w:szCs w:val="24"/>
        </w:rPr>
        <w:t xml:space="preserve"> </w:t>
      </w:r>
      <w:r w:rsidRPr="00A034B8">
        <w:rPr>
          <w:rFonts w:ascii="Times New Roman" w:hAnsi="Times New Roman" w:cs="Times New Roman"/>
          <w:i/>
          <w:color w:val="000000"/>
          <w:sz w:val="24"/>
          <w:szCs w:val="24"/>
        </w:rPr>
        <w:t>order to be an good interpreter of th</w:t>
      </w:r>
      <w:r w:rsidR="00CE6A74">
        <w:rPr>
          <w:rFonts w:ascii="Times New Roman" w:hAnsi="Times New Roman" w:cs="Times New Roman"/>
          <w:i/>
          <w:color w:val="000000"/>
          <w:sz w:val="24"/>
          <w:szCs w:val="24"/>
        </w:rPr>
        <w:t>e English culture and language.</w:t>
      </w:r>
      <w:r w:rsidRPr="00A034B8">
        <w:rPr>
          <w:rFonts w:ascii="Times New Roman" w:hAnsi="Times New Roman" w:cs="Times New Roman"/>
          <w:i/>
          <w:color w:val="000000"/>
          <w:sz w:val="24"/>
          <w:szCs w:val="24"/>
        </w:rPr>
        <w:t xml:space="preserve"> (R6)</w:t>
      </w:r>
      <w:r>
        <w:rPr>
          <w:rFonts w:ascii="Times New Roman" w:hAnsi="Times New Roman" w:cs="Times New Roman"/>
          <w:i/>
          <w:color w:val="000000"/>
          <w:sz w:val="24"/>
          <w:szCs w:val="24"/>
        </w:rPr>
        <w:t xml:space="preserve"> </w:t>
      </w:r>
    </w:p>
    <w:p w14:paraId="2FEA3BCA" w14:textId="77777777" w:rsidR="002401CF" w:rsidRDefault="007D1D5F" w:rsidP="00CA73EA">
      <w:pPr>
        <w:spacing w:after="0" w:line="480" w:lineRule="auto"/>
        <w:rPr>
          <w:rFonts w:ascii="Times New Roman" w:hAnsi="Times New Roman" w:cs="Times New Roman"/>
          <w:sz w:val="24"/>
          <w:szCs w:val="24"/>
        </w:rPr>
      </w:pPr>
      <w:r>
        <w:rPr>
          <w:rFonts w:ascii="Times New Roman" w:hAnsi="Times New Roman" w:cs="Times New Roman"/>
          <w:sz w:val="24"/>
          <w:szCs w:val="24"/>
        </w:rPr>
        <w:t>These</w:t>
      </w:r>
      <w:r w:rsidR="00057C5A">
        <w:rPr>
          <w:rFonts w:ascii="Times New Roman" w:hAnsi="Times New Roman" w:cs="Times New Roman"/>
          <w:sz w:val="24"/>
          <w:szCs w:val="24"/>
        </w:rPr>
        <w:t xml:space="preserve"> r</w:t>
      </w:r>
      <w:r w:rsidR="00CB0D96">
        <w:rPr>
          <w:rFonts w:ascii="Times New Roman" w:hAnsi="Times New Roman" w:cs="Times New Roman"/>
          <w:sz w:val="24"/>
          <w:szCs w:val="24"/>
        </w:rPr>
        <w:t xml:space="preserve">espondents perceived </w:t>
      </w:r>
      <w:r w:rsidR="00057C5A">
        <w:rPr>
          <w:rFonts w:ascii="Times New Roman" w:hAnsi="Times New Roman" w:cs="Times New Roman"/>
          <w:sz w:val="24"/>
          <w:szCs w:val="24"/>
        </w:rPr>
        <w:t xml:space="preserve">the </w:t>
      </w:r>
      <w:r w:rsidR="00CB0D96">
        <w:rPr>
          <w:rFonts w:ascii="Times New Roman" w:hAnsi="Times New Roman" w:cs="Times New Roman"/>
          <w:sz w:val="24"/>
          <w:szCs w:val="24"/>
        </w:rPr>
        <w:t xml:space="preserve">disadvantages </w:t>
      </w:r>
      <w:r w:rsidR="00057C5A">
        <w:rPr>
          <w:rFonts w:ascii="Times New Roman" w:hAnsi="Times New Roman" w:cs="Times New Roman"/>
          <w:sz w:val="24"/>
          <w:szCs w:val="24"/>
        </w:rPr>
        <w:t>of</w:t>
      </w:r>
      <w:r w:rsidR="00CB0D96">
        <w:rPr>
          <w:rFonts w:ascii="Times New Roman" w:hAnsi="Times New Roman" w:cs="Times New Roman"/>
          <w:sz w:val="24"/>
          <w:szCs w:val="24"/>
        </w:rPr>
        <w:t xml:space="preserve"> their cultural identities as</w:t>
      </w:r>
      <w:r w:rsidR="00AB3EC4">
        <w:rPr>
          <w:rFonts w:ascii="Times New Roman" w:hAnsi="Times New Roman" w:cs="Times New Roman"/>
          <w:sz w:val="24"/>
          <w:szCs w:val="24"/>
        </w:rPr>
        <w:t xml:space="preserve"> NNESTs</w:t>
      </w:r>
      <w:r w:rsidR="00057C5A">
        <w:rPr>
          <w:rFonts w:ascii="Times New Roman" w:hAnsi="Times New Roman" w:cs="Times New Roman"/>
          <w:sz w:val="24"/>
          <w:szCs w:val="24"/>
        </w:rPr>
        <w:t xml:space="preserve"> in their lack of cultural baggage and experience, as well as the advantages of their position of being able to relate to their students' language learning process and likely errors. </w:t>
      </w:r>
      <w:r w:rsidR="002A6FF5">
        <w:rPr>
          <w:rFonts w:ascii="Times New Roman" w:hAnsi="Times New Roman" w:cs="Times New Roman"/>
          <w:sz w:val="24"/>
          <w:szCs w:val="24"/>
        </w:rPr>
        <w:t>Along with these positive and negative aspects of NNS identities, these future teachers' attitudes toward their own competencies and the importance of native-like proficiency were complex and full of contradictions that become apparent as we interpret our survey data.</w:t>
      </w:r>
    </w:p>
    <w:p w14:paraId="480479B1" w14:textId="77777777" w:rsidR="00D43879" w:rsidRDefault="00D43879" w:rsidP="00CA73EA">
      <w:pPr>
        <w:spacing w:after="0" w:line="480" w:lineRule="auto"/>
        <w:rPr>
          <w:rFonts w:ascii="Times New Roman" w:hAnsi="Times New Roman" w:cs="Times New Roman"/>
          <w:b/>
          <w:sz w:val="24"/>
          <w:szCs w:val="24"/>
        </w:rPr>
      </w:pPr>
    </w:p>
    <w:p w14:paraId="6EBD55D0" w14:textId="77777777" w:rsidR="009E6565" w:rsidRPr="000F2DD8" w:rsidRDefault="00624BDB" w:rsidP="00CA73EA">
      <w:pPr>
        <w:spacing w:after="0" w:line="480" w:lineRule="auto"/>
        <w:rPr>
          <w:rFonts w:ascii="Times New Roman" w:hAnsi="Times New Roman" w:cs="Times New Roman"/>
          <w:b/>
          <w:sz w:val="24"/>
          <w:szCs w:val="24"/>
        </w:rPr>
      </w:pPr>
      <w:r w:rsidRPr="000F2DD8">
        <w:rPr>
          <w:rFonts w:ascii="Times New Roman" w:hAnsi="Times New Roman" w:cs="Times New Roman"/>
          <w:b/>
          <w:sz w:val="24"/>
          <w:szCs w:val="24"/>
        </w:rPr>
        <w:t>Interpretation and a</w:t>
      </w:r>
      <w:r w:rsidR="003D61AB" w:rsidRPr="000F2DD8">
        <w:rPr>
          <w:rFonts w:ascii="Times New Roman" w:hAnsi="Times New Roman" w:cs="Times New Roman"/>
          <w:b/>
          <w:sz w:val="24"/>
          <w:szCs w:val="24"/>
        </w:rPr>
        <w:t>nalysi</w:t>
      </w:r>
      <w:r w:rsidR="0011099A" w:rsidRPr="000F2DD8">
        <w:rPr>
          <w:rFonts w:ascii="Times New Roman" w:hAnsi="Times New Roman" w:cs="Times New Roman"/>
          <w:b/>
          <w:sz w:val="24"/>
          <w:szCs w:val="24"/>
        </w:rPr>
        <w:t>s</w:t>
      </w:r>
      <w:r w:rsidR="000273C6" w:rsidRPr="000F2DD8">
        <w:rPr>
          <w:rFonts w:ascii="Times New Roman" w:hAnsi="Times New Roman" w:cs="Times New Roman"/>
          <w:b/>
          <w:sz w:val="24"/>
          <w:szCs w:val="24"/>
        </w:rPr>
        <w:t xml:space="preserve"> </w:t>
      </w:r>
    </w:p>
    <w:p w14:paraId="7091F695" w14:textId="77777777" w:rsidR="00204ECA" w:rsidRPr="00ED6F70" w:rsidRDefault="000F2DD8" w:rsidP="00CA73EA">
      <w:pPr>
        <w:pStyle w:val="PlainText"/>
        <w:spacing w:line="480" w:lineRule="auto"/>
        <w:rPr>
          <w:rFonts w:ascii="Times New Roman" w:hAnsi="Times New Roman" w:cs="Times New Roman"/>
          <w:sz w:val="24"/>
          <w:szCs w:val="24"/>
          <w:lang w:val="en-US"/>
        </w:rPr>
      </w:pPr>
      <w:r w:rsidRPr="004A221C">
        <w:rPr>
          <w:rFonts w:ascii="Times New Roman" w:hAnsi="Times New Roman" w:cs="Times New Roman"/>
          <w:sz w:val="24"/>
          <w:szCs w:val="24"/>
          <w:lang w:val="en-US"/>
        </w:rPr>
        <w:t>Two of the most important contradict</w:t>
      </w:r>
      <w:r w:rsidR="00CB0281">
        <w:rPr>
          <w:rFonts w:ascii="Times New Roman" w:hAnsi="Times New Roman" w:cs="Times New Roman"/>
          <w:sz w:val="24"/>
          <w:szCs w:val="24"/>
          <w:lang w:val="en-US"/>
        </w:rPr>
        <w:t>ions in the survey data concern</w:t>
      </w:r>
      <w:r w:rsidRPr="004A221C">
        <w:rPr>
          <w:rFonts w:ascii="Times New Roman" w:hAnsi="Times New Roman" w:cs="Times New Roman"/>
          <w:sz w:val="24"/>
          <w:szCs w:val="24"/>
          <w:lang w:val="en-US"/>
        </w:rPr>
        <w:t xml:space="preserve"> the teacher candidates' perceptions of their own linguistic competency. Although the data of this </w:t>
      </w:r>
      <w:r w:rsidRPr="005B7774">
        <w:rPr>
          <w:rFonts w:ascii="Times New Roman" w:hAnsi="Times New Roman" w:cs="Times New Roman"/>
          <w:sz w:val="24"/>
          <w:szCs w:val="24"/>
          <w:lang w:val="en-US"/>
        </w:rPr>
        <w:t xml:space="preserve">study </w:t>
      </w:r>
      <w:r w:rsidR="009D0500" w:rsidRPr="005B7774">
        <w:rPr>
          <w:rFonts w:ascii="Times New Roman" w:hAnsi="Times New Roman" w:cs="Times New Roman"/>
          <w:sz w:val="24"/>
          <w:szCs w:val="24"/>
          <w:lang w:val="en-US"/>
        </w:rPr>
        <w:t>are</w:t>
      </w:r>
      <w:r w:rsidRPr="005B7774">
        <w:rPr>
          <w:rFonts w:ascii="Times New Roman" w:hAnsi="Times New Roman" w:cs="Times New Roman"/>
          <w:sz w:val="24"/>
          <w:szCs w:val="24"/>
          <w:lang w:val="en-US"/>
        </w:rPr>
        <w:t xml:space="preserve"> not comprehensive enough to demonstrate proof, we believe that many of the p</w:t>
      </w:r>
      <w:r w:rsidRPr="004A221C">
        <w:rPr>
          <w:rFonts w:ascii="Times New Roman" w:hAnsi="Times New Roman" w:cs="Times New Roman"/>
          <w:sz w:val="24"/>
          <w:szCs w:val="24"/>
          <w:lang w:val="en-US"/>
        </w:rPr>
        <w:t>articipants judge the</w:t>
      </w:r>
      <w:r w:rsidR="007957B1">
        <w:rPr>
          <w:rFonts w:ascii="Times New Roman" w:hAnsi="Times New Roman" w:cs="Times New Roman"/>
          <w:sz w:val="24"/>
          <w:szCs w:val="24"/>
          <w:lang w:val="en-US"/>
        </w:rPr>
        <w:t xml:space="preserve">ir own linguistic competence as being </w:t>
      </w:r>
      <w:r w:rsidRPr="004A221C">
        <w:rPr>
          <w:rFonts w:ascii="Times New Roman" w:hAnsi="Times New Roman" w:cs="Times New Roman"/>
          <w:sz w:val="24"/>
          <w:szCs w:val="24"/>
          <w:lang w:val="en-US"/>
        </w:rPr>
        <w:t xml:space="preserve">much higher than objective measures indicate. </w:t>
      </w:r>
      <w:r w:rsidR="0021706A">
        <w:rPr>
          <w:rFonts w:ascii="Times New Roman" w:hAnsi="Times New Roman" w:cs="Times New Roman"/>
          <w:sz w:val="24"/>
          <w:szCs w:val="24"/>
          <w:lang w:val="en-US"/>
        </w:rPr>
        <w:t>I</w:t>
      </w:r>
      <w:r w:rsidR="00204ECA" w:rsidRPr="004A221C">
        <w:rPr>
          <w:rFonts w:ascii="Times New Roman" w:hAnsi="Times New Roman" w:cs="Times New Roman"/>
          <w:sz w:val="24"/>
          <w:szCs w:val="24"/>
          <w:lang w:val="en-US"/>
        </w:rPr>
        <w:t xml:space="preserve">t would be </w:t>
      </w:r>
      <w:r w:rsidR="00204ECA" w:rsidRPr="004A221C">
        <w:rPr>
          <w:rFonts w:ascii="Times New Roman" w:hAnsi="Times New Roman" w:cs="Times New Roman"/>
          <w:sz w:val="24"/>
          <w:szCs w:val="24"/>
          <w:lang w:val="en-US"/>
        </w:rPr>
        <w:lastRenderedPageBreak/>
        <w:t>interesting to compare respondents' self-reported levels with their scores on</w:t>
      </w:r>
      <w:r w:rsidR="00204ECA" w:rsidRPr="00ED6F70">
        <w:rPr>
          <w:rFonts w:ascii="Times New Roman" w:hAnsi="Times New Roman" w:cs="Times New Roman"/>
          <w:sz w:val="24"/>
          <w:szCs w:val="24"/>
          <w:lang w:val="en-US"/>
        </w:rPr>
        <w:t xml:space="preserve"> the Test of English for Language Teachers (TELT), which</w:t>
      </w:r>
      <w:r w:rsidR="0021706A">
        <w:rPr>
          <w:rFonts w:ascii="Times New Roman" w:hAnsi="Times New Roman" w:cs="Times New Roman"/>
          <w:sz w:val="24"/>
          <w:szCs w:val="24"/>
          <w:lang w:val="en-US"/>
        </w:rPr>
        <w:t xml:space="preserve"> is a test created</w:t>
      </w:r>
      <w:r w:rsidR="0021706A" w:rsidRPr="0021706A">
        <w:rPr>
          <w:rFonts w:ascii="Times New Roman" w:hAnsi="Times New Roman" w:cs="Times New Roman"/>
          <w:sz w:val="24"/>
          <w:szCs w:val="24"/>
          <w:lang w:val="en-US"/>
        </w:rPr>
        <w:t xml:space="preserve"> </w:t>
      </w:r>
      <w:r w:rsidR="0021706A">
        <w:rPr>
          <w:rFonts w:ascii="Times New Roman" w:hAnsi="Times New Roman" w:cs="Times New Roman"/>
          <w:sz w:val="24"/>
          <w:szCs w:val="24"/>
          <w:lang w:val="en-US"/>
        </w:rPr>
        <w:t>by a second language evaluation specialist at this university specifically to test oral and written competencies of future ESL teachers. S</w:t>
      </w:r>
      <w:r w:rsidR="00204ECA" w:rsidRPr="00ED6F70">
        <w:rPr>
          <w:rFonts w:ascii="Times New Roman" w:hAnsi="Times New Roman" w:cs="Times New Roman"/>
          <w:sz w:val="24"/>
          <w:szCs w:val="24"/>
          <w:lang w:val="en-US"/>
        </w:rPr>
        <w:t>tudents must pass</w:t>
      </w:r>
      <w:r w:rsidR="0021706A">
        <w:rPr>
          <w:rFonts w:ascii="Times New Roman" w:hAnsi="Times New Roman" w:cs="Times New Roman"/>
          <w:sz w:val="24"/>
          <w:szCs w:val="24"/>
          <w:lang w:val="en-US"/>
        </w:rPr>
        <w:t xml:space="preserve"> this test</w:t>
      </w:r>
      <w:r w:rsidR="00204ECA" w:rsidRPr="00ED6F70">
        <w:rPr>
          <w:rFonts w:ascii="Times New Roman" w:hAnsi="Times New Roman" w:cs="Times New Roman"/>
          <w:sz w:val="24"/>
          <w:szCs w:val="24"/>
          <w:lang w:val="en-US"/>
        </w:rPr>
        <w:t xml:space="preserve"> by the third year of the program, </w:t>
      </w:r>
      <w:r w:rsidR="0021706A">
        <w:rPr>
          <w:rFonts w:ascii="Times New Roman" w:hAnsi="Times New Roman" w:cs="Times New Roman"/>
          <w:sz w:val="24"/>
          <w:szCs w:val="24"/>
          <w:lang w:val="en-US"/>
        </w:rPr>
        <w:t xml:space="preserve">but </w:t>
      </w:r>
      <w:r w:rsidR="00204ECA" w:rsidRPr="00ED6F70">
        <w:rPr>
          <w:rFonts w:ascii="Times New Roman" w:hAnsi="Times New Roman" w:cs="Times New Roman"/>
          <w:sz w:val="24"/>
          <w:szCs w:val="24"/>
          <w:lang w:val="en-US"/>
        </w:rPr>
        <w:t xml:space="preserve">we </w:t>
      </w:r>
      <w:r w:rsidR="004A221C" w:rsidRPr="00ED6F70">
        <w:rPr>
          <w:rFonts w:ascii="Times New Roman" w:hAnsi="Times New Roman" w:cs="Times New Roman"/>
          <w:sz w:val="24"/>
          <w:szCs w:val="24"/>
          <w:lang w:val="en-US"/>
        </w:rPr>
        <w:t>cannot</w:t>
      </w:r>
      <w:r w:rsidR="00204ECA" w:rsidRPr="00ED6F70">
        <w:rPr>
          <w:rFonts w:ascii="Times New Roman" w:hAnsi="Times New Roman" w:cs="Times New Roman"/>
          <w:sz w:val="24"/>
          <w:szCs w:val="24"/>
          <w:lang w:val="en-US"/>
        </w:rPr>
        <w:t xml:space="preserve"> compare individual's scores with their responses from this survey data as the respondents rem</w:t>
      </w:r>
      <w:r w:rsidR="00673B48">
        <w:rPr>
          <w:rFonts w:ascii="Times New Roman" w:hAnsi="Times New Roman" w:cs="Times New Roman"/>
          <w:sz w:val="24"/>
          <w:szCs w:val="24"/>
          <w:lang w:val="en-US"/>
        </w:rPr>
        <w:t>ain anonymous</w:t>
      </w:r>
      <w:r w:rsidR="00204ECA" w:rsidRPr="00ED6F70">
        <w:rPr>
          <w:rFonts w:ascii="Times New Roman" w:hAnsi="Times New Roman" w:cs="Times New Roman"/>
          <w:sz w:val="24"/>
          <w:szCs w:val="24"/>
          <w:lang w:val="en-US"/>
        </w:rPr>
        <w:t xml:space="preserve">. We do know that over a third of all students fail the speaking tasks of the TELT on their first and second attempts, and about 20% fail the writing tasks on their first two attempts. </w:t>
      </w:r>
      <w:r>
        <w:rPr>
          <w:rFonts w:ascii="Times New Roman" w:hAnsi="Times New Roman" w:cs="Times New Roman"/>
          <w:sz w:val="24"/>
          <w:szCs w:val="24"/>
          <w:lang w:val="en-US"/>
        </w:rPr>
        <w:t>Students need a good</w:t>
      </w:r>
      <w:r w:rsidR="00204ECA" w:rsidRPr="00ED6F70">
        <w:rPr>
          <w:rFonts w:ascii="Times New Roman" w:hAnsi="Times New Roman" w:cs="Times New Roman"/>
          <w:sz w:val="24"/>
          <w:szCs w:val="24"/>
          <w:lang w:val="en-US"/>
        </w:rPr>
        <w:t xml:space="preserve"> level of linguistic proficiency to pass the TELT, but most who pass are still far </w:t>
      </w:r>
      <w:r w:rsidR="00204ECA" w:rsidRPr="00CE6A74">
        <w:rPr>
          <w:rFonts w:ascii="Times New Roman" w:hAnsi="Times New Roman" w:cs="Times New Roman"/>
          <w:sz w:val="24"/>
          <w:szCs w:val="24"/>
          <w:lang w:val="en-US"/>
        </w:rPr>
        <w:t xml:space="preserve">from </w:t>
      </w:r>
      <w:r w:rsidR="00DE0FDE" w:rsidRPr="00CE6A74">
        <w:rPr>
          <w:rFonts w:ascii="Times New Roman" w:hAnsi="Times New Roman" w:cs="Times New Roman"/>
          <w:sz w:val="24"/>
          <w:szCs w:val="24"/>
          <w:lang w:val="en-US"/>
        </w:rPr>
        <w:t>“</w:t>
      </w:r>
      <w:r w:rsidR="00204ECA" w:rsidRPr="00CE6A74">
        <w:rPr>
          <w:rFonts w:ascii="Times New Roman" w:hAnsi="Times New Roman" w:cs="Times New Roman"/>
          <w:sz w:val="24"/>
          <w:szCs w:val="24"/>
          <w:lang w:val="en-US"/>
        </w:rPr>
        <w:t>functional nativeness</w:t>
      </w:r>
      <w:r w:rsidR="00DE0FDE" w:rsidRPr="00CE6A74">
        <w:rPr>
          <w:rFonts w:ascii="Times New Roman" w:hAnsi="Times New Roman" w:cs="Times New Roman"/>
          <w:sz w:val="24"/>
          <w:szCs w:val="24"/>
          <w:lang w:val="en-US"/>
        </w:rPr>
        <w:t>”</w:t>
      </w:r>
      <w:r w:rsidR="00204ECA" w:rsidRPr="00CE6A74">
        <w:rPr>
          <w:rFonts w:ascii="Times New Roman" w:hAnsi="Times New Roman" w:cs="Times New Roman"/>
          <w:sz w:val="24"/>
          <w:szCs w:val="24"/>
          <w:lang w:val="en-US"/>
        </w:rPr>
        <w:t xml:space="preserve"> (Kachru, 1998, cited in</w:t>
      </w:r>
      <w:r w:rsidR="001076DB" w:rsidRPr="00CE6A74">
        <w:rPr>
          <w:rFonts w:ascii="Times New Roman" w:hAnsi="Times New Roman" w:cs="Times New Roman"/>
          <w:sz w:val="24"/>
          <w:szCs w:val="24"/>
          <w:lang w:val="en-US"/>
        </w:rPr>
        <w:t xml:space="preserve"> </w:t>
      </w:r>
      <w:r w:rsidR="00EE5D8A" w:rsidRPr="00CE6A74">
        <w:rPr>
          <w:rFonts w:ascii="Times New Roman" w:hAnsi="Times New Roman" w:cs="Times New Roman"/>
          <w:sz w:val="24"/>
          <w:szCs w:val="24"/>
          <w:lang w:val="en-US"/>
        </w:rPr>
        <w:t>Bolton</w:t>
      </w:r>
      <w:r w:rsidR="001076DB" w:rsidRPr="00CE6A74">
        <w:rPr>
          <w:rFonts w:ascii="Times New Roman" w:hAnsi="Times New Roman" w:cs="Times New Roman"/>
          <w:sz w:val="24"/>
          <w:szCs w:val="24"/>
          <w:lang w:val="en-US"/>
        </w:rPr>
        <w:t xml:space="preserve"> 2009, p. 293) </w:t>
      </w:r>
      <w:r w:rsidR="00204ECA" w:rsidRPr="00CE6A74">
        <w:rPr>
          <w:rFonts w:ascii="Times New Roman" w:hAnsi="Times New Roman" w:cs="Times New Roman"/>
          <w:sz w:val="24"/>
          <w:szCs w:val="24"/>
          <w:lang w:val="en-US"/>
        </w:rPr>
        <w:t>in either grammar or pronunciation.</w:t>
      </w:r>
      <w:r w:rsidRPr="00CE6A74">
        <w:rPr>
          <w:rFonts w:ascii="Times New Roman" w:hAnsi="Times New Roman" w:cs="Times New Roman"/>
          <w:sz w:val="24"/>
          <w:szCs w:val="24"/>
          <w:lang w:val="en-US"/>
        </w:rPr>
        <w:t xml:space="preserve"> I</w:t>
      </w:r>
      <w:r w:rsidR="00204ECA" w:rsidRPr="00CE6A74">
        <w:rPr>
          <w:rFonts w:ascii="Times New Roman" w:hAnsi="Times New Roman" w:cs="Times New Roman"/>
          <w:sz w:val="24"/>
          <w:szCs w:val="24"/>
          <w:lang w:val="en-US"/>
        </w:rPr>
        <w:t>f our survey respondents were a more representative selection of all students in the</w:t>
      </w:r>
      <w:r w:rsidR="00673B48">
        <w:rPr>
          <w:rFonts w:ascii="Times New Roman" w:hAnsi="Times New Roman" w:cs="Times New Roman"/>
          <w:sz w:val="24"/>
          <w:szCs w:val="24"/>
          <w:lang w:val="en-US"/>
        </w:rPr>
        <w:t xml:space="preserve"> program, we could </w:t>
      </w:r>
      <w:r w:rsidR="00204ECA" w:rsidRPr="00ED6F70">
        <w:rPr>
          <w:rFonts w:ascii="Times New Roman" w:hAnsi="Times New Roman" w:cs="Times New Roman"/>
          <w:sz w:val="24"/>
          <w:szCs w:val="24"/>
          <w:lang w:val="en-US"/>
        </w:rPr>
        <w:t>state that they largely overe</w:t>
      </w:r>
      <w:r w:rsidR="0021706A">
        <w:rPr>
          <w:rFonts w:ascii="Times New Roman" w:hAnsi="Times New Roman" w:cs="Times New Roman"/>
          <w:sz w:val="24"/>
          <w:szCs w:val="24"/>
          <w:lang w:val="en-US"/>
        </w:rPr>
        <w:t>stimate their proficiency levels</w:t>
      </w:r>
      <w:r w:rsidR="00204ECA" w:rsidRPr="00ED6F70">
        <w:rPr>
          <w:rFonts w:ascii="Times New Roman" w:hAnsi="Times New Roman" w:cs="Times New Roman"/>
          <w:sz w:val="24"/>
          <w:szCs w:val="24"/>
          <w:lang w:val="en-US"/>
        </w:rPr>
        <w:t xml:space="preserve">, but with 18% of respondents being native speakers, this </w:t>
      </w:r>
      <w:r w:rsidR="0021706A">
        <w:rPr>
          <w:rFonts w:ascii="Times New Roman" w:hAnsi="Times New Roman" w:cs="Times New Roman"/>
          <w:sz w:val="24"/>
          <w:szCs w:val="24"/>
          <w:lang w:val="en-US"/>
        </w:rPr>
        <w:t>claim is slightly less certain.</w:t>
      </w:r>
    </w:p>
    <w:p w14:paraId="2AADB33B" w14:textId="77777777" w:rsidR="00204ECA" w:rsidRPr="00ED6F70" w:rsidRDefault="00B359D0" w:rsidP="00CA73EA">
      <w:pPr>
        <w:pStyle w:val="PlainText"/>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204ECA" w:rsidRPr="00ED6F70">
        <w:rPr>
          <w:rFonts w:ascii="Times New Roman" w:hAnsi="Times New Roman" w:cs="Times New Roman"/>
          <w:sz w:val="24"/>
          <w:szCs w:val="24"/>
          <w:lang w:val="en-US"/>
        </w:rPr>
        <w:t>However, it is safe to say that a large percentage of these respondents are claiming to be more proficient than their test scores indicate, as 33% self-report</w:t>
      </w:r>
      <w:r w:rsidR="00673B48">
        <w:rPr>
          <w:rFonts w:ascii="Times New Roman" w:hAnsi="Times New Roman" w:cs="Times New Roman"/>
          <w:sz w:val="24"/>
          <w:szCs w:val="24"/>
          <w:lang w:val="en-US"/>
        </w:rPr>
        <w:t xml:space="preserve"> native-like proficiency. P</w:t>
      </w:r>
      <w:r w:rsidR="00204ECA" w:rsidRPr="00ED6F70">
        <w:rPr>
          <w:rFonts w:ascii="Times New Roman" w:hAnsi="Times New Roman" w:cs="Times New Roman"/>
          <w:sz w:val="24"/>
          <w:szCs w:val="24"/>
          <w:lang w:val="en-US"/>
        </w:rPr>
        <w:t>erhaps the expectations and standards of the level of proficiency necessary to teach ESL in Quebec is different among these teacher candidates than that which is required in the program, as respondents often stated that their proficiency level was good enough to teach.</w:t>
      </w:r>
    </w:p>
    <w:p w14:paraId="64C1B712" w14:textId="77777777" w:rsidR="00204ECA" w:rsidRPr="00ED6F70" w:rsidRDefault="00204ECA" w:rsidP="00CA73EA">
      <w:pPr>
        <w:autoSpaceDE w:val="0"/>
        <w:autoSpaceDN w:val="0"/>
        <w:adjustRightInd w:val="0"/>
        <w:spacing w:after="0" w:line="480" w:lineRule="auto"/>
        <w:ind w:left="567" w:right="567"/>
        <w:rPr>
          <w:rFonts w:ascii="Times New Roman" w:hAnsi="Times New Roman" w:cs="Times New Roman"/>
          <w:i/>
          <w:sz w:val="24"/>
          <w:szCs w:val="24"/>
        </w:rPr>
      </w:pPr>
      <w:r w:rsidRPr="00ED6F70">
        <w:rPr>
          <w:rFonts w:ascii="Times New Roman" w:hAnsi="Times New Roman" w:cs="Times New Roman"/>
          <w:i/>
          <w:sz w:val="24"/>
          <w:szCs w:val="24"/>
        </w:rPr>
        <w:t>I hav nothing to complain about my level of English. My level of English is</w:t>
      </w:r>
    </w:p>
    <w:p w14:paraId="7699292B" w14:textId="77777777" w:rsidR="00204ECA" w:rsidRPr="00ED6F70" w:rsidRDefault="00204ECA" w:rsidP="00CA73EA">
      <w:pPr>
        <w:spacing w:after="0" w:line="480" w:lineRule="auto"/>
        <w:ind w:left="567" w:right="567"/>
        <w:rPr>
          <w:rFonts w:ascii="Times New Roman" w:hAnsi="Times New Roman" w:cs="Times New Roman"/>
          <w:i/>
          <w:sz w:val="24"/>
          <w:szCs w:val="24"/>
        </w:rPr>
      </w:pPr>
      <w:r w:rsidRPr="00ED6F70">
        <w:rPr>
          <w:rFonts w:ascii="Times New Roman" w:hAnsi="Times New Roman" w:cs="Times New Roman"/>
          <w:i/>
          <w:sz w:val="24"/>
          <w:szCs w:val="24"/>
        </w:rPr>
        <w:t>eno</w:t>
      </w:r>
      <w:r w:rsidR="00CE6A74">
        <w:rPr>
          <w:rFonts w:ascii="Times New Roman" w:hAnsi="Times New Roman" w:cs="Times New Roman"/>
          <w:i/>
          <w:sz w:val="24"/>
          <w:szCs w:val="24"/>
        </w:rPr>
        <w:t>ugh developed to teach English.</w:t>
      </w:r>
      <w:r w:rsidRPr="00ED6F70">
        <w:rPr>
          <w:rFonts w:ascii="Times New Roman" w:hAnsi="Times New Roman" w:cs="Times New Roman"/>
          <w:i/>
          <w:sz w:val="24"/>
          <w:szCs w:val="24"/>
        </w:rPr>
        <w:t xml:space="preserve"> </w:t>
      </w:r>
      <w:r>
        <w:rPr>
          <w:rFonts w:ascii="Times New Roman" w:hAnsi="Times New Roman" w:cs="Times New Roman"/>
          <w:i/>
          <w:sz w:val="24"/>
          <w:szCs w:val="24"/>
        </w:rPr>
        <w:t>(R11)</w:t>
      </w:r>
    </w:p>
    <w:p w14:paraId="6CCD4B95" w14:textId="77777777" w:rsidR="00204ECA" w:rsidRPr="00ED6F70" w:rsidRDefault="00204ECA" w:rsidP="00CA73EA">
      <w:pPr>
        <w:spacing w:after="0" w:line="480" w:lineRule="auto"/>
        <w:ind w:left="567" w:right="567"/>
        <w:rPr>
          <w:rFonts w:ascii="Times New Roman" w:hAnsi="Times New Roman" w:cs="Times New Roman"/>
          <w:i/>
          <w:sz w:val="24"/>
          <w:szCs w:val="24"/>
        </w:rPr>
      </w:pPr>
      <w:r w:rsidRPr="00ED6F70">
        <w:rPr>
          <w:rFonts w:ascii="Times New Roman" w:hAnsi="Times New Roman" w:cs="Times New Roman"/>
          <w:i/>
          <w:sz w:val="24"/>
          <w:szCs w:val="24"/>
        </w:rPr>
        <w:t>My level of English is high enough to teach at primary and secondary level;</w:t>
      </w:r>
    </w:p>
    <w:p w14:paraId="1AD981CD" w14:textId="77777777" w:rsidR="00204ECA" w:rsidRPr="00ED6F70" w:rsidRDefault="00204ECA" w:rsidP="00CA73EA">
      <w:pPr>
        <w:autoSpaceDE w:val="0"/>
        <w:autoSpaceDN w:val="0"/>
        <w:adjustRightInd w:val="0"/>
        <w:spacing w:after="0" w:line="480" w:lineRule="auto"/>
        <w:ind w:left="567" w:right="567"/>
        <w:rPr>
          <w:rFonts w:ascii="Times New Roman" w:hAnsi="Times New Roman" w:cs="Times New Roman"/>
          <w:i/>
          <w:sz w:val="24"/>
          <w:szCs w:val="24"/>
        </w:rPr>
      </w:pPr>
      <w:r w:rsidRPr="00ED6F70">
        <w:rPr>
          <w:rFonts w:ascii="Times New Roman" w:hAnsi="Times New Roman" w:cs="Times New Roman"/>
          <w:i/>
          <w:sz w:val="24"/>
          <w:szCs w:val="24"/>
        </w:rPr>
        <w:t>however, I am always pushing my boundaries to go further and possibly teach</w:t>
      </w:r>
    </w:p>
    <w:p w14:paraId="255553E4" w14:textId="77777777" w:rsidR="00204ECA" w:rsidRPr="00ED6F70" w:rsidRDefault="00204ECA" w:rsidP="00CA73EA">
      <w:pPr>
        <w:spacing w:after="0" w:line="480" w:lineRule="auto"/>
        <w:ind w:left="567" w:right="567"/>
        <w:rPr>
          <w:rFonts w:ascii="Times New Roman" w:hAnsi="Times New Roman" w:cs="Times New Roman"/>
          <w:i/>
          <w:sz w:val="24"/>
          <w:szCs w:val="24"/>
        </w:rPr>
      </w:pPr>
      <w:r w:rsidRPr="00ED6F70">
        <w:rPr>
          <w:rFonts w:ascii="Times New Roman" w:hAnsi="Times New Roman" w:cs="Times New Roman"/>
          <w:i/>
          <w:sz w:val="24"/>
          <w:szCs w:val="24"/>
        </w:rPr>
        <w:t>at higher levels</w:t>
      </w:r>
      <w:r w:rsidR="00CE6A74">
        <w:rPr>
          <w:rFonts w:ascii="Times New Roman" w:hAnsi="Times New Roman" w:cs="Times New Roman"/>
          <w:i/>
          <w:sz w:val="24"/>
          <w:szCs w:val="24"/>
        </w:rPr>
        <w:t>.</w:t>
      </w:r>
      <w:r w:rsidRPr="00005248">
        <w:rPr>
          <w:rFonts w:ascii="Times New Roman" w:hAnsi="Times New Roman" w:cs="Times New Roman"/>
          <w:i/>
          <w:sz w:val="24"/>
          <w:szCs w:val="24"/>
        </w:rPr>
        <w:t xml:space="preserve"> (R10) </w:t>
      </w:r>
    </w:p>
    <w:p w14:paraId="55801111" w14:textId="77777777" w:rsidR="006A1902" w:rsidRDefault="00204ECA" w:rsidP="00CA73EA">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While a third of the respondents reporting native-like proficiency seems exaggerated, the same percentage report native-like pronunciation, </w:t>
      </w:r>
      <w:r w:rsidR="00CB0281">
        <w:rPr>
          <w:rFonts w:ascii="Times New Roman" w:hAnsi="Times New Roman" w:cs="Times New Roman"/>
          <w:sz w:val="24"/>
          <w:szCs w:val="24"/>
        </w:rPr>
        <w:t>and another</w:t>
      </w:r>
      <w:r>
        <w:rPr>
          <w:rFonts w:ascii="Times New Roman" w:hAnsi="Times New Roman" w:cs="Times New Roman"/>
          <w:sz w:val="24"/>
          <w:szCs w:val="24"/>
        </w:rPr>
        <w:t xml:space="preserve"> 60% state the desire to have NS pronunciation, leaving only 10% who do not express the wish for NS pronunciation. Yet in an earlier question, 94% claim that they are happy with thei</w:t>
      </w:r>
      <w:r w:rsidR="00E97F44">
        <w:rPr>
          <w:rFonts w:ascii="Times New Roman" w:hAnsi="Times New Roman" w:cs="Times New Roman"/>
          <w:sz w:val="24"/>
          <w:szCs w:val="24"/>
        </w:rPr>
        <w:t xml:space="preserve">r accent in </w:t>
      </w:r>
      <w:r w:rsidR="00E97F44" w:rsidRPr="00CE6A74">
        <w:rPr>
          <w:rFonts w:ascii="Times New Roman" w:hAnsi="Times New Roman" w:cs="Times New Roman"/>
          <w:sz w:val="24"/>
          <w:szCs w:val="24"/>
        </w:rPr>
        <w:t xml:space="preserve">English. This is the second significant contradiction linked to participants' perceptions of their own linguistic </w:t>
      </w:r>
      <w:r w:rsidR="00CB0281" w:rsidRPr="00CE6A74">
        <w:rPr>
          <w:rFonts w:ascii="Times New Roman" w:hAnsi="Times New Roman" w:cs="Times New Roman"/>
          <w:sz w:val="24"/>
          <w:szCs w:val="24"/>
        </w:rPr>
        <w:t>competency apparent</w:t>
      </w:r>
      <w:r w:rsidR="00F14AB5">
        <w:rPr>
          <w:rFonts w:ascii="Times New Roman" w:hAnsi="Times New Roman" w:cs="Times New Roman"/>
          <w:sz w:val="24"/>
          <w:szCs w:val="24"/>
        </w:rPr>
        <w:t xml:space="preserve"> in our survey data. It is difficult to understand how</w:t>
      </w:r>
      <w:r w:rsidRPr="00CE6A74">
        <w:rPr>
          <w:rFonts w:ascii="Times New Roman" w:hAnsi="Times New Roman" w:cs="Times New Roman"/>
          <w:sz w:val="24"/>
          <w:szCs w:val="24"/>
        </w:rPr>
        <w:t xml:space="preserve"> almost all of these teacher candidates</w:t>
      </w:r>
      <w:r>
        <w:rPr>
          <w:rFonts w:ascii="Times New Roman" w:hAnsi="Times New Roman" w:cs="Times New Roman"/>
          <w:sz w:val="24"/>
          <w:szCs w:val="24"/>
        </w:rPr>
        <w:t xml:space="preserve"> </w:t>
      </w:r>
      <w:r w:rsidR="00F14AB5">
        <w:rPr>
          <w:rFonts w:ascii="Times New Roman" w:hAnsi="Times New Roman" w:cs="Times New Roman"/>
          <w:sz w:val="24"/>
          <w:szCs w:val="24"/>
        </w:rPr>
        <w:t xml:space="preserve">could </w:t>
      </w:r>
      <w:r>
        <w:rPr>
          <w:rFonts w:ascii="Times New Roman" w:hAnsi="Times New Roman" w:cs="Times New Roman"/>
          <w:sz w:val="24"/>
          <w:szCs w:val="24"/>
        </w:rPr>
        <w:t>be happy with their accent in English while wanting to attain NS pronunciation</w:t>
      </w:r>
      <w:r w:rsidR="004B61A9">
        <w:rPr>
          <w:rFonts w:ascii="Times New Roman" w:hAnsi="Times New Roman" w:cs="Times New Roman"/>
          <w:sz w:val="24"/>
          <w:szCs w:val="24"/>
        </w:rPr>
        <w:t>.</w:t>
      </w:r>
    </w:p>
    <w:p w14:paraId="2D1B9EB5" w14:textId="77777777" w:rsidR="00CE579D" w:rsidRDefault="00B359D0" w:rsidP="00CA73E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34E64">
        <w:rPr>
          <w:rFonts w:ascii="Times New Roman" w:hAnsi="Times New Roman" w:cs="Times New Roman"/>
          <w:sz w:val="24"/>
          <w:szCs w:val="24"/>
        </w:rPr>
        <w:t>A series of further questions, such as whether t</w:t>
      </w:r>
      <w:r w:rsidR="000273C6">
        <w:rPr>
          <w:rFonts w:ascii="Times New Roman" w:hAnsi="Times New Roman" w:cs="Times New Roman"/>
          <w:sz w:val="24"/>
          <w:szCs w:val="24"/>
        </w:rPr>
        <w:t>he</w:t>
      </w:r>
      <w:r>
        <w:rPr>
          <w:rFonts w:ascii="Times New Roman" w:hAnsi="Times New Roman" w:cs="Times New Roman"/>
          <w:sz w:val="24"/>
          <w:szCs w:val="24"/>
        </w:rPr>
        <w:t>y feel inferior to NS colleagues or</w:t>
      </w:r>
      <w:r w:rsidR="00CE579D">
        <w:rPr>
          <w:rFonts w:ascii="Times New Roman" w:hAnsi="Times New Roman" w:cs="Times New Roman"/>
          <w:sz w:val="24"/>
          <w:szCs w:val="24"/>
        </w:rPr>
        <w:t xml:space="preserve"> </w:t>
      </w:r>
      <w:r w:rsidR="00534E64">
        <w:rPr>
          <w:rFonts w:ascii="Times New Roman" w:hAnsi="Times New Roman" w:cs="Times New Roman"/>
          <w:sz w:val="24"/>
          <w:szCs w:val="24"/>
        </w:rPr>
        <w:t>whether they feel the same communicating with NS and NNS of Engl</w:t>
      </w:r>
      <w:r w:rsidR="00732505">
        <w:rPr>
          <w:rFonts w:ascii="Times New Roman" w:hAnsi="Times New Roman" w:cs="Times New Roman"/>
          <w:sz w:val="24"/>
          <w:szCs w:val="24"/>
        </w:rPr>
        <w:t>ish, indicate their dis</w:t>
      </w:r>
      <w:r w:rsidR="00A46150">
        <w:rPr>
          <w:rFonts w:ascii="Times New Roman" w:hAnsi="Times New Roman" w:cs="Times New Roman"/>
          <w:sz w:val="24"/>
          <w:szCs w:val="24"/>
        </w:rPr>
        <w:t>comfort, sense of inadequacy,</w:t>
      </w:r>
      <w:r w:rsidR="00534E64">
        <w:rPr>
          <w:rFonts w:ascii="Times New Roman" w:hAnsi="Times New Roman" w:cs="Times New Roman"/>
          <w:sz w:val="24"/>
          <w:szCs w:val="24"/>
        </w:rPr>
        <w:t xml:space="preserve"> and even humi</w:t>
      </w:r>
      <w:r w:rsidR="00732505">
        <w:rPr>
          <w:rFonts w:ascii="Times New Roman" w:hAnsi="Times New Roman" w:cs="Times New Roman"/>
          <w:sz w:val="24"/>
          <w:szCs w:val="24"/>
        </w:rPr>
        <w:t>liation regarding their NNS</w:t>
      </w:r>
      <w:r w:rsidR="00534E64">
        <w:rPr>
          <w:rFonts w:ascii="Times New Roman" w:hAnsi="Times New Roman" w:cs="Times New Roman"/>
          <w:sz w:val="24"/>
          <w:szCs w:val="24"/>
        </w:rPr>
        <w:t xml:space="preserve"> speech. </w:t>
      </w:r>
    </w:p>
    <w:p w14:paraId="17A43DF4" w14:textId="77777777" w:rsidR="00CE579D" w:rsidRPr="00ED6F70" w:rsidRDefault="00CE579D" w:rsidP="00CA73EA">
      <w:pPr>
        <w:autoSpaceDE w:val="0"/>
        <w:autoSpaceDN w:val="0"/>
        <w:adjustRightInd w:val="0"/>
        <w:spacing w:after="0" w:line="480" w:lineRule="auto"/>
        <w:ind w:left="567" w:right="567"/>
        <w:rPr>
          <w:rFonts w:ascii="Times New Roman" w:hAnsi="Times New Roman" w:cs="Times New Roman"/>
          <w:i/>
          <w:sz w:val="24"/>
          <w:szCs w:val="24"/>
        </w:rPr>
      </w:pPr>
      <w:r w:rsidRPr="00ED6F70">
        <w:rPr>
          <w:rFonts w:ascii="Times New Roman" w:hAnsi="Times New Roman" w:cs="Times New Roman"/>
          <w:i/>
          <w:sz w:val="24"/>
          <w:szCs w:val="24"/>
        </w:rPr>
        <w:t>I have to admit that you feel simply as a non native Perfect English</w:t>
      </w:r>
    </w:p>
    <w:p w14:paraId="12E975F6" w14:textId="77777777" w:rsidR="00CE579D" w:rsidRPr="00ED6F70" w:rsidRDefault="00CE579D" w:rsidP="00CA73EA">
      <w:pPr>
        <w:autoSpaceDE w:val="0"/>
        <w:autoSpaceDN w:val="0"/>
        <w:adjustRightInd w:val="0"/>
        <w:spacing w:after="0" w:line="480" w:lineRule="auto"/>
        <w:ind w:left="567" w:right="567"/>
        <w:rPr>
          <w:rFonts w:ascii="Times New Roman" w:hAnsi="Times New Roman" w:cs="Times New Roman"/>
          <w:i/>
          <w:sz w:val="24"/>
          <w:szCs w:val="24"/>
        </w:rPr>
      </w:pPr>
      <w:r w:rsidRPr="00ED6F70">
        <w:rPr>
          <w:rFonts w:ascii="Times New Roman" w:hAnsi="Times New Roman" w:cs="Times New Roman"/>
          <w:i/>
          <w:sz w:val="24"/>
          <w:szCs w:val="24"/>
        </w:rPr>
        <w:t>Speaker. It is not in self esteem, but just not feeling as perfect in teh language</w:t>
      </w:r>
    </w:p>
    <w:p w14:paraId="215F1A50" w14:textId="77777777" w:rsidR="00CE579D" w:rsidRPr="00B359D0" w:rsidRDefault="000273C6" w:rsidP="00CA73EA">
      <w:pPr>
        <w:spacing w:after="0" w:line="480" w:lineRule="auto"/>
        <w:ind w:left="567" w:right="567"/>
        <w:rPr>
          <w:rFonts w:ascii="Times New Roman" w:hAnsi="Times New Roman" w:cs="Times New Roman"/>
          <w:i/>
          <w:color w:val="00B050"/>
          <w:sz w:val="24"/>
          <w:szCs w:val="24"/>
        </w:rPr>
      </w:pPr>
      <w:r w:rsidRPr="00ED6F70">
        <w:rPr>
          <w:rFonts w:ascii="Times New Roman" w:hAnsi="Times New Roman" w:cs="Times New Roman"/>
          <w:i/>
          <w:sz w:val="24"/>
          <w:szCs w:val="24"/>
        </w:rPr>
        <w:t>a</w:t>
      </w:r>
      <w:r w:rsidR="00CE6A74">
        <w:rPr>
          <w:rFonts w:ascii="Times New Roman" w:hAnsi="Times New Roman" w:cs="Times New Roman"/>
          <w:i/>
          <w:sz w:val="24"/>
          <w:szCs w:val="24"/>
        </w:rPr>
        <w:t xml:space="preserve">s the native person you adress. </w:t>
      </w:r>
      <w:r w:rsidR="00CE6A74" w:rsidRPr="00CE6A74">
        <w:rPr>
          <w:rFonts w:ascii="Times New Roman" w:hAnsi="Times New Roman" w:cs="Times New Roman"/>
          <w:sz w:val="24"/>
          <w:szCs w:val="24"/>
        </w:rPr>
        <w:t>(R2</w:t>
      </w:r>
      <w:bookmarkStart w:id="0" w:name="_GoBack"/>
      <w:bookmarkEnd w:id="0"/>
      <w:r w:rsidR="00CE6A74" w:rsidRPr="00CE6A74">
        <w:rPr>
          <w:rFonts w:ascii="Times New Roman" w:hAnsi="Times New Roman" w:cs="Times New Roman"/>
          <w:sz w:val="24"/>
          <w:szCs w:val="24"/>
        </w:rPr>
        <w:t>)</w:t>
      </w:r>
      <w:r w:rsidR="00CE6A74">
        <w:rPr>
          <w:rFonts w:ascii="Times New Roman" w:hAnsi="Times New Roman" w:cs="Times New Roman"/>
          <w:i/>
          <w:sz w:val="24"/>
          <w:szCs w:val="24"/>
        </w:rPr>
        <w:t xml:space="preserve"> </w:t>
      </w:r>
    </w:p>
    <w:p w14:paraId="58812E87" w14:textId="77777777" w:rsidR="00CE579D" w:rsidRPr="00ED6F70" w:rsidRDefault="00CE579D" w:rsidP="00CA73EA">
      <w:pPr>
        <w:autoSpaceDE w:val="0"/>
        <w:autoSpaceDN w:val="0"/>
        <w:adjustRightInd w:val="0"/>
        <w:spacing w:after="0" w:line="480" w:lineRule="auto"/>
        <w:ind w:left="567" w:right="567"/>
        <w:rPr>
          <w:rFonts w:ascii="Times New Roman" w:hAnsi="Times New Roman" w:cs="Times New Roman"/>
          <w:i/>
          <w:sz w:val="24"/>
          <w:szCs w:val="24"/>
        </w:rPr>
      </w:pPr>
      <w:r w:rsidRPr="00ED6F70">
        <w:rPr>
          <w:rFonts w:ascii="Times New Roman" w:hAnsi="Times New Roman" w:cs="Times New Roman"/>
          <w:i/>
          <w:sz w:val="24"/>
          <w:szCs w:val="24"/>
        </w:rPr>
        <w:t>I have the impression that they judge my way of speaking, and that they do</w:t>
      </w:r>
    </w:p>
    <w:p w14:paraId="6EE2C51C" w14:textId="77777777" w:rsidR="00B359D0" w:rsidRPr="00CA73EA" w:rsidRDefault="00CE579D" w:rsidP="00CA73EA">
      <w:pPr>
        <w:spacing w:after="0" w:line="480" w:lineRule="auto"/>
        <w:ind w:left="567" w:right="567"/>
        <w:rPr>
          <w:rFonts w:ascii="Times New Roman" w:hAnsi="Times New Roman" w:cs="Times New Roman"/>
          <w:sz w:val="24"/>
          <w:szCs w:val="24"/>
        </w:rPr>
      </w:pPr>
      <w:r w:rsidRPr="00ED6F70">
        <w:rPr>
          <w:rFonts w:ascii="Times New Roman" w:hAnsi="Times New Roman" w:cs="Times New Roman"/>
          <w:i/>
          <w:sz w:val="24"/>
          <w:szCs w:val="24"/>
        </w:rPr>
        <w:t>not gave me as much attention as I would like to have when I speak</w:t>
      </w:r>
      <w:r w:rsidR="00CE6A74">
        <w:rPr>
          <w:rFonts w:ascii="Times New Roman" w:hAnsi="Times New Roman" w:cs="Times New Roman"/>
          <w:i/>
          <w:sz w:val="24"/>
          <w:szCs w:val="24"/>
        </w:rPr>
        <w:t xml:space="preserve">. </w:t>
      </w:r>
      <w:r w:rsidR="00CE6A74" w:rsidRPr="00CE6A74">
        <w:rPr>
          <w:rFonts w:ascii="Times New Roman" w:hAnsi="Times New Roman" w:cs="Times New Roman"/>
          <w:sz w:val="24"/>
          <w:szCs w:val="24"/>
        </w:rPr>
        <w:t>(R3)</w:t>
      </w:r>
    </w:p>
    <w:p w14:paraId="0CB0BBBC" w14:textId="77777777" w:rsidR="00F23FFB" w:rsidRDefault="00A46150" w:rsidP="00CA73EA">
      <w:pPr>
        <w:spacing w:after="0" w:line="480" w:lineRule="auto"/>
        <w:rPr>
          <w:rFonts w:ascii="Times New Roman" w:hAnsi="Times New Roman" w:cs="Times New Roman"/>
          <w:sz w:val="24"/>
          <w:szCs w:val="24"/>
        </w:rPr>
      </w:pPr>
      <w:r>
        <w:rPr>
          <w:rFonts w:ascii="Times New Roman" w:hAnsi="Times New Roman" w:cs="Times New Roman"/>
          <w:sz w:val="24"/>
          <w:szCs w:val="24"/>
        </w:rPr>
        <w:t>Although these statements could be referrin</w:t>
      </w:r>
      <w:r w:rsidR="00144FB7">
        <w:rPr>
          <w:rFonts w:ascii="Times New Roman" w:hAnsi="Times New Roman" w:cs="Times New Roman"/>
          <w:sz w:val="24"/>
          <w:szCs w:val="24"/>
        </w:rPr>
        <w:t>g</w:t>
      </w:r>
      <w:r>
        <w:rPr>
          <w:rFonts w:ascii="Times New Roman" w:hAnsi="Times New Roman" w:cs="Times New Roman"/>
          <w:sz w:val="24"/>
          <w:szCs w:val="24"/>
        </w:rPr>
        <w:t xml:space="preserve"> to grammatical errors</w:t>
      </w:r>
      <w:r w:rsidR="00144FB7">
        <w:rPr>
          <w:rFonts w:ascii="Times New Roman" w:hAnsi="Times New Roman" w:cs="Times New Roman"/>
          <w:sz w:val="24"/>
          <w:szCs w:val="24"/>
        </w:rPr>
        <w:t xml:space="preserve"> as well as pronunciation</w:t>
      </w:r>
      <w:r>
        <w:rPr>
          <w:rFonts w:ascii="Times New Roman" w:hAnsi="Times New Roman" w:cs="Times New Roman"/>
          <w:sz w:val="24"/>
          <w:szCs w:val="24"/>
        </w:rPr>
        <w:t xml:space="preserve">, they give us the impression that the respondents' satisfaction with their accents and levels of proficiency is diminished when faced with native speakers. It is relevant to note that only 28% of the respondents </w:t>
      </w:r>
      <w:r w:rsidR="006A1902">
        <w:rPr>
          <w:rFonts w:ascii="Times New Roman" w:hAnsi="Times New Roman" w:cs="Times New Roman"/>
          <w:sz w:val="24"/>
          <w:szCs w:val="24"/>
        </w:rPr>
        <w:t xml:space="preserve">claimed to </w:t>
      </w:r>
      <w:r w:rsidR="00144FB7">
        <w:rPr>
          <w:rFonts w:ascii="Times New Roman" w:hAnsi="Times New Roman" w:cs="Times New Roman"/>
          <w:sz w:val="24"/>
          <w:szCs w:val="24"/>
        </w:rPr>
        <w:t xml:space="preserve">communicate with native speakers on a daily basis. Can we explain the discrepancies between their stated satisfaction with their accent and their desire for a NS accent with the variance of who they are communicating with or comparing themselves with? Or is it a more complex shift and change in perceptions and desires that cannot be simplified into a </w:t>
      </w:r>
      <w:r w:rsidR="00144FB7">
        <w:rPr>
          <w:rFonts w:ascii="Times New Roman" w:hAnsi="Times New Roman" w:cs="Times New Roman"/>
          <w:sz w:val="24"/>
          <w:szCs w:val="24"/>
        </w:rPr>
        <w:lastRenderedPageBreak/>
        <w:t>simple categorical answer? For example, the following quote indicates how one could be satisfied with their current level, while at the same time have the desire to improve:</w:t>
      </w:r>
    </w:p>
    <w:p w14:paraId="731ED8CF" w14:textId="77777777" w:rsidR="00144FB7" w:rsidRPr="00ED6F70" w:rsidRDefault="00144FB7" w:rsidP="00CA73EA">
      <w:pPr>
        <w:autoSpaceDE w:val="0"/>
        <w:autoSpaceDN w:val="0"/>
        <w:adjustRightInd w:val="0"/>
        <w:spacing w:after="0" w:line="480" w:lineRule="auto"/>
        <w:ind w:left="567" w:right="567"/>
        <w:rPr>
          <w:rFonts w:ascii="Times New Roman" w:hAnsi="Times New Roman" w:cs="Times New Roman"/>
          <w:i/>
          <w:sz w:val="24"/>
          <w:szCs w:val="24"/>
        </w:rPr>
      </w:pPr>
      <w:r w:rsidRPr="00ED6F70">
        <w:rPr>
          <w:rFonts w:ascii="Times New Roman" w:hAnsi="Times New Roman" w:cs="Times New Roman"/>
          <w:i/>
          <w:sz w:val="24"/>
          <w:szCs w:val="24"/>
        </w:rPr>
        <w:t>Good enough, could learn more about everything. I am always learning. Would</w:t>
      </w:r>
    </w:p>
    <w:p w14:paraId="01708247" w14:textId="77777777" w:rsidR="00B359D0" w:rsidRPr="00CA73EA" w:rsidRDefault="00144FB7" w:rsidP="00CA73EA">
      <w:pPr>
        <w:spacing w:after="0" w:line="480" w:lineRule="auto"/>
        <w:ind w:left="567" w:right="567"/>
        <w:rPr>
          <w:rFonts w:ascii="Times New Roman" w:hAnsi="Times New Roman" w:cs="Times New Roman"/>
          <w:i/>
          <w:sz w:val="24"/>
          <w:szCs w:val="24"/>
        </w:rPr>
      </w:pPr>
      <w:r w:rsidRPr="00ED6F70">
        <w:rPr>
          <w:rFonts w:ascii="Times New Roman" w:hAnsi="Times New Roman" w:cs="Times New Roman"/>
          <w:i/>
          <w:sz w:val="24"/>
          <w:szCs w:val="24"/>
        </w:rPr>
        <w:t>like to be Native-</w:t>
      </w:r>
      <w:r w:rsidR="00CE6A74">
        <w:rPr>
          <w:rFonts w:ascii="Times New Roman" w:hAnsi="Times New Roman" w:cs="Times New Roman"/>
          <w:i/>
          <w:sz w:val="24"/>
          <w:szCs w:val="24"/>
        </w:rPr>
        <w:t xml:space="preserve">like, it is a work in progress. </w:t>
      </w:r>
      <w:r w:rsidR="00CE6A74" w:rsidRPr="00CE6A74">
        <w:rPr>
          <w:rFonts w:ascii="Times New Roman" w:hAnsi="Times New Roman" w:cs="Times New Roman"/>
          <w:sz w:val="24"/>
          <w:szCs w:val="24"/>
        </w:rPr>
        <w:t>(R27)</w:t>
      </w:r>
      <w:r w:rsidR="00CE6A74">
        <w:rPr>
          <w:rFonts w:ascii="Times New Roman" w:hAnsi="Times New Roman" w:cs="Times New Roman"/>
          <w:i/>
          <w:sz w:val="24"/>
          <w:szCs w:val="24"/>
        </w:rPr>
        <w:t xml:space="preserve"> </w:t>
      </w:r>
    </w:p>
    <w:p w14:paraId="544281AF" w14:textId="77777777" w:rsidR="00C84417" w:rsidRDefault="00B359D0" w:rsidP="00CA73EA">
      <w:pPr>
        <w:spacing w:after="0" w:line="480" w:lineRule="auto"/>
        <w:rPr>
          <w:rFonts w:ascii="Times New Roman" w:hAnsi="Times New Roman" w:cs="Times New Roman"/>
          <w:sz w:val="24"/>
          <w:szCs w:val="24"/>
        </w:rPr>
      </w:pPr>
      <w:r>
        <w:rPr>
          <w:rFonts w:ascii="Times New Roman" w:hAnsi="Times New Roman" w:cs="Times New Roman"/>
          <w:i/>
          <w:sz w:val="24"/>
          <w:szCs w:val="24"/>
        </w:rPr>
        <w:tab/>
      </w:r>
      <w:r w:rsidR="002E23C1">
        <w:rPr>
          <w:rFonts w:ascii="Times New Roman" w:hAnsi="Times New Roman" w:cs="Times New Roman"/>
          <w:sz w:val="24"/>
          <w:szCs w:val="24"/>
        </w:rPr>
        <w:t xml:space="preserve">There were also </w:t>
      </w:r>
      <w:r w:rsidR="009052F8">
        <w:rPr>
          <w:rFonts w:ascii="Times New Roman" w:hAnsi="Times New Roman" w:cs="Times New Roman"/>
          <w:sz w:val="24"/>
          <w:szCs w:val="24"/>
        </w:rPr>
        <w:t>contradictions apparent</w:t>
      </w:r>
      <w:r w:rsidR="002E23C1">
        <w:rPr>
          <w:rFonts w:ascii="Times New Roman" w:hAnsi="Times New Roman" w:cs="Times New Roman"/>
          <w:sz w:val="24"/>
          <w:szCs w:val="24"/>
        </w:rPr>
        <w:t xml:space="preserve"> in respondents'</w:t>
      </w:r>
      <w:r w:rsidR="00CE579D" w:rsidRPr="000273C6">
        <w:rPr>
          <w:rFonts w:ascii="Times New Roman" w:hAnsi="Times New Roman" w:cs="Times New Roman"/>
          <w:sz w:val="24"/>
          <w:szCs w:val="24"/>
        </w:rPr>
        <w:t xml:space="preserve"> perceptions of </w:t>
      </w:r>
      <w:r w:rsidR="002E23C1">
        <w:rPr>
          <w:rFonts w:ascii="Times New Roman" w:hAnsi="Times New Roman" w:cs="Times New Roman"/>
          <w:sz w:val="24"/>
          <w:szCs w:val="24"/>
        </w:rPr>
        <w:t xml:space="preserve">their own </w:t>
      </w:r>
      <w:r w:rsidR="00CE579D" w:rsidRPr="000273C6">
        <w:rPr>
          <w:rFonts w:ascii="Times New Roman" w:hAnsi="Times New Roman" w:cs="Times New Roman"/>
          <w:sz w:val="24"/>
          <w:szCs w:val="24"/>
        </w:rPr>
        <w:t>accent and cu</w:t>
      </w:r>
      <w:r w:rsidR="002E23C1">
        <w:rPr>
          <w:rFonts w:ascii="Times New Roman" w:hAnsi="Times New Roman" w:cs="Times New Roman"/>
          <w:sz w:val="24"/>
          <w:szCs w:val="24"/>
        </w:rPr>
        <w:t>ltural identity.</w:t>
      </w:r>
      <w:r w:rsidR="00CB267D">
        <w:rPr>
          <w:rFonts w:ascii="Times New Roman" w:hAnsi="Times New Roman" w:cs="Times New Roman"/>
          <w:color w:val="00B050"/>
          <w:sz w:val="24"/>
          <w:szCs w:val="24"/>
        </w:rPr>
        <w:t xml:space="preserve"> </w:t>
      </w:r>
      <w:r w:rsidR="00330198" w:rsidRPr="00AF6B0E">
        <w:rPr>
          <w:rFonts w:ascii="Times New Roman" w:hAnsi="Times New Roman" w:cs="Times New Roman"/>
          <w:sz w:val="24"/>
          <w:szCs w:val="24"/>
        </w:rPr>
        <w:t>S</w:t>
      </w:r>
      <w:r w:rsidR="00865776" w:rsidRPr="00AF6B0E">
        <w:rPr>
          <w:rFonts w:ascii="Times New Roman" w:hAnsi="Times New Roman" w:cs="Times New Roman"/>
          <w:sz w:val="24"/>
          <w:szCs w:val="24"/>
        </w:rPr>
        <w:t>imilar contradictory attitudes were found by Jenkins</w:t>
      </w:r>
      <w:r w:rsidR="00330198" w:rsidRPr="00AF6B0E">
        <w:rPr>
          <w:rFonts w:ascii="Times New Roman" w:hAnsi="Times New Roman" w:cs="Times New Roman"/>
          <w:sz w:val="24"/>
          <w:szCs w:val="24"/>
        </w:rPr>
        <w:t>' (2007)</w:t>
      </w:r>
      <w:r w:rsidR="00865776" w:rsidRPr="00AF6B0E">
        <w:rPr>
          <w:rFonts w:ascii="Times New Roman" w:hAnsi="Times New Roman" w:cs="Times New Roman"/>
          <w:sz w:val="24"/>
          <w:szCs w:val="24"/>
        </w:rPr>
        <w:t xml:space="preserve"> </w:t>
      </w:r>
      <w:r w:rsidR="00C510B4" w:rsidRPr="00AF6B0E">
        <w:rPr>
          <w:rFonts w:ascii="Times New Roman" w:hAnsi="Times New Roman" w:cs="Times New Roman"/>
          <w:sz w:val="24"/>
          <w:szCs w:val="24"/>
        </w:rPr>
        <w:t xml:space="preserve">research into </w:t>
      </w:r>
      <w:r w:rsidR="00865776" w:rsidRPr="00AF6B0E">
        <w:rPr>
          <w:rFonts w:ascii="Times New Roman" w:hAnsi="Times New Roman" w:cs="Times New Roman"/>
          <w:sz w:val="24"/>
          <w:szCs w:val="24"/>
        </w:rPr>
        <w:t xml:space="preserve">teachers’ </w:t>
      </w:r>
      <w:r w:rsidR="00AF6B0E" w:rsidRPr="00A4712E">
        <w:rPr>
          <w:rFonts w:ascii="Times New Roman" w:hAnsi="Times New Roman" w:cs="Times New Roman"/>
          <w:sz w:val="24"/>
          <w:szCs w:val="24"/>
        </w:rPr>
        <w:t>English as a lingua franca (</w:t>
      </w:r>
      <w:r w:rsidR="00865776" w:rsidRPr="00A4712E">
        <w:rPr>
          <w:rFonts w:ascii="Times New Roman" w:hAnsi="Times New Roman" w:cs="Times New Roman"/>
          <w:sz w:val="24"/>
          <w:szCs w:val="24"/>
        </w:rPr>
        <w:t>ELF</w:t>
      </w:r>
      <w:r w:rsidR="00AF6B0E" w:rsidRPr="00A4712E">
        <w:rPr>
          <w:rFonts w:ascii="Times New Roman" w:hAnsi="Times New Roman" w:cs="Times New Roman"/>
          <w:sz w:val="24"/>
          <w:szCs w:val="24"/>
        </w:rPr>
        <w:t>)</w:t>
      </w:r>
      <w:r w:rsidR="00865776" w:rsidRPr="00A4712E">
        <w:rPr>
          <w:rFonts w:ascii="Times New Roman" w:hAnsi="Times New Roman" w:cs="Times New Roman"/>
          <w:sz w:val="24"/>
          <w:szCs w:val="24"/>
        </w:rPr>
        <w:t xml:space="preserve"> identity. Her participants had very mixed feelings about expressing their L1 identity</w:t>
      </w:r>
      <w:r w:rsidR="00865776" w:rsidRPr="00AF6B0E">
        <w:rPr>
          <w:rFonts w:ascii="Times New Roman" w:hAnsi="Times New Roman" w:cs="Times New Roman"/>
          <w:sz w:val="24"/>
          <w:szCs w:val="24"/>
        </w:rPr>
        <w:t xml:space="preserve"> in their L2 </w:t>
      </w:r>
      <w:r w:rsidR="006B2654" w:rsidRPr="00AF6B0E">
        <w:rPr>
          <w:rFonts w:ascii="Times New Roman" w:hAnsi="Times New Roman" w:cs="Times New Roman"/>
          <w:sz w:val="24"/>
          <w:szCs w:val="24"/>
        </w:rPr>
        <w:t>English;</w:t>
      </w:r>
      <w:r w:rsidR="00865776" w:rsidRPr="00AF6B0E">
        <w:rPr>
          <w:rFonts w:ascii="Times New Roman" w:hAnsi="Times New Roman" w:cs="Times New Roman"/>
          <w:sz w:val="24"/>
          <w:szCs w:val="24"/>
        </w:rPr>
        <w:t xml:space="preserve"> they would </w:t>
      </w:r>
      <w:r w:rsidR="00F93C65" w:rsidRPr="00AF6B0E">
        <w:rPr>
          <w:rFonts w:ascii="Times New Roman" w:hAnsi="Times New Roman" w:cs="Times New Roman"/>
          <w:sz w:val="24"/>
          <w:szCs w:val="24"/>
        </w:rPr>
        <w:t>rather be</w:t>
      </w:r>
      <w:r w:rsidR="00865776" w:rsidRPr="00AF6B0E">
        <w:rPr>
          <w:rFonts w:ascii="Times New Roman" w:hAnsi="Times New Roman" w:cs="Times New Roman"/>
          <w:sz w:val="24"/>
          <w:szCs w:val="24"/>
        </w:rPr>
        <w:t xml:space="preserve"> mistaken for native speakers in </w:t>
      </w:r>
      <w:r w:rsidR="006B2654" w:rsidRPr="00AF6B0E">
        <w:rPr>
          <w:rFonts w:ascii="Times New Roman" w:hAnsi="Times New Roman" w:cs="Times New Roman"/>
          <w:sz w:val="24"/>
          <w:szCs w:val="24"/>
        </w:rPr>
        <w:t>their roles as teachers, but when asked directly, still expressed sentimental attachment to their nationality. Jenkins employs Pavlenko and Blackledge’</w:t>
      </w:r>
      <w:r w:rsidR="00330198" w:rsidRPr="00AF6B0E">
        <w:rPr>
          <w:rFonts w:ascii="Times New Roman" w:hAnsi="Times New Roman" w:cs="Times New Roman"/>
          <w:sz w:val="24"/>
          <w:szCs w:val="24"/>
        </w:rPr>
        <w:t>s</w:t>
      </w:r>
      <w:r w:rsidR="006B2654" w:rsidRPr="00AF6B0E">
        <w:rPr>
          <w:rFonts w:ascii="Times New Roman" w:hAnsi="Times New Roman" w:cs="Times New Roman"/>
          <w:sz w:val="24"/>
          <w:szCs w:val="24"/>
        </w:rPr>
        <w:t xml:space="preserve"> </w:t>
      </w:r>
      <w:r w:rsidR="00FE6F9F" w:rsidRPr="00AF6B0E">
        <w:rPr>
          <w:rFonts w:ascii="Times New Roman" w:hAnsi="Times New Roman" w:cs="Times New Roman"/>
          <w:sz w:val="24"/>
          <w:szCs w:val="24"/>
        </w:rPr>
        <w:t xml:space="preserve">(2004) </w:t>
      </w:r>
      <w:r w:rsidR="00330198" w:rsidRPr="00AF6B0E">
        <w:rPr>
          <w:rFonts w:ascii="Times New Roman" w:hAnsi="Times New Roman" w:cs="Times New Roman"/>
          <w:sz w:val="24"/>
          <w:szCs w:val="24"/>
        </w:rPr>
        <w:t xml:space="preserve">term </w:t>
      </w:r>
      <w:r w:rsidR="00330198" w:rsidRPr="00AF6B0E">
        <w:rPr>
          <w:rFonts w:ascii="Times New Roman" w:hAnsi="Times New Roman" w:cs="Times New Roman"/>
          <w:i/>
          <w:sz w:val="24"/>
          <w:szCs w:val="24"/>
        </w:rPr>
        <w:t>negotiable identities</w:t>
      </w:r>
      <w:r w:rsidR="006B2654" w:rsidRPr="00AF6B0E">
        <w:rPr>
          <w:rFonts w:ascii="Times New Roman" w:hAnsi="Times New Roman" w:cs="Times New Roman"/>
          <w:sz w:val="24"/>
          <w:szCs w:val="24"/>
        </w:rPr>
        <w:t xml:space="preserve"> to describe what her participants were going through. </w:t>
      </w:r>
      <w:r w:rsidR="00AF6B0E" w:rsidRPr="00AF6B0E">
        <w:rPr>
          <w:rFonts w:ascii="Times New Roman" w:hAnsi="Times New Roman" w:cs="Times New Roman"/>
          <w:sz w:val="24"/>
          <w:szCs w:val="24"/>
        </w:rPr>
        <w:t>"</w:t>
      </w:r>
      <w:r w:rsidR="00B61A27" w:rsidRPr="00AF6B0E">
        <w:rPr>
          <w:rFonts w:ascii="Times New Roman" w:hAnsi="Times New Roman" w:cs="Times New Roman"/>
          <w:sz w:val="24"/>
          <w:szCs w:val="24"/>
        </w:rPr>
        <w:t>Negotiable iden</w:t>
      </w:r>
      <w:r w:rsidR="00AF6B0E" w:rsidRPr="00AF6B0E">
        <w:rPr>
          <w:rFonts w:ascii="Times New Roman" w:hAnsi="Times New Roman" w:cs="Times New Roman"/>
          <w:sz w:val="24"/>
          <w:szCs w:val="24"/>
        </w:rPr>
        <w:t>tities"</w:t>
      </w:r>
      <w:r w:rsidR="00B61A27" w:rsidRPr="00AF6B0E">
        <w:rPr>
          <w:rFonts w:ascii="Times New Roman" w:hAnsi="Times New Roman" w:cs="Times New Roman"/>
          <w:sz w:val="24"/>
          <w:szCs w:val="24"/>
        </w:rPr>
        <w:t xml:space="preserve"> </w:t>
      </w:r>
      <w:r w:rsidR="00FE6F9F" w:rsidRPr="00AF6B0E">
        <w:rPr>
          <w:rFonts w:ascii="Times New Roman" w:hAnsi="Times New Roman" w:cs="Times New Roman"/>
          <w:sz w:val="24"/>
          <w:szCs w:val="24"/>
        </w:rPr>
        <w:t>are all identity options which are contested and resisted by indi</w:t>
      </w:r>
      <w:r w:rsidR="00DE2013">
        <w:rPr>
          <w:rFonts w:ascii="Times New Roman" w:hAnsi="Times New Roman" w:cs="Times New Roman"/>
          <w:sz w:val="24"/>
          <w:szCs w:val="24"/>
        </w:rPr>
        <w:t>viduals and groups (Pavlenko &amp;</w:t>
      </w:r>
      <w:r w:rsidR="00FE6F9F" w:rsidRPr="00AF6B0E">
        <w:rPr>
          <w:rFonts w:ascii="Times New Roman" w:hAnsi="Times New Roman" w:cs="Times New Roman"/>
          <w:sz w:val="24"/>
          <w:szCs w:val="24"/>
        </w:rPr>
        <w:t xml:space="preserve"> Blackledge</w:t>
      </w:r>
      <w:r w:rsidR="00AF6B0E" w:rsidRPr="00AF6B0E">
        <w:rPr>
          <w:rFonts w:ascii="Times New Roman" w:hAnsi="Times New Roman" w:cs="Times New Roman"/>
          <w:sz w:val="24"/>
          <w:szCs w:val="24"/>
        </w:rPr>
        <w:t>,</w:t>
      </w:r>
      <w:r w:rsidR="00FE6F9F" w:rsidRPr="00AF6B0E">
        <w:rPr>
          <w:rFonts w:ascii="Times New Roman" w:hAnsi="Times New Roman" w:cs="Times New Roman"/>
          <w:sz w:val="24"/>
          <w:szCs w:val="24"/>
        </w:rPr>
        <w:t xml:space="preserve"> 2004, p.21). </w:t>
      </w:r>
      <w:r w:rsidR="00865776" w:rsidRPr="00AF6B0E">
        <w:rPr>
          <w:rFonts w:ascii="Times New Roman" w:hAnsi="Times New Roman" w:cs="Times New Roman"/>
          <w:sz w:val="24"/>
          <w:szCs w:val="24"/>
        </w:rPr>
        <w:t xml:space="preserve"> </w:t>
      </w:r>
      <w:r w:rsidR="00FE6F9F" w:rsidRPr="00AF6B0E">
        <w:rPr>
          <w:rFonts w:ascii="Times New Roman" w:hAnsi="Times New Roman" w:cs="Times New Roman"/>
          <w:sz w:val="24"/>
          <w:szCs w:val="24"/>
        </w:rPr>
        <w:t xml:space="preserve">For Jenkins (2007) it is evident that her participants were at the transition point between the old </w:t>
      </w:r>
      <w:r w:rsidR="00AF6B0E" w:rsidRPr="00A4712E">
        <w:rPr>
          <w:rFonts w:ascii="Times New Roman" w:hAnsi="Times New Roman" w:cs="Times New Roman"/>
          <w:sz w:val="24"/>
          <w:szCs w:val="24"/>
        </w:rPr>
        <w:t>English as a foreign language</w:t>
      </w:r>
      <w:r w:rsidR="00AF6B0E">
        <w:rPr>
          <w:rFonts w:ascii="Times New Roman" w:hAnsi="Times New Roman" w:cs="Times New Roman"/>
          <w:sz w:val="24"/>
          <w:szCs w:val="24"/>
        </w:rPr>
        <w:t xml:space="preserve"> (</w:t>
      </w:r>
      <w:r w:rsidR="00FE6F9F" w:rsidRPr="00AF6B0E">
        <w:rPr>
          <w:rFonts w:ascii="Times New Roman" w:hAnsi="Times New Roman" w:cs="Times New Roman"/>
          <w:sz w:val="24"/>
          <w:szCs w:val="24"/>
        </w:rPr>
        <w:t>EFL</w:t>
      </w:r>
      <w:r w:rsidR="00AF6B0E">
        <w:rPr>
          <w:rFonts w:ascii="Times New Roman" w:hAnsi="Times New Roman" w:cs="Times New Roman"/>
          <w:sz w:val="24"/>
          <w:szCs w:val="24"/>
        </w:rPr>
        <w:t>)</w:t>
      </w:r>
      <w:r w:rsidR="00FE6F9F" w:rsidRPr="00AF6B0E">
        <w:rPr>
          <w:rFonts w:ascii="Times New Roman" w:hAnsi="Times New Roman" w:cs="Times New Roman"/>
          <w:sz w:val="24"/>
          <w:szCs w:val="24"/>
        </w:rPr>
        <w:t xml:space="preserve"> and the new ELF, and </w:t>
      </w:r>
      <w:r w:rsidR="00AF6B0E" w:rsidRPr="00AF6B0E">
        <w:rPr>
          <w:rFonts w:ascii="Times New Roman" w:hAnsi="Times New Roman" w:cs="Times New Roman"/>
          <w:sz w:val="24"/>
          <w:szCs w:val="24"/>
        </w:rPr>
        <w:t>they "</w:t>
      </w:r>
      <w:r w:rsidR="00FE6F9F" w:rsidRPr="00AF6B0E">
        <w:rPr>
          <w:rFonts w:ascii="Times New Roman" w:hAnsi="Times New Roman" w:cs="Times New Roman"/>
          <w:sz w:val="24"/>
          <w:szCs w:val="24"/>
        </w:rPr>
        <w:t>were finding its potential impact on their identities as te</w:t>
      </w:r>
      <w:r w:rsidR="00AF6B0E" w:rsidRPr="00AF6B0E">
        <w:rPr>
          <w:rFonts w:ascii="Times New Roman" w:hAnsi="Times New Roman" w:cs="Times New Roman"/>
          <w:sz w:val="24"/>
          <w:szCs w:val="24"/>
        </w:rPr>
        <w:t>achers unsettling and ambiguous"</w:t>
      </w:r>
      <w:r w:rsidR="00FE6F9F" w:rsidRPr="00AF6B0E">
        <w:rPr>
          <w:rFonts w:ascii="Times New Roman" w:hAnsi="Times New Roman" w:cs="Times New Roman"/>
          <w:sz w:val="24"/>
          <w:szCs w:val="24"/>
        </w:rPr>
        <w:t xml:space="preserve"> (p. 230). Adapting Jenkins’ </w:t>
      </w:r>
      <w:r w:rsidR="00C510B4" w:rsidRPr="00AF6B0E">
        <w:rPr>
          <w:rFonts w:ascii="Times New Roman" w:hAnsi="Times New Roman" w:cs="Times New Roman"/>
          <w:sz w:val="24"/>
          <w:szCs w:val="24"/>
        </w:rPr>
        <w:t xml:space="preserve">(2007) </w:t>
      </w:r>
      <w:r w:rsidR="00FE6F9F" w:rsidRPr="00AF6B0E">
        <w:rPr>
          <w:rFonts w:ascii="Times New Roman" w:hAnsi="Times New Roman" w:cs="Times New Roman"/>
          <w:sz w:val="24"/>
          <w:szCs w:val="24"/>
        </w:rPr>
        <w:t xml:space="preserve">approach to our data, we can </w:t>
      </w:r>
      <w:r w:rsidR="00C510B4" w:rsidRPr="00AF6B0E">
        <w:rPr>
          <w:rFonts w:ascii="Times New Roman" w:hAnsi="Times New Roman" w:cs="Times New Roman"/>
          <w:sz w:val="24"/>
          <w:szCs w:val="24"/>
        </w:rPr>
        <w:t>see</w:t>
      </w:r>
      <w:r w:rsidR="00FE6F9F" w:rsidRPr="00AF6B0E">
        <w:rPr>
          <w:rFonts w:ascii="Times New Roman" w:hAnsi="Times New Roman" w:cs="Times New Roman"/>
          <w:sz w:val="24"/>
          <w:szCs w:val="24"/>
        </w:rPr>
        <w:t xml:space="preserve"> that </w:t>
      </w:r>
      <w:r w:rsidR="00C510B4" w:rsidRPr="00AF6B0E">
        <w:rPr>
          <w:rFonts w:ascii="Times New Roman" w:hAnsi="Times New Roman" w:cs="Times New Roman"/>
          <w:sz w:val="24"/>
          <w:szCs w:val="24"/>
        </w:rPr>
        <w:t>our respondents fit better into Pavlenko and Blackledge’s (2004) identity framework o</w:t>
      </w:r>
      <w:r w:rsidR="00AF6B0E">
        <w:rPr>
          <w:rFonts w:ascii="Times New Roman" w:hAnsi="Times New Roman" w:cs="Times New Roman"/>
          <w:sz w:val="24"/>
          <w:szCs w:val="24"/>
        </w:rPr>
        <w:t xml:space="preserve">f </w:t>
      </w:r>
      <w:r w:rsidR="00AF6B0E" w:rsidRPr="00AF6B0E">
        <w:rPr>
          <w:rFonts w:ascii="Times New Roman" w:hAnsi="Times New Roman" w:cs="Times New Roman"/>
          <w:i/>
          <w:sz w:val="24"/>
          <w:szCs w:val="24"/>
        </w:rPr>
        <w:t>imposed</w:t>
      </w:r>
      <w:r w:rsidR="00275B3C" w:rsidRPr="00AF6B0E">
        <w:rPr>
          <w:rFonts w:ascii="Times New Roman" w:hAnsi="Times New Roman" w:cs="Times New Roman"/>
          <w:sz w:val="24"/>
          <w:szCs w:val="24"/>
        </w:rPr>
        <w:t xml:space="preserve"> and</w:t>
      </w:r>
      <w:r w:rsidR="00C510B4" w:rsidRPr="00AF6B0E">
        <w:rPr>
          <w:rFonts w:ascii="Times New Roman" w:hAnsi="Times New Roman" w:cs="Times New Roman"/>
          <w:sz w:val="24"/>
          <w:szCs w:val="24"/>
        </w:rPr>
        <w:t xml:space="preserve"> </w:t>
      </w:r>
      <w:r w:rsidR="00C510B4" w:rsidRPr="00AF6B0E">
        <w:rPr>
          <w:rFonts w:ascii="Times New Roman" w:hAnsi="Times New Roman" w:cs="Times New Roman"/>
          <w:i/>
          <w:sz w:val="24"/>
          <w:szCs w:val="24"/>
        </w:rPr>
        <w:t>assumed</w:t>
      </w:r>
      <w:r w:rsidR="00C510B4" w:rsidRPr="00AF6B0E">
        <w:rPr>
          <w:rFonts w:ascii="Times New Roman" w:hAnsi="Times New Roman" w:cs="Times New Roman"/>
          <w:sz w:val="24"/>
          <w:szCs w:val="24"/>
        </w:rPr>
        <w:t xml:space="preserve"> identities</w:t>
      </w:r>
      <w:r w:rsidR="00C510B4" w:rsidRPr="00EE0C1A">
        <w:rPr>
          <w:rFonts w:ascii="Times New Roman" w:hAnsi="Times New Roman" w:cs="Times New Roman"/>
          <w:sz w:val="24"/>
          <w:szCs w:val="24"/>
        </w:rPr>
        <w:t xml:space="preserve">. </w:t>
      </w:r>
      <w:r w:rsidR="006E2AEE" w:rsidRPr="00EE0C1A">
        <w:rPr>
          <w:rFonts w:ascii="Times New Roman" w:hAnsi="Times New Roman" w:cs="Times New Roman"/>
          <w:sz w:val="24"/>
          <w:szCs w:val="24"/>
        </w:rPr>
        <w:t>The</w:t>
      </w:r>
      <w:r w:rsidR="00CB267D" w:rsidRPr="00EE0C1A">
        <w:rPr>
          <w:rFonts w:ascii="Times New Roman" w:hAnsi="Times New Roman" w:cs="Times New Roman"/>
          <w:sz w:val="24"/>
          <w:szCs w:val="24"/>
        </w:rPr>
        <w:t xml:space="preserve"> re</w:t>
      </w:r>
      <w:r w:rsidR="00CB267D" w:rsidRPr="00AF6B0E">
        <w:rPr>
          <w:rFonts w:ascii="Times New Roman" w:hAnsi="Times New Roman" w:cs="Times New Roman"/>
          <w:sz w:val="24"/>
          <w:szCs w:val="24"/>
        </w:rPr>
        <w:t xml:space="preserve">sponses </w:t>
      </w:r>
      <w:r w:rsidR="006E2AEE" w:rsidRPr="00AF6B0E">
        <w:rPr>
          <w:rFonts w:ascii="Times New Roman" w:hAnsi="Times New Roman" w:cs="Times New Roman"/>
          <w:sz w:val="24"/>
          <w:szCs w:val="24"/>
        </w:rPr>
        <w:t xml:space="preserve">clearly indicate that </w:t>
      </w:r>
      <w:r w:rsidR="00CB267D" w:rsidRPr="00AF6B0E">
        <w:rPr>
          <w:rFonts w:ascii="Times New Roman" w:hAnsi="Times New Roman" w:cs="Times New Roman"/>
          <w:sz w:val="24"/>
          <w:szCs w:val="24"/>
        </w:rPr>
        <w:t>many NNEST</w:t>
      </w:r>
      <w:r w:rsidR="00C76D9B" w:rsidRPr="00AF6B0E">
        <w:rPr>
          <w:rFonts w:ascii="Times New Roman" w:hAnsi="Times New Roman" w:cs="Times New Roman"/>
          <w:sz w:val="24"/>
          <w:szCs w:val="24"/>
        </w:rPr>
        <w:t>s</w:t>
      </w:r>
      <w:r w:rsidR="00DE2013">
        <w:rPr>
          <w:rFonts w:ascii="Times New Roman" w:hAnsi="Times New Roman" w:cs="Times New Roman"/>
          <w:sz w:val="24"/>
          <w:szCs w:val="24"/>
        </w:rPr>
        <w:t xml:space="preserve"> would like to acquire a native-</w:t>
      </w:r>
      <w:r w:rsidR="00C76D9B" w:rsidRPr="00AF6B0E">
        <w:rPr>
          <w:rFonts w:ascii="Times New Roman" w:hAnsi="Times New Roman" w:cs="Times New Roman"/>
          <w:sz w:val="24"/>
          <w:szCs w:val="24"/>
        </w:rPr>
        <w:t>like pronunciation</w:t>
      </w:r>
      <w:r w:rsidR="003161A0" w:rsidRPr="00AF6B0E">
        <w:rPr>
          <w:rFonts w:ascii="Times New Roman" w:hAnsi="Times New Roman" w:cs="Times New Roman"/>
          <w:sz w:val="24"/>
          <w:szCs w:val="24"/>
        </w:rPr>
        <w:t>,</w:t>
      </w:r>
      <w:r w:rsidR="00C10A30" w:rsidRPr="00AF6B0E">
        <w:rPr>
          <w:rFonts w:ascii="Times New Roman" w:hAnsi="Times New Roman" w:cs="Times New Roman"/>
          <w:sz w:val="24"/>
          <w:szCs w:val="24"/>
        </w:rPr>
        <w:t xml:space="preserve"> </w:t>
      </w:r>
      <w:r w:rsidR="00275B3C" w:rsidRPr="00AF6B0E">
        <w:rPr>
          <w:rFonts w:ascii="Times New Roman" w:hAnsi="Times New Roman" w:cs="Times New Roman"/>
          <w:sz w:val="24"/>
          <w:szCs w:val="24"/>
        </w:rPr>
        <w:t xml:space="preserve">but it is evident that </w:t>
      </w:r>
      <w:r w:rsidR="006855F8" w:rsidRPr="00AF6B0E">
        <w:rPr>
          <w:rFonts w:ascii="Times New Roman" w:hAnsi="Times New Roman" w:cs="Times New Roman"/>
          <w:sz w:val="24"/>
          <w:szCs w:val="24"/>
        </w:rPr>
        <w:t>they</w:t>
      </w:r>
      <w:r w:rsidR="00275B3C" w:rsidRPr="00AF6B0E">
        <w:rPr>
          <w:rFonts w:ascii="Times New Roman" w:hAnsi="Times New Roman" w:cs="Times New Roman"/>
          <w:sz w:val="24"/>
          <w:szCs w:val="24"/>
        </w:rPr>
        <w:t xml:space="preserve"> are aware of</w:t>
      </w:r>
      <w:r w:rsidR="00230C24">
        <w:rPr>
          <w:rFonts w:ascii="Times New Roman" w:hAnsi="Times New Roman" w:cs="Times New Roman"/>
          <w:sz w:val="24"/>
          <w:szCs w:val="24"/>
        </w:rPr>
        <w:t xml:space="preserve"> the consequences. If they had a</w:t>
      </w:r>
      <w:r w:rsidR="00275B3C" w:rsidRPr="00AF6B0E">
        <w:rPr>
          <w:rFonts w:ascii="Times New Roman" w:hAnsi="Times New Roman" w:cs="Times New Roman"/>
          <w:sz w:val="24"/>
          <w:szCs w:val="24"/>
        </w:rPr>
        <w:t xml:space="preserve"> native-like accent</w:t>
      </w:r>
      <w:r w:rsidR="00230C24">
        <w:rPr>
          <w:rFonts w:ascii="Times New Roman" w:hAnsi="Times New Roman" w:cs="Times New Roman"/>
          <w:sz w:val="24"/>
          <w:szCs w:val="24"/>
        </w:rPr>
        <w:t xml:space="preserve"> in English, </w:t>
      </w:r>
      <w:r w:rsidR="006E2AEE" w:rsidRPr="00AF6B0E">
        <w:rPr>
          <w:rFonts w:ascii="Times New Roman" w:hAnsi="Times New Roman" w:cs="Times New Roman"/>
          <w:sz w:val="24"/>
          <w:szCs w:val="24"/>
        </w:rPr>
        <w:t xml:space="preserve">their </w:t>
      </w:r>
      <w:r w:rsidR="006E2AEE" w:rsidRPr="00EE0C1A">
        <w:rPr>
          <w:rFonts w:ascii="Times New Roman" w:hAnsi="Times New Roman" w:cs="Times New Roman"/>
          <w:sz w:val="24"/>
          <w:szCs w:val="24"/>
        </w:rPr>
        <w:t xml:space="preserve">assumed identity </w:t>
      </w:r>
      <w:r w:rsidR="00A57A4F" w:rsidRPr="00EE0C1A">
        <w:rPr>
          <w:rFonts w:ascii="Times New Roman" w:hAnsi="Times New Roman" w:cs="Times New Roman"/>
          <w:sz w:val="24"/>
          <w:szCs w:val="24"/>
        </w:rPr>
        <w:t>of being</w:t>
      </w:r>
      <w:r w:rsidR="00A57A4F" w:rsidRPr="00AF6B0E">
        <w:rPr>
          <w:rFonts w:ascii="Times New Roman" w:hAnsi="Times New Roman" w:cs="Times New Roman"/>
          <w:sz w:val="24"/>
          <w:szCs w:val="24"/>
        </w:rPr>
        <w:t xml:space="preserve"> a French native speaker in Quebec</w:t>
      </w:r>
      <w:r w:rsidR="00230C24">
        <w:rPr>
          <w:rFonts w:ascii="Times New Roman" w:hAnsi="Times New Roman" w:cs="Times New Roman"/>
          <w:sz w:val="24"/>
          <w:szCs w:val="24"/>
        </w:rPr>
        <w:t xml:space="preserve"> would not be apparent</w:t>
      </w:r>
      <w:r w:rsidR="00275B3C" w:rsidRPr="00AF6B0E">
        <w:rPr>
          <w:rFonts w:ascii="Times New Roman" w:hAnsi="Times New Roman" w:cs="Times New Roman"/>
          <w:sz w:val="24"/>
          <w:szCs w:val="24"/>
        </w:rPr>
        <w:t>,</w:t>
      </w:r>
      <w:r w:rsidR="00230C24">
        <w:rPr>
          <w:rFonts w:ascii="Times New Roman" w:hAnsi="Times New Roman" w:cs="Times New Roman"/>
          <w:sz w:val="24"/>
          <w:szCs w:val="24"/>
        </w:rPr>
        <w:t xml:space="preserve"> and they would sacrifice their</w:t>
      </w:r>
      <w:r w:rsidR="00275B3C" w:rsidRPr="00AF6B0E">
        <w:rPr>
          <w:rFonts w:ascii="Times New Roman" w:hAnsi="Times New Roman" w:cs="Times New Roman"/>
          <w:sz w:val="24"/>
          <w:szCs w:val="24"/>
        </w:rPr>
        <w:t xml:space="preserve"> advantageous position of being members of the majority la</w:t>
      </w:r>
      <w:r w:rsidR="00230C24">
        <w:rPr>
          <w:rFonts w:ascii="Times New Roman" w:hAnsi="Times New Roman" w:cs="Times New Roman"/>
          <w:sz w:val="24"/>
          <w:szCs w:val="24"/>
        </w:rPr>
        <w:t>nguage culture of their society</w:t>
      </w:r>
      <w:r w:rsidR="00A57A4F" w:rsidRPr="00AF6B0E">
        <w:rPr>
          <w:rFonts w:ascii="Times New Roman" w:hAnsi="Times New Roman" w:cs="Times New Roman"/>
          <w:sz w:val="24"/>
          <w:szCs w:val="24"/>
        </w:rPr>
        <w:t xml:space="preserve"> </w:t>
      </w:r>
      <w:r w:rsidR="006E2AEE" w:rsidRPr="00AF6B0E">
        <w:rPr>
          <w:rFonts w:ascii="Times New Roman" w:hAnsi="Times New Roman" w:cs="Times New Roman"/>
          <w:sz w:val="24"/>
          <w:szCs w:val="24"/>
        </w:rPr>
        <w:t>in order to</w:t>
      </w:r>
      <w:r w:rsidR="00275B3C" w:rsidRPr="00AF6B0E">
        <w:rPr>
          <w:rFonts w:ascii="Times New Roman" w:hAnsi="Times New Roman" w:cs="Times New Roman"/>
          <w:sz w:val="24"/>
          <w:szCs w:val="24"/>
        </w:rPr>
        <w:t xml:space="preserve"> </w:t>
      </w:r>
      <w:r w:rsidR="006855F8" w:rsidRPr="00AF6B0E">
        <w:rPr>
          <w:rFonts w:ascii="Times New Roman" w:hAnsi="Times New Roman" w:cs="Times New Roman"/>
          <w:sz w:val="24"/>
          <w:szCs w:val="24"/>
        </w:rPr>
        <w:t xml:space="preserve">be seen more favorably by their native speaker colleagues and supposedly by their students. Judging from the respondents’ answers, </w:t>
      </w:r>
      <w:r w:rsidR="006855F8" w:rsidRPr="00AF6B0E">
        <w:rPr>
          <w:rFonts w:ascii="Times New Roman" w:hAnsi="Times New Roman" w:cs="Times New Roman"/>
          <w:sz w:val="24"/>
          <w:szCs w:val="24"/>
        </w:rPr>
        <w:lastRenderedPageBreak/>
        <w:t xml:space="preserve">they are not yet prepared to run the risk of losing their </w:t>
      </w:r>
      <w:r w:rsidR="006855F8" w:rsidRPr="00EE0C1A">
        <w:rPr>
          <w:rFonts w:ascii="Times New Roman" w:hAnsi="Times New Roman" w:cs="Times New Roman"/>
          <w:sz w:val="24"/>
          <w:szCs w:val="24"/>
        </w:rPr>
        <w:t xml:space="preserve">assumed </w:t>
      </w:r>
      <w:r w:rsidR="006855F8" w:rsidRPr="00A4712E">
        <w:rPr>
          <w:rFonts w:ascii="Times New Roman" w:hAnsi="Times New Roman" w:cs="Times New Roman"/>
          <w:sz w:val="24"/>
          <w:szCs w:val="24"/>
        </w:rPr>
        <w:t xml:space="preserve">identity. </w:t>
      </w:r>
      <w:r w:rsidR="00EE0C1A" w:rsidRPr="00A4712E">
        <w:rPr>
          <w:rFonts w:ascii="Times New Roman" w:hAnsi="Times New Roman" w:cs="Times New Roman"/>
          <w:sz w:val="24"/>
          <w:szCs w:val="24"/>
        </w:rPr>
        <w:t>However</w:t>
      </w:r>
      <w:r w:rsidR="00897764" w:rsidRPr="00A4712E">
        <w:rPr>
          <w:rFonts w:ascii="Times New Roman" w:hAnsi="Times New Roman" w:cs="Times New Roman"/>
          <w:sz w:val="24"/>
          <w:szCs w:val="24"/>
        </w:rPr>
        <w:t>, the majority seemed to struggle with</w:t>
      </w:r>
      <w:r w:rsidR="00EE0C1A" w:rsidRPr="00A4712E">
        <w:rPr>
          <w:rFonts w:ascii="Times New Roman" w:hAnsi="Times New Roman" w:cs="Times New Roman"/>
          <w:sz w:val="24"/>
          <w:szCs w:val="24"/>
        </w:rPr>
        <w:t xml:space="preserve"> the</w:t>
      </w:r>
      <w:r w:rsidR="00897764" w:rsidRPr="00A4712E">
        <w:rPr>
          <w:rFonts w:ascii="Times New Roman" w:hAnsi="Times New Roman" w:cs="Times New Roman"/>
          <w:sz w:val="24"/>
          <w:szCs w:val="24"/>
        </w:rPr>
        <w:t xml:space="preserve"> i</w:t>
      </w:r>
      <w:r w:rsidR="00AB1232" w:rsidRPr="00A4712E">
        <w:rPr>
          <w:rFonts w:ascii="Times New Roman" w:hAnsi="Times New Roman" w:cs="Times New Roman"/>
          <w:sz w:val="24"/>
          <w:szCs w:val="24"/>
        </w:rPr>
        <w:t>mposed identities</w:t>
      </w:r>
      <w:r w:rsidR="006F7AA8" w:rsidRPr="00A4712E">
        <w:rPr>
          <w:rFonts w:ascii="Times New Roman" w:hAnsi="Times New Roman" w:cs="Times New Roman"/>
          <w:sz w:val="24"/>
          <w:szCs w:val="24"/>
        </w:rPr>
        <w:t xml:space="preserve"> forced on </w:t>
      </w:r>
      <w:r w:rsidR="00897764" w:rsidRPr="00A4712E">
        <w:rPr>
          <w:rFonts w:ascii="Times New Roman" w:hAnsi="Times New Roman" w:cs="Times New Roman"/>
          <w:sz w:val="24"/>
          <w:szCs w:val="24"/>
        </w:rPr>
        <w:t>them</w:t>
      </w:r>
      <w:r w:rsidR="00EE0C1A" w:rsidRPr="00A4712E">
        <w:rPr>
          <w:rFonts w:ascii="Times New Roman" w:hAnsi="Times New Roman" w:cs="Times New Roman"/>
          <w:sz w:val="24"/>
          <w:szCs w:val="24"/>
        </w:rPr>
        <w:t>. In their personal opinions</w:t>
      </w:r>
      <w:r w:rsidR="006F7AA8" w:rsidRPr="00A4712E">
        <w:rPr>
          <w:rFonts w:ascii="Times New Roman" w:hAnsi="Times New Roman" w:cs="Times New Roman"/>
          <w:sz w:val="24"/>
          <w:szCs w:val="24"/>
        </w:rPr>
        <w:t>,</w:t>
      </w:r>
      <w:r w:rsidR="00343C25" w:rsidRPr="00A4712E">
        <w:rPr>
          <w:rFonts w:ascii="Times New Roman" w:hAnsi="Times New Roman" w:cs="Times New Roman"/>
          <w:sz w:val="24"/>
          <w:szCs w:val="24"/>
        </w:rPr>
        <w:t xml:space="preserve"> t</w:t>
      </w:r>
      <w:r w:rsidR="00897764" w:rsidRPr="00A4712E">
        <w:rPr>
          <w:rFonts w:ascii="Times New Roman" w:hAnsi="Times New Roman" w:cs="Times New Roman"/>
          <w:sz w:val="24"/>
          <w:szCs w:val="24"/>
        </w:rPr>
        <w:t xml:space="preserve">he respondents </w:t>
      </w:r>
      <w:r w:rsidR="006F7AA8" w:rsidRPr="00A4712E">
        <w:rPr>
          <w:rFonts w:ascii="Times New Roman" w:hAnsi="Times New Roman" w:cs="Times New Roman"/>
          <w:sz w:val="24"/>
          <w:szCs w:val="24"/>
        </w:rPr>
        <w:t>might disagree with the idea</w:t>
      </w:r>
      <w:r w:rsidR="00343C25" w:rsidRPr="00A4712E">
        <w:rPr>
          <w:rFonts w:ascii="Times New Roman" w:hAnsi="Times New Roman" w:cs="Times New Roman"/>
          <w:sz w:val="24"/>
          <w:szCs w:val="24"/>
        </w:rPr>
        <w:t xml:space="preserve"> that English teachers must sound native</w:t>
      </w:r>
      <w:r w:rsidR="00F93C65" w:rsidRPr="00A4712E">
        <w:rPr>
          <w:rFonts w:ascii="Times New Roman" w:hAnsi="Times New Roman" w:cs="Times New Roman"/>
          <w:sz w:val="24"/>
          <w:szCs w:val="24"/>
        </w:rPr>
        <w:t xml:space="preserve"> or be native</w:t>
      </w:r>
      <w:r w:rsidR="00343C25" w:rsidRPr="00A4712E">
        <w:rPr>
          <w:rFonts w:ascii="Times New Roman" w:hAnsi="Times New Roman" w:cs="Times New Roman"/>
          <w:sz w:val="24"/>
          <w:szCs w:val="24"/>
        </w:rPr>
        <w:t>, but they are unable to refuse the constraints</w:t>
      </w:r>
      <w:r w:rsidR="00EE0C1A" w:rsidRPr="00A4712E">
        <w:rPr>
          <w:rFonts w:ascii="Times New Roman" w:hAnsi="Times New Roman" w:cs="Times New Roman"/>
          <w:sz w:val="24"/>
          <w:szCs w:val="24"/>
        </w:rPr>
        <w:t xml:space="preserve"> of imposed identities</w:t>
      </w:r>
      <w:r w:rsidR="00343C25" w:rsidRPr="00A4712E">
        <w:rPr>
          <w:rFonts w:ascii="Times New Roman" w:hAnsi="Times New Roman" w:cs="Times New Roman"/>
          <w:sz w:val="24"/>
          <w:szCs w:val="24"/>
        </w:rPr>
        <w:t xml:space="preserve"> put</w:t>
      </w:r>
      <w:r w:rsidR="00343C25" w:rsidRPr="00EE0C1A">
        <w:rPr>
          <w:rFonts w:ascii="Times New Roman" w:hAnsi="Times New Roman" w:cs="Times New Roman"/>
          <w:sz w:val="24"/>
          <w:szCs w:val="24"/>
        </w:rPr>
        <w:t xml:space="preserve"> on them by the test requirements</w:t>
      </w:r>
      <w:r w:rsidR="00277090" w:rsidRPr="00EE0C1A">
        <w:rPr>
          <w:rFonts w:ascii="Times New Roman" w:hAnsi="Times New Roman" w:cs="Times New Roman"/>
          <w:sz w:val="24"/>
          <w:szCs w:val="24"/>
        </w:rPr>
        <w:t>,</w:t>
      </w:r>
      <w:r w:rsidR="00C84417" w:rsidRPr="00EE0C1A">
        <w:rPr>
          <w:rFonts w:ascii="Times New Roman" w:hAnsi="Times New Roman" w:cs="Times New Roman"/>
          <w:sz w:val="24"/>
          <w:szCs w:val="24"/>
        </w:rPr>
        <w:t xml:space="preserve"> internat</w:t>
      </w:r>
      <w:r w:rsidR="0052730C">
        <w:rPr>
          <w:rFonts w:ascii="Times New Roman" w:hAnsi="Times New Roman" w:cs="Times New Roman"/>
          <w:sz w:val="24"/>
          <w:szCs w:val="24"/>
        </w:rPr>
        <w:t>ional teaching community, and the media</w:t>
      </w:r>
      <w:r w:rsidR="00C84417" w:rsidRPr="00EE0C1A">
        <w:rPr>
          <w:rFonts w:ascii="Times New Roman" w:hAnsi="Times New Roman" w:cs="Times New Roman"/>
          <w:sz w:val="24"/>
          <w:szCs w:val="24"/>
        </w:rPr>
        <w:t xml:space="preserve">. </w:t>
      </w:r>
    </w:p>
    <w:p w14:paraId="1675F0A4" w14:textId="77777777" w:rsidR="00EB05A1" w:rsidRPr="006F7AA8" w:rsidRDefault="00767963" w:rsidP="00CA73E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57C02" w:rsidRPr="00EE0C1A">
        <w:rPr>
          <w:rFonts w:ascii="Times New Roman" w:hAnsi="Times New Roman" w:cs="Times New Roman"/>
          <w:sz w:val="24"/>
          <w:szCs w:val="24"/>
        </w:rPr>
        <w:t>While the</w:t>
      </w:r>
      <w:r w:rsidR="00EE0C1A" w:rsidRPr="00EE0C1A">
        <w:rPr>
          <w:rFonts w:ascii="Times New Roman" w:hAnsi="Times New Roman" w:cs="Times New Roman"/>
          <w:sz w:val="24"/>
          <w:szCs w:val="24"/>
        </w:rPr>
        <w:t>se two studies share some</w:t>
      </w:r>
      <w:r w:rsidR="00C57C02" w:rsidRPr="00EE0C1A">
        <w:rPr>
          <w:rFonts w:ascii="Times New Roman" w:hAnsi="Times New Roman" w:cs="Times New Roman"/>
          <w:sz w:val="24"/>
          <w:szCs w:val="24"/>
        </w:rPr>
        <w:t xml:space="preserve"> similarities, Jenkins’ (2007) participant</w:t>
      </w:r>
      <w:r w:rsidR="00FB698C" w:rsidRPr="00EE0C1A">
        <w:rPr>
          <w:rFonts w:ascii="Times New Roman" w:hAnsi="Times New Roman" w:cs="Times New Roman"/>
          <w:sz w:val="24"/>
          <w:szCs w:val="24"/>
        </w:rPr>
        <w:t xml:space="preserve">s seem to be more threatened to reveal their L1 identity, </w:t>
      </w:r>
      <w:r w:rsidR="00DE2013">
        <w:rPr>
          <w:rFonts w:ascii="Times New Roman" w:hAnsi="Times New Roman" w:cs="Times New Roman"/>
          <w:sz w:val="24"/>
          <w:szCs w:val="24"/>
        </w:rPr>
        <w:t>because it might reduce</w:t>
      </w:r>
      <w:r w:rsidR="006F381B" w:rsidRPr="00EE0C1A">
        <w:rPr>
          <w:rFonts w:ascii="Times New Roman" w:hAnsi="Times New Roman" w:cs="Times New Roman"/>
          <w:sz w:val="24"/>
          <w:szCs w:val="24"/>
        </w:rPr>
        <w:t xml:space="preserve"> their chances of success in their teaching </w:t>
      </w:r>
      <w:r w:rsidR="006F381B" w:rsidRPr="00A4712E">
        <w:rPr>
          <w:rFonts w:ascii="Times New Roman" w:hAnsi="Times New Roman" w:cs="Times New Roman"/>
          <w:sz w:val="24"/>
          <w:szCs w:val="24"/>
        </w:rPr>
        <w:t>careers</w:t>
      </w:r>
      <w:r w:rsidR="00CF63C4" w:rsidRPr="00A4712E">
        <w:rPr>
          <w:rFonts w:ascii="Times New Roman" w:hAnsi="Times New Roman" w:cs="Times New Roman"/>
          <w:sz w:val="24"/>
          <w:szCs w:val="24"/>
        </w:rPr>
        <w:t xml:space="preserve"> in</w:t>
      </w:r>
      <w:r w:rsidR="00182227" w:rsidRPr="00A4712E">
        <w:rPr>
          <w:rFonts w:ascii="Times New Roman" w:hAnsi="Times New Roman" w:cs="Times New Roman"/>
          <w:sz w:val="24"/>
          <w:szCs w:val="24"/>
        </w:rPr>
        <w:t xml:space="preserve"> Expanding Circle countries</w:t>
      </w:r>
      <w:r w:rsidR="00C57C02" w:rsidRPr="00A4712E">
        <w:rPr>
          <w:rFonts w:ascii="Times New Roman" w:hAnsi="Times New Roman" w:cs="Times New Roman"/>
          <w:sz w:val="24"/>
          <w:szCs w:val="24"/>
        </w:rPr>
        <w:t xml:space="preserve">. </w:t>
      </w:r>
      <w:r w:rsidR="006F381B" w:rsidRPr="00A4712E">
        <w:rPr>
          <w:rFonts w:ascii="Times New Roman" w:hAnsi="Times New Roman" w:cs="Times New Roman"/>
          <w:sz w:val="24"/>
          <w:szCs w:val="24"/>
        </w:rPr>
        <w:t>Our</w:t>
      </w:r>
      <w:r w:rsidR="006F381B" w:rsidRPr="00EE0C1A">
        <w:rPr>
          <w:rFonts w:ascii="Times New Roman" w:hAnsi="Times New Roman" w:cs="Times New Roman"/>
          <w:sz w:val="24"/>
          <w:szCs w:val="24"/>
        </w:rPr>
        <w:t xml:space="preserve"> study, by contrast, </w:t>
      </w:r>
      <w:r w:rsidR="00F93C65" w:rsidRPr="00EE0C1A">
        <w:rPr>
          <w:rFonts w:ascii="Times New Roman" w:hAnsi="Times New Roman" w:cs="Times New Roman"/>
          <w:sz w:val="24"/>
          <w:szCs w:val="24"/>
        </w:rPr>
        <w:t>documented</w:t>
      </w:r>
      <w:r w:rsidR="006F381B" w:rsidRPr="00EE0C1A">
        <w:rPr>
          <w:rFonts w:ascii="Times New Roman" w:hAnsi="Times New Roman" w:cs="Times New Roman"/>
          <w:sz w:val="24"/>
          <w:szCs w:val="24"/>
        </w:rPr>
        <w:t xml:space="preserve"> that </w:t>
      </w:r>
      <w:r w:rsidR="00C57C02" w:rsidRPr="00EE0C1A">
        <w:rPr>
          <w:rFonts w:ascii="Times New Roman" w:hAnsi="Times New Roman" w:cs="Times New Roman"/>
          <w:sz w:val="24"/>
          <w:szCs w:val="24"/>
        </w:rPr>
        <w:t xml:space="preserve">the </w:t>
      </w:r>
      <w:r w:rsidR="00C57C02" w:rsidRPr="00A4712E">
        <w:rPr>
          <w:rFonts w:ascii="Times New Roman" w:hAnsi="Times New Roman" w:cs="Times New Roman"/>
          <w:sz w:val="24"/>
          <w:szCs w:val="24"/>
        </w:rPr>
        <w:t xml:space="preserve">majority </w:t>
      </w:r>
      <w:r w:rsidR="006F381B" w:rsidRPr="00A4712E">
        <w:rPr>
          <w:rFonts w:ascii="Times New Roman" w:hAnsi="Times New Roman" w:cs="Times New Roman"/>
          <w:sz w:val="24"/>
          <w:szCs w:val="24"/>
        </w:rPr>
        <w:t xml:space="preserve">of NNESTs </w:t>
      </w:r>
      <w:r w:rsidR="00C57C02" w:rsidRPr="00A4712E">
        <w:rPr>
          <w:rFonts w:ascii="Times New Roman" w:hAnsi="Times New Roman" w:cs="Times New Roman"/>
          <w:sz w:val="24"/>
          <w:szCs w:val="24"/>
        </w:rPr>
        <w:t>do not believe that having a nonnative accent can jeopardize their employability</w:t>
      </w:r>
      <w:r w:rsidR="00EE0C1A" w:rsidRPr="00A4712E">
        <w:rPr>
          <w:rFonts w:ascii="Times New Roman" w:hAnsi="Times New Roman" w:cs="Times New Roman"/>
          <w:sz w:val="24"/>
          <w:szCs w:val="24"/>
        </w:rPr>
        <w:t xml:space="preserve">. </w:t>
      </w:r>
      <w:r w:rsidR="00CF63C4" w:rsidRPr="00A4712E">
        <w:rPr>
          <w:rFonts w:ascii="Times New Roman" w:hAnsi="Times New Roman" w:cs="Times New Roman"/>
          <w:sz w:val="24"/>
          <w:szCs w:val="24"/>
        </w:rPr>
        <w:t>This is because</w:t>
      </w:r>
      <w:r w:rsidR="00EE0C1A" w:rsidRPr="00A4712E">
        <w:rPr>
          <w:rFonts w:ascii="Times New Roman" w:hAnsi="Times New Roman" w:cs="Times New Roman"/>
          <w:sz w:val="24"/>
          <w:szCs w:val="24"/>
        </w:rPr>
        <w:t xml:space="preserve"> almost all of the</w:t>
      </w:r>
      <w:r w:rsidR="006F381B" w:rsidRPr="00A4712E">
        <w:rPr>
          <w:rFonts w:ascii="Times New Roman" w:hAnsi="Times New Roman" w:cs="Times New Roman"/>
          <w:sz w:val="24"/>
          <w:szCs w:val="24"/>
        </w:rPr>
        <w:t xml:space="preserve"> students</w:t>
      </w:r>
      <w:r w:rsidR="00EE0C1A" w:rsidRPr="00A4712E">
        <w:rPr>
          <w:rFonts w:ascii="Times New Roman" w:hAnsi="Times New Roman" w:cs="Times New Roman"/>
          <w:sz w:val="24"/>
          <w:szCs w:val="24"/>
        </w:rPr>
        <w:t xml:space="preserve"> in our study are aiming to teach ESL</w:t>
      </w:r>
      <w:r w:rsidR="006F381B" w:rsidRPr="00A4712E">
        <w:rPr>
          <w:rFonts w:ascii="Times New Roman" w:hAnsi="Times New Roman" w:cs="Times New Roman"/>
          <w:sz w:val="24"/>
          <w:szCs w:val="24"/>
        </w:rPr>
        <w:t xml:space="preserve"> in French </w:t>
      </w:r>
      <w:r w:rsidR="00EE0C1A" w:rsidRPr="00A4712E">
        <w:rPr>
          <w:rFonts w:ascii="Times New Roman" w:hAnsi="Times New Roman" w:cs="Times New Roman"/>
          <w:sz w:val="24"/>
          <w:szCs w:val="24"/>
        </w:rPr>
        <w:t>public schools in Quebec, where</w:t>
      </w:r>
      <w:r w:rsidR="006F381B" w:rsidRPr="00A4712E">
        <w:rPr>
          <w:rFonts w:ascii="Times New Roman" w:hAnsi="Times New Roman" w:cs="Times New Roman"/>
          <w:sz w:val="24"/>
          <w:szCs w:val="24"/>
        </w:rPr>
        <w:t xml:space="preserve"> a French accent is not a deterrent</w:t>
      </w:r>
      <w:r w:rsidR="00EE0C1A" w:rsidRPr="00A4712E">
        <w:rPr>
          <w:rFonts w:ascii="Times New Roman" w:hAnsi="Times New Roman" w:cs="Times New Roman"/>
          <w:sz w:val="24"/>
          <w:szCs w:val="24"/>
        </w:rPr>
        <w:t xml:space="preserve"> but in fact an asset</w:t>
      </w:r>
      <w:r w:rsidR="00CF63C4" w:rsidRPr="00A4712E">
        <w:rPr>
          <w:rFonts w:ascii="Times New Roman" w:hAnsi="Times New Roman" w:cs="Times New Roman"/>
          <w:sz w:val="24"/>
          <w:szCs w:val="24"/>
        </w:rPr>
        <w:t>,</w:t>
      </w:r>
      <w:r w:rsidR="00EE0C1A" w:rsidRPr="00A4712E">
        <w:rPr>
          <w:rFonts w:ascii="Times New Roman" w:hAnsi="Times New Roman" w:cs="Times New Roman"/>
          <w:sz w:val="24"/>
          <w:szCs w:val="24"/>
        </w:rPr>
        <w:t xml:space="preserve"> as administrators prefer</w:t>
      </w:r>
      <w:r w:rsidR="00EE0C1A">
        <w:rPr>
          <w:rFonts w:ascii="Times New Roman" w:hAnsi="Times New Roman" w:cs="Times New Roman"/>
          <w:sz w:val="24"/>
          <w:szCs w:val="24"/>
        </w:rPr>
        <w:t xml:space="preserve"> to hire</w:t>
      </w:r>
      <w:r w:rsidR="006F381B" w:rsidRPr="00EE0C1A">
        <w:rPr>
          <w:rFonts w:ascii="Times New Roman" w:hAnsi="Times New Roman" w:cs="Times New Roman"/>
          <w:sz w:val="24"/>
          <w:szCs w:val="24"/>
        </w:rPr>
        <w:t xml:space="preserve"> francophones</w:t>
      </w:r>
      <w:r w:rsidR="006F381B" w:rsidRPr="006F381B">
        <w:rPr>
          <w:rFonts w:ascii="Times New Roman" w:hAnsi="Times New Roman" w:cs="Times New Roman"/>
          <w:sz w:val="24"/>
          <w:szCs w:val="24"/>
        </w:rPr>
        <w:t xml:space="preserve"> rather than anglophones who may not be fluent enough in French to work well </w:t>
      </w:r>
      <w:r w:rsidR="006F381B" w:rsidRPr="00A4712E">
        <w:rPr>
          <w:rFonts w:ascii="Times New Roman" w:hAnsi="Times New Roman" w:cs="Times New Roman"/>
          <w:sz w:val="24"/>
          <w:szCs w:val="24"/>
        </w:rPr>
        <w:t xml:space="preserve">within the school context or in communication with </w:t>
      </w:r>
      <w:r w:rsidR="00F93C65" w:rsidRPr="00A4712E">
        <w:rPr>
          <w:rFonts w:ascii="Times New Roman" w:hAnsi="Times New Roman" w:cs="Times New Roman"/>
          <w:sz w:val="24"/>
          <w:szCs w:val="24"/>
        </w:rPr>
        <w:t>parents</w:t>
      </w:r>
      <w:r w:rsidR="0052730C">
        <w:rPr>
          <w:rStyle w:val="FootnoteReference"/>
          <w:rFonts w:ascii="Times New Roman" w:hAnsi="Times New Roman" w:cs="Times New Roman"/>
          <w:sz w:val="24"/>
          <w:szCs w:val="24"/>
        </w:rPr>
        <w:footnoteReference w:id="4"/>
      </w:r>
      <w:r w:rsidR="00F93C65" w:rsidRPr="00A4712E">
        <w:rPr>
          <w:rFonts w:ascii="Times New Roman" w:hAnsi="Times New Roman" w:cs="Times New Roman"/>
          <w:sz w:val="24"/>
          <w:szCs w:val="24"/>
        </w:rPr>
        <w:t xml:space="preserve">. In other words, despite the fact </w:t>
      </w:r>
      <w:r w:rsidR="00CF63C4" w:rsidRPr="00A4712E">
        <w:rPr>
          <w:rFonts w:ascii="Times New Roman" w:hAnsi="Times New Roman" w:cs="Times New Roman"/>
          <w:sz w:val="24"/>
          <w:szCs w:val="24"/>
        </w:rPr>
        <w:t>that nonnative identities were somewhat imposed</w:t>
      </w:r>
      <w:r w:rsidR="00F93C65" w:rsidRPr="00A4712E">
        <w:rPr>
          <w:rFonts w:ascii="Times New Roman" w:hAnsi="Times New Roman" w:cs="Times New Roman"/>
          <w:sz w:val="24"/>
          <w:szCs w:val="24"/>
        </w:rPr>
        <w:t xml:space="preserve"> on them, they have comfortably accommodated them </w:t>
      </w:r>
      <w:r w:rsidR="00E34C2A" w:rsidRPr="00A4712E">
        <w:rPr>
          <w:rFonts w:ascii="Times New Roman" w:hAnsi="Times New Roman" w:cs="Times New Roman"/>
          <w:sz w:val="24"/>
          <w:szCs w:val="24"/>
        </w:rPr>
        <w:t>in</w:t>
      </w:r>
      <w:r w:rsidR="00F93C65" w:rsidRPr="00A4712E">
        <w:rPr>
          <w:rFonts w:ascii="Times New Roman" w:hAnsi="Times New Roman" w:cs="Times New Roman"/>
          <w:sz w:val="24"/>
          <w:szCs w:val="24"/>
        </w:rPr>
        <w:t>to the linguistic reality of Quebec</w:t>
      </w:r>
      <w:r w:rsidR="00A4712E">
        <w:rPr>
          <w:rFonts w:ascii="Times New Roman" w:hAnsi="Times New Roman" w:cs="Times New Roman"/>
          <w:sz w:val="24"/>
          <w:szCs w:val="24"/>
        </w:rPr>
        <w:t>.</w:t>
      </w:r>
      <w:r w:rsidR="00F93C65" w:rsidRPr="00CF63C4">
        <w:rPr>
          <w:rFonts w:ascii="Times New Roman" w:hAnsi="Times New Roman" w:cs="Times New Roman"/>
          <w:sz w:val="24"/>
          <w:szCs w:val="24"/>
        </w:rPr>
        <w:t xml:space="preserve"> </w:t>
      </w:r>
      <w:r w:rsidR="006F7AA8" w:rsidRPr="00CF63C4">
        <w:rPr>
          <w:rFonts w:ascii="Times New Roman" w:hAnsi="Times New Roman" w:cs="Times New Roman"/>
          <w:sz w:val="24"/>
          <w:szCs w:val="24"/>
        </w:rPr>
        <w:t>These conflicting</w:t>
      </w:r>
      <w:r w:rsidR="006F7AA8" w:rsidRPr="006F7AA8">
        <w:rPr>
          <w:rFonts w:ascii="Times New Roman" w:hAnsi="Times New Roman" w:cs="Times New Roman"/>
          <w:sz w:val="24"/>
          <w:szCs w:val="24"/>
        </w:rPr>
        <w:t xml:space="preserve"> desires and goals were</w:t>
      </w:r>
      <w:r w:rsidR="00DC629B" w:rsidRPr="006F7AA8">
        <w:rPr>
          <w:rFonts w:ascii="Times New Roman" w:hAnsi="Times New Roman" w:cs="Times New Roman"/>
          <w:sz w:val="24"/>
          <w:szCs w:val="24"/>
        </w:rPr>
        <w:t xml:space="preserve"> well summarized by one of the participants:</w:t>
      </w:r>
    </w:p>
    <w:p w14:paraId="459D8F41" w14:textId="77777777" w:rsidR="00CE579D" w:rsidRPr="00ED6F70" w:rsidRDefault="00F23FFB" w:rsidP="00CA73EA">
      <w:pPr>
        <w:autoSpaceDE w:val="0"/>
        <w:autoSpaceDN w:val="0"/>
        <w:adjustRightInd w:val="0"/>
        <w:spacing w:after="0" w:line="480" w:lineRule="auto"/>
        <w:ind w:left="567" w:right="567"/>
        <w:rPr>
          <w:rFonts w:ascii="Times New Roman" w:hAnsi="Times New Roman" w:cs="Times New Roman"/>
          <w:i/>
          <w:sz w:val="24"/>
          <w:szCs w:val="24"/>
        </w:rPr>
      </w:pPr>
      <w:r w:rsidRPr="00ED6F70">
        <w:rPr>
          <w:rFonts w:ascii="Times New Roman" w:hAnsi="Times New Roman" w:cs="Times New Roman"/>
          <w:i/>
          <w:sz w:val="24"/>
          <w:szCs w:val="24"/>
        </w:rPr>
        <w:t>"</w:t>
      </w:r>
      <w:r w:rsidR="00CE579D" w:rsidRPr="00ED6F70">
        <w:rPr>
          <w:rFonts w:ascii="Times New Roman" w:hAnsi="Times New Roman" w:cs="Times New Roman"/>
          <w:i/>
          <w:sz w:val="24"/>
          <w:szCs w:val="24"/>
        </w:rPr>
        <w:t>Usually, people know that I'm French, but I don't want to loose my cultural</w:t>
      </w:r>
    </w:p>
    <w:p w14:paraId="488D9BFC" w14:textId="77777777" w:rsidR="00CE579D" w:rsidRPr="00ED6F70" w:rsidRDefault="00CE579D" w:rsidP="00CA73EA">
      <w:pPr>
        <w:autoSpaceDE w:val="0"/>
        <w:autoSpaceDN w:val="0"/>
        <w:adjustRightInd w:val="0"/>
        <w:spacing w:after="0" w:line="480" w:lineRule="auto"/>
        <w:ind w:left="567" w:right="567"/>
        <w:rPr>
          <w:rFonts w:ascii="Times New Roman" w:hAnsi="Times New Roman" w:cs="Times New Roman"/>
          <w:i/>
          <w:sz w:val="24"/>
          <w:szCs w:val="24"/>
        </w:rPr>
      </w:pPr>
      <w:r w:rsidRPr="00ED6F70">
        <w:rPr>
          <w:rFonts w:ascii="Times New Roman" w:hAnsi="Times New Roman" w:cs="Times New Roman"/>
          <w:i/>
          <w:sz w:val="24"/>
          <w:szCs w:val="24"/>
        </w:rPr>
        <w:t>identity, but I would appreciate to acquire a native-like pronunciation even</w:t>
      </w:r>
    </w:p>
    <w:p w14:paraId="7BA5F78C" w14:textId="77777777" w:rsidR="00767963" w:rsidRDefault="00CE579D" w:rsidP="008A41AD">
      <w:pPr>
        <w:spacing w:after="0" w:line="480" w:lineRule="auto"/>
        <w:ind w:left="567" w:right="567"/>
        <w:rPr>
          <w:rFonts w:ascii="Times New Roman" w:hAnsi="Times New Roman" w:cs="Times New Roman"/>
          <w:sz w:val="24"/>
          <w:szCs w:val="24"/>
        </w:rPr>
      </w:pPr>
      <w:r w:rsidRPr="00ED6F70">
        <w:rPr>
          <w:rFonts w:ascii="Times New Roman" w:hAnsi="Times New Roman" w:cs="Times New Roman"/>
          <w:i/>
          <w:sz w:val="24"/>
          <w:szCs w:val="24"/>
        </w:rPr>
        <w:t>though this is not my priority.</w:t>
      </w:r>
      <w:r w:rsidR="00F23FFB" w:rsidRPr="00ED6F70">
        <w:rPr>
          <w:rFonts w:ascii="Times New Roman" w:hAnsi="Times New Roman" w:cs="Times New Roman"/>
          <w:i/>
          <w:sz w:val="24"/>
          <w:szCs w:val="24"/>
        </w:rPr>
        <w:t xml:space="preserve">" </w:t>
      </w:r>
      <w:r w:rsidR="003161A0" w:rsidRPr="003161A0">
        <w:rPr>
          <w:rFonts w:ascii="Times New Roman" w:hAnsi="Times New Roman" w:cs="Times New Roman"/>
          <w:sz w:val="24"/>
          <w:szCs w:val="24"/>
        </w:rPr>
        <w:t>(</w:t>
      </w:r>
      <w:r w:rsidR="00005248" w:rsidRPr="003161A0">
        <w:rPr>
          <w:rFonts w:ascii="Times New Roman" w:hAnsi="Times New Roman" w:cs="Times New Roman"/>
          <w:sz w:val="24"/>
          <w:szCs w:val="24"/>
        </w:rPr>
        <w:t>R</w:t>
      </w:r>
      <w:r w:rsidR="00DC629B" w:rsidRPr="003161A0">
        <w:rPr>
          <w:rFonts w:ascii="Times New Roman" w:hAnsi="Times New Roman" w:cs="Times New Roman"/>
          <w:sz w:val="24"/>
          <w:szCs w:val="24"/>
        </w:rPr>
        <w:t>22</w:t>
      </w:r>
      <w:r w:rsidR="003161A0" w:rsidRPr="003161A0">
        <w:rPr>
          <w:rFonts w:ascii="Times New Roman" w:hAnsi="Times New Roman" w:cs="Times New Roman"/>
          <w:sz w:val="24"/>
          <w:szCs w:val="24"/>
        </w:rPr>
        <w:t>)</w:t>
      </w:r>
    </w:p>
    <w:p w14:paraId="2916B05E" w14:textId="77777777" w:rsidR="006F7AA8" w:rsidRPr="00663A1C" w:rsidRDefault="00767963" w:rsidP="00CA73E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E23C1" w:rsidRPr="001F34AD">
        <w:rPr>
          <w:rFonts w:ascii="Times New Roman" w:hAnsi="Times New Roman" w:cs="Times New Roman"/>
          <w:sz w:val="24"/>
          <w:szCs w:val="24"/>
        </w:rPr>
        <w:t>The survey data indicate</w:t>
      </w:r>
      <w:r w:rsidR="00CE579D" w:rsidRPr="001F34AD">
        <w:rPr>
          <w:rFonts w:ascii="Times New Roman" w:hAnsi="Times New Roman" w:cs="Times New Roman"/>
          <w:sz w:val="24"/>
          <w:szCs w:val="24"/>
        </w:rPr>
        <w:t xml:space="preserve"> unrealistic goals of NS pronunciation for </w:t>
      </w:r>
      <w:r w:rsidR="002E23C1" w:rsidRPr="001F34AD">
        <w:rPr>
          <w:rFonts w:ascii="Times New Roman" w:hAnsi="Times New Roman" w:cs="Times New Roman"/>
          <w:sz w:val="24"/>
          <w:szCs w:val="24"/>
        </w:rPr>
        <w:t xml:space="preserve">the respondents </w:t>
      </w:r>
      <w:r w:rsidR="00CE579D" w:rsidRPr="001F34AD">
        <w:rPr>
          <w:rFonts w:ascii="Times New Roman" w:hAnsi="Times New Roman" w:cs="Times New Roman"/>
          <w:sz w:val="24"/>
          <w:szCs w:val="24"/>
        </w:rPr>
        <w:t xml:space="preserve">themselves and their </w:t>
      </w:r>
      <w:r w:rsidR="00CE579D" w:rsidRPr="00DC15E2">
        <w:rPr>
          <w:rFonts w:ascii="Times New Roman" w:hAnsi="Times New Roman" w:cs="Times New Roman"/>
          <w:sz w:val="24"/>
          <w:szCs w:val="24"/>
        </w:rPr>
        <w:t>students</w:t>
      </w:r>
      <w:r w:rsidR="002E23C1" w:rsidRPr="00DC15E2">
        <w:rPr>
          <w:rFonts w:ascii="Times New Roman" w:hAnsi="Times New Roman" w:cs="Times New Roman"/>
          <w:sz w:val="24"/>
          <w:szCs w:val="24"/>
        </w:rPr>
        <w:t>.</w:t>
      </w:r>
      <w:r w:rsidR="009B0BA7" w:rsidRPr="00DC15E2">
        <w:rPr>
          <w:rFonts w:ascii="Times New Roman" w:hAnsi="Times New Roman" w:cs="Times New Roman"/>
          <w:sz w:val="24"/>
          <w:szCs w:val="24"/>
        </w:rPr>
        <w:t xml:space="preserve"> The results of this study are, therefore, in line with Derwing</w:t>
      </w:r>
      <w:r w:rsidR="008F2F09" w:rsidRPr="00DC15E2">
        <w:rPr>
          <w:rFonts w:ascii="Times New Roman" w:hAnsi="Times New Roman" w:cs="Times New Roman"/>
          <w:sz w:val="24"/>
          <w:szCs w:val="24"/>
        </w:rPr>
        <w:t>’s</w:t>
      </w:r>
      <w:r w:rsidR="009B0BA7" w:rsidRPr="00DC15E2">
        <w:rPr>
          <w:rFonts w:ascii="Times New Roman" w:hAnsi="Times New Roman" w:cs="Times New Roman"/>
          <w:sz w:val="24"/>
          <w:szCs w:val="24"/>
        </w:rPr>
        <w:t xml:space="preserve"> (2003) conclusions that the</w:t>
      </w:r>
      <w:r w:rsidR="006F7AA8" w:rsidRPr="00DC15E2">
        <w:rPr>
          <w:rFonts w:ascii="Times New Roman" w:hAnsi="Times New Roman" w:cs="Times New Roman"/>
          <w:sz w:val="24"/>
          <w:szCs w:val="24"/>
        </w:rPr>
        <w:t xml:space="preserve"> overwhelming majority of adult</w:t>
      </w:r>
      <w:r w:rsidR="009B0BA7" w:rsidRPr="00DC15E2">
        <w:rPr>
          <w:rFonts w:ascii="Times New Roman" w:hAnsi="Times New Roman" w:cs="Times New Roman"/>
          <w:sz w:val="24"/>
          <w:szCs w:val="24"/>
        </w:rPr>
        <w:t xml:space="preserve"> ESL learners </w:t>
      </w:r>
      <w:r w:rsidR="008C515B" w:rsidRPr="00DC15E2">
        <w:rPr>
          <w:rFonts w:ascii="Times New Roman" w:hAnsi="Times New Roman" w:cs="Times New Roman"/>
          <w:sz w:val="24"/>
          <w:szCs w:val="24"/>
        </w:rPr>
        <w:t xml:space="preserve">in Canada </w:t>
      </w:r>
      <w:r w:rsidR="009B0BA7" w:rsidRPr="00DC15E2">
        <w:rPr>
          <w:rFonts w:ascii="Times New Roman" w:hAnsi="Times New Roman" w:cs="Times New Roman"/>
          <w:sz w:val="24"/>
          <w:szCs w:val="24"/>
        </w:rPr>
        <w:t xml:space="preserve">considered </w:t>
      </w:r>
      <w:r w:rsidR="009B0BA7" w:rsidRPr="00DC15E2">
        <w:rPr>
          <w:rFonts w:ascii="Times New Roman" w:hAnsi="Times New Roman" w:cs="Times New Roman"/>
          <w:sz w:val="24"/>
          <w:szCs w:val="24"/>
        </w:rPr>
        <w:lastRenderedPageBreak/>
        <w:t xml:space="preserve">speaking with perfectly native pronunciation to be a desirable goal (p. 384). </w:t>
      </w:r>
      <w:r w:rsidR="008C515B" w:rsidRPr="00DC15E2">
        <w:rPr>
          <w:rFonts w:ascii="Times New Roman" w:hAnsi="Times New Roman" w:cs="Times New Roman"/>
          <w:sz w:val="24"/>
          <w:szCs w:val="24"/>
        </w:rPr>
        <w:t xml:space="preserve">Instead of setting realistic goals, such as </w:t>
      </w:r>
      <w:r w:rsidR="007A272B" w:rsidRPr="00DC15E2">
        <w:rPr>
          <w:rFonts w:ascii="Times New Roman" w:hAnsi="Times New Roman" w:cs="Times New Roman"/>
          <w:sz w:val="24"/>
          <w:szCs w:val="24"/>
        </w:rPr>
        <w:t>comfortable</w:t>
      </w:r>
      <w:r w:rsidR="008C515B" w:rsidRPr="00DC15E2">
        <w:rPr>
          <w:rFonts w:ascii="Times New Roman" w:hAnsi="Times New Roman" w:cs="Times New Roman"/>
          <w:sz w:val="24"/>
          <w:szCs w:val="24"/>
        </w:rPr>
        <w:t xml:space="preserve"> intelligibility</w:t>
      </w:r>
      <w:r w:rsidR="00DC15E2" w:rsidRPr="00DC15E2">
        <w:rPr>
          <w:rFonts w:ascii="Times New Roman" w:hAnsi="Times New Roman" w:cs="Times New Roman"/>
          <w:sz w:val="24"/>
          <w:szCs w:val="24"/>
        </w:rPr>
        <w:t xml:space="preserve"> (</w:t>
      </w:r>
      <w:r w:rsidR="00D40C5F" w:rsidRPr="00DC15E2">
        <w:rPr>
          <w:rFonts w:ascii="Times New Roman" w:hAnsi="Times New Roman" w:cs="Times New Roman"/>
          <w:sz w:val="24"/>
          <w:szCs w:val="24"/>
        </w:rPr>
        <w:t>Jenkins, 2002</w:t>
      </w:r>
      <w:r w:rsidR="006F7AA8" w:rsidRPr="00DC15E2">
        <w:rPr>
          <w:rFonts w:ascii="Times New Roman" w:hAnsi="Times New Roman" w:cs="Times New Roman"/>
          <w:sz w:val="24"/>
          <w:szCs w:val="24"/>
        </w:rPr>
        <w:t>; Scovel, 1988</w:t>
      </w:r>
      <w:r w:rsidR="007A272B" w:rsidRPr="00DC15E2">
        <w:rPr>
          <w:rFonts w:ascii="Times New Roman" w:hAnsi="Times New Roman" w:cs="Times New Roman"/>
          <w:sz w:val="24"/>
          <w:szCs w:val="24"/>
        </w:rPr>
        <w:t>)</w:t>
      </w:r>
      <w:r w:rsidR="00663A1C">
        <w:rPr>
          <w:rFonts w:ascii="Times New Roman" w:hAnsi="Times New Roman" w:cs="Times New Roman"/>
          <w:sz w:val="24"/>
          <w:szCs w:val="24"/>
        </w:rPr>
        <w:t>,</w:t>
      </w:r>
      <w:r w:rsidR="008C515B" w:rsidRPr="00DC15E2">
        <w:rPr>
          <w:rFonts w:ascii="Times New Roman" w:hAnsi="Times New Roman" w:cs="Times New Roman"/>
          <w:sz w:val="24"/>
          <w:szCs w:val="24"/>
        </w:rPr>
        <w:t xml:space="preserve"> both teachers and students strive for something which they are</w:t>
      </w:r>
      <w:r w:rsidR="00AC282E" w:rsidRPr="00DC15E2">
        <w:rPr>
          <w:rFonts w:ascii="Times New Roman" w:hAnsi="Times New Roman" w:cs="Times New Roman"/>
          <w:sz w:val="24"/>
          <w:szCs w:val="24"/>
        </w:rPr>
        <w:t xml:space="preserve"> unlikely to achieve – the elimination of a foreign accent. </w:t>
      </w:r>
      <w:r w:rsidR="00D15888" w:rsidRPr="00DC15E2">
        <w:rPr>
          <w:rFonts w:ascii="Times New Roman" w:hAnsi="Times New Roman" w:cs="Times New Roman"/>
          <w:sz w:val="24"/>
          <w:szCs w:val="24"/>
        </w:rPr>
        <w:t>It might sound disheartening, but Derwing (2003) indicates that there is no study documenting a link between pronunciation instruction and</w:t>
      </w:r>
      <w:r w:rsidR="00D40C5F" w:rsidRPr="00DC15E2">
        <w:rPr>
          <w:rFonts w:ascii="Times New Roman" w:hAnsi="Times New Roman" w:cs="Times New Roman"/>
          <w:sz w:val="24"/>
          <w:szCs w:val="24"/>
        </w:rPr>
        <w:t xml:space="preserve"> the loss of a nonnative accent, because it is well establ</w:t>
      </w:r>
      <w:r w:rsidR="0052730C">
        <w:rPr>
          <w:rFonts w:ascii="Times New Roman" w:hAnsi="Times New Roman" w:cs="Times New Roman"/>
          <w:sz w:val="24"/>
          <w:szCs w:val="24"/>
        </w:rPr>
        <w:t>ished that if a second language</w:t>
      </w:r>
      <w:r w:rsidR="00D40C5F" w:rsidRPr="00DC15E2">
        <w:rPr>
          <w:rFonts w:ascii="Times New Roman" w:hAnsi="Times New Roman" w:cs="Times New Roman"/>
          <w:sz w:val="24"/>
          <w:szCs w:val="24"/>
        </w:rPr>
        <w:t xml:space="preserve"> is acquired after </w:t>
      </w:r>
      <w:r w:rsidR="00476452" w:rsidRPr="00DC15E2">
        <w:rPr>
          <w:rFonts w:ascii="Times New Roman" w:hAnsi="Times New Roman" w:cs="Times New Roman"/>
          <w:sz w:val="24"/>
          <w:szCs w:val="24"/>
        </w:rPr>
        <w:t xml:space="preserve">puberty, perfect </w:t>
      </w:r>
      <w:r w:rsidR="00476452" w:rsidRPr="005B7774">
        <w:rPr>
          <w:rFonts w:ascii="Times New Roman" w:hAnsi="Times New Roman" w:cs="Times New Roman"/>
          <w:sz w:val="24"/>
          <w:szCs w:val="24"/>
        </w:rPr>
        <w:t>pronunciation is hard or even impossible to achieve</w:t>
      </w:r>
      <w:r w:rsidR="004C0A5F" w:rsidRPr="005B7774">
        <w:rPr>
          <w:rFonts w:ascii="Times New Roman" w:hAnsi="Times New Roman" w:cs="Times New Roman"/>
          <w:sz w:val="24"/>
          <w:szCs w:val="24"/>
        </w:rPr>
        <w:t xml:space="preserve"> (Scovel, </w:t>
      </w:r>
      <w:r w:rsidR="00476452" w:rsidRPr="005B7774">
        <w:rPr>
          <w:rFonts w:ascii="Times New Roman" w:hAnsi="Times New Roman" w:cs="Times New Roman"/>
          <w:sz w:val="24"/>
          <w:szCs w:val="24"/>
        </w:rPr>
        <w:t>1988</w:t>
      </w:r>
      <w:r w:rsidR="00DC15E2" w:rsidRPr="005B7774">
        <w:rPr>
          <w:rFonts w:ascii="Times New Roman" w:hAnsi="Times New Roman" w:cs="Times New Roman"/>
          <w:sz w:val="24"/>
          <w:szCs w:val="24"/>
        </w:rPr>
        <w:t>;</w:t>
      </w:r>
      <w:r w:rsidR="004C0A5F" w:rsidRPr="005B7774">
        <w:rPr>
          <w:rFonts w:ascii="Times New Roman" w:hAnsi="Times New Roman" w:cs="Times New Roman"/>
          <w:sz w:val="24"/>
          <w:szCs w:val="24"/>
        </w:rPr>
        <w:t xml:space="preserve"> 2000</w:t>
      </w:r>
      <w:r w:rsidR="00476452" w:rsidRPr="005B7774">
        <w:rPr>
          <w:rFonts w:ascii="Times New Roman" w:hAnsi="Times New Roman" w:cs="Times New Roman"/>
          <w:sz w:val="24"/>
          <w:szCs w:val="24"/>
        </w:rPr>
        <w:t>).</w:t>
      </w:r>
      <w:r w:rsidR="0052730C">
        <w:rPr>
          <w:rFonts w:ascii="Times New Roman" w:hAnsi="Times New Roman" w:cs="Times New Roman"/>
          <w:sz w:val="24"/>
          <w:szCs w:val="24"/>
        </w:rPr>
        <w:t xml:space="preserve"> The fact that these teachers</w:t>
      </w:r>
      <w:r w:rsidR="00394083" w:rsidRPr="005B7774">
        <w:rPr>
          <w:rFonts w:ascii="Times New Roman" w:hAnsi="Times New Roman" w:cs="Times New Roman"/>
          <w:sz w:val="24"/>
          <w:szCs w:val="24"/>
        </w:rPr>
        <w:t xml:space="preserve"> have set unrealistic goals for themselves</w:t>
      </w:r>
      <w:r w:rsidR="0052730C">
        <w:rPr>
          <w:rFonts w:ascii="Times New Roman" w:hAnsi="Times New Roman" w:cs="Times New Roman"/>
          <w:sz w:val="24"/>
          <w:szCs w:val="24"/>
        </w:rPr>
        <w:t xml:space="preserve"> is not surprising in light of the persistent native speaker fallacy which continues to influence second language teaching institutions</w:t>
      </w:r>
      <w:r w:rsidR="007722CF">
        <w:rPr>
          <w:rFonts w:ascii="Times New Roman" w:hAnsi="Times New Roman" w:cs="Times New Roman"/>
          <w:sz w:val="24"/>
          <w:szCs w:val="24"/>
        </w:rPr>
        <w:t xml:space="preserve"> (Quirk, 1990; Selvi, 2010)</w:t>
      </w:r>
      <w:r w:rsidR="0052730C">
        <w:rPr>
          <w:rFonts w:ascii="Times New Roman" w:hAnsi="Times New Roman" w:cs="Times New Roman"/>
          <w:sz w:val="24"/>
          <w:szCs w:val="24"/>
        </w:rPr>
        <w:t xml:space="preserve"> and public discourses (</w:t>
      </w:r>
      <w:r w:rsidR="007722CF">
        <w:rPr>
          <w:rStyle w:val="richtext"/>
          <w:rFonts w:ascii="Times New Roman" w:hAnsi="Times New Roman" w:cs="Times New Roman"/>
          <w:sz w:val="24"/>
          <w:szCs w:val="24"/>
        </w:rPr>
        <w:t>Canagarajah, 1999).</w:t>
      </w:r>
      <w:r w:rsidR="007722CF">
        <w:rPr>
          <w:rFonts w:ascii="Times New Roman" w:hAnsi="Times New Roman" w:cs="Times New Roman"/>
          <w:sz w:val="24"/>
          <w:szCs w:val="24"/>
        </w:rPr>
        <w:t xml:space="preserve"> T</w:t>
      </w:r>
      <w:r w:rsidR="00394083" w:rsidRPr="00DC15E2">
        <w:rPr>
          <w:rFonts w:ascii="Times New Roman" w:hAnsi="Times New Roman" w:cs="Times New Roman"/>
          <w:sz w:val="24"/>
          <w:szCs w:val="24"/>
        </w:rPr>
        <w:t>he social factors we discussed earlier</w:t>
      </w:r>
      <w:r w:rsidR="007356CB" w:rsidRPr="00DC15E2">
        <w:rPr>
          <w:rFonts w:ascii="Times New Roman" w:hAnsi="Times New Roman" w:cs="Times New Roman"/>
          <w:sz w:val="24"/>
          <w:szCs w:val="24"/>
        </w:rPr>
        <w:t xml:space="preserve"> can have a considerable impact on teachers’ preferences</w:t>
      </w:r>
      <w:r w:rsidR="00394083" w:rsidRPr="00DC15E2">
        <w:rPr>
          <w:rFonts w:ascii="Times New Roman" w:hAnsi="Times New Roman" w:cs="Times New Roman"/>
          <w:sz w:val="24"/>
          <w:szCs w:val="24"/>
        </w:rPr>
        <w:t>, such as the</w:t>
      </w:r>
      <w:r w:rsidR="00DC15E2" w:rsidRPr="00DC15E2">
        <w:rPr>
          <w:rFonts w:ascii="Times New Roman" w:hAnsi="Times New Roman" w:cs="Times New Roman"/>
          <w:sz w:val="24"/>
          <w:szCs w:val="24"/>
        </w:rPr>
        <w:t xml:space="preserve"> commercial preference for NEST</w:t>
      </w:r>
      <w:r w:rsidR="00B114ED">
        <w:rPr>
          <w:rFonts w:ascii="Times New Roman" w:hAnsi="Times New Roman" w:cs="Times New Roman"/>
          <w:sz w:val="24"/>
          <w:szCs w:val="24"/>
        </w:rPr>
        <w:t>s in</w:t>
      </w:r>
      <w:r w:rsidR="00394083" w:rsidRPr="00DC15E2">
        <w:rPr>
          <w:rFonts w:ascii="Times New Roman" w:hAnsi="Times New Roman" w:cs="Times New Roman"/>
          <w:sz w:val="24"/>
          <w:szCs w:val="24"/>
        </w:rPr>
        <w:t xml:space="preserve"> language institutions </w:t>
      </w:r>
      <w:r w:rsidR="00DC15E2" w:rsidRPr="00DC15E2">
        <w:rPr>
          <w:rFonts w:ascii="Times New Roman" w:hAnsi="Times New Roman" w:cs="Times New Roman"/>
          <w:sz w:val="24"/>
          <w:szCs w:val="24"/>
        </w:rPr>
        <w:t>(Clark &amp;</w:t>
      </w:r>
      <w:r w:rsidR="001E2363" w:rsidRPr="00DC15E2">
        <w:rPr>
          <w:rFonts w:ascii="Times New Roman" w:hAnsi="Times New Roman" w:cs="Times New Roman"/>
          <w:sz w:val="24"/>
          <w:szCs w:val="24"/>
        </w:rPr>
        <w:t xml:space="preserve"> Paran, 2007)</w:t>
      </w:r>
      <w:r w:rsidR="00DC15E2" w:rsidRPr="00DC15E2">
        <w:rPr>
          <w:rFonts w:ascii="Times New Roman" w:hAnsi="Times New Roman" w:cs="Times New Roman"/>
          <w:sz w:val="24"/>
          <w:szCs w:val="24"/>
        </w:rPr>
        <w:t>,</w:t>
      </w:r>
      <w:r w:rsidR="001E2363" w:rsidRPr="00DC15E2">
        <w:rPr>
          <w:rFonts w:ascii="Times New Roman" w:hAnsi="Times New Roman" w:cs="Times New Roman"/>
          <w:sz w:val="24"/>
          <w:szCs w:val="24"/>
        </w:rPr>
        <w:t xml:space="preserve"> </w:t>
      </w:r>
      <w:r w:rsidR="00394083" w:rsidRPr="00DC15E2">
        <w:rPr>
          <w:rFonts w:ascii="Times New Roman" w:hAnsi="Times New Roman" w:cs="Times New Roman"/>
          <w:sz w:val="24"/>
          <w:szCs w:val="24"/>
        </w:rPr>
        <w:t>and a universal acceptance of the native speaker model</w:t>
      </w:r>
      <w:r w:rsidR="007356CB" w:rsidRPr="00DC15E2">
        <w:rPr>
          <w:rFonts w:ascii="Times New Roman" w:hAnsi="Times New Roman" w:cs="Times New Roman"/>
          <w:sz w:val="24"/>
          <w:szCs w:val="24"/>
        </w:rPr>
        <w:t xml:space="preserve"> </w:t>
      </w:r>
      <w:r w:rsidR="001E2363" w:rsidRPr="00DC15E2">
        <w:rPr>
          <w:rFonts w:ascii="Times New Roman" w:hAnsi="Times New Roman" w:cs="Times New Roman"/>
          <w:sz w:val="24"/>
          <w:szCs w:val="24"/>
        </w:rPr>
        <w:t>(Harmer, 1991)</w:t>
      </w:r>
      <w:r w:rsidR="00DC15E2">
        <w:rPr>
          <w:rFonts w:ascii="Times New Roman" w:hAnsi="Times New Roman" w:cs="Times New Roman"/>
          <w:sz w:val="24"/>
          <w:szCs w:val="24"/>
        </w:rPr>
        <w:t>,</w:t>
      </w:r>
      <w:r w:rsidR="001E2363" w:rsidRPr="00DC15E2">
        <w:rPr>
          <w:rFonts w:ascii="Times New Roman" w:hAnsi="Times New Roman" w:cs="Times New Roman"/>
          <w:sz w:val="24"/>
          <w:szCs w:val="24"/>
        </w:rPr>
        <w:t xml:space="preserve"> especially by students (</w:t>
      </w:r>
      <w:r w:rsidR="00B114ED">
        <w:rPr>
          <w:rFonts w:ascii="Times New Roman" w:hAnsi="Times New Roman" w:cs="Times New Roman"/>
          <w:sz w:val="24"/>
          <w:szCs w:val="24"/>
        </w:rPr>
        <w:t xml:space="preserve">Lasagabaster </w:t>
      </w:r>
      <w:r w:rsidR="00DC15E2" w:rsidRPr="00DC15E2">
        <w:rPr>
          <w:rFonts w:ascii="Times New Roman" w:hAnsi="Times New Roman" w:cs="Times New Roman"/>
          <w:sz w:val="24"/>
          <w:szCs w:val="24"/>
        </w:rPr>
        <w:t>&amp;</w:t>
      </w:r>
      <w:r w:rsidR="00886EA9" w:rsidRPr="00DC15E2">
        <w:rPr>
          <w:rFonts w:ascii="Times New Roman" w:hAnsi="Times New Roman" w:cs="Times New Roman"/>
          <w:sz w:val="24"/>
          <w:szCs w:val="24"/>
        </w:rPr>
        <w:t xml:space="preserve"> Sierra, 2002).</w:t>
      </w:r>
      <w:r w:rsidR="00DC15E2" w:rsidRPr="00DC15E2">
        <w:rPr>
          <w:rFonts w:ascii="Times New Roman" w:hAnsi="Times New Roman" w:cs="Times New Roman"/>
          <w:sz w:val="24"/>
          <w:szCs w:val="24"/>
        </w:rPr>
        <w:t xml:space="preserve"> </w:t>
      </w:r>
      <w:r w:rsidR="007722CF">
        <w:rPr>
          <w:rFonts w:ascii="Times New Roman" w:hAnsi="Times New Roman" w:cs="Times New Roman"/>
          <w:sz w:val="24"/>
          <w:szCs w:val="24"/>
        </w:rPr>
        <w:t>Also,</w:t>
      </w:r>
      <w:r w:rsidR="00886EA9" w:rsidRPr="00DC15E2">
        <w:rPr>
          <w:rFonts w:ascii="Times New Roman" w:hAnsi="Times New Roman" w:cs="Times New Roman"/>
          <w:sz w:val="24"/>
          <w:szCs w:val="24"/>
        </w:rPr>
        <w:t xml:space="preserve"> the university program requirements to pass the TELT, a test that measures them against NS standard</w:t>
      </w:r>
      <w:r w:rsidR="007722CF">
        <w:rPr>
          <w:rFonts w:ascii="Times New Roman" w:hAnsi="Times New Roman" w:cs="Times New Roman"/>
          <w:sz w:val="24"/>
          <w:szCs w:val="24"/>
        </w:rPr>
        <w:t xml:space="preserve">s in grammar and pronunciation, makes </w:t>
      </w:r>
      <w:r w:rsidR="00886EA9" w:rsidRPr="00DC15E2">
        <w:rPr>
          <w:rFonts w:ascii="Times New Roman" w:hAnsi="Times New Roman" w:cs="Times New Roman"/>
          <w:sz w:val="24"/>
          <w:szCs w:val="24"/>
        </w:rPr>
        <w:t>mastering the target l</w:t>
      </w:r>
      <w:r w:rsidR="007722CF">
        <w:rPr>
          <w:rFonts w:ascii="Times New Roman" w:hAnsi="Times New Roman" w:cs="Times New Roman"/>
          <w:sz w:val="24"/>
          <w:szCs w:val="24"/>
        </w:rPr>
        <w:t>anguage up to a certain level</w:t>
      </w:r>
      <w:r w:rsidR="00886EA9" w:rsidRPr="00DC15E2">
        <w:rPr>
          <w:rFonts w:ascii="Times New Roman" w:hAnsi="Times New Roman" w:cs="Times New Roman"/>
          <w:sz w:val="24"/>
          <w:szCs w:val="24"/>
        </w:rPr>
        <w:t xml:space="preserve"> a </w:t>
      </w:r>
      <w:r w:rsidR="00AF041F" w:rsidRPr="00DC15E2">
        <w:rPr>
          <w:rFonts w:ascii="Times New Roman" w:hAnsi="Times New Roman" w:cs="Times New Roman"/>
          <w:sz w:val="24"/>
          <w:szCs w:val="24"/>
        </w:rPr>
        <w:t xml:space="preserve">necessary </w:t>
      </w:r>
      <w:r w:rsidR="00886EA9" w:rsidRPr="00DC15E2">
        <w:rPr>
          <w:rFonts w:ascii="Times New Roman" w:hAnsi="Times New Roman" w:cs="Times New Roman"/>
          <w:sz w:val="24"/>
          <w:szCs w:val="24"/>
        </w:rPr>
        <w:t>requisit</w:t>
      </w:r>
      <w:r w:rsidR="00DE2013">
        <w:rPr>
          <w:rFonts w:ascii="Times New Roman" w:hAnsi="Times New Roman" w:cs="Times New Roman"/>
          <w:sz w:val="24"/>
          <w:szCs w:val="24"/>
        </w:rPr>
        <w:t>e for their career goals. These</w:t>
      </w:r>
      <w:r w:rsidR="00DC15E2">
        <w:rPr>
          <w:rFonts w:ascii="Times New Roman" w:hAnsi="Times New Roman" w:cs="Times New Roman"/>
          <w:sz w:val="24"/>
          <w:szCs w:val="24"/>
        </w:rPr>
        <w:t xml:space="preserve"> </w:t>
      </w:r>
      <w:r w:rsidR="00DC15E2" w:rsidRPr="00663A1C">
        <w:rPr>
          <w:rFonts w:ascii="Times New Roman" w:hAnsi="Times New Roman" w:cs="Times New Roman"/>
          <w:sz w:val="24"/>
          <w:szCs w:val="24"/>
        </w:rPr>
        <w:t xml:space="preserve">externally imposed </w:t>
      </w:r>
      <w:r w:rsidR="00886EA9" w:rsidRPr="00663A1C">
        <w:rPr>
          <w:rFonts w:ascii="Times New Roman" w:hAnsi="Times New Roman" w:cs="Times New Roman"/>
          <w:sz w:val="24"/>
          <w:szCs w:val="24"/>
        </w:rPr>
        <w:t>ex</w:t>
      </w:r>
      <w:r w:rsidR="00DC15E2" w:rsidRPr="00663A1C">
        <w:rPr>
          <w:rFonts w:ascii="Times New Roman" w:hAnsi="Times New Roman" w:cs="Times New Roman"/>
          <w:sz w:val="24"/>
          <w:szCs w:val="24"/>
        </w:rPr>
        <w:t>pectations</w:t>
      </w:r>
      <w:r w:rsidR="00886EA9" w:rsidRPr="00663A1C">
        <w:rPr>
          <w:rFonts w:ascii="Times New Roman" w:hAnsi="Times New Roman" w:cs="Times New Roman"/>
          <w:sz w:val="24"/>
          <w:szCs w:val="24"/>
        </w:rPr>
        <w:t xml:space="preserve"> mi</w:t>
      </w:r>
      <w:r w:rsidR="00DC15E2" w:rsidRPr="00663A1C">
        <w:rPr>
          <w:rFonts w:ascii="Times New Roman" w:hAnsi="Times New Roman" w:cs="Times New Roman"/>
          <w:sz w:val="24"/>
          <w:szCs w:val="24"/>
        </w:rPr>
        <w:t>ght have influenced participants'</w:t>
      </w:r>
      <w:r w:rsidR="00886EA9" w:rsidRPr="00663A1C">
        <w:rPr>
          <w:rFonts w:ascii="Times New Roman" w:hAnsi="Times New Roman" w:cs="Times New Roman"/>
          <w:sz w:val="24"/>
          <w:szCs w:val="24"/>
        </w:rPr>
        <w:t xml:space="preserve"> responses</w:t>
      </w:r>
      <w:r w:rsidR="00DC15E2" w:rsidRPr="00663A1C">
        <w:rPr>
          <w:rFonts w:ascii="Times New Roman" w:hAnsi="Times New Roman" w:cs="Times New Roman"/>
          <w:sz w:val="24"/>
          <w:szCs w:val="24"/>
        </w:rPr>
        <w:t xml:space="preserve"> concerning their assumed and imposed identities</w:t>
      </w:r>
      <w:r w:rsidR="0045787D">
        <w:rPr>
          <w:rFonts w:ascii="Times New Roman" w:hAnsi="Times New Roman" w:cs="Times New Roman"/>
          <w:sz w:val="24"/>
          <w:szCs w:val="24"/>
        </w:rPr>
        <w:t>.</w:t>
      </w:r>
    </w:p>
    <w:p w14:paraId="6678DF63" w14:textId="77777777" w:rsidR="00D43879" w:rsidRDefault="00767963" w:rsidP="00CA73EA">
      <w:pPr>
        <w:spacing w:after="0" w:line="480" w:lineRule="auto"/>
        <w:rPr>
          <w:rFonts w:ascii="Times New Roman" w:hAnsi="Times New Roman" w:cs="Times New Roman"/>
          <w:b/>
          <w:sz w:val="24"/>
          <w:szCs w:val="24"/>
        </w:rPr>
      </w:pPr>
      <w:r>
        <w:rPr>
          <w:rFonts w:ascii="Times New Roman" w:hAnsi="Times New Roman" w:cs="Times New Roman"/>
          <w:color w:val="00B050"/>
          <w:sz w:val="24"/>
          <w:szCs w:val="24"/>
        </w:rPr>
        <w:tab/>
      </w:r>
      <w:r w:rsidR="00297FC0">
        <w:rPr>
          <w:rFonts w:ascii="Times New Roman" w:hAnsi="Times New Roman" w:cs="Times New Roman"/>
          <w:sz w:val="24"/>
          <w:szCs w:val="24"/>
        </w:rPr>
        <w:t>Another interesting finding</w:t>
      </w:r>
      <w:r w:rsidR="0000075F" w:rsidRPr="00663A1C">
        <w:rPr>
          <w:rFonts w:ascii="Times New Roman" w:hAnsi="Times New Roman" w:cs="Times New Roman"/>
          <w:sz w:val="24"/>
          <w:szCs w:val="24"/>
        </w:rPr>
        <w:t xml:space="preserve"> is that</w:t>
      </w:r>
      <w:r w:rsidR="00663A1C">
        <w:rPr>
          <w:rFonts w:ascii="Times New Roman" w:hAnsi="Times New Roman" w:cs="Times New Roman"/>
          <w:sz w:val="24"/>
          <w:szCs w:val="24"/>
        </w:rPr>
        <w:t xml:space="preserve"> these</w:t>
      </w:r>
      <w:r w:rsidR="0000075F" w:rsidRPr="00663A1C">
        <w:rPr>
          <w:rFonts w:ascii="Times New Roman" w:hAnsi="Times New Roman" w:cs="Times New Roman"/>
          <w:sz w:val="24"/>
          <w:szCs w:val="24"/>
        </w:rPr>
        <w:t xml:space="preserve"> pre-service teachers would</w:t>
      </w:r>
      <w:r w:rsidR="00297FC0">
        <w:rPr>
          <w:rFonts w:ascii="Times New Roman" w:hAnsi="Times New Roman" w:cs="Times New Roman"/>
          <w:sz w:val="24"/>
          <w:szCs w:val="24"/>
        </w:rPr>
        <w:t xml:space="preserve"> still like to teach sociocultural</w:t>
      </w:r>
      <w:r w:rsidR="00D06257">
        <w:rPr>
          <w:rFonts w:ascii="Times New Roman" w:hAnsi="Times New Roman" w:cs="Times New Roman"/>
          <w:sz w:val="24"/>
          <w:szCs w:val="24"/>
        </w:rPr>
        <w:t xml:space="preserve"> aspects of the </w:t>
      </w:r>
      <w:r w:rsidR="00D06257" w:rsidRPr="00A4712E">
        <w:rPr>
          <w:rFonts w:ascii="Times New Roman" w:hAnsi="Times New Roman" w:cs="Times New Roman"/>
          <w:sz w:val="24"/>
          <w:szCs w:val="24"/>
        </w:rPr>
        <w:t>language. This</w:t>
      </w:r>
      <w:r w:rsidR="0000075F" w:rsidRPr="00A4712E">
        <w:rPr>
          <w:rFonts w:ascii="Times New Roman" w:hAnsi="Times New Roman" w:cs="Times New Roman"/>
          <w:sz w:val="24"/>
          <w:szCs w:val="24"/>
        </w:rPr>
        <w:t xml:space="preserve"> might be the result </w:t>
      </w:r>
      <w:r w:rsidR="00D807FA" w:rsidRPr="00A4712E">
        <w:rPr>
          <w:rFonts w:ascii="Times New Roman" w:hAnsi="Times New Roman" w:cs="Times New Roman"/>
          <w:sz w:val="24"/>
          <w:szCs w:val="24"/>
        </w:rPr>
        <w:t>of the respondent</w:t>
      </w:r>
      <w:r w:rsidR="00663A1C" w:rsidRPr="00A4712E">
        <w:rPr>
          <w:rFonts w:ascii="Times New Roman" w:hAnsi="Times New Roman" w:cs="Times New Roman"/>
          <w:sz w:val="24"/>
          <w:szCs w:val="24"/>
        </w:rPr>
        <w:t>s’ personal experiences</w:t>
      </w:r>
      <w:r w:rsidR="00D06257" w:rsidRPr="00A4712E">
        <w:rPr>
          <w:rFonts w:ascii="Times New Roman" w:hAnsi="Times New Roman" w:cs="Times New Roman"/>
          <w:sz w:val="24"/>
          <w:szCs w:val="24"/>
        </w:rPr>
        <w:t xml:space="preserve"> of discomfort</w:t>
      </w:r>
      <w:r w:rsidR="00663A1C" w:rsidRPr="00A4712E">
        <w:rPr>
          <w:rFonts w:ascii="Times New Roman" w:hAnsi="Times New Roman" w:cs="Times New Roman"/>
          <w:sz w:val="24"/>
          <w:szCs w:val="24"/>
        </w:rPr>
        <w:t xml:space="preserve"> with a</w:t>
      </w:r>
      <w:r w:rsidR="0000075F" w:rsidRPr="00A4712E">
        <w:rPr>
          <w:rFonts w:ascii="Times New Roman" w:hAnsi="Times New Roman" w:cs="Times New Roman"/>
          <w:sz w:val="24"/>
          <w:szCs w:val="24"/>
        </w:rPr>
        <w:t xml:space="preserve">nglophone </w:t>
      </w:r>
      <w:r w:rsidR="00D807FA" w:rsidRPr="00A4712E">
        <w:rPr>
          <w:rFonts w:ascii="Times New Roman" w:hAnsi="Times New Roman" w:cs="Times New Roman"/>
          <w:sz w:val="24"/>
          <w:szCs w:val="24"/>
        </w:rPr>
        <w:t>Canadians when</w:t>
      </w:r>
      <w:r w:rsidR="0000075F" w:rsidRPr="00A4712E">
        <w:rPr>
          <w:rFonts w:ascii="Times New Roman" w:hAnsi="Times New Roman" w:cs="Times New Roman"/>
          <w:sz w:val="24"/>
          <w:szCs w:val="24"/>
        </w:rPr>
        <w:t xml:space="preserve"> they </w:t>
      </w:r>
      <w:r w:rsidR="00D06257" w:rsidRPr="00A4712E">
        <w:rPr>
          <w:rFonts w:ascii="Times New Roman" w:hAnsi="Times New Roman" w:cs="Times New Roman"/>
          <w:sz w:val="24"/>
          <w:szCs w:val="24"/>
        </w:rPr>
        <w:t>felt inadequate</w:t>
      </w:r>
      <w:r w:rsidR="00D807FA" w:rsidRPr="00A4712E">
        <w:rPr>
          <w:rFonts w:ascii="Times New Roman" w:hAnsi="Times New Roman" w:cs="Times New Roman"/>
          <w:sz w:val="24"/>
          <w:szCs w:val="24"/>
        </w:rPr>
        <w:t xml:space="preserve"> speaki</w:t>
      </w:r>
      <w:r w:rsidR="00663A1C" w:rsidRPr="00A4712E">
        <w:rPr>
          <w:rFonts w:ascii="Times New Roman" w:hAnsi="Times New Roman" w:cs="Times New Roman"/>
          <w:sz w:val="24"/>
          <w:szCs w:val="24"/>
        </w:rPr>
        <w:t>ng to a native speaker. Perhaps</w:t>
      </w:r>
      <w:r w:rsidR="00D06257" w:rsidRPr="00A4712E">
        <w:rPr>
          <w:rFonts w:ascii="Times New Roman" w:hAnsi="Times New Roman" w:cs="Times New Roman"/>
          <w:sz w:val="24"/>
          <w:szCs w:val="24"/>
        </w:rPr>
        <w:t xml:space="preserve"> they believe that sociolinguistic knowledge would</w:t>
      </w:r>
      <w:r w:rsidR="00D807FA" w:rsidRPr="00A4712E">
        <w:rPr>
          <w:rFonts w:ascii="Times New Roman" w:hAnsi="Times New Roman" w:cs="Times New Roman"/>
          <w:sz w:val="24"/>
          <w:szCs w:val="24"/>
        </w:rPr>
        <w:t xml:space="preserve"> help their future students to becom</w:t>
      </w:r>
      <w:r w:rsidR="00AA4206">
        <w:rPr>
          <w:rFonts w:ascii="Times New Roman" w:hAnsi="Times New Roman" w:cs="Times New Roman"/>
          <w:sz w:val="24"/>
          <w:szCs w:val="24"/>
        </w:rPr>
        <w:t xml:space="preserve">e, if they wish, </w:t>
      </w:r>
      <w:r w:rsidR="00663A1C" w:rsidRPr="00A4712E">
        <w:rPr>
          <w:rFonts w:ascii="Times New Roman" w:hAnsi="Times New Roman" w:cs="Times New Roman"/>
          <w:sz w:val="24"/>
          <w:szCs w:val="24"/>
        </w:rPr>
        <w:t xml:space="preserve">part of </w:t>
      </w:r>
      <w:r w:rsidR="00AA4206">
        <w:rPr>
          <w:rFonts w:ascii="Times New Roman" w:hAnsi="Times New Roman" w:cs="Times New Roman"/>
          <w:sz w:val="24"/>
          <w:szCs w:val="24"/>
        </w:rPr>
        <w:t xml:space="preserve">an </w:t>
      </w:r>
      <w:r w:rsidR="00663A1C" w:rsidRPr="00A4712E">
        <w:rPr>
          <w:rFonts w:ascii="Times New Roman" w:hAnsi="Times New Roman" w:cs="Times New Roman"/>
          <w:sz w:val="24"/>
          <w:szCs w:val="24"/>
        </w:rPr>
        <w:t>a</w:t>
      </w:r>
      <w:r w:rsidR="00D807FA" w:rsidRPr="00A4712E">
        <w:rPr>
          <w:rFonts w:ascii="Times New Roman" w:hAnsi="Times New Roman" w:cs="Times New Roman"/>
          <w:sz w:val="24"/>
          <w:szCs w:val="24"/>
        </w:rPr>
        <w:t>nglophone society without feeling inferior in any aspect. Also, we can conclude that</w:t>
      </w:r>
      <w:r w:rsidR="00663A1C" w:rsidRPr="00A4712E">
        <w:rPr>
          <w:rFonts w:ascii="Times New Roman" w:hAnsi="Times New Roman" w:cs="Times New Roman"/>
          <w:sz w:val="24"/>
          <w:szCs w:val="24"/>
        </w:rPr>
        <w:t xml:space="preserve"> they </w:t>
      </w:r>
      <w:r w:rsidR="00D06257" w:rsidRPr="00A4712E">
        <w:rPr>
          <w:rFonts w:ascii="Times New Roman" w:hAnsi="Times New Roman" w:cs="Times New Roman"/>
          <w:sz w:val="24"/>
          <w:szCs w:val="24"/>
        </w:rPr>
        <w:t>perceive</w:t>
      </w:r>
      <w:r w:rsidR="00D807FA" w:rsidRPr="00A4712E">
        <w:rPr>
          <w:rFonts w:ascii="Times New Roman" w:hAnsi="Times New Roman" w:cs="Times New Roman"/>
          <w:sz w:val="24"/>
          <w:szCs w:val="24"/>
        </w:rPr>
        <w:t xml:space="preserve"> the</w:t>
      </w:r>
      <w:r w:rsidR="00663A1C" w:rsidRPr="00A4712E">
        <w:rPr>
          <w:rFonts w:ascii="Times New Roman" w:hAnsi="Times New Roman" w:cs="Times New Roman"/>
          <w:sz w:val="24"/>
          <w:szCs w:val="24"/>
        </w:rPr>
        <w:t xml:space="preserve"> English</w:t>
      </w:r>
      <w:r w:rsidR="00D807FA" w:rsidRPr="00A4712E">
        <w:rPr>
          <w:rFonts w:ascii="Times New Roman" w:hAnsi="Times New Roman" w:cs="Times New Roman"/>
          <w:sz w:val="24"/>
          <w:szCs w:val="24"/>
        </w:rPr>
        <w:t xml:space="preserve"> language</w:t>
      </w:r>
      <w:r w:rsidR="00663A1C" w:rsidRPr="00A4712E">
        <w:rPr>
          <w:rFonts w:ascii="Times New Roman" w:hAnsi="Times New Roman" w:cs="Times New Roman"/>
          <w:sz w:val="24"/>
          <w:szCs w:val="24"/>
        </w:rPr>
        <w:t xml:space="preserve"> as</w:t>
      </w:r>
      <w:r w:rsidR="00D807FA" w:rsidRPr="00A4712E">
        <w:rPr>
          <w:rFonts w:ascii="Times New Roman" w:hAnsi="Times New Roman" w:cs="Times New Roman"/>
          <w:sz w:val="24"/>
          <w:szCs w:val="24"/>
        </w:rPr>
        <w:t xml:space="preserve"> still linked to the </w:t>
      </w:r>
      <w:r w:rsidR="00D807FA" w:rsidRPr="00A4712E">
        <w:rPr>
          <w:rFonts w:ascii="Times New Roman" w:hAnsi="Times New Roman" w:cs="Times New Roman"/>
          <w:sz w:val="24"/>
          <w:szCs w:val="24"/>
        </w:rPr>
        <w:lastRenderedPageBreak/>
        <w:t>culture</w:t>
      </w:r>
      <w:r w:rsidR="00663A1C" w:rsidRPr="00A4712E">
        <w:rPr>
          <w:rFonts w:ascii="Times New Roman" w:hAnsi="Times New Roman" w:cs="Times New Roman"/>
          <w:sz w:val="24"/>
          <w:szCs w:val="24"/>
        </w:rPr>
        <w:t xml:space="preserve"> of a particular group of native speakers, although this </w:t>
      </w:r>
      <w:r w:rsidR="007A5249" w:rsidRPr="00A4712E">
        <w:rPr>
          <w:rFonts w:ascii="Times New Roman" w:hAnsi="Times New Roman" w:cs="Times New Roman"/>
          <w:sz w:val="24"/>
          <w:szCs w:val="24"/>
        </w:rPr>
        <w:t>con</w:t>
      </w:r>
      <w:r w:rsidR="00663A1C" w:rsidRPr="00A4712E">
        <w:rPr>
          <w:rFonts w:ascii="Times New Roman" w:hAnsi="Times New Roman" w:cs="Times New Roman"/>
          <w:sz w:val="24"/>
          <w:szCs w:val="24"/>
        </w:rPr>
        <w:t>tradicts the main thesis of the contemporary World Englishes conception of</w:t>
      </w:r>
      <w:r w:rsidR="007A5249" w:rsidRPr="00A4712E">
        <w:rPr>
          <w:rFonts w:ascii="Times New Roman" w:hAnsi="Times New Roman" w:cs="Times New Roman"/>
          <w:sz w:val="24"/>
          <w:szCs w:val="24"/>
        </w:rPr>
        <w:t xml:space="preserve"> teaching</w:t>
      </w:r>
      <w:r w:rsidR="00D06257" w:rsidRPr="00A4712E">
        <w:rPr>
          <w:rFonts w:ascii="Times New Roman" w:hAnsi="Times New Roman" w:cs="Times New Roman"/>
          <w:sz w:val="24"/>
          <w:szCs w:val="24"/>
        </w:rPr>
        <w:t xml:space="preserve"> English</w:t>
      </w:r>
      <w:r w:rsidR="007A5249" w:rsidRPr="00A4712E">
        <w:rPr>
          <w:rFonts w:ascii="Times New Roman" w:hAnsi="Times New Roman" w:cs="Times New Roman"/>
          <w:sz w:val="24"/>
          <w:szCs w:val="24"/>
        </w:rPr>
        <w:t xml:space="preserve"> </w:t>
      </w:r>
      <w:r w:rsidR="00D06257" w:rsidRPr="00A4712E">
        <w:rPr>
          <w:rFonts w:ascii="Times New Roman" w:hAnsi="Times New Roman" w:cs="Times New Roman"/>
          <w:sz w:val="24"/>
          <w:szCs w:val="24"/>
        </w:rPr>
        <w:t>language a</w:t>
      </w:r>
      <w:r w:rsidR="007A5249" w:rsidRPr="00A4712E">
        <w:rPr>
          <w:rFonts w:ascii="Times New Roman" w:hAnsi="Times New Roman" w:cs="Times New Roman"/>
          <w:sz w:val="24"/>
          <w:szCs w:val="24"/>
        </w:rPr>
        <w:t>s a mean</w:t>
      </w:r>
      <w:r w:rsidR="00D06257" w:rsidRPr="00A4712E">
        <w:rPr>
          <w:rFonts w:ascii="Times New Roman" w:hAnsi="Times New Roman" w:cs="Times New Roman"/>
          <w:sz w:val="24"/>
          <w:szCs w:val="24"/>
        </w:rPr>
        <w:t>s</w:t>
      </w:r>
      <w:r w:rsidR="007A5249" w:rsidRPr="00A4712E">
        <w:rPr>
          <w:rFonts w:ascii="Times New Roman" w:hAnsi="Times New Roman" w:cs="Times New Roman"/>
          <w:sz w:val="24"/>
          <w:szCs w:val="24"/>
        </w:rPr>
        <w:t xml:space="preserve"> o</w:t>
      </w:r>
      <w:r w:rsidR="00E25C39" w:rsidRPr="00A4712E">
        <w:rPr>
          <w:rFonts w:ascii="Times New Roman" w:hAnsi="Times New Roman" w:cs="Times New Roman"/>
          <w:sz w:val="24"/>
          <w:szCs w:val="24"/>
        </w:rPr>
        <w:t>f communication w</w:t>
      </w:r>
      <w:r w:rsidR="00D06257" w:rsidRPr="00A4712E">
        <w:rPr>
          <w:rFonts w:ascii="Times New Roman" w:hAnsi="Times New Roman" w:cs="Times New Roman"/>
          <w:sz w:val="24"/>
          <w:szCs w:val="24"/>
        </w:rPr>
        <w:t>ith the world (</w:t>
      </w:r>
      <w:r w:rsidR="00E25C39" w:rsidRPr="00A4712E">
        <w:rPr>
          <w:rFonts w:ascii="Times New Roman" w:hAnsi="Times New Roman" w:cs="Times New Roman"/>
          <w:sz w:val="24"/>
          <w:szCs w:val="24"/>
        </w:rPr>
        <w:t>Jenkins 2000; Kirkpatrick 2007</w:t>
      </w:r>
      <w:r w:rsidR="00D06257" w:rsidRPr="00A4712E">
        <w:rPr>
          <w:rFonts w:ascii="Times New Roman" w:hAnsi="Times New Roman" w:cs="Times New Roman"/>
          <w:sz w:val="24"/>
          <w:szCs w:val="24"/>
        </w:rPr>
        <w:t>; Widdowson, 1994</w:t>
      </w:r>
      <w:r w:rsidR="00E25C39" w:rsidRPr="00A4712E">
        <w:rPr>
          <w:rFonts w:ascii="Times New Roman" w:hAnsi="Times New Roman" w:cs="Times New Roman"/>
          <w:sz w:val="24"/>
          <w:szCs w:val="24"/>
        </w:rPr>
        <w:t>).</w:t>
      </w:r>
      <w:r w:rsidR="00D06257" w:rsidRPr="00A4712E">
        <w:rPr>
          <w:rFonts w:ascii="Times New Roman" w:hAnsi="Times New Roman" w:cs="Times New Roman"/>
          <w:sz w:val="24"/>
          <w:szCs w:val="24"/>
        </w:rPr>
        <w:t xml:space="preserve"> </w:t>
      </w:r>
      <w:r w:rsidR="00297FC0">
        <w:rPr>
          <w:rFonts w:ascii="Times New Roman" w:hAnsi="Times New Roman" w:cs="Times New Roman"/>
          <w:sz w:val="24"/>
          <w:szCs w:val="24"/>
        </w:rPr>
        <w:t>Nevertheless,</w:t>
      </w:r>
      <w:r w:rsidR="00D0582A" w:rsidRPr="00A4712E">
        <w:rPr>
          <w:rFonts w:ascii="Times New Roman" w:hAnsi="Times New Roman" w:cs="Times New Roman"/>
          <w:sz w:val="24"/>
          <w:szCs w:val="24"/>
        </w:rPr>
        <w:t xml:space="preserve"> respondents reported uneasiness with the prospect</w:t>
      </w:r>
      <w:r w:rsidR="00D0582A">
        <w:rPr>
          <w:rFonts w:ascii="Times New Roman" w:hAnsi="Times New Roman" w:cs="Times New Roman"/>
          <w:sz w:val="24"/>
          <w:szCs w:val="24"/>
        </w:rPr>
        <w:t xml:space="preserve"> of</w:t>
      </w:r>
      <w:r w:rsidR="00297FC0">
        <w:rPr>
          <w:rFonts w:ascii="Times New Roman" w:hAnsi="Times New Roman" w:cs="Times New Roman"/>
          <w:sz w:val="24"/>
          <w:szCs w:val="24"/>
        </w:rPr>
        <w:t xml:space="preserve"> teaching sociocultural aspects of English</w:t>
      </w:r>
      <w:r w:rsidR="0061750B">
        <w:rPr>
          <w:rFonts w:ascii="Times New Roman" w:hAnsi="Times New Roman" w:cs="Times New Roman"/>
          <w:sz w:val="24"/>
          <w:szCs w:val="24"/>
        </w:rPr>
        <w:t xml:space="preserve">, </w:t>
      </w:r>
      <w:r w:rsidR="009F7F44" w:rsidRPr="009F7F44">
        <w:rPr>
          <w:rFonts w:ascii="Times New Roman" w:hAnsi="Times New Roman" w:cs="Times New Roman"/>
          <w:sz w:val="24"/>
          <w:szCs w:val="24"/>
        </w:rPr>
        <w:t>such as</w:t>
      </w:r>
      <w:r w:rsidR="0061750B" w:rsidRPr="009F7F44">
        <w:rPr>
          <w:rFonts w:ascii="Times New Roman" w:hAnsi="Times New Roman" w:cs="Times New Roman"/>
          <w:sz w:val="24"/>
          <w:szCs w:val="24"/>
        </w:rPr>
        <w:t xml:space="preserve"> English-speaking society’s norms of communicative behavior,</w:t>
      </w:r>
      <w:r w:rsidR="007A5249" w:rsidRPr="009F7F44">
        <w:rPr>
          <w:rFonts w:ascii="Times New Roman" w:hAnsi="Times New Roman" w:cs="Times New Roman"/>
          <w:sz w:val="24"/>
          <w:szCs w:val="24"/>
        </w:rPr>
        <w:t xml:space="preserve"> because</w:t>
      </w:r>
      <w:r w:rsidR="007A5249" w:rsidRPr="00663A1C">
        <w:rPr>
          <w:rFonts w:ascii="Times New Roman" w:hAnsi="Times New Roman" w:cs="Times New Roman"/>
          <w:sz w:val="24"/>
          <w:szCs w:val="24"/>
        </w:rPr>
        <w:t xml:space="preserve"> they do no</w:t>
      </w:r>
      <w:r w:rsidR="00F60CE5" w:rsidRPr="00663A1C">
        <w:rPr>
          <w:rFonts w:ascii="Times New Roman" w:hAnsi="Times New Roman" w:cs="Times New Roman"/>
          <w:sz w:val="24"/>
          <w:szCs w:val="24"/>
        </w:rPr>
        <w:t>t have the</w:t>
      </w:r>
      <w:r w:rsidR="00D0582A">
        <w:rPr>
          <w:rFonts w:ascii="Times New Roman" w:hAnsi="Times New Roman" w:cs="Times New Roman"/>
          <w:sz w:val="24"/>
          <w:szCs w:val="24"/>
        </w:rPr>
        <w:t xml:space="preserve"> necessary</w:t>
      </w:r>
      <w:r w:rsidR="00F60CE5" w:rsidRPr="00663A1C">
        <w:rPr>
          <w:rFonts w:ascii="Times New Roman" w:hAnsi="Times New Roman" w:cs="Times New Roman"/>
          <w:sz w:val="24"/>
          <w:szCs w:val="24"/>
        </w:rPr>
        <w:t xml:space="preserve"> </w:t>
      </w:r>
      <w:r w:rsidR="00F60CE5" w:rsidRPr="00A4712E">
        <w:rPr>
          <w:rFonts w:ascii="Times New Roman" w:hAnsi="Times New Roman" w:cs="Times New Roman"/>
          <w:sz w:val="24"/>
          <w:szCs w:val="24"/>
        </w:rPr>
        <w:t>background</w:t>
      </w:r>
      <w:r w:rsidR="00D06257" w:rsidRPr="00A4712E">
        <w:rPr>
          <w:rFonts w:ascii="Times New Roman" w:hAnsi="Times New Roman" w:cs="Times New Roman"/>
          <w:sz w:val="24"/>
          <w:szCs w:val="24"/>
        </w:rPr>
        <w:t xml:space="preserve"> or exp</w:t>
      </w:r>
      <w:r w:rsidR="00297FC0">
        <w:rPr>
          <w:rFonts w:ascii="Times New Roman" w:hAnsi="Times New Roman" w:cs="Times New Roman"/>
          <w:sz w:val="24"/>
          <w:szCs w:val="24"/>
        </w:rPr>
        <w:t>erience, or</w:t>
      </w:r>
      <w:r w:rsidR="00D06257" w:rsidRPr="00A4712E">
        <w:rPr>
          <w:rFonts w:ascii="Times New Roman" w:hAnsi="Times New Roman" w:cs="Times New Roman"/>
          <w:sz w:val="24"/>
          <w:szCs w:val="24"/>
        </w:rPr>
        <w:t xml:space="preserve"> because they do not feel adequate to do so because of their assumed identity as French Quebeckers</w:t>
      </w:r>
      <w:r w:rsidR="009F7F44">
        <w:rPr>
          <w:rFonts w:ascii="Times New Roman" w:hAnsi="Times New Roman" w:cs="Times New Roman"/>
          <w:sz w:val="24"/>
          <w:szCs w:val="24"/>
        </w:rPr>
        <w:t>.</w:t>
      </w:r>
    </w:p>
    <w:p w14:paraId="461EBF9E" w14:textId="77777777" w:rsidR="009F7F44" w:rsidRDefault="009F7F44" w:rsidP="00CA73EA">
      <w:pPr>
        <w:spacing w:after="0" w:line="480" w:lineRule="auto"/>
        <w:rPr>
          <w:rFonts w:ascii="Times New Roman" w:hAnsi="Times New Roman" w:cs="Times New Roman"/>
          <w:b/>
          <w:sz w:val="24"/>
          <w:szCs w:val="24"/>
        </w:rPr>
      </w:pPr>
    </w:p>
    <w:p w14:paraId="24A9E465" w14:textId="77777777" w:rsidR="00E11A86" w:rsidRPr="000A16E5" w:rsidRDefault="00E11A86" w:rsidP="00CA73EA">
      <w:pPr>
        <w:spacing w:after="0" w:line="480" w:lineRule="auto"/>
        <w:rPr>
          <w:rFonts w:ascii="Times New Roman" w:hAnsi="Times New Roman" w:cs="Times New Roman"/>
          <w:b/>
          <w:sz w:val="24"/>
          <w:szCs w:val="24"/>
        </w:rPr>
      </w:pPr>
      <w:r w:rsidRPr="000A16E5">
        <w:rPr>
          <w:rFonts w:ascii="Times New Roman" w:hAnsi="Times New Roman" w:cs="Times New Roman"/>
          <w:b/>
          <w:sz w:val="24"/>
          <w:szCs w:val="24"/>
        </w:rPr>
        <w:t>Discussion</w:t>
      </w:r>
    </w:p>
    <w:p w14:paraId="24ABC1EC" w14:textId="77777777" w:rsidR="000A16E5" w:rsidRPr="00273D91" w:rsidRDefault="00B7097E" w:rsidP="00CA73EA">
      <w:pPr>
        <w:spacing w:after="0" w:line="480" w:lineRule="auto"/>
        <w:rPr>
          <w:rStyle w:val="richtext"/>
        </w:rPr>
      </w:pPr>
      <w:r>
        <w:rPr>
          <w:rStyle w:val="richtext"/>
          <w:rFonts w:ascii="Times New Roman" w:hAnsi="Times New Roman" w:cs="Times New Roman"/>
          <w:sz w:val="24"/>
          <w:szCs w:val="24"/>
        </w:rPr>
        <w:t>Generally, our findings are similar to other studies on</w:t>
      </w:r>
      <w:r w:rsidR="00E25C39" w:rsidRPr="002E2A7B">
        <w:rPr>
          <w:rStyle w:val="richtext"/>
          <w:rFonts w:ascii="Times New Roman" w:hAnsi="Times New Roman" w:cs="Times New Roman"/>
          <w:sz w:val="24"/>
          <w:szCs w:val="24"/>
        </w:rPr>
        <w:t xml:space="preserve"> </w:t>
      </w:r>
      <w:r w:rsidR="00D80934" w:rsidRPr="002E2A7B">
        <w:rPr>
          <w:rStyle w:val="richtext"/>
          <w:rFonts w:ascii="Times New Roman" w:hAnsi="Times New Roman" w:cs="Times New Roman"/>
          <w:sz w:val="24"/>
          <w:szCs w:val="24"/>
        </w:rPr>
        <w:t xml:space="preserve">teachers’ </w:t>
      </w:r>
      <w:r w:rsidR="004473DE">
        <w:rPr>
          <w:rStyle w:val="richtext"/>
          <w:rFonts w:ascii="Times New Roman" w:hAnsi="Times New Roman" w:cs="Times New Roman"/>
          <w:sz w:val="24"/>
          <w:szCs w:val="24"/>
        </w:rPr>
        <w:t>attitudes</w:t>
      </w:r>
      <w:r>
        <w:rPr>
          <w:rStyle w:val="richtext"/>
          <w:rFonts w:ascii="Times New Roman" w:hAnsi="Times New Roman" w:cs="Times New Roman"/>
          <w:sz w:val="24"/>
          <w:szCs w:val="24"/>
        </w:rPr>
        <w:t xml:space="preserve"> about native speaker norms</w:t>
      </w:r>
      <w:r w:rsidR="00D0582A" w:rsidRPr="00273D91">
        <w:rPr>
          <w:rStyle w:val="richtext"/>
          <w:rFonts w:ascii="Times New Roman" w:hAnsi="Times New Roman" w:cs="Times New Roman"/>
          <w:sz w:val="24"/>
          <w:szCs w:val="24"/>
        </w:rPr>
        <w:t>. I</w:t>
      </w:r>
      <w:r w:rsidR="00A4712E" w:rsidRPr="00273D91">
        <w:rPr>
          <w:rStyle w:val="richtext"/>
          <w:rFonts w:ascii="Times New Roman" w:hAnsi="Times New Roman" w:cs="Times New Roman"/>
          <w:sz w:val="24"/>
          <w:szCs w:val="24"/>
        </w:rPr>
        <w:t>n a</w:t>
      </w:r>
      <w:r w:rsidR="00E25C39" w:rsidRPr="00273D91">
        <w:rPr>
          <w:rStyle w:val="richtext"/>
          <w:rFonts w:ascii="Times New Roman" w:hAnsi="Times New Roman" w:cs="Times New Roman"/>
          <w:sz w:val="24"/>
          <w:szCs w:val="24"/>
        </w:rPr>
        <w:t xml:space="preserve"> study</w:t>
      </w:r>
      <w:r w:rsidR="00A4712E" w:rsidRPr="00273D91">
        <w:rPr>
          <w:rStyle w:val="richtext"/>
          <w:rFonts w:ascii="Times New Roman" w:hAnsi="Times New Roman" w:cs="Times New Roman"/>
          <w:sz w:val="24"/>
          <w:szCs w:val="24"/>
        </w:rPr>
        <w:t xml:space="preserve"> on 600</w:t>
      </w:r>
      <w:r w:rsidR="00E25C39" w:rsidRPr="00273D91">
        <w:rPr>
          <w:rStyle w:val="richtext"/>
          <w:rFonts w:ascii="Times New Roman" w:hAnsi="Times New Roman" w:cs="Times New Roman"/>
          <w:sz w:val="24"/>
          <w:szCs w:val="24"/>
        </w:rPr>
        <w:t xml:space="preserve"> teachers and students</w:t>
      </w:r>
      <w:r w:rsidR="00A4712E" w:rsidRPr="00273D91">
        <w:rPr>
          <w:rStyle w:val="richtext"/>
          <w:rFonts w:ascii="Times New Roman" w:hAnsi="Times New Roman" w:cs="Times New Roman"/>
          <w:sz w:val="24"/>
          <w:szCs w:val="24"/>
        </w:rPr>
        <w:t xml:space="preserve"> from 45 countries, looking at</w:t>
      </w:r>
      <w:r w:rsidR="00E25C39" w:rsidRPr="00273D91">
        <w:rPr>
          <w:rStyle w:val="richtext"/>
          <w:rFonts w:ascii="Times New Roman" w:hAnsi="Times New Roman" w:cs="Times New Roman"/>
          <w:sz w:val="24"/>
          <w:szCs w:val="24"/>
        </w:rPr>
        <w:t xml:space="preserve"> attitudes towards pronunciation</w:t>
      </w:r>
      <w:r w:rsidR="00E25C39" w:rsidRPr="002E2A7B">
        <w:rPr>
          <w:rStyle w:val="richtext"/>
          <w:rFonts w:ascii="Times New Roman" w:hAnsi="Times New Roman" w:cs="Times New Roman"/>
          <w:sz w:val="24"/>
          <w:szCs w:val="24"/>
        </w:rPr>
        <w:t xml:space="preserve">, standard grammar, and informal </w:t>
      </w:r>
      <w:r w:rsidR="00B8514A" w:rsidRPr="002E2A7B">
        <w:rPr>
          <w:rStyle w:val="richtext"/>
          <w:rFonts w:ascii="Times New Roman" w:hAnsi="Times New Roman" w:cs="Times New Roman"/>
          <w:sz w:val="24"/>
          <w:szCs w:val="24"/>
        </w:rPr>
        <w:t>grammar</w:t>
      </w:r>
      <w:r w:rsidR="00D0582A" w:rsidRPr="002E2A7B">
        <w:rPr>
          <w:rStyle w:val="richtext"/>
          <w:rFonts w:ascii="Times New Roman" w:hAnsi="Times New Roman" w:cs="Times New Roman"/>
          <w:sz w:val="24"/>
          <w:szCs w:val="24"/>
        </w:rPr>
        <w:t>, Timmis (2002)</w:t>
      </w:r>
      <w:r w:rsidR="00B8514A" w:rsidRPr="002E2A7B">
        <w:rPr>
          <w:rStyle w:val="richtext"/>
          <w:rFonts w:ascii="Times New Roman" w:hAnsi="Times New Roman" w:cs="Times New Roman"/>
          <w:sz w:val="24"/>
          <w:szCs w:val="24"/>
        </w:rPr>
        <w:t xml:space="preserve"> documented the general tendency</w:t>
      </w:r>
      <w:r w:rsidR="00BE0F4F" w:rsidRPr="002E2A7B">
        <w:rPr>
          <w:rStyle w:val="richtext"/>
          <w:rFonts w:ascii="Times New Roman" w:hAnsi="Times New Roman" w:cs="Times New Roman"/>
          <w:sz w:val="24"/>
          <w:szCs w:val="24"/>
        </w:rPr>
        <w:t xml:space="preserve"> for both groups</w:t>
      </w:r>
      <w:r w:rsidR="00B8514A" w:rsidRPr="002E2A7B">
        <w:rPr>
          <w:rStyle w:val="richtext"/>
          <w:rFonts w:ascii="Times New Roman" w:hAnsi="Times New Roman" w:cs="Times New Roman"/>
          <w:sz w:val="24"/>
          <w:szCs w:val="24"/>
        </w:rPr>
        <w:t xml:space="preserve"> to aspire to native speaker norms. However, there was a clear difference between students’ </w:t>
      </w:r>
      <w:r w:rsidR="002E2A7B">
        <w:rPr>
          <w:rStyle w:val="richtext"/>
          <w:rFonts w:ascii="Times New Roman" w:hAnsi="Times New Roman" w:cs="Times New Roman"/>
          <w:sz w:val="24"/>
          <w:szCs w:val="24"/>
        </w:rPr>
        <w:t>and teachers’ responses</w:t>
      </w:r>
      <w:r w:rsidR="00B8514A" w:rsidRPr="002E2A7B">
        <w:rPr>
          <w:rStyle w:val="richtext"/>
          <w:rFonts w:ascii="Times New Roman" w:hAnsi="Times New Roman" w:cs="Times New Roman"/>
          <w:sz w:val="24"/>
          <w:szCs w:val="24"/>
        </w:rPr>
        <w:t>,</w:t>
      </w:r>
      <w:r w:rsidR="002E2A7B">
        <w:rPr>
          <w:rStyle w:val="richtext"/>
          <w:rFonts w:ascii="Times New Roman" w:hAnsi="Times New Roman" w:cs="Times New Roman"/>
          <w:sz w:val="24"/>
          <w:szCs w:val="24"/>
        </w:rPr>
        <w:t xml:space="preserve"> as</w:t>
      </w:r>
      <w:r w:rsidR="00B8514A" w:rsidRPr="002E2A7B">
        <w:rPr>
          <w:rStyle w:val="richtext"/>
          <w:rFonts w:ascii="Times New Roman" w:hAnsi="Times New Roman" w:cs="Times New Roman"/>
          <w:sz w:val="24"/>
          <w:szCs w:val="24"/>
        </w:rPr>
        <w:t xml:space="preserve"> teachers appeared to be more relaxed about native-speaker norms, and they </w:t>
      </w:r>
      <w:r w:rsidR="00D0582A" w:rsidRPr="002E2A7B">
        <w:rPr>
          <w:rStyle w:val="richtext"/>
          <w:rFonts w:ascii="Times New Roman" w:hAnsi="Times New Roman" w:cs="Times New Roman"/>
          <w:sz w:val="24"/>
          <w:szCs w:val="24"/>
        </w:rPr>
        <w:t>"</w:t>
      </w:r>
      <w:r w:rsidR="00B8514A" w:rsidRPr="002E2A7B">
        <w:rPr>
          <w:rStyle w:val="richtext"/>
          <w:rFonts w:ascii="Times New Roman" w:hAnsi="Times New Roman" w:cs="Times New Roman"/>
          <w:sz w:val="24"/>
          <w:szCs w:val="24"/>
        </w:rPr>
        <w:t>seem to be moving away from them faster than the students are</w:t>
      </w:r>
      <w:r w:rsidR="00D0582A" w:rsidRPr="002E2A7B">
        <w:rPr>
          <w:rStyle w:val="richtext"/>
          <w:rFonts w:ascii="Times New Roman" w:hAnsi="Times New Roman" w:cs="Times New Roman"/>
          <w:sz w:val="24"/>
          <w:szCs w:val="24"/>
        </w:rPr>
        <w:t>"</w:t>
      </w:r>
      <w:r w:rsidR="00DB3151">
        <w:rPr>
          <w:rStyle w:val="richtext"/>
          <w:rFonts w:ascii="Times New Roman" w:hAnsi="Times New Roman" w:cs="Times New Roman"/>
          <w:sz w:val="24"/>
          <w:szCs w:val="24"/>
        </w:rPr>
        <w:t xml:space="preserve"> </w:t>
      </w:r>
      <w:r w:rsidR="009249D4" w:rsidRPr="002E2A7B">
        <w:rPr>
          <w:rStyle w:val="richtext"/>
          <w:rFonts w:ascii="Times New Roman" w:hAnsi="Times New Roman" w:cs="Times New Roman"/>
          <w:sz w:val="24"/>
          <w:szCs w:val="24"/>
        </w:rPr>
        <w:t>(</w:t>
      </w:r>
      <w:r w:rsidR="00D0582A" w:rsidRPr="002E2A7B">
        <w:rPr>
          <w:rStyle w:val="richtext"/>
          <w:rFonts w:ascii="Times New Roman" w:hAnsi="Times New Roman" w:cs="Times New Roman"/>
          <w:i/>
          <w:sz w:val="24"/>
          <w:szCs w:val="24"/>
        </w:rPr>
        <w:t>Ibid</w:t>
      </w:r>
      <w:r w:rsidR="00D0582A" w:rsidRPr="002E2A7B">
        <w:rPr>
          <w:rStyle w:val="richtext"/>
          <w:rFonts w:ascii="Times New Roman" w:hAnsi="Times New Roman" w:cs="Times New Roman"/>
          <w:sz w:val="24"/>
          <w:szCs w:val="24"/>
        </w:rPr>
        <w:t xml:space="preserve">., </w:t>
      </w:r>
      <w:r w:rsidR="009249D4" w:rsidRPr="002E2A7B">
        <w:rPr>
          <w:rStyle w:val="richtext"/>
          <w:rFonts w:ascii="Times New Roman" w:hAnsi="Times New Roman" w:cs="Times New Roman"/>
          <w:sz w:val="24"/>
          <w:szCs w:val="24"/>
        </w:rPr>
        <w:t>p. 248</w:t>
      </w:r>
      <w:r w:rsidR="009249D4" w:rsidRPr="00B114ED">
        <w:rPr>
          <w:rStyle w:val="richtext"/>
          <w:rFonts w:ascii="Times New Roman" w:hAnsi="Times New Roman" w:cs="Times New Roman"/>
          <w:sz w:val="24"/>
          <w:szCs w:val="24"/>
        </w:rPr>
        <w:t>)</w:t>
      </w:r>
      <w:r w:rsidR="002E2A7B" w:rsidRPr="00273D91">
        <w:rPr>
          <w:rStyle w:val="richtext"/>
          <w:rFonts w:ascii="Times New Roman" w:hAnsi="Times New Roman" w:cs="Times New Roman"/>
          <w:sz w:val="24"/>
          <w:szCs w:val="24"/>
        </w:rPr>
        <w:t xml:space="preserve">. </w:t>
      </w:r>
      <w:r w:rsidR="00130FB8" w:rsidRPr="00273D91">
        <w:rPr>
          <w:rStyle w:val="richtext"/>
          <w:rFonts w:ascii="Times New Roman" w:hAnsi="Times New Roman" w:cs="Times New Roman"/>
          <w:sz w:val="24"/>
          <w:szCs w:val="24"/>
        </w:rPr>
        <w:t>Adolphs’ (2005)</w:t>
      </w:r>
      <w:r w:rsidR="002E2A7B" w:rsidRPr="00273D91">
        <w:rPr>
          <w:rStyle w:val="richtext"/>
          <w:rFonts w:ascii="Times New Roman" w:hAnsi="Times New Roman" w:cs="Times New Roman"/>
          <w:sz w:val="24"/>
          <w:szCs w:val="24"/>
        </w:rPr>
        <w:t xml:space="preserve"> </w:t>
      </w:r>
      <w:r w:rsidR="001165AA" w:rsidRPr="00273D91">
        <w:rPr>
          <w:rStyle w:val="richtext"/>
          <w:rFonts w:ascii="Times New Roman" w:hAnsi="Times New Roman" w:cs="Times New Roman"/>
          <w:sz w:val="24"/>
          <w:szCs w:val="24"/>
        </w:rPr>
        <w:t xml:space="preserve">longitudinal </w:t>
      </w:r>
      <w:r w:rsidR="002E2A7B" w:rsidRPr="00273D91">
        <w:rPr>
          <w:rStyle w:val="richtext"/>
          <w:rFonts w:ascii="Times New Roman" w:hAnsi="Times New Roman" w:cs="Times New Roman"/>
          <w:sz w:val="24"/>
          <w:szCs w:val="24"/>
        </w:rPr>
        <w:t xml:space="preserve">study on </w:t>
      </w:r>
      <w:r w:rsidR="001165AA" w:rsidRPr="00273D91">
        <w:rPr>
          <w:rStyle w:val="richtext"/>
          <w:rFonts w:ascii="Times New Roman" w:hAnsi="Times New Roman" w:cs="Times New Roman"/>
          <w:sz w:val="24"/>
          <w:szCs w:val="24"/>
        </w:rPr>
        <w:t xml:space="preserve">Asian students </w:t>
      </w:r>
      <w:r w:rsidR="00A4712E" w:rsidRPr="00273D91">
        <w:rPr>
          <w:rStyle w:val="richtext"/>
          <w:rFonts w:ascii="Times New Roman" w:hAnsi="Times New Roman" w:cs="Times New Roman"/>
          <w:sz w:val="24"/>
          <w:szCs w:val="24"/>
        </w:rPr>
        <w:t>i</w:t>
      </w:r>
      <w:r w:rsidR="001165AA" w:rsidRPr="00273D91">
        <w:rPr>
          <w:rStyle w:val="richtext"/>
          <w:rFonts w:ascii="Times New Roman" w:hAnsi="Times New Roman" w:cs="Times New Roman"/>
          <w:sz w:val="24"/>
          <w:szCs w:val="24"/>
        </w:rPr>
        <w:t>n a pre-sessional English course at Nottingham University</w:t>
      </w:r>
      <w:r w:rsidR="002E2A7B" w:rsidRPr="00273D91">
        <w:rPr>
          <w:rStyle w:val="richtext"/>
          <w:rFonts w:ascii="Times New Roman" w:hAnsi="Times New Roman" w:cs="Times New Roman"/>
          <w:sz w:val="24"/>
          <w:szCs w:val="24"/>
        </w:rPr>
        <w:t xml:space="preserve"> </w:t>
      </w:r>
      <w:r w:rsidR="001165AA" w:rsidRPr="00273D91">
        <w:rPr>
          <w:rStyle w:val="richtext"/>
          <w:rFonts w:ascii="Times New Roman" w:hAnsi="Times New Roman" w:cs="Times New Roman"/>
          <w:sz w:val="24"/>
          <w:szCs w:val="24"/>
        </w:rPr>
        <w:t xml:space="preserve">(UK) </w:t>
      </w:r>
      <w:r w:rsidR="002E2A7B" w:rsidRPr="00273D91">
        <w:rPr>
          <w:rStyle w:val="richtext"/>
          <w:rFonts w:ascii="Times New Roman" w:hAnsi="Times New Roman" w:cs="Times New Roman"/>
          <w:sz w:val="24"/>
          <w:szCs w:val="24"/>
        </w:rPr>
        <w:t>also found that native s</w:t>
      </w:r>
      <w:r w:rsidR="001165AA" w:rsidRPr="00273D91">
        <w:rPr>
          <w:rStyle w:val="richtext"/>
          <w:rFonts w:ascii="Times New Roman" w:hAnsi="Times New Roman" w:cs="Times New Roman"/>
          <w:sz w:val="24"/>
          <w:szCs w:val="24"/>
        </w:rPr>
        <w:t xml:space="preserve">peaker norms were still desired, but </w:t>
      </w:r>
      <w:r w:rsidR="00A4712E" w:rsidRPr="00273D91">
        <w:rPr>
          <w:rStyle w:val="richtext"/>
          <w:rFonts w:ascii="Times New Roman" w:hAnsi="Times New Roman" w:cs="Times New Roman"/>
          <w:sz w:val="24"/>
          <w:szCs w:val="24"/>
        </w:rPr>
        <w:t>over time the participants</w:t>
      </w:r>
      <w:r>
        <w:rPr>
          <w:rStyle w:val="richtext"/>
          <w:rFonts w:ascii="Times New Roman" w:hAnsi="Times New Roman" w:cs="Times New Roman"/>
          <w:sz w:val="24"/>
          <w:szCs w:val="24"/>
        </w:rPr>
        <w:t xml:space="preserve"> had become more strategi</w:t>
      </w:r>
      <w:r w:rsidR="001165AA" w:rsidRPr="00273D91">
        <w:rPr>
          <w:rStyle w:val="richtext"/>
          <w:rFonts w:ascii="Times New Roman" w:hAnsi="Times New Roman" w:cs="Times New Roman"/>
          <w:sz w:val="24"/>
          <w:szCs w:val="24"/>
        </w:rPr>
        <w:t>c about the variety of English they wanted to learn: Standard English without any regional accent (in their case the Nottingham accent of local native speakers)</w:t>
      </w:r>
      <w:r w:rsidR="006F1F04" w:rsidRPr="00273D91">
        <w:rPr>
          <w:rStyle w:val="richtext"/>
          <w:rFonts w:ascii="Times New Roman" w:hAnsi="Times New Roman" w:cs="Times New Roman"/>
          <w:sz w:val="24"/>
          <w:szCs w:val="24"/>
        </w:rPr>
        <w:t>. The stu</w:t>
      </w:r>
      <w:r>
        <w:rPr>
          <w:rStyle w:val="richtext"/>
          <w:rFonts w:ascii="Times New Roman" w:hAnsi="Times New Roman" w:cs="Times New Roman"/>
          <w:sz w:val="24"/>
          <w:szCs w:val="24"/>
        </w:rPr>
        <w:t>dents</w:t>
      </w:r>
      <w:r w:rsidR="0081020D" w:rsidRPr="006F1F04">
        <w:rPr>
          <w:rStyle w:val="richtext"/>
          <w:rFonts w:ascii="Times New Roman" w:hAnsi="Times New Roman" w:cs="Times New Roman"/>
          <w:sz w:val="24"/>
          <w:szCs w:val="24"/>
        </w:rPr>
        <w:t xml:space="preserve"> all indicated a better international intelligibility of the standard BBC variety of English</w:t>
      </w:r>
      <w:r w:rsidR="002E2A7B" w:rsidRPr="006F1F04">
        <w:rPr>
          <w:rStyle w:val="richtext"/>
          <w:rFonts w:ascii="Times New Roman" w:hAnsi="Times New Roman" w:cs="Times New Roman"/>
          <w:sz w:val="24"/>
          <w:szCs w:val="24"/>
        </w:rPr>
        <w:t>.</w:t>
      </w:r>
      <w:r w:rsidR="006F1F04">
        <w:rPr>
          <w:rStyle w:val="richtext"/>
          <w:rFonts w:ascii="Times New Roman" w:hAnsi="Times New Roman" w:cs="Times New Roman"/>
          <w:sz w:val="24"/>
          <w:szCs w:val="24"/>
        </w:rPr>
        <w:t xml:space="preserve"> </w:t>
      </w:r>
      <w:r w:rsidR="002E2A7B" w:rsidRPr="006F1F04">
        <w:rPr>
          <w:rStyle w:val="richtext"/>
          <w:rFonts w:ascii="Times New Roman" w:hAnsi="Times New Roman" w:cs="Times New Roman"/>
          <w:sz w:val="24"/>
          <w:szCs w:val="24"/>
        </w:rPr>
        <w:t xml:space="preserve">In keeping with these </w:t>
      </w:r>
      <w:r w:rsidR="00130FB8" w:rsidRPr="006F1F04">
        <w:rPr>
          <w:rStyle w:val="richtext"/>
          <w:rFonts w:ascii="Times New Roman" w:hAnsi="Times New Roman" w:cs="Times New Roman"/>
          <w:sz w:val="24"/>
          <w:szCs w:val="24"/>
        </w:rPr>
        <w:t>studies</w:t>
      </w:r>
      <w:r w:rsidR="002E2A7B" w:rsidRPr="006F1F04">
        <w:rPr>
          <w:rStyle w:val="richtext"/>
          <w:rFonts w:ascii="Times New Roman" w:hAnsi="Times New Roman" w:cs="Times New Roman"/>
          <w:sz w:val="24"/>
          <w:szCs w:val="24"/>
        </w:rPr>
        <w:t>,</w:t>
      </w:r>
      <w:r w:rsidR="00130FB8" w:rsidRPr="006F1F04">
        <w:rPr>
          <w:rStyle w:val="richtext"/>
          <w:rFonts w:ascii="Times New Roman" w:hAnsi="Times New Roman" w:cs="Times New Roman"/>
          <w:sz w:val="24"/>
          <w:szCs w:val="24"/>
        </w:rPr>
        <w:t xml:space="preserve"> w</w:t>
      </w:r>
      <w:r w:rsidR="00437BCB" w:rsidRPr="006F1F04">
        <w:rPr>
          <w:rStyle w:val="richtext"/>
          <w:rFonts w:ascii="Times New Roman" w:hAnsi="Times New Roman" w:cs="Times New Roman"/>
          <w:sz w:val="24"/>
          <w:szCs w:val="24"/>
        </w:rPr>
        <w:t xml:space="preserve">e found no evidence of </w:t>
      </w:r>
      <w:r w:rsidR="00BD6A45" w:rsidRPr="006F1F04">
        <w:rPr>
          <w:rStyle w:val="richtext"/>
          <w:rFonts w:ascii="Times New Roman" w:hAnsi="Times New Roman" w:cs="Times New Roman"/>
          <w:sz w:val="24"/>
          <w:szCs w:val="24"/>
        </w:rPr>
        <w:t xml:space="preserve">native </w:t>
      </w:r>
      <w:r w:rsidR="004E3DE2" w:rsidRPr="006F1F04">
        <w:rPr>
          <w:rStyle w:val="richtext"/>
          <w:rFonts w:ascii="Times New Roman" w:hAnsi="Times New Roman" w:cs="Times New Roman"/>
          <w:sz w:val="24"/>
          <w:szCs w:val="24"/>
        </w:rPr>
        <w:t>speaker</w:t>
      </w:r>
      <w:r w:rsidR="00BD6A45" w:rsidRPr="006F1F04">
        <w:rPr>
          <w:rStyle w:val="richtext"/>
          <w:rFonts w:ascii="Times New Roman" w:hAnsi="Times New Roman" w:cs="Times New Roman"/>
          <w:sz w:val="24"/>
          <w:szCs w:val="24"/>
        </w:rPr>
        <w:t xml:space="preserve"> norms becoming</w:t>
      </w:r>
      <w:r w:rsidR="00BD6A45" w:rsidRPr="00A4712E">
        <w:rPr>
          <w:rStyle w:val="richtext"/>
          <w:rFonts w:ascii="Times New Roman" w:hAnsi="Times New Roman" w:cs="Times New Roman"/>
          <w:sz w:val="24"/>
          <w:szCs w:val="24"/>
        </w:rPr>
        <w:t xml:space="preserve"> irrelevant</w:t>
      </w:r>
      <w:r w:rsidR="00BD6A45" w:rsidRPr="002E2A7B">
        <w:rPr>
          <w:rStyle w:val="richtext"/>
          <w:rFonts w:ascii="Times New Roman" w:hAnsi="Times New Roman" w:cs="Times New Roman"/>
          <w:sz w:val="24"/>
          <w:szCs w:val="24"/>
        </w:rPr>
        <w:t xml:space="preserve"> in </w:t>
      </w:r>
      <w:r>
        <w:rPr>
          <w:rStyle w:val="richtext"/>
          <w:rFonts w:ascii="Times New Roman" w:hAnsi="Times New Roman" w:cs="Times New Roman"/>
          <w:sz w:val="24"/>
          <w:szCs w:val="24"/>
        </w:rPr>
        <w:t>teachers’</w:t>
      </w:r>
      <w:r w:rsidR="004E3DE2" w:rsidRPr="002E2A7B">
        <w:rPr>
          <w:rStyle w:val="richtext"/>
          <w:rFonts w:ascii="Times New Roman" w:hAnsi="Times New Roman" w:cs="Times New Roman"/>
          <w:sz w:val="24"/>
          <w:szCs w:val="24"/>
        </w:rPr>
        <w:t xml:space="preserve"> learning </w:t>
      </w:r>
      <w:r w:rsidR="004E3DE2" w:rsidRPr="00273D91">
        <w:rPr>
          <w:rStyle w:val="richtext"/>
          <w:rFonts w:ascii="Times New Roman" w:hAnsi="Times New Roman" w:cs="Times New Roman"/>
          <w:sz w:val="24"/>
          <w:szCs w:val="24"/>
        </w:rPr>
        <w:t>experience</w:t>
      </w:r>
      <w:r w:rsidR="007470DC" w:rsidRPr="00273D91">
        <w:rPr>
          <w:rStyle w:val="richtext"/>
          <w:rFonts w:ascii="Times New Roman" w:hAnsi="Times New Roman" w:cs="Times New Roman"/>
          <w:sz w:val="24"/>
          <w:szCs w:val="24"/>
        </w:rPr>
        <w:t xml:space="preserve">. </w:t>
      </w:r>
      <w:r w:rsidR="006F1F04" w:rsidRPr="00273D91">
        <w:rPr>
          <w:rStyle w:val="richtext"/>
          <w:rFonts w:ascii="Times New Roman" w:hAnsi="Times New Roman" w:cs="Times New Roman"/>
          <w:sz w:val="24"/>
          <w:szCs w:val="24"/>
        </w:rPr>
        <w:t>As in Adolph's study, m</w:t>
      </w:r>
      <w:r w:rsidR="002E2A7B" w:rsidRPr="00273D91">
        <w:rPr>
          <w:rStyle w:val="richtext"/>
          <w:rFonts w:ascii="Times New Roman" w:hAnsi="Times New Roman" w:cs="Times New Roman"/>
          <w:sz w:val="24"/>
          <w:szCs w:val="24"/>
        </w:rPr>
        <w:t>ost of our</w:t>
      </w:r>
      <w:r w:rsidR="007470DC" w:rsidRPr="00273D91">
        <w:rPr>
          <w:rStyle w:val="richtext"/>
          <w:rFonts w:ascii="Times New Roman" w:hAnsi="Times New Roman" w:cs="Times New Roman"/>
          <w:sz w:val="24"/>
          <w:szCs w:val="24"/>
        </w:rPr>
        <w:t xml:space="preserve"> respondents </w:t>
      </w:r>
      <w:r w:rsidR="002E2A7B" w:rsidRPr="00273D91">
        <w:rPr>
          <w:rStyle w:val="richtext"/>
          <w:rFonts w:ascii="Times New Roman" w:hAnsi="Times New Roman" w:cs="Times New Roman"/>
          <w:sz w:val="24"/>
          <w:szCs w:val="24"/>
        </w:rPr>
        <w:t>stated the advantage of</w:t>
      </w:r>
      <w:r w:rsidR="007470DC" w:rsidRPr="00273D91">
        <w:rPr>
          <w:rStyle w:val="richtext"/>
          <w:rFonts w:ascii="Times New Roman" w:hAnsi="Times New Roman" w:cs="Times New Roman"/>
          <w:sz w:val="24"/>
          <w:szCs w:val="24"/>
        </w:rPr>
        <w:t xml:space="preserve"> greater intelligibilit</w:t>
      </w:r>
      <w:r w:rsidR="00273D91">
        <w:rPr>
          <w:rStyle w:val="richtext"/>
          <w:rFonts w:ascii="Times New Roman" w:hAnsi="Times New Roman" w:cs="Times New Roman"/>
          <w:sz w:val="24"/>
          <w:szCs w:val="24"/>
        </w:rPr>
        <w:t xml:space="preserve">y </w:t>
      </w:r>
      <w:r w:rsidR="00507194" w:rsidRPr="00273D91">
        <w:rPr>
          <w:rStyle w:val="richtext"/>
          <w:rFonts w:ascii="Times New Roman" w:hAnsi="Times New Roman" w:cs="Times New Roman"/>
          <w:sz w:val="24"/>
          <w:szCs w:val="24"/>
        </w:rPr>
        <w:t>of a NS</w:t>
      </w:r>
      <w:r w:rsidR="004473DE" w:rsidRPr="00273D91">
        <w:rPr>
          <w:rStyle w:val="richtext"/>
          <w:rFonts w:ascii="Times New Roman" w:hAnsi="Times New Roman" w:cs="Times New Roman"/>
          <w:sz w:val="24"/>
          <w:szCs w:val="24"/>
        </w:rPr>
        <w:t xml:space="preserve"> </w:t>
      </w:r>
      <w:r w:rsidR="004473DE" w:rsidRPr="00273D91">
        <w:rPr>
          <w:rStyle w:val="richtext"/>
          <w:rFonts w:ascii="Times New Roman" w:hAnsi="Times New Roman" w:cs="Times New Roman"/>
          <w:sz w:val="24"/>
          <w:szCs w:val="24"/>
        </w:rPr>
        <w:lastRenderedPageBreak/>
        <w:t>model. A</w:t>
      </w:r>
      <w:r w:rsidR="002E2A7B" w:rsidRPr="00273D91">
        <w:rPr>
          <w:rStyle w:val="richtext"/>
          <w:rFonts w:ascii="Times New Roman" w:hAnsi="Times New Roman" w:cs="Times New Roman"/>
          <w:sz w:val="24"/>
          <w:szCs w:val="24"/>
        </w:rPr>
        <w:t>lthough they</w:t>
      </w:r>
      <w:r w:rsidR="00BD6A45" w:rsidRPr="00273D91">
        <w:rPr>
          <w:rStyle w:val="richtext"/>
          <w:rFonts w:ascii="Times New Roman" w:hAnsi="Times New Roman" w:cs="Times New Roman"/>
          <w:sz w:val="24"/>
          <w:szCs w:val="24"/>
        </w:rPr>
        <w:t xml:space="preserve"> seem to </w:t>
      </w:r>
      <w:r w:rsidR="006F1F04" w:rsidRPr="00273D91">
        <w:rPr>
          <w:rStyle w:val="richtext"/>
          <w:rFonts w:ascii="Times New Roman" w:hAnsi="Times New Roman" w:cs="Times New Roman"/>
          <w:sz w:val="24"/>
          <w:szCs w:val="24"/>
        </w:rPr>
        <w:t>be</w:t>
      </w:r>
      <w:r w:rsidR="00BD6A45" w:rsidRPr="00273D91">
        <w:rPr>
          <w:rStyle w:val="richtext"/>
          <w:rFonts w:ascii="Times New Roman" w:hAnsi="Times New Roman" w:cs="Times New Roman"/>
          <w:sz w:val="24"/>
          <w:szCs w:val="24"/>
        </w:rPr>
        <w:t xml:space="preserve"> more positive about being nonnative</w:t>
      </w:r>
      <w:r w:rsidR="004E3DE2" w:rsidRPr="00273D91">
        <w:rPr>
          <w:rStyle w:val="richtext"/>
          <w:rFonts w:ascii="Times New Roman" w:hAnsi="Times New Roman" w:cs="Times New Roman"/>
          <w:sz w:val="24"/>
          <w:szCs w:val="24"/>
        </w:rPr>
        <w:t xml:space="preserve"> in general</w:t>
      </w:r>
      <w:r w:rsidR="004473DE" w:rsidRPr="00273D91">
        <w:rPr>
          <w:rStyle w:val="richtext"/>
          <w:rFonts w:ascii="Times New Roman" w:hAnsi="Times New Roman" w:cs="Times New Roman"/>
          <w:sz w:val="24"/>
          <w:szCs w:val="24"/>
        </w:rPr>
        <w:t>, o</w:t>
      </w:r>
      <w:r w:rsidR="00507194" w:rsidRPr="00273D91">
        <w:rPr>
          <w:rStyle w:val="richtext"/>
          <w:rFonts w:ascii="Times New Roman" w:hAnsi="Times New Roman" w:cs="Times New Roman"/>
          <w:sz w:val="24"/>
          <w:szCs w:val="24"/>
        </w:rPr>
        <w:t>ur</w:t>
      </w:r>
      <w:r w:rsidR="00437BCB" w:rsidRPr="00273D91">
        <w:rPr>
          <w:rStyle w:val="richtext"/>
          <w:rFonts w:ascii="Times New Roman" w:hAnsi="Times New Roman" w:cs="Times New Roman"/>
          <w:sz w:val="24"/>
          <w:szCs w:val="24"/>
        </w:rPr>
        <w:t xml:space="preserve"> respond</w:t>
      </w:r>
      <w:r w:rsidR="006E00E7">
        <w:rPr>
          <w:rStyle w:val="richtext"/>
          <w:rFonts w:ascii="Times New Roman" w:hAnsi="Times New Roman" w:cs="Times New Roman"/>
          <w:sz w:val="24"/>
          <w:szCs w:val="24"/>
        </w:rPr>
        <w:t>ents still reported the necessity of</w:t>
      </w:r>
      <w:r w:rsidR="00437BCB" w:rsidRPr="00273D91">
        <w:rPr>
          <w:rStyle w:val="richtext"/>
          <w:rFonts w:ascii="Times New Roman" w:hAnsi="Times New Roman" w:cs="Times New Roman"/>
          <w:sz w:val="24"/>
          <w:szCs w:val="24"/>
        </w:rPr>
        <w:t xml:space="preserve"> conform</w:t>
      </w:r>
      <w:r w:rsidR="006E00E7">
        <w:rPr>
          <w:rStyle w:val="richtext"/>
          <w:rFonts w:ascii="Times New Roman" w:hAnsi="Times New Roman" w:cs="Times New Roman"/>
          <w:sz w:val="24"/>
          <w:szCs w:val="24"/>
        </w:rPr>
        <w:t>ing</w:t>
      </w:r>
      <w:r w:rsidR="00437BCB" w:rsidRPr="00273D91">
        <w:rPr>
          <w:rStyle w:val="richtext"/>
          <w:rFonts w:ascii="Times New Roman" w:hAnsi="Times New Roman" w:cs="Times New Roman"/>
          <w:sz w:val="24"/>
          <w:szCs w:val="24"/>
        </w:rPr>
        <w:t xml:space="preserve"> to the </w:t>
      </w:r>
      <w:r w:rsidR="00507194" w:rsidRPr="00273D91">
        <w:rPr>
          <w:rStyle w:val="richtext"/>
          <w:rFonts w:ascii="Times New Roman" w:hAnsi="Times New Roman" w:cs="Times New Roman"/>
          <w:sz w:val="24"/>
          <w:szCs w:val="24"/>
        </w:rPr>
        <w:t xml:space="preserve">NS </w:t>
      </w:r>
      <w:r w:rsidR="00437BCB" w:rsidRPr="00273D91">
        <w:rPr>
          <w:rStyle w:val="richtext"/>
          <w:rFonts w:ascii="Times New Roman" w:hAnsi="Times New Roman" w:cs="Times New Roman"/>
          <w:sz w:val="24"/>
          <w:szCs w:val="24"/>
        </w:rPr>
        <w:t>standard</w:t>
      </w:r>
      <w:r w:rsidR="006E00E7">
        <w:rPr>
          <w:rStyle w:val="richtext"/>
          <w:rFonts w:ascii="Times New Roman" w:hAnsi="Times New Roman" w:cs="Times New Roman"/>
          <w:sz w:val="24"/>
          <w:szCs w:val="24"/>
        </w:rPr>
        <w:t xml:space="preserve"> </w:t>
      </w:r>
      <w:r w:rsidR="00437BCB" w:rsidRPr="00273D91">
        <w:rPr>
          <w:rStyle w:val="richtext"/>
          <w:rFonts w:ascii="Times New Roman" w:hAnsi="Times New Roman" w:cs="Times New Roman"/>
          <w:sz w:val="24"/>
          <w:szCs w:val="24"/>
        </w:rPr>
        <w:t>in their teac</w:t>
      </w:r>
      <w:r w:rsidR="002118B4" w:rsidRPr="00273D91">
        <w:rPr>
          <w:rStyle w:val="richtext"/>
          <w:rFonts w:ascii="Times New Roman" w:hAnsi="Times New Roman" w:cs="Times New Roman"/>
          <w:sz w:val="24"/>
          <w:szCs w:val="24"/>
        </w:rPr>
        <w:t>hing, except for pronunciation</w:t>
      </w:r>
      <w:r w:rsidR="00B114ED" w:rsidRPr="00273D91">
        <w:rPr>
          <w:rStyle w:val="richtext"/>
          <w:rFonts w:ascii="Times New Roman" w:hAnsi="Times New Roman" w:cs="Times New Roman"/>
          <w:sz w:val="24"/>
          <w:szCs w:val="24"/>
        </w:rPr>
        <w:t xml:space="preserve"> in some cases</w:t>
      </w:r>
      <w:r w:rsidR="002118B4" w:rsidRPr="00273D91">
        <w:rPr>
          <w:rStyle w:val="richtext"/>
          <w:rFonts w:ascii="Times New Roman" w:hAnsi="Times New Roman" w:cs="Times New Roman"/>
          <w:sz w:val="24"/>
          <w:szCs w:val="24"/>
        </w:rPr>
        <w:t>.</w:t>
      </w:r>
    </w:p>
    <w:p w14:paraId="6C3B3C4B" w14:textId="77777777" w:rsidR="000A16E5" w:rsidRPr="00273D91" w:rsidRDefault="000A75A3" w:rsidP="00CA73EA">
      <w:pPr>
        <w:spacing w:after="0" w:line="480" w:lineRule="auto"/>
        <w:rPr>
          <w:rFonts w:ascii="Times New Roman" w:hAnsi="Times New Roman" w:cs="Times New Roman"/>
          <w:sz w:val="24"/>
          <w:szCs w:val="24"/>
        </w:rPr>
      </w:pPr>
      <w:r>
        <w:rPr>
          <w:rStyle w:val="richtext"/>
          <w:rFonts w:ascii="Times New Roman" w:hAnsi="Times New Roman" w:cs="Times New Roman"/>
          <w:sz w:val="24"/>
          <w:szCs w:val="24"/>
        </w:rPr>
        <w:tab/>
      </w:r>
      <w:r w:rsidR="000A16E5">
        <w:rPr>
          <w:rStyle w:val="richtext"/>
          <w:rFonts w:ascii="Times New Roman" w:hAnsi="Times New Roman" w:cs="Times New Roman"/>
          <w:sz w:val="24"/>
          <w:szCs w:val="24"/>
        </w:rPr>
        <w:t>Participants of our study</w:t>
      </w:r>
      <w:r w:rsidR="00437BCB" w:rsidRPr="002E2A7B">
        <w:rPr>
          <w:rStyle w:val="richtext"/>
          <w:rFonts w:ascii="Times New Roman" w:hAnsi="Times New Roman" w:cs="Times New Roman"/>
          <w:sz w:val="24"/>
          <w:szCs w:val="24"/>
        </w:rPr>
        <w:t xml:space="preserve"> expressed a more </w:t>
      </w:r>
      <w:r w:rsidR="00437BCB" w:rsidRPr="002118B4">
        <w:rPr>
          <w:rStyle w:val="richtext"/>
          <w:rFonts w:ascii="Times New Roman" w:hAnsi="Times New Roman" w:cs="Times New Roman"/>
          <w:sz w:val="24"/>
          <w:szCs w:val="24"/>
        </w:rPr>
        <w:t>relaxed attitude towards their L1 accent</w:t>
      </w:r>
      <w:r w:rsidR="000A16E5" w:rsidRPr="002118B4">
        <w:rPr>
          <w:rStyle w:val="richtext"/>
          <w:rFonts w:ascii="Times New Roman" w:hAnsi="Times New Roman" w:cs="Times New Roman"/>
          <w:sz w:val="24"/>
          <w:szCs w:val="24"/>
        </w:rPr>
        <w:t xml:space="preserve"> in English than the teacher</w:t>
      </w:r>
      <w:r w:rsidR="00437BCB" w:rsidRPr="002118B4">
        <w:rPr>
          <w:rStyle w:val="richtext"/>
          <w:rFonts w:ascii="Times New Roman" w:hAnsi="Times New Roman" w:cs="Times New Roman"/>
          <w:sz w:val="24"/>
          <w:szCs w:val="24"/>
        </w:rPr>
        <w:t>s in Jenkins’</w:t>
      </w:r>
      <w:r w:rsidR="002D3411" w:rsidRPr="002118B4">
        <w:rPr>
          <w:rStyle w:val="richtext"/>
          <w:rFonts w:ascii="Times New Roman" w:hAnsi="Times New Roman" w:cs="Times New Roman"/>
          <w:sz w:val="24"/>
          <w:szCs w:val="24"/>
        </w:rPr>
        <w:t xml:space="preserve"> </w:t>
      </w:r>
      <w:r w:rsidR="000A16E5" w:rsidRPr="002118B4">
        <w:rPr>
          <w:rStyle w:val="richtext"/>
          <w:rFonts w:ascii="Times New Roman" w:hAnsi="Times New Roman" w:cs="Times New Roman"/>
          <w:sz w:val="24"/>
          <w:szCs w:val="24"/>
        </w:rPr>
        <w:t xml:space="preserve">2007 </w:t>
      </w:r>
      <w:r w:rsidR="00437BCB" w:rsidRPr="002118B4">
        <w:rPr>
          <w:rStyle w:val="richtext"/>
          <w:rFonts w:ascii="Times New Roman" w:hAnsi="Times New Roman" w:cs="Times New Roman"/>
          <w:sz w:val="24"/>
          <w:szCs w:val="24"/>
        </w:rPr>
        <w:t>study</w:t>
      </w:r>
      <w:r w:rsidR="000A16E5" w:rsidRPr="002118B4">
        <w:rPr>
          <w:rStyle w:val="richtext"/>
          <w:rFonts w:ascii="Times New Roman" w:hAnsi="Times New Roman" w:cs="Times New Roman"/>
          <w:sz w:val="24"/>
          <w:szCs w:val="24"/>
        </w:rPr>
        <w:t>, who held</w:t>
      </w:r>
      <w:r w:rsidR="000A16E5" w:rsidRPr="002118B4">
        <w:rPr>
          <w:rFonts w:ascii="Times New Roman" w:hAnsi="Times New Roman" w:cs="Times New Roman"/>
          <w:sz w:val="24"/>
          <w:szCs w:val="24"/>
        </w:rPr>
        <w:t xml:space="preserve"> an unquestioned</w:t>
      </w:r>
      <w:r w:rsidR="00E11A86" w:rsidRPr="002118B4">
        <w:rPr>
          <w:rFonts w:ascii="Times New Roman" w:hAnsi="Times New Roman" w:cs="Times New Roman"/>
          <w:sz w:val="24"/>
          <w:szCs w:val="24"/>
        </w:rPr>
        <w:t xml:space="preserve"> certainty that NS English (British or American) was the most desirable and most appropriate kind of English. Th</w:t>
      </w:r>
      <w:r w:rsidR="00D37954">
        <w:rPr>
          <w:rFonts w:ascii="Times New Roman" w:hAnsi="Times New Roman" w:cs="Times New Roman"/>
          <w:sz w:val="24"/>
          <w:szCs w:val="24"/>
        </w:rPr>
        <w:t>e responses to</w:t>
      </w:r>
      <w:r w:rsidR="00E11A86" w:rsidRPr="002118B4">
        <w:rPr>
          <w:rFonts w:ascii="Times New Roman" w:hAnsi="Times New Roman" w:cs="Times New Roman"/>
          <w:sz w:val="24"/>
          <w:szCs w:val="24"/>
        </w:rPr>
        <w:t xml:space="preserve"> Jenkins’ questionnaire reveal striking similarities</w:t>
      </w:r>
      <w:r w:rsidR="00D37954">
        <w:rPr>
          <w:rFonts w:ascii="Times New Roman" w:hAnsi="Times New Roman" w:cs="Times New Roman"/>
          <w:sz w:val="24"/>
          <w:szCs w:val="24"/>
        </w:rPr>
        <w:t xml:space="preserve"> to our results</w:t>
      </w:r>
      <w:r w:rsidR="00E11A86" w:rsidRPr="002118B4">
        <w:rPr>
          <w:rFonts w:ascii="Times New Roman" w:hAnsi="Times New Roman" w:cs="Times New Roman"/>
          <w:sz w:val="24"/>
          <w:szCs w:val="24"/>
        </w:rPr>
        <w:t xml:space="preserve"> in</w:t>
      </w:r>
      <w:r w:rsidR="00E11A86" w:rsidRPr="000A16E5">
        <w:rPr>
          <w:rFonts w:ascii="Times New Roman" w:hAnsi="Times New Roman" w:cs="Times New Roman"/>
          <w:sz w:val="24"/>
          <w:szCs w:val="24"/>
        </w:rPr>
        <w:t xml:space="preserve"> terms of beliefs about and biases towards NS and against NNS English accents. </w:t>
      </w:r>
      <w:r w:rsidR="00F90625" w:rsidRPr="000A16E5">
        <w:rPr>
          <w:rFonts w:ascii="Times New Roman" w:hAnsi="Times New Roman" w:cs="Times New Roman"/>
          <w:sz w:val="24"/>
          <w:szCs w:val="24"/>
        </w:rPr>
        <w:t xml:space="preserve">Contrary to Jenkins’ </w:t>
      </w:r>
      <w:r w:rsidR="00F90625" w:rsidRPr="00273D91">
        <w:rPr>
          <w:rFonts w:ascii="Times New Roman" w:hAnsi="Times New Roman" w:cs="Times New Roman"/>
          <w:sz w:val="24"/>
          <w:szCs w:val="24"/>
        </w:rPr>
        <w:t>result</w:t>
      </w:r>
      <w:r w:rsidR="000A16E5" w:rsidRPr="00273D91">
        <w:rPr>
          <w:rFonts w:ascii="Times New Roman" w:hAnsi="Times New Roman" w:cs="Times New Roman"/>
          <w:sz w:val="24"/>
          <w:szCs w:val="24"/>
        </w:rPr>
        <w:t>s,</w:t>
      </w:r>
      <w:r w:rsidR="00F90625" w:rsidRPr="00273D91">
        <w:rPr>
          <w:rFonts w:ascii="Times New Roman" w:hAnsi="Times New Roman" w:cs="Times New Roman"/>
          <w:sz w:val="24"/>
          <w:szCs w:val="24"/>
        </w:rPr>
        <w:t xml:space="preserve"> </w:t>
      </w:r>
      <w:r w:rsidR="00273D91">
        <w:rPr>
          <w:rFonts w:ascii="Times New Roman" w:hAnsi="Times New Roman" w:cs="Times New Roman"/>
          <w:sz w:val="24"/>
          <w:szCs w:val="24"/>
        </w:rPr>
        <w:t>94</w:t>
      </w:r>
      <w:r w:rsidR="00D37954">
        <w:rPr>
          <w:rFonts w:ascii="Times New Roman" w:hAnsi="Times New Roman" w:cs="Times New Roman"/>
          <w:sz w:val="24"/>
          <w:szCs w:val="24"/>
        </w:rPr>
        <w:t>% of our respondents</w:t>
      </w:r>
      <w:r w:rsidR="00F90625" w:rsidRPr="00273D91">
        <w:rPr>
          <w:rFonts w:ascii="Times New Roman" w:hAnsi="Times New Roman" w:cs="Times New Roman"/>
          <w:sz w:val="24"/>
          <w:szCs w:val="24"/>
        </w:rPr>
        <w:t xml:space="preserve"> </w:t>
      </w:r>
      <w:r w:rsidR="00E11A86" w:rsidRPr="00273D91">
        <w:rPr>
          <w:rFonts w:ascii="Times New Roman" w:hAnsi="Times New Roman" w:cs="Times New Roman"/>
          <w:sz w:val="24"/>
          <w:szCs w:val="24"/>
        </w:rPr>
        <w:t>are happy with their accent and 60% are happy with their level of E</w:t>
      </w:r>
      <w:r w:rsidR="000A16E5" w:rsidRPr="00273D91">
        <w:rPr>
          <w:rFonts w:ascii="Times New Roman" w:hAnsi="Times New Roman" w:cs="Times New Roman"/>
          <w:sz w:val="24"/>
          <w:szCs w:val="24"/>
        </w:rPr>
        <w:t>nglish. In Jenkins’ study only approximately</w:t>
      </w:r>
      <w:r w:rsidR="00E11A86" w:rsidRPr="00273D91">
        <w:rPr>
          <w:rFonts w:ascii="Times New Roman" w:hAnsi="Times New Roman" w:cs="Times New Roman"/>
          <w:sz w:val="24"/>
          <w:szCs w:val="24"/>
        </w:rPr>
        <w:t xml:space="preserve"> half </w:t>
      </w:r>
      <w:r w:rsidR="000A16E5" w:rsidRPr="00273D91">
        <w:rPr>
          <w:rFonts w:ascii="Times New Roman" w:hAnsi="Times New Roman" w:cs="Times New Roman"/>
          <w:sz w:val="24"/>
          <w:szCs w:val="24"/>
        </w:rPr>
        <w:t xml:space="preserve">of the teachers </w:t>
      </w:r>
      <w:r w:rsidR="00E11A86" w:rsidRPr="00273D91">
        <w:rPr>
          <w:rFonts w:ascii="Times New Roman" w:hAnsi="Times New Roman" w:cs="Times New Roman"/>
          <w:sz w:val="24"/>
          <w:szCs w:val="24"/>
        </w:rPr>
        <w:t>were very or reasonably positive</w:t>
      </w:r>
      <w:r w:rsidR="00CE0E80" w:rsidRPr="00273D91">
        <w:rPr>
          <w:rFonts w:ascii="Times New Roman" w:hAnsi="Times New Roman" w:cs="Times New Roman"/>
          <w:sz w:val="24"/>
          <w:szCs w:val="24"/>
        </w:rPr>
        <w:t xml:space="preserve"> about their </w:t>
      </w:r>
      <w:r w:rsidR="0057506C" w:rsidRPr="00273D91">
        <w:rPr>
          <w:rFonts w:ascii="Times New Roman" w:hAnsi="Times New Roman" w:cs="Times New Roman"/>
          <w:sz w:val="24"/>
          <w:szCs w:val="24"/>
        </w:rPr>
        <w:t xml:space="preserve">nonnative </w:t>
      </w:r>
      <w:r w:rsidR="00CE0E80" w:rsidRPr="00273D91">
        <w:rPr>
          <w:rFonts w:ascii="Times New Roman" w:hAnsi="Times New Roman" w:cs="Times New Roman"/>
          <w:sz w:val="24"/>
          <w:szCs w:val="24"/>
        </w:rPr>
        <w:t>accents</w:t>
      </w:r>
      <w:r w:rsidR="00E11A86" w:rsidRPr="00273D91">
        <w:rPr>
          <w:rFonts w:ascii="Times New Roman" w:hAnsi="Times New Roman" w:cs="Times New Roman"/>
          <w:sz w:val="24"/>
          <w:szCs w:val="24"/>
        </w:rPr>
        <w:t xml:space="preserve">. </w:t>
      </w:r>
      <w:r w:rsidR="0081020D" w:rsidRPr="00273D91">
        <w:rPr>
          <w:rFonts w:ascii="Times New Roman" w:hAnsi="Times New Roman" w:cs="Times New Roman"/>
          <w:sz w:val="24"/>
          <w:szCs w:val="24"/>
        </w:rPr>
        <w:t>Notwithstanding their explicit positive attitudes</w:t>
      </w:r>
      <w:r w:rsidR="0057506C" w:rsidRPr="00273D91">
        <w:rPr>
          <w:rFonts w:ascii="Times New Roman" w:hAnsi="Times New Roman" w:cs="Times New Roman"/>
          <w:sz w:val="24"/>
          <w:szCs w:val="24"/>
        </w:rPr>
        <w:t xml:space="preserve"> about their nonnative accents expressed openly</w:t>
      </w:r>
      <w:r w:rsidR="0081020D" w:rsidRPr="00273D91">
        <w:rPr>
          <w:rFonts w:ascii="Times New Roman" w:hAnsi="Times New Roman" w:cs="Times New Roman"/>
          <w:sz w:val="24"/>
          <w:szCs w:val="24"/>
        </w:rPr>
        <w:t xml:space="preserve">, </w:t>
      </w:r>
      <w:r w:rsidR="0057506C" w:rsidRPr="00273D91">
        <w:rPr>
          <w:rFonts w:ascii="Times New Roman" w:hAnsi="Times New Roman" w:cs="Times New Roman"/>
          <w:sz w:val="24"/>
          <w:szCs w:val="24"/>
        </w:rPr>
        <w:t xml:space="preserve">Jenkins points out that </w:t>
      </w:r>
      <w:r w:rsidR="0081020D" w:rsidRPr="00273D91">
        <w:rPr>
          <w:rFonts w:ascii="Times New Roman" w:hAnsi="Times New Roman" w:cs="Times New Roman"/>
          <w:sz w:val="24"/>
          <w:szCs w:val="24"/>
        </w:rPr>
        <w:t xml:space="preserve">their implicit attitudes </w:t>
      </w:r>
      <w:r w:rsidR="0057506C" w:rsidRPr="00273D91">
        <w:rPr>
          <w:rFonts w:ascii="Times New Roman" w:hAnsi="Times New Roman" w:cs="Times New Roman"/>
          <w:sz w:val="24"/>
          <w:szCs w:val="24"/>
        </w:rPr>
        <w:t>were detectable through the us</w:t>
      </w:r>
      <w:r w:rsidR="0030625A" w:rsidRPr="00273D91">
        <w:rPr>
          <w:rFonts w:ascii="Times New Roman" w:hAnsi="Times New Roman" w:cs="Times New Roman"/>
          <w:sz w:val="24"/>
          <w:szCs w:val="24"/>
        </w:rPr>
        <w:t>e of prosodic features "</w:t>
      </w:r>
      <w:r w:rsidR="00B114ED" w:rsidRPr="00273D91">
        <w:rPr>
          <w:rFonts w:ascii="Times New Roman" w:hAnsi="Times New Roman" w:cs="Times New Roman"/>
          <w:sz w:val="24"/>
          <w:szCs w:val="24"/>
        </w:rPr>
        <w:t xml:space="preserve">such </w:t>
      </w:r>
      <w:r w:rsidR="00E11A86" w:rsidRPr="00273D91">
        <w:rPr>
          <w:rFonts w:ascii="Times New Roman" w:hAnsi="Times New Roman" w:cs="Times New Roman"/>
          <w:sz w:val="24"/>
          <w:szCs w:val="24"/>
        </w:rPr>
        <w:t>as pauses, low key, rising pitch</w:t>
      </w:r>
      <w:r w:rsidR="0030625A" w:rsidRPr="00273D91">
        <w:rPr>
          <w:rFonts w:ascii="Times New Roman" w:hAnsi="Times New Roman" w:cs="Times New Roman"/>
          <w:sz w:val="24"/>
          <w:szCs w:val="24"/>
        </w:rPr>
        <w:t>,...</w:t>
      </w:r>
      <w:r w:rsidR="00E11A86" w:rsidRPr="00273D91">
        <w:rPr>
          <w:rFonts w:ascii="Times New Roman" w:hAnsi="Times New Roman" w:cs="Times New Roman"/>
          <w:sz w:val="24"/>
          <w:szCs w:val="24"/>
        </w:rPr>
        <w:t xml:space="preserve"> laughter, and of the word ‘quite’</w:t>
      </w:r>
      <w:r w:rsidR="0030625A" w:rsidRPr="00273D91">
        <w:rPr>
          <w:rFonts w:ascii="Times New Roman" w:hAnsi="Times New Roman" w:cs="Times New Roman"/>
          <w:sz w:val="24"/>
          <w:szCs w:val="24"/>
        </w:rPr>
        <w:t>" (Jenkins, 2007, p. 211)</w:t>
      </w:r>
      <w:r w:rsidR="00B114ED" w:rsidRPr="00273D91">
        <w:rPr>
          <w:rFonts w:ascii="Times New Roman" w:hAnsi="Times New Roman" w:cs="Times New Roman"/>
          <w:sz w:val="24"/>
          <w:szCs w:val="24"/>
        </w:rPr>
        <w:t>. T</w:t>
      </w:r>
      <w:r w:rsidR="0030625A" w:rsidRPr="00273D91">
        <w:rPr>
          <w:rFonts w:ascii="Times New Roman" w:hAnsi="Times New Roman" w:cs="Times New Roman"/>
          <w:sz w:val="24"/>
          <w:szCs w:val="24"/>
        </w:rPr>
        <w:t>hus</w:t>
      </w:r>
      <w:r w:rsidR="0057506C" w:rsidRPr="00273D91">
        <w:rPr>
          <w:rFonts w:ascii="Times New Roman" w:hAnsi="Times New Roman" w:cs="Times New Roman"/>
          <w:sz w:val="24"/>
          <w:szCs w:val="24"/>
        </w:rPr>
        <w:t xml:space="preserve"> they</w:t>
      </w:r>
      <w:r w:rsidR="00E11A86" w:rsidRPr="00273D91">
        <w:rPr>
          <w:rFonts w:ascii="Times New Roman" w:hAnsi="Times New Roman" w:cs="Times New Roman"/>
          <w:sz w:val="24"/>
          <w:szCs w:val="24"/>
        </w:rPr>
        <w:t xml:space="preserve"> </w:t>
      </w:r>
      <w:r w:rsidR="0081020D" w:rsidRPr="00273D91">
        <w:rPr>
          <w:rFonts w:ascii="Times New Roman" w:hAnsi="Times New Roman" w:cs="Times New Roman"/>
          <w:sz w:val="24"/>
          <w:szCs w:val="24"/>
        </w:rPr>
        <w:t xml:space="preserve">were </w:t>
      </w:r>
      <w:r w:rsidR="0030625A" w:rsidRPr="00273D91">
        <w:rPr>
          <w:rFonts w:ascii="Times New Roman" w:hAnsi="Times New Roman" w:cs="Times New Roman"/>
          <w:sz w:val="24"/>
          <w:szCs w:val="24"/>
        </w:rPr>
        <w:t xml:space="preserve">actually </w:t>
      </w:r>
      <w:r w:rsidR="0081020D" w:rsidRPr="00273D91">
        <w:rPr>
          <w:rFonts w:ascii="Times New Roman" w:hAnsi="Times New Roman" w:cs="Times New Roman"/>
          <w:sz w:val="24"/>
          <w:szCs w:val="24"/>
        </w:rPr>
        <w:t>much less positive</w:t>
      </w:r>
      <w:r w:rsidR="00B114ED" w:rsidRPr="00273D91">
        <w:rPr>
          <w:rFonts w:ascii="Times New Roman" w:hAnsi="Times New Roman" w:cs="Times New Roman"/>
          <w:sz w:val="24"/>
          <w:szCs w:val="24"/>
        </w:rPr>
        <w:t xml:space="preserve"> than they had initially appeared</w:t>
      </w:r>
      <w:r w:rsidR="00BB00AC" w:rsidRPr="00273D91">
        <w:rPr>
          <w:rFonts w:ascii="Times New Roman" w:hAnsi="Times New Roman" w:cs="Times New Roman"/>
          <w:sz w:val="24"/>
          <w:szCs w:val="24"/>
        </w:rPr>
        <w:t>, and she</w:t>
      </w:r>
      <w:r w:rsidR="0081020D" w:rsidRPr="00273D91">
        <w:rPr>
          <w:rFonts w:ascii="Times New Roman" w:hAnsi="Times New Roman" w:cs="Times New Roman"/>
          <w:sz w:val="24"/>
          <w:szCs w:val="24"/>
        </w:rPr>
        <w:t xml:space="preserve"> suggested</w:t>
      </w:r>
      <w:r w:rsidR="00E11A86" w:rsidRPr="00273D91">
        <w:rPr>
          <w:rFonts w:ascii="Times New Roman" w:hAnsi="Times New Roman" w:cs="Times New Roman"/>
          <w:sz w:val="24"/>
          <w:szCs w:val="24"/>
        </w:rPr>
        <w:t xml:space="preserve"> that </w:t>
      </w:r>
      <w:r w:rsidR="0057506C" w:rsidRPr="00273D91">
        <w:rPr>
          <w:rFonts w:ascii="Times New Roman" w:hAnsi="Times New Roman" w:cs="Times New Roman"/>
          <w:sz w:val="24"/>
          <w:szCs w:val="24"/>
        </w:rPr>
        <w:t xml:space="preserve">in reality </w:t>
      </w:r>
      <w:r w:rsidR="0030625A" w:rsidRPr="00273D91">
        <w:rPr>
          <w:rFonts w:ascii="Times New Roman" w:hAnsi="Times New Roman" w:cs="Times New Roman"/>
          <w:sz w:val="24"/>
          <w:szCs w:val="24"/>
        </w:rPr>
        <w:t>her respondents</w:t>
      </w:r>
      <w:r w:rsidR="00E11A86" w:rsidRPr="00273D91">
        <w:rPr>
          <w:rFonts w:ascii="Times New Roman" w:hAnsi="Times New Roman" w:cs="Times New Roman"/>
          <w:sz w:val="24"/>
          <w:szCs w:val="24"/>
        </w:rPr>
        <w:t xml:space="preserve"> had reservations</w:t>
      </w:r>
      <w:r w:rsidR="0057506C" w:rsidRPr="00273D91">
        <w:rPr>
          <w:rFonts w:ascii="Times New Roman" w:hAnsi="Times New Roman" w:cs="Times New Roman"/>
          <w:sz w:val="24"/>
          <w:szCs w:val="24"/>
        </w:rPr>
        <w:t xml:space="preserve"> </w:t>
      </w:r>
      <w:r w:rsidR="00CE0E80" w:rsidRPr="00273D91">
        <w:rPr>
          <w:rFonts w:ascii="Times New Roman" w:hAnsi="Times New Roman" w:cs="Times New Roman"/>
          <w:sz w:val="24"/>
          <w:szCs w:val="24"/>
        </w:rPr>
        <w:t>about their NNS accent.</w:t>
      </w:r>
      <w:r w:rsidR="0030625A" w:rsidRPr="00273D91">
        <w:rPr>
          <w:rFonts w:ascii="Times New Roman" w:hAnsi="Times New Roman" w:cs="Times New Roman"/>
          <w:sz w:val="24"/>
          <w:szCs w:val="24"/>
        </w:rPr>
        <w:t xml:space="preserve"> </w:t>
      </w:r>
      <w:r w:rsidR="00B114ED" w:rsidRPr="00273D91">
        <w:rPr>
          <w:rFonts w:ascii="Times New Roman" w:hAnsi="Times New Roman" w:cs="Times New Roman"/>
          <w:sz w:val="24"/>
          <w:szCs w:val="24"/>
        </w:rPr>
        <w:t>A</w:t>
      </w:r>
      <w:r w:rsidR="002C7FF4" w:rsidRPr="00273D91">
        <w:rPr>
          <w:rFonts w:ascii="Times New Roman" w:hAnsi="Times New Roman" w:cs="Times New Roman"/>
          <w:sz w:val="24"/>
          <w:szCs w:val="24"/>
        </w:rPr>
        <w:t xml:space="preserve"> plausible</w:t>
      </w:r>
      <w:r w:rsidR="002C7FF4" w:rsidRPr="0030625A">
        <w:rPr>
          <w:rFonts w:ascii="Times New Roman" w:hAnsi="Times New Roman" w:cs="Times New Roman"/>
          <w:sz w:val="24"/>
          <w:szCs w:val="24"/>
        </w:rPr>
        <w:t xml:space="preserve"> reason why our respondents were more </w:t>
      </w:r>
      <w:r w:rsidR="002C7FF4" w:rsidRPr="00273D91">
        <w:rPr>
          <w:rFonts w:ascii="Times New Roman" w:hAnsi="Times New Roman" w:cs="Times New Roman"/>
          <w:sz w:val="24"/>
          <w:szCs w:val="24"/>
        </w:rPr>
        <w:t>pos</w:t>
      </w:r>
      <w:r w:rsidR="00273D91" w:rsidRPr="00273D91">
        <w:rPr>
          <w:rFonts w:ascii="Times New Roman" w:hAnsi="Times New Roman" w:cs="Times New Roman"/>
          <w:sz w:val="24"/>
          <w:szCs w:val="24"/>
        </w:rPr>
        <w:t>itive about their accent is their location</w:t>
      </w:r>
      <w:r w:rsidR="00B114ED" w:rsidRPr="00273D91">
        <w:rPr>
          <w:rFonts w:ascii="Times New Roman" w:hAnsi="Times New Roman" w:cs="Times New Roman"/>
          <w:sz w:val="24"/>
          <w:szCs w:val="24"/>
        </w:rPr>
        <w:t xml:space="preserve"> in a</w:t>
      </w:r>
      <w:r w:rsidR="002C7FF4" w:rsidRPr="00273D91">
        <w:rPr>
          <w:rFonts w:ascii="Times New Roman" w:hAnsi="Times New Roman" w:cs="Times New Roman"/>
          <w:sz w:val="24"/>
          <w:szCs w:val="24"/>
        </w:rPr>
        <w:t xml:space="preserve"> linguistic environment where the</w:t>
      </w:r>
      <w:r w:rsidR="0030625A" w:rsidRPr="00273D91">
        <w:rPr>
          <w:rFonts w:ascii="Times New Roman" w:hAnsi="Times New Roman" w:cs="Times New Roman"/>
          <w:sz w:val="24"/>
          <w:szCs w:val="24"/>
        </w:rPr>
        <w:t>ir native language is their society's common language and has more</w:t>
      </w:r>
      <w:r w:rsidR="00273D91">
        <w:rPr>
          <w:rFonts w:ascii="Times New Roman" w:hAnsi="Times New Roman" w:cs="Times New Roman"/>
          <w:sz w:val="24"/>
          <w:szCs w:val="24"/>
        </w:rPr>
        <w:t xml:space="preserve"> political and social</w:t>
      </w:r>
      <w:r w:rsidR="0030625A" w:rsidRPr="00273D91">
        <w:rPr>
          <w:rFonts w:ascii="Times New Roman" w:hAnsi="Times New Roman" w:cs="Times New Roman"/>
          <w:sz w:val="24"/>
          <w:szCs w:val="24"/>
        </w:rPr>
        <w:t xml:space="preserve"> status than</w:t>
      </w:r>
      <w:r w:rsidR="002C7FF4" w:rsidRPr="00273D91">
        <w:rPr>
          <w:rFonts w:ascii="Times New Roman" w:hAnsi="Times New Roman" w:cs="Times New Roman"/>
          <w:sz w:val="24"/>
          <w:szCs w:val="24"/>
        </w:rPr>
        <w:t xml:space="preserve"> English. Jenkins’</w:t>
      </w:r>
      <w:r w:rsidR="0030625A" w:rsidRPr="00273D91">
        <w:rPr>
          <w:rFonts w:ascii="Times New Roman" w:hAnsi="Times New Roman" w:cs="Times New Roman"/>
          <w:sz w:val="24"/>
          <w:szCs w:val="24"/>
        </w:rPr>
        <w:t xml:space="preserve"> (2007)</w:t>
      </w:r>
      <w:r w:rsidR="002C7FF4" w:rsidRPr="00273D91">
        <w:rPr>
          <w:rFonts w:ascii="Times New Roman" w:hAnsi="Times New Roman" w:cs="Times New Roman"/>
          <w:sz w:val="24"/>
          <w:szCs w:val="24"/>
        </w:rPr>
        <w:t xml:space="preserve"> part</w:t>
      </w:r>
      <w:r w:rsidR="00D37954">
        <w:rPr>
          <w:rFonts w:ascii="Times New Roman" w:hAnsi="Times New Roman" w:cs="Times New Roman"/>
          <w:sz w:val="24"/>
          <w:szCs w:val="24"/>
        </w:rPr>
        <w:t>icipants were NNESTs</w:t>
      </w:r>
      <w:r w:rsidR="002C7FF4" w:rsidRPr="00273D91">
        <w:rPr>
          <w:rFonts w:ascii="Times New Roman" w:hAnsi="Times New Roman" w:cs="Times New Roman"/>
          <w:sz w:val="24"/>
          <w:szCs w:val="24"/>
        </w:rPr>
        <w:t xml:space="preserve"> in the Expanding Circle where native teachers are </w:t>
      </w:r>
      <w:r w:rsidR="0030625A" w:rsidRPr="00273D91">
        <w:rPr>
          <w:rFonts w:ascii="Times New Roman" w:hAnsi="Times New Roman" w:cs="Times New Roman"/>
          <w:sz w:val="24"/>
          <w:szCs w:val="24"/>
        </w:rPr>
        <w:t xml:space="preserve">still </w:t>
      </w:r>
      <w:r w:rsidR="00B114ED" w:rsidRPr="00273D91">
        <w:rPr>
          <w:rFonts w:ascii="Times New Roman" w:hAnsi="Times New Roman" w:cs="Times New Roman"/>
          <w:sz w:val="24"/>
          <w:szCs w:val="24"/>
        </w:rPr>
        <w:t xml:space="preserve">in </w:t>
      </w:r>
      <w:r w:rsidR="0030625A" w:rsidRPr="00273D91">
        <w:rPr>
          <w:rFonts w:ascii="Times New Roman" w:hAnsi="Times New Roman" w:cs="Times New Roman"/>
          <w:sz w:val="24"/>
          <w:szCs w:val="24"/>
        </w:rPr>
        <w:t>a</w:t>
      </w:r>
      <w:r w:rsidR="000F0CC8" w:rsidRPr="00273D91">
        <w:rPr>
          <w:rFonts w:ascii="Times New Roman" w:hAnsi="Times New Roman" w:cs="Times New Roman"/>
          <w:sz w:val="24"/>
          <w:szCs w:val="24"/>
        </w:rPr>
        <w:t xml:space="preserve"> privileged position.</w:t>
      </w:r>
    </w:p>
    <w:p w14:paraId="378506FA" w14:textId="77777777" w:rsidR="00E11A86" w:rsidRPr="00C26B93" w:rsidRDefault="000A75A3" w:rsidP="00CA73E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26B93" w:rsidRPr="00273D91">
        <w:rPr>
          <w:rFonts w:ascii="Times New Roman" w:hAnsi="Times New Roman" w:cs="Times New Roman"/>
          <w:sz w:val="24"/>
          <w:szCs w:val="24"/>
        </w:rPr>
        <w:t>The</w:t>
      </w:r>
      <w:r w:rsidR="0030625A" w:rsidRPr="00273D91">
        <w:rPr>
          <w:rFonts w:ascii="Times New Roman" w:hAnsi="Times New Roman" w:cs="Times New Roman"/>
          <w:sz w:val="24"/>
          <w:szCs w:val="24"/>
        </w:rPr>
        <w:t xml:space="preserve"> conflicting</w:t>
      </w:r>
      <w:r w:rsidR="00C26B93" w:rsidRPr="00273D91">
        <w:rPr>
          <w:rFonts w:ascii="Times New Roman" w:hAnsi="Times New Roman" w:cs="Times New Roman"/>
          <w:sz w:val="24"/>
          <w:szCs w:val="24"/>
        </w:rPr>
        <w:t xml:space="preserve"> desires</w:t>
      </w:r>
      <w:r w:rsidR="00ED7CF0" w:rsidRPr="00273D91">
        <w:rPr>
          <w:rFonts w:ascii="Times New Roman" w:hAnsi="Times New Roman" w:cs="Times New Roman"/>
          <w:sz w:val="24"/>
          <w:szCs w:val="24"/>
        </w:rPr>
        <w:t xml:space="preserve"> to maintain</w:t>
      </w:r>
      <w:r w:rsidR="00ED7CF0" w:rsidRPr="0030625A">
        <w:rPr>
          <w:rFonts w:ascii="Times New Roman" w:hAnsi="Times New Roman" w:cs="Times New Roman"/>
          <w:sz w:val="24"/>
          <w:szCs w:val="24"/>
        </w:rPr>
        <w:t xml:space="preserve"> L1 accents or to acquire </w:t>
      </w:r>
      <w:r w:rsidR="00C26B93" w:rsidRPr="0030625A">
        <w:rPr>
          <w:rFonts w:ascii="Times New Roman" w:hAnsi="Times New Roman" w:cs="Times New Roman"/>
          <w:sz w:val="24"/>
          <w:szCs w:val="24"/>
        </w:rPr>
        <w:t xml:space="preserve">NS accents expressed by teacher candidates in our study were especially apparent </w:t>
      </w:r>
      <w:r w:rsidR="00ED7CF0" w:rsidRPr="0030625A">
        <w:rPr>
          <w:rFonts w:ascii="Times New Roman" w:hAnsi="Times New Roman" w:cs="Times New Roman"/>
          <w:sz w:val="24"/>
          <w:szCs w:val="24"/>
        </w:rPr>
        <w:t>when they</w:t>
      </w:r>
      <w:r w:rsidR="00E11A86" w:rsidRPr="0030625A">
        <w:rPr>
          <w:rFonts w:ascii="Times New Roman" w:hAnsi="Times New Roman" w:cs="Times New Roman"/>
          <w:sz w:val="24"/>
          <w:szCs w:val="24"/>
        </w:rPr>
        <w:t xml:space="preserve"> were asked </w:t>
      </w:r>
      <w:r w:rsidR="00F90625" w:rsidRPr="0030625A">
        <w:rPr>
          <w:rFonts w:ascii="Times New Roman" w:hAnsi="Times New Roman" w:cs="Times New Roman"/>
          <w:sz w:val="24"/>
          <w:szCs w:val="24"/>
        </w:rPr>
        <w:t xml:space="preserve">explicitly </w:t>
      </w:r>
      <w:r w:rsidR="00E11A86" w:rsidRPr="0030625A">
        <w:rPr>
          <w:rFonts w:ascii="Times New Roman" w:hAnsi="Times New Roman" w:cs="Times New Roman"/>
          <w:sz w:val="24"/>
          <w:szCs w:val="24"/>
        </w:rPr>
        <w:t xml:space="preserve">if they wanted </w:t>
      </w:r>
      <w:r w:rsidR="00F90625" w:rsidRPr="0030625A">
        <w:rPr>
          <w:rFonts w:ascii="Times New Roman" w:hAnsi="Times New Roman" w:cs="Times New Roman"/>
          <w:sz w:val="24"/>
          <w:szCs w:val="24"/>
        </w:rPr>
        <w:t>to acquire a native-like accent</w:t>
      </w:r>
      <w:r w:rsidR="00ED7CF0" w:rsidRPr="0030625A">
        <w:rPr>
          <w:rFonts w:ascii="Times New Roman" w:hAnsi="Times New Roman" w:cs="Times New Roman"/>
          <w:sz w:val="24"/>
          <w:szCs w:val="24"/>
        </w:rPr>
        <w:t xml:space="preserve">. Some prospective teachers were very categorical about the issue of accent, stating decisively that English teachers should have NS pronunciation and </w:t>
      </w:r>
      <w:r w:rsidR="00ED7CF0" w:rsidRPr="0030625A">
        <w:rPr>
          <w:rFonts w:ascii="Times New Roman" w:hAnsi="Times New Roman" w:cs="Times New Roman"/>
          <w:sz w:val="24"/>
          <w:szCs w:val="24"/>
        </w:rPr>
        <w:lastRenderedPageBreak/>
        <w:t xml:space="preserve">that it sounds more professional. However, some of the respondents retained attachment to their L1 accent, </w:t>
      </w:r>
      <w:r w:rsidR="00ED7CF0" w:rsidRPr="001137F0">
        <w:rPr>
          <w:rFonts w:ascii="Times New Roman" w:hAnsi="Times New Roman" w:cs="Times New Roman"/>
          <w:sz w:val="24"/>
          <w:szCs w:val="24"/>
        </w:rPr>
        <w:t>yet still expressed a desire to acquire a native-like accent at some point in their teaching career.</w:t>
      </w:r>
      <w:r w:rsidR="00996838" w:rsidRPr="001137F0">
        <w:rPr>
          <w:rFonts w:ascii="Times New Roman" w:hAnsi="Times New Roman" w:cs="Times New Roman"/>
          <w:sz w:val="24"/>
          <w:szCs w:val="24"/>
        </w:rPr>
        <w:t xml:space="preserve"> Although 94% of participants stated that they were satisfied with their accents, in further questions most of them stated the goal of acquiring a NS accent.</w:t>
      </w:r>
      <w:r w:rsidR="00ED7CF0" w:rsidRPr="001137F0">
        <w:rPr>
          <w:rFonts w:ascii="Times New Roman" w:hAnsi="Times New Roman" w:cs="Times New Roman"/>
          <w:sz w:val="24"/>
          <w:szCs w:val="24"/>
        </w:rPr>
        <w:t xml:space="preserve"> In Jenkins'</w:t>
      </w:r>
      <w:r w:rsidR="00996838" w:rsidRPr="001137F0">
        <w:rPr>
          <w:rFonts w:ascii="Times New Roman" w:hAnsi="Times New Roman" w:cs="Times New Roman"/>
          <w:sz w:val="24"/>
          <w:szCs w:val="24"/>
        </w:rPr>
        <w:t xml:space="preserve"> </w:t>
      </w:r>
      <w:r w:rsidR="00ED7CF0" w:rsidRPr="001137F0">
        <w:rPr>
          <w:rFonts w:ascii="Times New Roman" w:hAnsi="Times New Roman" w:cs="Times New Roman"/>
          <w:sz w:val="24"/>
          <w:szCs w:val="24"/>
        </w:rPr>
        <w:t>study, we also see chang</w:t>
      </w:r>
      <w:r w:rsidR="00D37954">
        <w:rPr>
          <w:rFonts w:ascii="Times New Roman" w:hAnsi="Times New Roman" w:cs="Times New Roman"/>
          <w:sz w:val="24"/>
          <w:szCs w:val="24"/>
        </w:rPr>
        <w:t>ing desires among NNS</w:t>
      </w:r>
      <w:r w:rsidR="00996838" w:rsidRPr="001137F0">
        <w:rPr>
          <w:rFonts w:ascii="Times New Roman" w:hAnsi="Times New Roman" w:cs="Times New Roman"/>
          <w:sz w:val="24"/>
          <w:szCs w:val="24"/>
        </w:rPr>
        <w:t xml:space="preserve"> teachers</w:t>
      </w:r>
      <w:r w:rsidR="00996838">
        <w:rPr>
          <w:rFonts w:ascii="Times New Roman" w:hAnsi="Times New Roman" w:cs="Times New Roman"/>
          <w:sz w:val="24"/>
          <w:szCs w:val="24"/>
        </w:rPr>
        <w:t>. When asked how they would feel if they were</w:t>
      </w:r>
      <w:r w:rsidR="00E11A86" w:rsidRPr="00C26B93">
        <w:rPr>
          <w:rFonts w:ascii="Times New Roman" w:hAnsi="Times New Roman" w:cs="Times New Roman"/>
          <w:sz w:val="24"/>
          <w:szCs w:val="24"/>
        </w:rPr>
        <w:t xml:space="preserve"> mistaken </w:t>
      </w:r>
      <w:r w:rsidR="00F90625" w:rsidRPr="00C26B93">
        <w:rPr>
          <w:rFonts w:ascii="Times New Roman" w:hAnsi="Times New Roman" w:cs="Times New Roman"/>
          <w:sz w:val="24"/>
          <w:szCs w:val="24"/>
        </w:rPr>
        <w:t>f</w:t>
      </w:r>
      <w:r w:rsidR="00D37954">
        <w:rPr>
          <w:rFonts w:ascii="Times New Roman" w:hAnsi="Times New Roman" w:cs="Times New Roman"/>
          <w:sz w:val="24"/>
          <w:szCs w:val="24"/>
        </w:rPr>
        <w:t xml:space="preserve">or a native </w:t>
      </w:r>
      <w:r w:rsidR="00996838">
        <w:rPr>
          <w:rFonts w:ascii="Times New Roman" w:hAnsi="Times New Roman" w:cs="Times New Roman"/>
          <w:sz w:val="24"/>
          <w:szCs w:val="24"/>
        </w:rPr>
        <w:t>speaker of English,</w:t>
      </w:r>
      <w:r w:rsidR="00E11A86" w:rsidRPr="00C26B93">
        <w:rPr>
          <w:rFonts w:ascii="Times New Roman" w:hAnsi="Times New Roman" w:cs="Times New Roman"/>
          <w:sz w:val="24"/>
          <w:szCs w:val="24"/>
        </w:rPr>
        <w:t xml:space="preserve"> </w:t>
      </w:r>
      <w:r w:rsidR="00996838">
        <w:rPr>
          <w:rFonts w:ascii="Times New Roman" w:hAnsi="Times New Roman" w:cs="Times New Roman"/>
          <w:sz w:val="24"/>
          <w:szCs w:val="24"/>
        </w:rPr>
        <w:t>"</w:t>
      </w:r>
      <w:r w:rsidR="00E11A86" w:rsidRPr="00C26B93">
        <w:rPr>
          <w:rFonts w:ascii="Times New Roman" w:hAnsi="Times New Roman" w:cs="Times New Roman"/>
          <w:sz w:val="24"/>
          <w:szCs w:val="24"/>
        </w:rPr>
        <w:t>those who had been positive about their accent nevertheless expressed a strong desire for a NS English accent</w:t>
      </w:r>
      <w:r w:rsidR="00D63C62" w:rsidRPr="00C26B93">
        <w:rPr>
          <w:rFonts w:ascii="Times New Roman" w:hAnsi="Times New Roman" w:cs="Times New Roman"/>
          <w:sz w:val="24"/>
          <w:szCs w:val="24"/>
        </w:rPr>
        <w:t>’ (</w:t>
      </w:r>
      <w:r w:rsidR="00996838">
        <w:rPr>
          <w:rFonts w:ascii="Times New Roman" w:hAnsi="Times New Roman" w:cs="Times New Roman"/>
          <w:sz w:val="24"/>
          <w:szCs w:val="24"/>
        </w:rPr>
        <w:t xml:space="preserve">Jenkins, 2007, </w:t>
      </w:r>
      <w:r w:rsidR="00D63C62" w:rsidRPr="00C26B93">
        <w:rPr>
          <w:rFonts w:ascii="Times New Roman" w:hAnsi="Times New Roman" w:cs="Times New Roman"/>
          <w:sz w:val="24"/>
          <w:szCs w:val="24"/>
        </w:rPr>
        <w:t>p.212)</w:t>
      </w:r>
      <w:r w:rsidR="00E11A86" w:rsidRPr="00C26B93">
        <w:rPr>
          <w:rFonts w:ascii="Times New Roman" w:hAnsi="Times New Roman" w:cs="Times New Roman"/>
          <w:sz w:val="24"/>
          <w:szCs w:val="24"/>
        </w:rPr>
        <w:t xml:space="preserve">. </w:t>
      </w:r>
    </w:p>
    <w:p w14:paraId="056976DF" w14:textId="77777777" w:rsidR="009E6565" w:rsidRPr="00273D91" w:rsidRDefault="000A75A3" w:rsidP="00CA73EA">
      <w:pPr>
        <w:spacing w:after="0" w:line="480" w:lineRule="auto"/>
        <w:rPr>
          <w:rFonts w:ascii="Times New Roman" w:hAnsi="Times New Roman" w:cs="Times New Roman"/>
          <w:sz w:val="24"/>
          <w:szCs w:val="24"/>
        </w:rPr>
      </w:pPr>
      <w:r>
        <w:rPr>
          <w:rFonts w:ascii="Times New Roman" w:hAnsi="Times New Roman" w:cs="Times New Roman"/>
          <w:color w:val="002060"/>
          <w:sz w:val="24"/>
          <w:szCs w:val="24"/>
        </w:rPr>
        <w:tab/>
      </w:r>
      <w:r w:rsidR="001137F0" w:rsidRPr="00273D91">
        <w:rPr>
          <w:rFonts w:ascii="Times New Roman" w:hAnsi="Times New Roman" w:cs="Times New Roman"/>
          <w:sz w:val="24"/>
          <w:szCs w:val="24"/>
        </w:rPr>
        <w:t>Although we do see comparable attitudes toward the NS model in these studies on teachers from Expanding Circle countries, our participants' higher levels of satisfaction with their NNS accents is perhaps due to</w:t>
      </w:r>
      <w:r w:rsidR="005B7774" w:rsidRPr="00273D91">
        <w:rPr>
          <w:rFonts w:ascii="Times New Roman" w:hAnsi="Times New Roman" w:cs="Times New Roman"/>
          <w:sz w:val="24"/>
          <w:szCs w:val="24"/>
        </w:rPr>
        <w:t xml:space="preserve"> their unique political</w:t>
      </w:r>
      <w:r w:rsidR="001137F0" w:rsidRPr="00273D91">
        <w:rPr>
          <w:rFonts w:ascii="Times New Roman" w:hAnsi="Times New Roman" w:cs="Times New Roman"/>
          <w:sz w:val="24"/>
          <w:szCs w:val="24"/>
        </w:rPr>
        <w:t xml:space="preserve"> situation in an Outer Circle context</w:t>
      </w:r>
      <w:r w:rsidR="005B7774" w:rsidRPr="00273D91">
        <w:rPr>
          <w:rFonts w:ascii="Times New Roman" w:hAnsi="Times New Roman" w:cs="Times New Roman"/>
          <w:sz w:val="24"/>
          <w:szCs w:val="24"/>
        </w:rPr>
        <w:t xml:space="preserve"> within an Inner Circle country</w:t>
      </w:r>
      <w:r w:rsidR="001137F0" w:rsidRPr="00273D91">
        <w:rPr>
          <w:rFonts w:ascii="Times New Roman" w:hAnsi="Times New Roman" w:cs="Times New Roman"/>
          <w:sz w:val="24"/>
          <w:szCs w:val="24"/>
        </w:rPr>
        <w:t>. We have not found other studies</w:t>
      </w:r>
      <w:r w:rsidR="00DD643D" w:rsidRPr="00273D91">
        <w:rPr>
          <w:rFonts w:ascii="Times New Roman" w:hAnsi="Times New Roman" w:cs="Times New Roman"/>
          <w:sz w:val="24"/>
          <w:szCs w:val="24"/>
        </w:rPr>
        <w:t xml:space="preserve"> dealing with teachers’ attitudes towards their own English </w:t>
      </w:r>
      <w:r w:rsidR="00155FFE" w:rsidRPr="00273D91">
        <w:rPr>
          <w:rFonts w:ascii="Times New Roman" w:hAnsi="Times New Roman" w:cs="Times New Roman"/>
          <w:sz w:val="24"/>
          <w:szCs w:val="24"/>
        </w:rPr>
        <w:t xml:space="preserve">in the Outer circle. Perhaps a real movement to de-emphasize </w:t>
      </w:r>
      <w:r w:rsidR="00DD643D" w:rsidRPr="00273D91">
        <w:rPr>
          <w:rFonts w:ascii="Times New Roman" w:hAnsi="Times New Roman" w:cs="Times New Roman"/>
          <w:sz w:val="24"/>
          <w:szCs w:val="24"/>
        </w:rPr>
        <w:t>NS norms can start</w:t>
      </w:r>
      <w:r w:rsidR="00155FFE" w:rsidRPr="00273D91">
        <w:rPr>
          <w:rFonts w:ascii="Times New Roman" w:hAnsi="Times New Roman" w:cs="Times New Roman"/>
          <w:sz w:val="24"/>
          <w:szCs w:val="24"/>
        </w:rPr>
        <w:t xml:space="preserve"> in contexts like Quebec, </w:t>
      </w:r>
      <w:r w:rsidR="00DD643D" w:rsidRPr="00273D91">
        <w:rPr>
          <w:rFonts w:ascii="Times New Roman" w:hAnsi="Times New Roman" w:cs="Times New Roman"/>
          <w:sz w:val="24"/>
          <w:szCs w:val="24"/>
        </w:rPr>
        <w:t>where</w:t>
      </w:r>
      <w:r w:rsidR="00155FFE" w:rsidRPr="00273D91">
        <w:rPr>
          <w:rFonts w:ascii="Times New Roman" w:hAnsi="Times New Roman" w:cs="Times New Roman"/>
          <w:sz w:val="24"/>
          <w:szCs w:val="24"/>
        </w:rPr>
        <w:t xml:space="preserve"> many</w:t>
      </w:r>
      <w:r w:rsidR="00DD643D" w:rsidRPr="00273D91">
        <w:rPr>
          <w:rFonts w:ascii="Times New Roman" w:hAnsi="Times New Roman" w:cs="Times New Roman"/>
          <w:sz w:val="24"/>
          <w:szCs w:val="24"/>
        </w:rPr>
        <w:t xml:space="preserve"> teachers are not prepared to sacrifice their identities in order</w:t>
      </w:r>
      <w:r w:rsidR="00DD643D">
        <w:rPr>
          <w:rFonts w:ascii="Times New Roman" w:hAnsi="Times New Roman" w:cs="Times New Roman"/>
          <w:color w:val="002060"/>
          <w:sz w:val="24"/>
          <w:szCs w:val="24"/>
        </w:rPr>
        <w:t xml:space="preserve"> </w:t>
      </w:r>
      <w:r w:rsidR="00DD643D" w:rsidRPr="00273D91">
        <w:rPr>
          <w:rFonts w:ascii="Times New Roman" w:hAnsi="Times New Roman" w:cs="Times New Roman"/>
          <w:sz w:val="24"/>
          <w:szCs w:val="24"/>
        </w:rPr>
        <w:t>to teach English</w:t>
      </w:r>
      <w:r w:rsidR="00273D91" w:rsidRPr="00273D91">
        <w:rPr>
          <w:rFonts w:ascii="Times New Roman" w:hAnsi="Times New Roman" w:cs="Times New Roman"/>
          <w:sz w:val="24"/>
          <w:szCs w:val="24"/>
        </w:rPr>
        <w:t>,</w:t>
      </w:r>
      <w:r w:rsidR="00155FFE" w:rsidRPr="00273D91">
        <w:rPr>
          <w:rFonts w:ascii="Times New Roman" w:hAnsi="Times New Roman" w:cs="Times New Roman"/>
          <w:sz w:val="24"/>
          <w:szCs w:val="24"/>
        </w:rPr>
        <w:t xml:space="preserve"> because of their strong national identity in a political and linguistic context where their </w:t>
      </w:r>
      <w:r w:rsidR="00273D91" w:rsidRPr="00273D91">
        <w:rPr>
          <w:rFonts w:ascii="Times New Roman" w:hAnsi="Times New Roman" w:cs="Times New Roman"/>
          <w:sz w:val="24"/>
          <w:szCs w:val="24"/>
        </w:rPr>
        <w:t>native language has more politic</w:t>
      </w:r>
      <w:r w:rsidR="00155FFE" w:rsidRPr="00273D91">
        <w:rPr>
          <w:rFonts w:ascii="Times New Roman" w:hAnsi="Times New Roman" w:cs="Times New Roman"/>
          <w:sz w:val="24"/>
          <w:szCs w:val="24"/>
        </w:rPr>
        <w:t>al and social status than English. In this sense ours</w:t>
      </w:r>
      <w:r w:rsidR="00DD643D" w:rsidRPr="00273D91">
        <w:rPr>
          <w:rFonts w:ascii="Times New Roman" w:hAnsi="Times New Roman" w:cs="Times New Roman"/>
          <w:sz w:val="24"/>
          <w:szCs w:val="24"/>
        </w:rPr>
        <w:t xml:space="preserve"> is an unprecedented st</w:t>
      </w:r>
      <w:r>
        <w:rPr>
          <w:rFonts w:ascii="Times New Roman" w:hAnsi="Times New Roman" w:cs="Times New Roman"/>
          <w:sz w:val="24"/>
          <w:szCs w:val="24"/>
        </w:rPr>
        <w:t>udy, as</w:t>
      </w:r>
      <w:r w:rsidR="00AD788E" w:rsidRPr="00273D91">
        <w:rPr>
          <w:rFonts w:ascii="Times New Roman" w:hAnsi="Times New Roman" w:cs="Times New Roman"/>
          <w:sz w:val="24"/>
          <w:szCs w:val="24"/>
        </w:rPr>
        <w:t xml:space="preserve"> our findings do not</w:t>
      </w:r>
      <w:r w:rsidR="00155FFE" w:rsidRPr="00273D91">
        <w:rPr>
          <w:rFonts w:ascii="Times New Roman" w:hAnsi="Times New Roman" w:cs="Times New Roman"/>
          <w:sz w:val="24"/>
          <w:szCs w:val="24"/>
        </w:rPr>
        <w:t xml:space="preserve"> follow the</w:t>
      </w:r>
      <w:r w:rsidR="00DD643D" w:rsidRPr="00273D91">
        <w:rPr>
          <w:rFonts w:ascii="Times New Roman" w:hAnsi="Times New Roman" w:cs="Times New Roman"/>
          <w:sz w:val="24"/>
          <w:szCs w:val="24"/>
        </w:rPr>
        <w:t xml:space="preserve"> well-established patte</w:t>
      </w:r>
      <w:r w:rsidR="00AD788E" w:rsidRPr="00273D91">
        <w:rPr>
          <w:rFonts w:ascii="Times New Roman" w:hAnsi="Times New Roman" w:cs="Times New Roman"/>
          <w:sz w:val="24"/>
          <w:szCs w:val="24"/>
        </w:rPr>
        <w:t>rn of</w:t>
      </w:r>
      <w:r w:rsidR="00DD643D" w:rsidRPr="00273D91">
        <w:rPr>
          <w:rFonts w:ascii="Times New Roman" w:hAnsi="Times New Roman" w:cs="Times New Roman"/>
          <w:sz w:val="24"/>
          <w:szCs w:val="24"/>
        </w:rPr>
        <w:t xml:space="preserve"> Expanding Circle non</w:t>
      </w:r>
      <w:r w:rsidR="00155FFE" w:rsidRPr="00273D91">
        <w:rPr>
          <w:rFonts w:ascii="Times New Roman" w:hAnsi="Times New Roman" w:cs="Times New Roman"/>
          <w:sz w:val="24"/>
          <w:szCs w:val="24"/>
        </w:rPr>
        <w:t>native teachers who</w:t>
      </w:r>
      <w:r w:rsidR="00DD643D" w:rsidRPr="00273D91">
        <w:rPr>
          <w:rFonts w:ascii="Times New Roman" w:hAnsi="Times New Roman" w:cs="Times New Roman"/>
          <w:sz w:val="24"/>
          <w:szCs w:val="24"/>
        </w:rPr>
        <w:t xml:space="preserve"> are more critical about their </w:t>
      </w:r>
      <w:r>
        <w:rPr>
          <w:rFonts w:ascii="Times New Roman" w:hAnsi="Times New Roman" w:cs="Times New Roman"/>
          <w:sz w:val="24"/>
          <w:szCs w:val="24"/>
        </w:rPr>
        <w:t>own accents</w:t>
      </w:r>
      <w:r w:rsidR="00DD643D" w:rsidRPr="00273D91">
        <w:rPr>
          <w:rFonts w:ascii="Times New Roman" w:hAnsi="Times New Roman" w:cs="Times New Roman"/>
          <w:sz w:val="24"/>
          <w:szCs w:val="24"/>
        </w:rPr>
        <w:t>.</w:t>
      </w:r>
    </w:p>
    <w:p w14:paraId="3A01F884" w14:textId="77777777" w:rsidR="00D43879" w:rsidRDefault="00D43879" w:rsidP="00CA73EA">
      <w:pPr>
        <w:autoSpaceDE w:val="0"/>
        <w:autoSpaceDN w:val="0"/>
        <w:adjustRightInd w:val="0"/>
        <w:spacing w:after="0" w:line="480" w:lineRule="auto"/>
        <w:rPr>
          <w:rFonts w:ascii="Times New Roman" w:hAnsi="Times New Roman" w:cs="Times New Roman"/>
          <w:b/>
          <w:sz w:val="24"/>
          <w:szCs w:val="24"/>
        </w:rPr>
      </w:pPr>
    </w:p>
    <w:p w14:paraId="78A7BFEF" w14:textId="77777777" w:rsidR="00155FFE" w:rsidRPr="00273D91" w:rsidRDefault="00FD743C" w:rsidP="00CA73EA">
      <w:pPr>
        <w:autoSpaceDE w:val="0"/>
        <w:autoSpaceDN w:val="0"/>
        <w:adjustRightInd w:val="0"/>
        <w:spacing w:after="0" w:line="480" w:lineRule="auto"/>
        <w:rPr>
          <w:rFonts w:ascii="Times New Roman" w:hAnsi="Times New Roman" w:cs="Times New Roman"/>
          <w:b/>
          <w:sz w:val="24"/>
          <w:szCs w:val="24"/>
        </w:rPr>
      </w:pPr>
      <w:r w:rsidRPr="00273D91">
        <w:rPr>
          <w:rFonts w:ascii="Times New Roman" w:hAnsi="Times New Roman" w:cs="Times New Roman"/>
          <w:b/>
          <w:sz w:val="24"/>
          <w:szCs w:val="24"/>
        </w:rPr>
        <w:t>Conclusion</w:t>
      </w:r>
    </w:p>
    <w:p w14:paraId="567B27D0" w14:textId="77777777" w:rsidR="00155FFE" w:rsidRPr="005E0E8E" w:rsidRDefault="00155FFE" w:rsidP="00CA73EA">
      <w:pPr>
        <w:spacing w:after="0" w:line="480" w:lineRule="auto"/>
        <w:rPr>
          <w:rFonts w:ascii="Times New Roman" w:hAnsi="Times New Roman" w:cs="Times New Roman"/>
          <w:sz w:val="24"/>
          <w:szCs w:val="24"/>
        </w:rPr>
      </w:pPr>
      <w:r w:rsidRPr="00273D91">
        <w:rPr>
          <w:rFonts w:ascii="Times New Roman" w:hAnsi="Times New Roman" w:cs="Times New Roman"/>
          <w:sz w:val="24"/>
          <w:szCs w:val="24"/>
        </w:rPr>
        <w:t>In our exploration of the attitudes</w:t>
      </w:r>
      <w:r w:rsidR="009F0D9F" w:rsidRPr="00273D91">
        <w:rPr>
          <w:rFonts w:ascii="Times New Roman" w:hAnsi="Times New Roman" w:cs="Times New Roman"/>
          <w:sz w:val="24"/>
          <w:szCs w:val="24"/>
        </w:rPr>
        <w:t xml:space="preserve"> and identities</w:t>
      </w:r>
      <w:r w:rsidRPr="00273D91">
        <w:rPr>
          <w:rFonts w:ascii="Times New Roman" w:hAnsi="Times New Roman" w:cs="Times New Roman"/>
          <w:sz w:val="24"/>
          <w:szCs w:val="24"/>
        </w:rPr>
        <w:t xml:space="preserve"> of some </w:t>
      </w:r>
      <w:r w:rsidR="002F6D56" w:rsidRPr="00273D91">
        <w:rPr>
          <w:rFonts w:ascii="Times New Roman" w:hAnsi="Times New Roman" w:cs="Times New Roman"/>
          <w:sz w:val="24"/>
          <w:szCs w:val="24"/>
        </w:rPr>
        <w:t>teacher</w:t>
      </w:r>
      <w:r w:rsidR="00AD788E" w:rsidRPr="00273D91">
        <w:rPr>
          <w:rFonts w:ascii="Times New Roman" w:hAnsi="Times New Roman" w:cs="Times New Roman"/>
          <w:sz w:val="24"/>
          <w:szCs w:val="24"/>
        </w:rPr>
        <w:t xml:space="preserve"> </w:t>
      </w:r>
      <w:r w:rsidR="00BB5B19" w:rsidRPr="00273D91">
        <w:rPr>
          <w:rFonts w:ascii="Times New Roman" w:hAnsi="Times New Roman" w:cs="Times New Roman"/>
          <w:sz w:val="24"/>
          <w:szCs w:val="24"/>
        </w:rPr>
        <w:t xml:space="preserve">candidates </w:t>
      </w:r>
      <w:r w:rsidR="00AD788E" w:rsidRPr="00273D91">
        <w:rPr>
          <w:rFonts w:ascii="Times New Roman" w:hAnsi="Times New Roman" w:cs="Times New Roman"/>
          <w:sz w:val="24"/>
          <w:szCs w:val="24"/>
        </w:rPr>
        <w:t>in Quebec</w:t>
      </w:r>
      <w:r w:rsidR="00BB5B19" w:rsidRPr="00273D91">
        <w:rPr>
          <w:rFonts w:ascii="Times New Roman" w:hAnsi="Times New Roman" w:cs="Times New Roman"/>
          <w:sz w:val="24"/>
          <w:szCs w:val="24"/>
        </w:rPr>
        <w:t>, it is not surprising that we foun</w:t>
      </w:r>
      <w:r w:rsidR="009F0D9F" w:rsidRPr="00273D91">
        <w:rPr>
          <w:rFonts w:ascii="Times New Roman" w:hAnsi="Times New Roman" w:cs="Times New Roman"/>
          <w:sz w:val="24"/>
          <w:szCs w:val="24"/>
        </w:rPr>
        <w:t>d so many contradictory ideas</w:t>
      </w:r>
      <w:r w:rsidR="00BB5B19" w:rsidRPr="00273D91">
        <w:rPr>
          <w:rFonts w:ascii="Times New Roman" w:hAnsi="Times New Roman" w:cs="Times New Roman"/>
          <w:sz w:val="24"/>
          <w:szCs w:val="24"/>
        </w:rPr>
        <w:t xml:space="preserve"> regarding linguistic competence, accent, and the</w:t>
      </w:r>
      <w:r w:rsidR="009F0D9F" w:rsidRPr="00273D91">
        <w:rPr>
          <w:rFonts w:ascii="Times New Roman" w:hAnsi="Times New Roman" w:cs="Times New Roman"/>
          <w:sz w:val="24"/>
          <w:szCs w:val="24"/>
        </w:rPr>
        <w:t>ir</w:t>
      </w:r>
      <w:r w:rsidR="00BB5B19" w:rsidRPr="00273D91">
        <w:rPr>
          <w:rFonts w:ascii="Times New Roman" w:hAnsi="Times New Roman" w:cs="Times New Roman"/>
          <w:sz w:val="24"/>
          <w:szCs w:val="24"/>
        </w:rPr>
        <w:t xml:space="preserve"> role</w:t>
      </w:r>
      <w:r w:rsidR="009F0D9F" w:rsidRPr="00273D91">
        <w:rPr>
          <w:rFonts w:ascii="Times New Roman" w:hAnsi="Times New Roman" w:cs="Times New Roman"/>
          <w:sz w:val="24"/>
          <w:szCs w:val="24"/>
        </w:rPr>
        <w:t>s as future</w:t>
      </w:r>
      <w:r w:rsidR="00BB5B19" w:rsidRPr="00273D91">
        <w:rPr>
          <w:rFonts w:ascii="Times New Roman" w:hAnsi="Times New Roman" w:cs="Times New Roman"/>
          <w:sz w:val="24"/>
          <w:szCs w:val="24"/>
        </w:rPr>
        <w:t xml:space="preserve"> ESL</w:t>
      </w:r>
      <w:r w:rsidR="009F0D9F" w:rsidRPr="00273D91">
        <w:rPr>
          <w:rFonts w:ascii="Times New Roman" w:hAnsi="Times New Roman" w:cs="Times New Roman"/>
          <w:sz w:val="24"/>
          <w:szCs w:val="24"/>
        </w:rPr>
        <w:t xml:space="preserve"> teachers</w:t>
      </w:r>
      <w:r w:rsidR="00BB5B19" w:rsidRPr="00273D91">
        <w:rPr>
          <w:rFonts w:ascii="Times New Roman" w:hAnsi="Times New Roman" w:cs="Times New Roman"/>
          <w:sz w:val="24"/>
          <w:szCs w:val="24"/>
        </w:rPr>
        <w:t xml:space="preserve">. Our participants are responding to conflicting broader discourses; although we see evidence of the influence of the native speaker fallacy all over the </w:t>
      </w:r>
      <w:r w:rsidR="00BB5B19" w:rsidRPr="00273D91">
        <w:rPr>
          <w:rFonts w:ascii="Times New Roman" w:hAnsi="Times New Roman" w:cs="Times New Roman"/>
          <w:sz w:val="24"/>
          <w:szCs w:val="24"/>
        </w:rPr>
        <w:lastRenderedPageBreak/>
        <w:t>world, these future teachers are situated in a society where the protection of French language and culture is an even more important discourse.</w:t>
      </w:r>
      <w:r w:rsidR="00D37954">
        <w:rPr>
          <w:rFonts w:ascii="Times New Roman" w:hAnsi="Times New Roman" w:cs="Times New Roman"/>
          <w:sz w:val="24"/>
          <w:szCs w:val="24"/>
        </w:rPr>
        <w:t xml:space="preserve"> They are preparing for the</w:t>
      </w:r>
      <w:r w:rsidR="00BB5B19" w:rsidRPr="00273D91">
        <w:rPr>
          <w:rFonts w:ascii="Times New Roman" w:hAnsi="Times New Roman" w:cs="Times New Roman"/>
          <w:sz w:val="24"/>
          <w:szCs w:val="24"/>
        </w:rPr>
        <w:t xml:space="preserve"> difficu</w:t>
      </w:r>
      <w:r w:rsidR="00273D91" w:rsidRPr="00273D91">
        <w:rPr>
          <w:rFonts w:ascii="Times New Roman" w:hAnsi="Times New Roman" w:cs="Times New Roman"/>
          <w:sz w:val="24"/>
          <w:szCs w:val="24"/>
        </w:rPr>
        <w:t>lt role of being</w:t>
      </w:r>
      <w:r w:rsidR="00BB5B19" w:rsidRPr="00273D91">
        <w:rPr>
          <w:rFonts w:ascii="Times New Roman" w:hAnsi="Times New Roman" w:cs="Times New Roman"/>
          <w:sz w:val="24"/>
          <w:szCs w:val="24"/>
        </w:rPr>
        <w:t xml:space="preserve"> representatives of English language and culture for their students in this Outer Circle context, while still retaining their mother tongue French Quebecker</w:t>
      </w:r>
      <w:r w:rsidR="00B114ED" w:rsidRPr="00273D91">
        <w:rPr>
          <w:rFonts w:ascii="Times New Roman" w:hAnsi="Times New Roman" w:cs="Times New Roman"/>
          <w:sz w:val="24"/>
          <w:szCs w:val="24"/>
        </w:rPr>
        <w:t xml:space="preserve"> assumed</w:t>
      </w:r>
      <w:r w:rsidR="00BB5B19" w:rsidRPr="00273D91">
        <w:rPr>
          <w:rFonts w:ascii="Times New Roman" w:hAnsi="Times New Roman" w:cs="Times New Roman"/>
          <w:sz w:val="24"/>
          <w:szCs w:val="24"/>
        </w:rPr>
        <w:t xml:space="preserve"> political and social identities. The protectionist </w:t>
      </w:r>
      <w:r w:rsidR="000C5445" w:rsidRPr="00273D91">
        <w:rPr>
          <w:rFonts w:ascii="Times New Roman" w:hAnsi="Times New Roman" w:cs="Times New Roman"/>
          <w:sz w:val="24"/>
          <w:szCs w:val="24"/>
        </w:rPr>
        <w:t>social and political discourses of their</w:t>
      </w:r>
      <w:r w:rsidR="00D37954">
        <w:rPr>
          <w:rFonts w:ascii="Times New Roman" w:hAnsi="Times New Roman" w:cs="Times New Roman"/>
          <w:sz w:val="24"/>
          <w:szCs w:val="24"/>
        </w:rPr>
        <w:t xml:space="preserve"> society are</w:t>
      </w:r>
      <w:r w:rsidR="000C5445" w:rsidRPr="00273D91">
        <w:rPr>
          <w:rFonts w:ascii="Times New Roman" w:hAnsi="Times New Roman" w:cs="Times New Roman"/>
          <w:sz w:val="24"/>
          <w:szCs w:val="24"/>
        </w:rPr>
        <w:t xml:space="preserve"> quite powerful, and often not very pos</w:t>
      </w:r>
      <w:r w:rsidR="00273D91">
        <w:rPr>
          <w:rFonts w:ascii="Times New Roman" w:hAnsi="Times New Roman" w:cs="Times New Roman"/>
          <w:sz w:val="24"/>
          <w:szCs w:val="24"/>
        </w:rPr>
        <w:t>itive toward English language and</w:t>
      </w:r>
      <w:r w:rsidR="000C5445" w:rsidRPr="00273D91">
        <w:rPr>
          <w:rFonts w:ascii="Times New Roman" w:hAnsi="Times New Roman" w:cs="Times New Roman"/>
          <w:sz w:val="24"/>
          <w:szCs w:val="24"/>
        </w:rPr>
        <w:t xml:space="preserve"> culture. </w:t>
      </w:r>
      <w:r w:rsidR="009F0D9F" w:rsidRPr="00273D91">
        <w:rPr>
          <w:rFonts w:ascii="Times New Roman" w:hAnsi="Times New Roman" w:cs="Times New Roman"/>
          <w:sz w:val="24"/>
          <w:szCs w:val="24"/>
        </w:rPr>
        <w:t xml:space="preserve">In the school milieu in most regions of Quebec where they </w:t>
      </w:r>
      <w:r w:rsidR="00B9076C" w:rsidRPr="00273D91">
        <w:rPr>
          <w:rFonts w:ascii="Times New Roman" w:hAnsi="Times New Roman" w:cs="Times New Roman"/>
          <w:sz w:val="24"/>
          <w:szCs w:val="24"/>
        </w:rPr>
        <w:t>will</w:t>
      </w:r>
      <w:r w:rsidR="009F0D9F" w:rsidRPr="00273D91">
        <w:rPr>
          <w:rFonts w:ascii="Times New Roman" w:hAnsi="Times New Roman" w:cs="Times New Roman"/>
          <w:sz w:val="24"/>
          <w:szCs w:val="24"/>
        </w:rPr>
        <w:t xml:space="preserve"> teach, </w:t>
      </w:r>
      <w:r w:rsidR="009F0D9F" w:rsidRPr="005E0E8E">
        <w:rPr>
          <w:rFonts w:ascii="Times New Roman" w:hAnsi="Times New Roman" w:cs="Times New Roman"/>
          <w:sz w:val="24"/>
          <w:szCs w:val="24"/>
        </w:rPr>
        <w:t>they</w:t>
      </w:r>
      <w:r w:rsidR="00273D91" w:rsidRPr="005E0E8E">
        <w:rPr>
          <w:rFonts w:ascii="Times New Roman" w:hAnsi="Times New Roman" w:cs="Times New Roman"/>
          <w:sz w:val="24"/>
          <w:szCs w:val="24"/>
        </w:rPr>
        <w:t xml:space="preserve"> will</w:t>
      </w:r>
      <w:r w:rsidR="00B9076C" w:rsidRPr="005E0E8E">
        <w:rPr>
          <w:rFonts w:ascii="Times New Roman" w:hAnsi="Times New Roman" w:cs="Times New Roman"/>
          <w:sz w:val="24"/>
          <w:szCs w:val="24"/>
        </w:rPr>
        <w:t xml:space="preserve"> face</w:t>
      </w:r>
      <w:r w:rsidR="009F0D9F" w:rsidRPr="005E0E8E">
        <w:rPr>
          <w:rFonts w:ascii="Times New Roman" w:hAnsi="Times New Roman" w:cs="Times New Roman"/>
          <w:sz w:val="24"/>
          <w:szCs w:val="24"/>
        </w:rPr>
        <w:t xml:space="preserve"> their future students' (and their parents') resistance to learning English, </w:t>
      </w:r>
      <w:r w:rsidR="00B9076C" w:rsidRPr="005E0E8E">
        <w:rPr>
          <w:rFonts w:ascii="Times New Roman" w:hAnsi="Times New Roman" w:cs="Times New Roman"/>
          <w:sz w:val="24"/>
          <w:szCs w:val="24"/>
        </w:rPr>
        <w:t>and thus the ma</w:t>
      </w:r>
      <w:r w:rsidR="00D37954">
        <w:rPr>
          <w:rFonts w:ascii="Times New Roman" w:hAnsi="Times New Roman" w:cs="Times New Roman"/>
          <w:sz w:val="24"/>
          <w:szCs w:val="24"/>
        </w:rPr>
        <w:t>jor challenge of motivating</w:t>
      </w:r>
      <w:r w:rsidR="00B9076C" w:rsidRPr="005E0E8E">
        <w:rPr>
          <w:rFonts w:ascii="Times New Roman" w:hAnsi="Times New Roman" w:cs="Times New Roman"/>
          <w:sz w:val="24"/>
          <w:szCs w:val="24"/>
        </w:rPr>
        <w:t xml:space="preserve"> students to be more positive toward Eng</w:t>
      </w:r>
      <w:r w:rsidR="00D37954">
        <w:rPr>
          <w:rFonts w:ascii="Times New Roman" w:hAnsi="Times New Roman" w:cs="Times New Roman"/>
          <w:sz w:val="24"/>
          <w:szCs w:val="24"/>
        </w:rPr>
        <w:t>lish language and culture. T</w:t>
      </w:r>
      <w:r w:rsidR="00B9076C" w:rsidRPr="005E0E8E">
        <w:rPr>
          <w:rFonts w:ascii="Times New Roman" w:hAnsi="Times New Roman" w:cs="Times New Roman"/>
          <w:sz w:val="24"/>
          <w:szCs w:val="24"/>
        </w:rPr>
        <w:t>he unique position of Quebec as</w:t>
      </w:r>
      <w:r w:rsidR="005B5A5D" w:rsidRPr="005E0E8E">
        <w:rPr>
          <w:rFonts w:ascii="Times New Roman" w:hAnsi="Times New Roman" w:cs="Times New Roman"/>
          <w:sz w:val="24"/>
          <w:szCs w:val="24"/>
        </w:rPr>
        <w:t xml:space="preserve"> an Outer Circle region</w:t>
      </w:r>
      <w:r w:rsidR="00B9076C" w:rsidRPr="005E0E8E">
        <w:rPr>
          <w:rFonts w:ascii="Times New Roman" w:hAnsi="Times New Roman" w:cs="Times New Roman"/>
          <w:sz w:val="24"/>
          <w:szCs w:val="24"/>
        </w:rPr>
        <w:t xml:space="preserve"> situated within the Inner Circle country of Canada creates a complex combination of conflicting attitudes and identi</w:t>
      </w:r>
      <w:r w:rsidR="005B5A5D" w:rsidRPr="005E0E8E">
        <w:rPr>
          <w:rFonts w:ascii="Times New Roman" w:hAnsi="Times New Roman" w:cs="Times New Roman"/>
          <w:sz w:val="24"/>
          <w:szCs w:val="24"/>
        </w:rPr>
        <w:t xml:space="preserve">ties on a personal </w:t>
      </w:r>
      <w:r w:rsidR="00C05723" w:rsidRPr="005E0E8E">
        <w:rPr>
          <w:rFonts w:ascii="Times New Roman" w:hAnsi="Times New Roman" w:cs="Times New Roman"/>
          <w:sz w:val="24"/>
          <w:szCs w:val="24"/>
        </w:rPr>
        <w:t xml:space="preserve">level </w:t>
      </w:r>
      <w:r w:rsidR="005B5A5D" w:rsidRPr="005E0E8E">
        <w:rPr>
          <w:rFonts w:ascii="Times New Roman" w:hAnsi="Times New Roman" w:cs="Times New Roman"/>
          <w:sz w:val="24"/>
          <w:szCs w:val="24"/>
        </w:rPr>
        <w:t>and as a group member of their society</w:t>
      </w:r>
      <w:r w:rsidR="00B9076C" w:rsidRPr="005E0E8E">
        <w:rPr>
          <w:rFonts w:ascii="Times New Roman" w:hAnsi="Times New Roman" w:cs="Times New Roman"/>
          <w:sz w:val="24"/>
          <w:szCs w:val="24"/>
        </w:rPr>
        <w:t xml:space="preserve">. </w:t>
      </w:r>
    </w:p>
    <w:p w14:paraId="4DB3374B" w14:textId="77777777" w:rsidR="00B9076C" w:rsidRPr="005E0E8E" w:rsidRDefault="000A75A3" w:rsidP="00CA73EA">
      <w:pPr>
        <w:spacing w:after="0" w:line="480" w:lineRule="auto"/>
        <w:rPr>
          <w:rFonts w:ascii="Times New Roman" w:hAnsi="Times New Roman" w:cs="Times New Roman"/>
          <w:sz w:val="24"/>
          <w:szCs w:val="24"/>
        </w:rPr>
      </w:pPr>
      <w:r>
        <w:rPr>
          <w:rFonts w:ascii="Times New Roman" w:hAnsi="Times New Roman" w:cs="Times New Roman"/>
          <w:color w:val="CC0066"/>
          <w:sz w:val="24"/>
          <w:szCs w:val="24"/>
        </w:rPr>
        <w:tab/>
      </w:r>
      <w:r w:rsidR="00362A95" w:rsidRPr="005E0E8E">
        <w:rPr>
          <w:rFonts w:ascii="Times New Roman" w:hAnsi="Times New Roman" w:cs="Times New Roman"/>
          <w:sz w:val="24"/>
          <w:szCs w:val="24"/>
        </w:rPr>
        <w:t>The contradictory desires and objectives of these teacher candidates must be understood with</w:t>
      </w:r>
      <w:r w:rsidR="003B7B47" w:rsidRPr="005E0E8E">
        <w:rPr>
          <w:rFonts w:ascii="Times New Roman" w:hAnsi="Times New Roman" w:cs="Times New Roman"/>
          <w:sz w:val="24"/>
          <w:szCs w:val="24"/>
        </w:rPr>
        <w:t>in the broader context of</w:t>
      </w:r>
      <w:r w:rsidR="00362A95" w:rsidRPr="005E0E8E">
        <w:rPr>
          <w:rFonts w:ascii="Times New Roman" w:hAnsi="Times New Roman" w:cs="Times New Roman"/>
          <w:sz w:val="24"/>
          <w:szCs w:val="24"/>
        </w:rPr>
        <w:t xml:space="preserve"> conflicting </w:t>
      </w:r>
      <w:r w:rsidR="003B7B47" w:rsidRPr="005E0E8E">
        <w:rPr>
          <w:rFonts w:ascii="Times New Roman" w:hAnsi="Times New Roman" w:cs="Times New Roman"/>
          <w:sz w:val="24"/>
          <w:szCs w:val="24"/>
        </w:rPr>
        <w:t xml:space="preserve">political and social discourses of their society. </w:t>
      </w:r>
      <w:r w:rsidR="002E4C3D" w:rsidRPr="005E0E8E">
        <w:rPr>
          <w:rFonts w:ascii="Times New Roman" w:hAnsi="Times New Roman" w:cs="Times New Roman"/>
          <w:sz w:val="24"/>
          <w:szCs w:val="24"/>
        </w:rPr>
        <w:t>Although data</w:t>
      </w:r>
      <w:r w:rsidR="003B7B47" w:rsidRPr="005E0E8E">
        <w:rPr>
          <w:rFonts w:ascii="Times New Roman" w:hAnsi="Times New Roman" w:cs="Times New Roman"/>
          <w:sz w:val="24"/>
          <w:szCs w:val="24"/>
        </w:rPr>
        <w:t xml:space="preserve"> from our study and others we have described here reveal the inadequacy of the NS/NNS dichotomy, we continue to refer to the imposed identity of NNEST for the majority of the participants in this study whose native language is not English, as our study reveals that they are identified by themselves and by others as NNS, which implies real constraints and challenges as illustrated in our data.</w:t>
      </w:r>
      <w:r w:rsidR="005B5A5D" w:rsidRPr="005E0E8E">
        <w:rPr>
          <w:rFonts w:ascii="Times New Roman" w:hAnsi="Times New Roman" w:cs="Times New Roman"/>
          <w:sz w:val="24"/>
          <w:szCs w:val="24"/>
        </w:rPr>
        <w:t xml:space="preserve"> Aside from their assumed and imposed identities, they describe various negotiated identities depending on personal factors and changing contexts. </w:t>
      </w:r>
      <w:r w:rsidR="00B9076C" w:rsidRPr="005E0E8E">
        <w:rPr>
          <w:rFonts w:ascii="Times New Roman" w:hAnsi="Times New Roman" w:cs="Times New Roman"/>
          <w:sz w:val="24"/>
          <w:szCs w:val="24"/>
        </w:rPr>
        <w:t xml:space="preserve">While our findings make a unique </w:t>
      </w:r>
      <w:r w:rsidR="00602722" w:rsidRPr="005E0E8E">
        <w:rPr>
          <w:rFonts w:ascii="Times New Roman" w:hAnsi="Times New Roman" w:cs="Times New Roman"/>
          <w:sz w:val="24"/>
          <w:szCs w:val="24"/>
        </w:rPr>
        <w:t>contribut</w:t>
      </w:r>
      <w:r w:rsidR="00B9076C" w:rsidRPr="005E0E8E">
        <w:rPr>
          <w:rFonts w:ascii="Times New Roman" w:hAnsi="Times New Roman" w:cs="Times New Roman"/>
          <w:sz w:val="24"/>
          <w:szCs w:val="24"/>
        </w:rPr>
        <w:t xml:space="preserve">ion to the literature on NNEST attitudes and identities, this </w:t>
      </w:r>
      <w:r w:rsidR="00602722" w:rsidRPr="005E0E8E">
        <w:rPr>
          <w:rFonts w:ascii="Times New Roman" w:hAnsi="Times New Roman" w:cs="Times New Roman"/>
          <w:sz w:val="24"/>
          <w:szCs w:val="24"/>
        </w:rPr>
        <w:t>input</w:t>
      </w:r>
      <w:r w:rsidR="00B9076C" w:rsidRPr="005E0E8E">
        <w:rPr>
          <w:rFonts w:ascii="Times New Roman" w:hAnsi="Times New Roman" w:cs="Times New Roman"/>
          <w:sz w:val="24"/>
          <w:szCs w:val="24"/>
        </w:rPr>
        <w:t xml:space="preserve"> is limited due to the size and scope of the study.</w:t>
      </w:r>
      <w:r w:rsidR="00362A95" w:rsidRPr="005E0E8E">
        <w:rPr>
          <w:rFonts w:ascii="Times New Roman" w:hAnsi="Times New Roman" w:cs="Times New Roman"/>
          <w:sz w:val="24"/>
          <w:szCs w:val="24"/>
        </w:rPr>
        <w:t xml:space="preserve"> </w:t>
      </w:r>
      <w:r w:rsidR="00602722" w:rsidRPr="005E0E8E">
        <w:rPr>
          <w:rFonts w:ascii="Times New Roman" w:hAnsi="Times New Roman" w:cs="Times New Roman"/>
          <w:sz w:val="24"/>
          <w:szCs w:val="24"/>
        </w:rPr>
        <w:t xml:space="preserve">Further studies would be necessary to understand the </w:t>
      </w:r>
      <w:r w:rsidR="00362A95" w:rsidRPr="005E0E8E">
        <w:rPr>
          <w:rFonts w:ascii="Times New Roman" w:hAnsi="Times New Roman" w:cs="Times New Roman"/>
          <w:sz w:val="24"/>
          <w:szCs w:val="24"/>
        </w:rPr>
        <w:t xml:space="preserve">attitudes of more future ESL teachers in different contexts in Quebec. Even more </w:t>
      </w:r>
      <w:r w:rsidR="002C5747">
        <w:rPr>
          <w:rFonts w:ascii="Times New Roman" w:hAnsi="Times New Roman" w:cs="Times New Roman"/>
          <w:sz w:val="24"/>
          <w:szCs w:val="24"/>
        </w:rPr>
        <w:t xml:space="preserve">importantly, </w:t>
      </w:r>
      <w:r w:rsidR="00362A95" w:rsidRPr="005E0E8E">
        <w:rPr>
          <w:rFonts w:ascii="Times New Roman" w:hAnsi="Times New Roman" w:cs="Times New Roman"/>
          <w:sz w:val="24"/>
          <w:szCs w:val="24"/>
        </w:rPr>
        <w:t>in-depth data from personal inter</w:t>
      </w:r>
      <w:r w:rsidR="002C5747">
        <w:rPr>
          <w:rFonts w:ascii="Times New Roman" w:hAnsi="Times New Roman" w:cs="Times New Roman"/>
          <w:sz w:val="24"/>
          <w:szCs w:val="24"/>
        </w:rPr>
        <w:t xml:space="preserve">views would help researchers </w:t>
      </w:r>
      <w:r w:rsidR="00362A95" w:rsidRPr="005E0E8E">
        <w:rPr>
          <w:rFonts w:ascii="Times New Roman" w:hAnsi="Times New Roman" w:cs="Times New Roman"/>
          <w:sz w:val="24"/>
          <w:szCs w:val="24"/>
        </w:rPr>
        <w:t xml:space="preserve">gain deeper insights </w:t>
      </w:r>
      <w:r w:rsidR="00362A95" w:rsidRPr="005E0E8E">
        <w:rPr>
          <w:rFonts w:ascii="Times New Roman" w:hAnsi="Times New Roman" w:cs="Times New Roman"/>
          <w:sz w:val="24"/>
          <w:szCs w:val="24"/>
        </w:rPr>
        <w:lastRenderedPageBreak/>
        <w:t>into attitudes and identities among English teac</w:t>
      </w:r>
      <w:r w:rsidR="00AC0F37" w:rsidRPr="005E0E8E">
        <w:rPr>
          <w:rFonts w:ascii="Times New Roman" w:hAnsi="Times New Roman" w:cs="Times New Roman"/>
          <w:sz w:val="24"/>
          <w:szCs w:val="24"/>
        </w:rPr>
        <w:t>hers in Outer Circle countries.</w:t>
      </w:r>
      <w:r w:rsidR="002E4C3D" w:rsidRPr="005E0E8E">
        <w:rPr>
          <w:rFonts w:ascii="Times New Roman" w:hAnsi="Times New Roman" w:cs="Times New Roman"/>
          <w:sz w:val="24"/>
          <w:szCs w:val="24"/>
        </w:rPr>
        <w:t xml:space="preserve"> </w:t>
      </w:r>
      <w:r w:rsidR="00C05723" w:rsidRPr="005E0E8E">
        <w:rPr>
          <w:rFonts w:ascii="Times New Roman" w:hAnsi="Times New Roman" w:cs="Times New Roman"/>
          <w:sz w:val="24"/>
          <w:szCs w:val="24"/>
        </w:rPr>
        <w:t xml:space="preserve">In the case of the Outer Circle </w:t>
      </w:r>
      <w:r w:rsidR="00AC0F37" w:rsidRPr="005E0E8E">
        <w:rPr>
          <w:rFonts w:ascii="Times New Roman" w:hAnsi="Times New Roman" w:cs="Times New Roman"/>
          <w:sz w:val="24"/>
          <w:szCs w:val="24"/>
        </w:rPr>
        <w:t>c</w:t>
      </w:r>
      <w:r w:rsidR="00C05723" w:rsidRPr="005E0E8E">
        <w:rPr>
          <w:rFonts w:ascii="Times New Roman" w:hAnsi="Times New Roman" w:cs="Times New Roman"/>
          <w:sz w:val="24"/>
          <w:szCs w:val="24"/>
        </w:rPr>
        <w:t>ontext of Qu</w:t>
      </w:r>
      <w:r w:rsidR="005E0E8E" w:rsidRPr="005E0E8E">
        <w:rPr>
          <w:rFonts w:ascii="Times New Roman" w:hAnsi="Times New Roman" w:cs="Times New Roman"/>
          <w:sz w:val="24"/>
          <w:szCs w:val="24"/>
        </w:rPr>
        <w:t>e</w:t>
      </w:r>
      <w:r w:rsidR="00C05723" w:rsidRPr="005E0E8E">
        <w:rPr>
          <w:rFonts w:ascii="Times New Roman" w:hAnsi="Times New Roman" w:cs="Times New Roman"/>
          <w:sz w:val="24"/>
          <w:szCs w:val="24"/>
        </w:rPr>
        <w:t xml:space="preserve">bec, where English Canadians may be </w:t>
      </w:r>
      <w:r w:rsidR="00AC0F37" w:rsidRPr="005E0E8E">
        <w:rPr>
          <w:rFonts w:ascii="Times New Roman" w:hAnsi="Times New Roman" w:cs="Times New Roman"/>
          <w:sz w:val="24"/>
          <w:szCs w:val="24"/>
        </w:rPr>
        <w:t xml:space="preserve">derogatorily </w:t>
      </w:r>
      <w:r w:rsidR="00C05723" w:rsidRPr="005E0E8E">
        <w:rPr>
          <w:rFonts w:ascii="Times New Roman" w:hAnsi="Times New Roman" w:cs="Times New Roman"/>
          <w:sz w:val="24"/>
          <w:szCs w:val="24"/>
        </w:rPr>
        <w:t xml:space="preserve">referred to as </w:t>
      </w:r>
      <w:r w:rsidR="00C05723" w:rsidRPr="005E0E8E">
        <w:rPr>
          <w:rFonts w:ascii="Times New Roman" w:hAnsi="Times New Roman" w:cs="Times New Roman"/>
          <w:i/>
          <w:sz w:val="24"/>
          <w:szCs w:val="24"/>
        </w:rPr>
        <w:t>tête-carrée</w:t>
      </w:r>
      <w:r w:rsidR="00C05723" w:rsidRPr="005E0E8E">
        <w:rPr>
          <w:rFonts w:ascii="Times New Roman" w:hAnsi="Times New Roman" w:cs="Times New Roman"/>
          <w:sz w:val="24"/>
          <w:szCs w:val="24"/>
        </w:rPr>
        <w:t xml:space="preserve"> (square heads), within the Inner Circle of Canada, where French Canadians </w:t>
      </w:r>
      <w:r w:rsidR="005E0E8E" w:rsidRPr="005E0E8E">
        <w:rPr>
          <w:rFonts w:ascii="Times New Roman" w:hAnsi="Times New Roman" w:cs="Times New Roman"/>
          <w:sz w:val="24"/>
          <w:szCs w:val="24"/>
        </w:rPr>
        <w:t>are sometimes negatively labeled</w:t>
      </w:r>
      <w:r w:rsidR="00C05723" w:rsidRPr="005E0E8E">
        <w:rPr>
          <w:rFonts w:ascii="Times New Roman" w:hAnsi="Times New Roman" w:cs="Times New Roman"/>
          <w:sz w:val="24"/>
          <w:szCs w:val="24"/>
        </w:rPr>
        <w:t xml:space="preserve"> </w:t>
      </w:r>
      <w:r w:rsidR="00C05723" w:rsidRPr="005E0E8E">
        <w:rPr>
          <w:rFonts w:ascii="Times New Roman" w:hAnsi="Times New Roman" w:cs="Times New Roman"/>
          <w:i/>
          <w:sz w:val="24"/>
          <w:szCs w:val="24"/>
        </w:rPr>
        <w:t>frogs</w:t>
      </w:r>
      <w:r w:rsidR="00C05723" w:rsidRPr="005E0E8E">
        <w:rPr>
          <w:rFonts w:ascii="Times New Roman" w:hAnsi="Times New Roman" w:cs="Times New Roman"/>
          <w:sz w:val="24"/>
          <w:szCs w:val="24"/>
        </w:rPr>
        <w:t xml:space="preserve">, </w:t>
      </w:r>
      <w:r w:rsidR="00AC0F37" w:rsidRPr="005E0E8E">
        <w:rPr>
          <w:rFonts w:ascii="Times New Roman" w:hAnsi="Times New Roman" w:cs="Times New Roman"/>
          <w:sz w:val="24"/>
          <w:szCs w:val="24"/>
        </w:rPr>
        <w:t>perhaps a square-headed frog is the ideal identity for an ESL teacher candidate.</w:t>
      </w:r>
    </w:p>
    <w:p w14:paraId="6F5D2530" w14:textId="77777777" w:rsidR="00A95BF0" w:rsidRPr="00A95BF0" w:rsidRDefault="00A95BF0" w:rsidP="00CA73EA">
      <w:pPr>
        <w:spacing w:after="0" w:line="480" w:lineRule="auto"/>
        <w:rPr>
          <w:rFonts w:ascii="Times New Roman" w:hAnsi="Times New Roman" w:cs="Times New Roman"/>
          <w:color w:val="00B050"/>
          <w:sz w:val="24"/>
          <w:szCs w:val="24"/>
        </w:rPr>
      </w:pPr>
    </w:p>
    <w:p w14:paraId="6368A6AF" w14:textId="77777777" w:rsidR="00BB5B19" w:rsidRPr="00155FFE" w:rsidRDefault="00BB5B19" w:rsidP="00CA73EA">
      <w:pPr>
        <w:spacing w:after="0" w:line="480" w:lineRule="auto"/>
        <w:rPr>
          <w:rFonts w:ascii="Times New Roman" w:hAnsi="Times New Roman" w:cs="Times New Roman"/>
          <w:color w:val="CC0066"/>
          <w:sz w:val="24"/>
          <w:szCs w:val="24"/>
        </w:rPr>
      </w:pPr>
    </w:p>
    <w:p w14:paraId="40CF7857" w14:textId="77777777" w:rsidR="00A57F80" w:rsidRDefault="00A57F80" w:rsidP="00CA73EA">
      <w:pPr>
        <w:spacing w:after="0" w:line="480" w:lineRule="auto"/>
        <w:rPr>
          <w:rFonts w:ascii="Times New Roman" w:hAnsi="Times New Roman" w:cs="Times New Roman"/>
          <w:b/>
          <w:sz w:val="24"/>
          <w:szCs w:val="24"/>
        </w:rPr>
      </w:pPr>
    </w:p>
    <w:p w14:paraId="7248899A" w14:textId="77777777" w:rsidR="00A57F80" w:rsidRDefault="00A57F80" w:rsidP="00CA73EA">
      <w:pPr>
        <w:spacing w:after="0" w:line="480" w:lineRule="auto"/>
        <w:rPr>
          <w:rFonts w:ascii="Times New Roman" w:hAnsi="Times New Roman" w:cs="Times New Roman"/>
          <w:b/>
          <w:sz w:val="24"/>
          <w:szCs w:val="24"/>
        </w:rPr>
      </w:pPr>
    </w:p>
    <w:p w14:paraId="63D3DDA4" w14:textId="77777777" w:rsidR="00A57F80" w:rsidRDefault="00A57F80" w:rsidP="00CA73EA">
      <w:pPr>
        <w:spacing w:after="0" w:line="480" w:lineRule="auto"/>
        <w:rPr>
          <w:rFonts w:ascii="Times New Roman" w:hAnsi="Times New Roman" w:cs="Times New Roman"/>
          <w:b/>
          <w:sz w:val="24"/>
          <w:szCs w:val="24"/>
        </w:rPr>
      </w:pPr>
    </w:p>
    <w:p w14:paraId="51EAD0CB" w14:textId="77777777" w:rsidR="00A57F80" w:rsidRDefault="00A57F80" w:rsidP="00CA73EA">
      <w:pPr>
        <w:spacing w:after="0" w:line="480" w:lineRule="auto"/>
        <w:rPr>
          <w:rFonts w:ascii="Times New Roman" w:hAnsi="Times New Roman" w:cs="Times New Roman"/>
          <w:b/>
          <w:sz w:val="24"/>
          <w:szCs w:val="24"/>
        </w:rPr>
      </w:pPr>
    </w:p>
    <w:p w14:paraId="3858CB05" w14:textId="77777777" w:rsidR="00A57F80" w:rsidRDefault="00A57F80" w:rsidP="00CA73EA">
      <w:pPr>
        <w:spacing w:after="0" w:line="480" w:lineRule="auto"/>
        <w:rPr>
          <w:rFonts w:ascii="Times New Roman" w:hAnsi="Times New Roman" w:cs="Times New Roman"/>
          <w:b/>
          <w:sz w:val="24"/>
          <w:szCs w:val="24"/>
        </w:rPr>
      </w:pPr>
    </w:p>
    <w:p w14:paraId="41715F66" w14:textId="77777777" w:rsidR="00A57F80" w:rsidRDefault="00A57F80" w:rsidP="00CA73EA">
      <w:pPr>
        <w:spacing w:after="0" w:line="480" w:lineRule="auto"/>
        <w:rPr>
          <w:rFonts w:ascii="Times New Roman" w:hAnsi="Times New Roman" w:cs="Times New Roman"/>
          <w:b/>
          <w:sz w:val="24"/>
          <w:szCs w:val="24"/>
        </w:rPr>
      </w:pPr>
    </w:p>
    <w:p w14:paraId="3565AB11" w14:textId="77777777" w:rsidR="00A57F80" w:rsidRDefault="00A57F80" w:rsidP="00CA73EA">
      <w:pPr>
        <w:spacing w:after="0" w:line="480" w:lineRule="auto"/>
        <w:rPr>
          <w:rFonts w:ascii="Times New Roman" w:hAnsi="Times New Roman" w:cs="Times New Roman"/>
          <w:b/>
          <w:sz w:val="24"/>
          <w:szCs w:val="24"/>
        </w:rPr>
      </w:pPr>
    </w:p>
    <w:p w14:paraId="18606AF1" w14:textId="77777777" w:rsidR="00A57F80" w:rsidRDefault="00A57F80" w:rsidP="00CA73EA">
      <w:pPr>
        <w:spacing w:after="0" w:line="480" w:lineRule="auto"/>
        <w:rPr>
          <w:rFonts w:ascii="Times New Roman" w:hAnsi="Times New Roman" w:cs="Times New Roman"/>
          <w:b/>
          <w:sz w:val="24"/>
          <w:szCs w:val="24"/>
        </w:rPr>
      </w:pPr>
    </w:p>
    <w:p w14:paraId="45F36921" w14:textId="77777777" w:rsidR="00A57F80" w:rsidRDefault="00A57F80" w:rsidP="00CA73EA">
      <w:pPr>
        <w:spacing w:after="0" w:line="480" w:lineRule="auto"/>
        <w:rPr>
          <w:rFonts w:ascii="Times New Roman" w:hAnsi="Times New Roman" w:cs="Times New Roman"/>
          <w:b/>
          <w:sz w:val="24"/>
          <w:szCs w:val="24"/>
        </w:rPr>
      </w:pPr>
    </w:p>
    <w:p w14:paraId="2614FF11" w14:textId="77777777" w:rsidR="00CA73EA" w:rsidRDefault="00CA73EA" w:rsidP="00CA73EA">
      <w:pPr>
        <w:spacing w:after="0" w:line="480" w:lineRule="auto"/>
        <w:rPr>
          <w:rFonts w:ascii="Times New Roman" w:hAnsi="Times New Roman" w:cs="Times New Roman"/>
          <w:b/>
          <w:sz w:val="24"/>
          <w:szCs w:val="24"/>
        </w:rPr>
      </w:pPr>
    </w:p>
    <w:p w14:paraId="0E89EE1E" w14:textId="77777777" w:rsidR="008A41AD" w:rsidRDefault="008A41AD" w:rsidP="00CA73EA">
      <w:pPr>
        <w:spacing w:after="0" w:line="480" w:lineRule="auto"/>
        <w:rPr>
          <w:rFonts w:ascii="Times New Roman" w:hAnsi="Times New Roman" w:cs="Times New Roman"/>
          <w:b/>
          <w:sz w:val="24"/>
          <w:szCs w:val="24"/>
        </w:rPr>
      </w:pPr>
    </w:p>
    <w:p w14:paraId="5C80BE8D" w14:textId="77777777" w:rsidR="008A41AD" w:rsidRDefault="008A41AD" w:rsidP="00CA73EA">
      <w:pPr>
        <w:spacing w:after="0" w:line="480" w:lineRule="auto"/>
        <w:rPr>
          <w:rFonts w:ascii="Times New Roman" w:hAnsi="Times New Roman" w:cs="Times New Roman"/>
          <w:b/>
          <w:sz w:val="24"/>
          <w:szCs w:val="24"/>
        </w:rPr>
      </w:pPr>
    </w:p>
    <w:p w14:paraId="521B1644" w14:textId="77777777" w:rsidR="008A41AD" w:rsidRDefault="008A41AD" w:rsidP="00CA73EA">
      <w:pPr>
        <w:spacing w:after="0" w:line="480" w:lineRule="auto"/>
        <w:rPr>
          <w:rFonts w:ascii="Times New Roman" w:hAnsi="Times New Roman" w:cs="Times New Roman"/>
          <w:b/>
          <w:sz w:val="24"/>
          <w:szCs w:val="24"/>
        </w:rPr>
      </w:pPr>
    </w:p>
    <w:p w14:paraId="74320FE2" w14:textId="77777777" w:rsidR="008A41AD" w:rsidRDefault="008A41AD" w:rsidP="00CA73EA">
      <w:pPr>
        <w:spacing w:after="0" w:line="480" w:lineRule="auto"/>
        <w:rPr>
          <w:rFonts w:ascii="Times New Roman" w:hAnsi="Times New Roman" w:cs="Times New Roman"/>
          <w:b/>
          <w:sz w:val="24"/>
          <w:szCs w:val="24"/>
        </w:rPr>
      </w:pPr>
    </w:p>
    <w:p w14:paraId="3F98417F" w14:textId="77777777" w:rsidR="008A41AD" w:rsidRDefault="008A41AD" w:rsidP="00CA73EA">
      <w:pPr>
        <w:spacing w:after="0" w:line="480" w:lineRule="auto"/>
        <w:rPr>
          <w:rFonts w:ascii="Times New Roman" w:hAnsi="Times New Roman" w:cs="Times New Roman"/>
          <w:b/>
          <w:sz w:val="24"/>
          <w:szCs w:val="24"/>
        </w:rPr>
      </w:pPr>
    </w:p>
    <w:p w14:paraId="4F156A4C" w14:textId="77777777" w:rsidR="008A41AD" w:rsidRDefault="008A41AD" w:rsidP="00CA73EA">
      <w:pPr>
        <w:spacing w:after="0" w:line="480" w:lineRule="auto"/>
        <w:rPr>
          <w:rFonts w:ascii="Times New Roman" w:hAnsi="Times New Roman" w:cs="Times New Roman"/>
          <w:b/>
          <w:sz w:val="24"/>
          <w:szCs w:val="24"/>
        </w:rPr>
      </w:pPr>
    </w:p>
    <w:p w14:paraId="039BB231" w14:textId="77777777" w:rsidR="00E82652" w:rsidRDefault="00E82652" w:rsidP="00CA73EA">
      <w:pPr>
        <w:spacing w:after="0" w:line="480" w:lineRule="auto"/>
        <w:rPr>
          <w:rFonts w:ascii="Times New Roman" w:hAnsi="Times New Roman" w:cs="Times New Roman"/>
          <w:b/>
          <w:sz w:val="24"/>
          <w:szCs w:val="24"/>
        </w:rPr>
      </w:pPr>
      <w:r w:rsidRPr="00C60287">
        <w:rPr>
          <w:rFonts w:ascii="Times New Roman" w:hAnsi="Times New Roman" w:cs="Times New Roman"/>
          <w:b/>
          <w:sz w:val="24"/>
          <w:szCs w:val="24"/>
        </w:rPr>
        <w:lastRenderedPageBreak/>
        <w:t>References</w:t>
      </w:r>
    </w:p>
    <w:p w14:paraId="070FA758" w14:textId="77777777" w:rsidR="00E66E97" w:rsidRPr="004621EF" w:rsidRDefault="002C5747" w:rsidP="00CA73EA">
      <w:pPr>
        <w:spacing w:after="0" w:line="480" w:lineRule="auto"/>
        <w:rPr>
          <w:rFonts w:ascii="Times New Roman" w:hAnsi="Times New Roman" w:cs="Times New Roman"/>
          <w:sz w:val="24"/>
          <w:szCs w:val="24"/>
        </w:rPr>
      </w:pPr>
      <w:r>
        <w:rPr>
          <w:rFonts w:ascii="Times New Roman" w:hAnsi="Times New Roman" w:cs="Times New Roman"/>
          <w:sz w:val="24"/>
          <w:szCs w:val="24"/>
        </w:rPr>
        <w:t>Adolphs, S. (2005) "</w:t>
      </w:r>
      <w:r w:rsidR="00E66E97" w:rsidRPr="004621EF">
        <w:rPr>
          <w:rFonts w:ascii="Times New Roman" w:hAnsi="Times New Roman" w:cs="Times New Roman"/>
          <w:sz w:val="24"/>
          <w:szCs w:val="24"/>
        </w:rPr>
        <w:t>I don’</w:t>
      </w:r>
      <w:r>
        <w:rPr>
          <w:rFonts w:ascii="Times New Roman" w:hAnsi="Times New Roman" w:cs="Times New Roman"/>
          <w:sz w:val="24"/>
          <w:szCs w:val="24"/>
        </w:rPr>
        <w:t>t think I should learn all this"</w:t>
      </w:r>
      <w:r w:rsidR="00E66E97" w:rsidRPr="004621EF">
        <w:rPr>
          <w:rFonts w:ascii="Times New Roman" w:hAnsi="Times New Roman" w:cs="Times New Roman"/>
          <w:sz w:val="24"/>
          <w:szCs w:val="24"/>
        </w:rPr>
        <w:t>- a longitudinal view of attitudes</w:t>
      </w:r>
    </w:p>
    <w:p w14:paraId="7E938E84" w14:textId="77777777" w:rsidR="00E66E97" w:rsidRPr="000A75A3" w:rsidRDefault="00570C59" w:rsidP="00CA73EA">
      <w:pPr>
        <w:spacing w:after="0" w:line="480" w:lineRule="auto"/>
        <w:ind w:left="567"/>
        <w:rPr>
          <w:rFonts w:ascii="Times New Roman" w:hAnsi="Times New Roman" w:cs="Times New Roman"/>
          <w:sz w:val="24"/>
          <w:szCs w:val="24"/>
        </w:rPr>
      </w:pPr>
      <w:r w:rsidRPr="004621EF">
        <w:rPr>
          <w:rFonts w:ascii="Times New Roman" w:hAnsi="Times New Roman" w:cs="Times New Roman"/>
          <w:sz w:val="24"/>
          <w:szCs w:val="24"/>
        </w:rPr>
        <w:t>t</w:t>
      </w:r>
      <w:r w:rsidR="002C5747">
        <w:rPr>
          <w:rFonts w:ascii="Times New Roman" w:hAnsi="Times New Roman" w:cs="Times New Roman"/>
          <w:sz w:val="24"/>
          <w:szCs w:val="24"/>
        </w:rPr>
        <w:t>owards "native speaker"</w:t>
      </w:r>
      <w:r w:rsidR="00E66E97" w:rsidRPr="004621EF">
        <w:rPr>
          <w:rFonts w:ascii="Times New Roman" w:hAnsi="Times New Roman" w:cs="Times New Roman"/>
          <w:sz w:val="24"/>
          <w:szCs w:val="24"/>
        </w:rPr>
        <w:t xml:space="preserve"> English. In C. Gnutzmann, &amp; F. Intemann (Eds.), </w:t>
      </w:r>
      <w:r w:rsidR="00E66E97" w:rsidRPr="004621EF">
        <w:rPr>
          <w:rFonts w:ascii="Times New Roman" w:hAnsi="Times New Roman" w:cs="Times New Roman"/>
          <w:i/>
          <w:sz w:val="24"/>
          <w:szCs w:val="24"/>
        </w:rPr>
        <w:t>The Globalisation of English and</w:t>
      </w:r>
      <w:r w:rsidR="009B63FE" w:rsidRPr="004621EF">
        <w:rPr>
          <w:rFonts w:ascii="Times New Roman" w:hAnsi="Times New Roman" w:cs="Times New Roman"/>
          <w:i/>
          <w:sz w:val="24"/>
          <w:szCs w:val="24"/>
        </w:rPr>
        <w:t xml:space="preserve"> the English Language Classroom </w:t>
      </w:r>
      <w:r w:rsidR="009B63FE" w:rsidRPr="004621EF">
        <w:rPr>
          <w:rFonts w:ascii="Times New Roman" w:hAnsi="Times New Roman" w:cs="Times New Roman"/>
          <w:sz w:val="24"/>
          <w:szCs w:val="24"/>
        </w:rPr>
        <w:t>(pp. 119-132).</w:t>
      </w:r>
      <w:r w:rsidR="009B63FE" w:rsidRPr="004621EF">
        <w:rPr>
          <w:rFonts w:ascii="Times New Roman" w:hAnsi="Times New Roman" w:cs="Times New Roman"/>
          <w:i/>
          <w:sz w:val="24"/>
          <w:szCs w:val="24"/>
        </w:rPr>
        <w:t xml:space="preserve"> </w:t>
      </w:r>
      <w:r w:rsidR="00E66E97" w:rsidRPr="004621EF">
        <w:rPr>
          <w:rFonts w:ascii="Times New Roman" w:hAnsi="Times New Roman" w:cs="Times New Roman"/>
          <w:sz w:val="24"/>
          <w:szCs w:val="24"/>
        </w:rPr>
        <w:t>Tübingen: Narr.</w:t>
      </w:r>
    </w:p>
    <w:p w14:paraId="7DCF5CF4" w14:textId="77777777" w:rsidR="00A95BF0" w:rsidRPr="007026E0" w:rsidRDefault="00454CC6" w:rsidP="00CA73EA">
      <w:pPr>
        <w:spacing w:after="0" w:line="480" w:lineRule="auto"/>
        <w:ind w:left="540" w:hanging="540"/>
        <w:rPr>
          <w:rFonts w:ascii="Times New Roman" w:hAnsi="Times New Roman" w:cs="Times New Roman"/>
          <w:sz w:val="24"/>
          <w:szCs w:val="24"/>
          <w:lang w:val="en-CA"/>
        </w:rPr>
      </w:pPr>
      <w:r w:rsidRPr="007026E0">
        <w:rPr>
          <w:rFonts w:ascii="Times New Roman" w:hAnsi="Times New Roman" w:cs="Times New Roman"/>
          <w:sz w:val="24"/>
          <w:szCs w:val="24"/>
          <w:lang w:val="en-CA"/>
        </w:rPr>
        <w:t>Bolton, K. (2009). Varie</w:t>
      </w:r>
      <w:r w:rsidR="004A221C" w:rsidRPr="007026E0">
        <w:rPr>
          <w:rFonts w:ascii="Times New Roman" w:hAnsi="Times New Roman" w:cs="Times New Roman"/>
          <w:sz w:val="24"/>
          <w:szCs w:val="24"/>
          <w:lang w:val="en-CA"/>
        </w:rPr>
        <w:t xml:space="preserve">ties of World Englishes. In </w:t>
      </w:r>
      <w:r w:rsidRPr="007026E0">
        <w:rPr>
          <w:rFonts w:ascii="Times New Roman" w:hAnsi="Times New Roman" w:cs="Times New Roman"/>
          <w:sz w:val="24"/>
          <w:szCs w:val="24"/>
          <w:lang w:val="en-CA"/>
        </w:rPr>
        <w:t xml:space="preserve">B. Kachru, Y. Kachru &amp; C. Nelson (Eds.), </w:t>
      </w:r>
      <w:r w:rsidRPr="007026E0">
        <w:rPr>
          <w:rFonts w:ascii="Times New Roman" w:hAnsi="Times New Roman" w:cs="Times New Roman"/>
          <w:i/>
          <w:sz w:val="24"/>
          <w:szCs w:val="24"/>
          <w:lang w:val="en-CA"/>
        </w:rPr>
        <w:t>The Handbook of World Englishes</w:t>
      </w:r>
      <w:r w:rsidRPr="007026E0">
        <w:rPr>
          <w:rFonts w:ascii="Times New Roman" w:hAnsi="Times New Roman" w:cs="Times New Roman"/>
          <w:sz w:val="24"/>
          <w:szCs w:val="24"/>
          <w:lang w:val="en-CA"/>
        </w:rPr>
        <w:t xml:space="preserve"> (pp. 289-312</w:t>
      </w:r>
      <w:r w:rsidR="00BB00AC" w:rsidRPr="007026E0">
        <w:rPr>
          <w:rFonts w:ascii="Times New Roman" w:hAnsi="Times New Roman" w:cs="Times New Roman"/>
          <w:sz w:val="24"/>
          <w:szCs w:val="24"/>
          <w:lang w:val="en-CA"/>
        </w:rPr>
        <w:t xml:space="preserve">). </w:t>
      </w:r>
      <w:r w:rsidR="007F2F4E" w:rsidRPr="007026E0">
        <w:rPr>
          <w:rFonts w:ascii="Times New Roman" w:hAnsi="Times New Roman" w:cs="Times New Roman"/>
          <w:sz w:val="24"/>
          <w:szCs w:val="24"/>
          <w:lang w:val="en-CA"/>
        </w:rPr>
        <w:t xml:space="preserve">Oxford: </w:t>
      </w:r>
      <w:r w:rsidR="00A95BF0" w:rsidRPr="007026E0">
        <w:rPr>
          <w:rFonts w:ascii="Times New Roman" w:hAnsi="Times New Roman" w:cs="Times New Roman"/>
          <w:sz w:val="24"/>
          <w:szCs w:val="24"/>
          <w:lang w:val="en-CA"/>
        </w:rPr>
        <w:t>Blackwell</w:t>
      </w:r>
      <w:r w:rsidR="007F2F4E" w:rsidRPr="007026E0">
        <w:rPr>
          <w:rFonts w:ascii="Times New Roman" w:hAnsi="Times New Roman" w:cs="Times New Roman"/>
          <w:sz w:val="24"/>
          <w:szCs w:val="24"/>
          <w:lang w:val="en-CA"/>
        </w:rPr>
        <w:t>.</w:t>
      </w:r>
    </w:p>
    <w:p w14:paraId="172DF85A" w14:textId="77777777" w:rsidR="00DF7E9F" w:rsidRPr="008D29A3" w:rsidRDefault="00FF6DA7" w:rsidP="00CA73EA">
      <w:pPr>
        <w:spacing w:after="0" w:line="480" w:lineRule="auto"/>
        <w:ind w:left="540" w:hanging="540"/>
        <w:rPr>
          <w:rFonts w:ascii="Times New Roman" w:hAnsi="Times New Roman" w:cs="Times New Roman"/>
          <w:sz w:val="24"/>
          <w:szCs w:val="24"/>
        </w:rPr>
      </w:pPr>
      <w:r w:rsidRPr="008D29A3">
        <w:rPr>
          <w:rFonts w:ascii="Times New Roman" w:hAnsi="Times New Roman" w:cs="Times New Roman"/>
          <w:sz w:val="24"/>
          <w:szCs w:val="24"/>
          <w:lang w:val="en-CA"/>
        </w:rPr>
        <w:t>Bouchard, G.</w:t>
      </w:r>
      <w:r w:rsidR="002E5F29" w:rsidRPr="008D29A3">
        <w:rPr>
          <w:rFonts w:ascii="Times New Roman" w:hAnsi="Times New Roman" w:cs="Times New Roman"/>
          <w:sz w:val="24"/>
          <w:szCs w:val="24"/>
          <w:lang w:val="en-CA"/>
        </w:rPr>
        <w:t>, &amp;</w:t>
      </w:r>
      <w:r w:rsidRPr="008D29A3">
        <w:rPr>
          <w:rFonts w:ascii="Times New Roman" w:hAnsi="Times New Roman" w:cs="Times New Roman"/>
          <w:sz w:val="24"/>
          <w:szCs w:val="24"/>
          <w:lang w:val="en-CA"/>
        </w:rPr>
        <w:t xml:space="preserve"> Taylor, C. (2008). </w:t>
      </w:r>
      <w:r w:rsidRPr="008D29A3">
        <w:rPr>
          <w:rFonts w:ascii="Times New Roman" w:hAnsi="Times New Roman" w:cs="Times New Roman"/>
          <w:i/>
          <w:sz w:val="24"/>
          <w:szCs w:val="24"/>
          <w:lang w:val="en-CA"/>
        </w:rPr>
        <w:t>Building the future: A time for reconciliation</w:t>
      </w:r>
      <w:r w:rsidRPr="008D29A3">
        <w:rPr>
          <w:rFonts w:ascii="Times New Roman" w:hAnsi="Times New Roman" w:cs="Times New Roman"/>
          <w:sz w:val="24"/>
          <w:szCs w:val="24"/>
          <w:lang w:val="en-CA"/>
        </w:rPr>
        <w:t xml:space="preserve">. </w:t>
      </w:r>
      <w:r w:rsidRPr="008D29A3">
        <w:rPr>
          <w:rFonts w:ascii="Times New Roman" w:hAnsi="Times New Roman" w:cs="Times New Roman"/>
          <w:sz w:val="24"/>
          <w:szCs w:val="24"/>
          <w:lang w:val="fr-FR"/>
        </w:rPr>
        <w:t xml:space="preserve">Report of the Commission de consultation sur les pratiques d’accommodement aux différences culturelles. </w:t>
      </w:r>
      <w:r w:rsidRPr="008D29A3">
        <w:rPr>
          <w:rFonts w:ascii="Times New Roman" w:hAnsi="Times New Roman" w:cs="Times New Roman"/>
          <w:sz w:val="24"/>
          <w:szCs w:val="24"/>
        </w:rPr>
        <w:t>Québec: Bibliothèque et Archives nationales du Québec.</w:t>
      </w:r>
    </w:p>
    <w:p w14:paraId="599D43F9" w14:textId="77777777" w:rsidR="00A535AC" w:rsidRPr="005B2A5A" w:rsidRDefault="00A535AC" w:rsidP="00CA73EA">
      <w:pPr>
        <w:pStyle w:val="NormalWeb"/>
        <w:spacing w:before="0" w:beforeAutospacing="0" w:after="0" w:afterAutospacing="0" w:line="480" w:lineRule="auto"/>
        <w:ind w:left="567" w:hanging="567"/>
        <w:rPr>
          <w:lang w:val="en-US"/>
        </w:rPr>
      </w:pPr>
      <w:r w:rsidRPr="008D29A3">
        <w:rPr>
          <w:lang w:val="en-US"/>
        </w:rPr>
        <w:t>Braine</w:t>
      </w:r>
      <w:r w:rsidRPr="005B2A5A">
        <w:rPr>
          <w:lang w:val="en-US"/>
        </w:rPr>
        <w:t xml:space="preserve">, G. (2010). </w:t>
      </w:r>
      <w:r w:rsidR="00F740FA" w:rsidRPr="005B2A5A">
        <w:rPr>
          <w:i/>
          <w:iCs/>
          <w:lang w:val="en-US"/>
        </w:rPr>
        <w:t>Nonnative speaker E</w:t>
      </w:r>
      <w:r w:rsidRPr="005B2A5A">
        <w:rPr>
          <w:i/>
          <w:iCs/>
          <w:lang w:val="en-US"/>
        </w:rPr>
        <w:t xml:space="preserve">nglish teachers: Research, pedagogy, and professional growth. </w:t>
      </w:r>
      <w:r w:rsidR="00F22216" w:rsidRPr="005B2A5A">
        <w:rPr>
          <w:iCs/>
          <w:lang w:val="en-US"/>
        </w:rPr>
        <w:t>New York</w:t>
      </w:r>
      <w:r w:rsidRPr="005B2A5A">
        <w:rPr>
          <w:iCs/>
          <w:lang w:val="en-US"/>
        </w:rPr>
        <w:t>:</w:t>
      </w:r>
      <w:r w:rsidRPr="005B2A5A">
        <w:rPr>
          <w:lang w:val="en-US"/>
        </w:rPr>
        <w:t xml:space="preserve"> Taylor &amp; Francis. </w:t>
      </w:r>
    </w:p>
    <w:p w14:paraId="014598E7" w14:textId="77777777" w:rsidR="009B7FE9" w:rsidRPr="008D29A3" w:rsidRDefault="00DF7E9F" w:rsidP="00CA73EA">
      <w:pPr>
        <w:pStyle w:val="NormalWeb"/>
        <w:spacing w:before="0" w:beforeAutospacing="0" w:after="0" w:afterAutospacing="0" w:line="480" w:lineRule="auto"/>
        <w:ind w:left="567" w:hanging="567"/>
        <w:rPr>
          <w:lang w:val="en-US"/>
        </w:rPr>
      </w:pPr>
      <w:r w:rsidRPr="008D29A3">
        <w:rPr>
          <w:lang w:val="en-US"/>
        </w:rPr>
        <w:t xml:space="preserve">Canagarajah, A. (1999). Interrogating the "native speaker fallacy": Non-linguistic roots, non-pedagogical results. In G. Braine (Ed.), </w:t>
      </w:r>
      <w:r w:rsidR="00F740FA" w:rsidRPr="008D29A3">
        <w:rPr>
          <w:i/>
          <w:iCs/>
          <w:lang w:val="en-US"/>
        </w:rPr>
        <w:t>Non-native educators in E</w:t>
      </w:r>
      <w:r w:rsidRPr="008D29A3">
        <w:rPr>
          <w:i/>
          <w:iCs/>
          <w:lang w:val="en-US"/>
        </w:rPr>
        <w:t>nglish language teaching</w:t>
      </w:r>
      <w:r w:rsidRPr="008D29A3">
        <w:rPr>
          <w:lang w:val="en-US"/>
        </w:rPr>
        <w:t xml:space="preserve"> (pp. 77-92). Mahwah, NJ: Erlbaum Associ</w:t>
      </w:r>
      <w:r w:rsidR="008D29A3">
        <w:rPr>
          <w:lang w:val="en-US"/>
        </w:rPr>
        <w:t>ates</w:t>
      </w:r>
      <w:r w:rsidRPr="008D29A3">
        <w:rPr>
          <w:lang w:val="en-US"/>
        </w:rPr>
        <w:t xml:space="preserve">. </w:t>
      </w:r>
    </w:p>
    <w:p w14:paraId="6607898B" w14:textId="77777777" w:rsidR="00570EC6" w:rsidRPr="005B2A5A" w:rsidRDefault="00570EC6" w:rsidP="00CA73EA">
      <w:pPr>
        <w:pStyle w:val="NormalWeb"/>
        <w:spacing w:before="0" w:beforeAutospacing="0" w:after="0" w:afterAutospacing="0" w:line="480" w:lineRule="auto"/>
        <w:ind w:left="567" w:hanging="567"/>
      </w:pPr>
      <w:r w:rsidRPr="005B2A5A">
        <w:rPr>
          <w:lang w:val="en-US"/>
        </w:rPr>
        <w:t xml:space="preserve">Canagarajah, A. (2005). (Ed.). </w:t>
      </w:r>
      <w:r w:rsidRPr="005B2A5A">
        <w:rPr>
          <w:i/>
          <w:lang w:val="en-US"/>
        </w:rPr>
        <w:t>Reclaiming the local in language policy and practice</w:t>
      </w:r>
      <w:r w:rsidRPr="005B2A5A">
        <w:rPr>
          <w:lang w:val="en-US"/>
        </w:rPr>
        <w:t>.</w:t>
      </w:r>
      <w:r w:rsidR="00965C15" w:rsidRPr="005B2A5A">
        <w:rPr>
          <w:lang w:val="en-US"/>
        </w:rPr>
        <w:t xml:space="preserve"> </w:t>
      </w:r>
      <w:r w:rsidR="00965C15" w:rsidRPr="005B2A5A">
        <w:t xml:space="preserve">Mahwah, NJ: Lawrence Erlbaum. </w:t>
      </w:r>
    </w:p>
    <w:p w14:paraId="4A34791B" w14:textId="77777777" w:rsidR="004A7354" w:rsidRPr="00570C59" w:rsidRDefault="009B7FE9" w:rsidP="00CA73EA">
      <w:pPr>
        <w:spacing w:after="0" w:line="480" w:lineRule="auto"/>
        <w:ind w:left="540" w:hanging="540"/>
        <w:rPr>
          <w:rFonts w:ascii="Times New Roman" w:hAnsi="Times New Roman" w:cs="Times New Roman"/>
          <w:sz w:val="24"/>
          <w:szCs w:val="24"/>
          <w:highlight w:val="yellow"/>
        </w:rPr>
      </w:pPr>
      <w:r w:rsidRPr="008D29A3">
        <w:rPr>
          <w:rFonts w:ascii="Times New Roman" w:hAnsi="Times New Roman" w:cs="Times New Roman"/>
          <w:sz w:val="24"/>
          <w:szCs w:val="24"/>
          <w:lang w:val="fr-FR"/>
        </w:rPr>
        <w:t>Castonguay, A. (2011, March 15). Ang</w:t>
      </w:r>
      <w:r w:rsidR="00F740FA" w:rsidRPr="008D29A3">
        <w:rPr>
          <w:rFonts w:ascii="Times New Roman" w:hAnsi="Times New Roman" w:cs="Times New Roman"/>
          <w:sz w:val="24"/>
          <w:szCs w:val="24"/>
          <w:lang w:val="fr-FR"/>
        </w:rPr>
        <w:t>l</w:t>
      </w:r>
      <w:r w:rsidRPr="008D29A3">
        <w:rPr>
          <w:rFonts w:ascii="Times New Roman" w:hAnsi="Times New Roman" w:cs="Times New Roman"/>
          <w:sz w:val="24"/>
          <w:szCs w:val="24"/>
          <w:lang w:val="fr-FR"/>
        </w:rPr>
        <w:t xml:space="preserve">ais: le Québec pour un programme intensif. </w:t>
      </w:r>
      <w:r w:rsidRPr="008D29A3">
        <w:rPr>
          <w:rFonts w:ascii="Times New Roman" w:hAnsi="Times New Roman" w:cs="Times New Roman"/>
          <w:i/>
          <w:sz w:val="24"/>
          <w:szCs w:val="24"/>
        </w:rPr>
        <w:t>Le Devoir</w:t>
      </w:r>
      <w:r w:rsidRPr="008D29A3">
        <w:rPr>
          <w:rFonts w:ascii="Times New Roman" w:hAnsi="Times New Roman" w:cs="Times New Roman"/>
          <w:sz w:val="24"/>
          <w:szCs w:val="24"/>
        </w:rPr>
        <w:t xml:space="preserve">. Retrieved January 19, 2012 from </w:t>
      </w:r>
      <w:hyperlink r:id="rId8" w:history="1">
        <w:r w:rsidRPr="008D29A3">
          <w:rPr>
            <w:rStyle w:val="Hyperlink"/>
            <w:rFonts w:ascii="Times New Roman" w:hAnsi="Times New Roman" w:cs="Times New Roman"/>
            <w:sz w:val="24"/>
            <w:szCs w:val="24"/>
          </w:rPr>
          <w:t>http://www.ledevoir.com/politique/quebec/318791/sondage-leger-marketing-le-devoir-anglais-le-quebec-pour-un-programme-intensif</w:t>
        </w:r>
      </w:hyperlink>
      <w:r w:rsidRPr="00570C59">
        <w:rPr>
          <w:rFonts w:ascii="Times New Roman" w:hAnsi="Times New Roman" w:cs="Times New Roman"/>
          <w:sz w:val="24"/>
          <w:szCs w:val="24"/>
          <w:highlight w:val="yellow"/>
        </w:rPr>
        <w:t xml:space="preserve"> </w:t>
      </w:r>
    </w:p>
    <w:p w14:paraId="5A16DD6B" w14:textId="77777777" w:rsidR="00111A1A" w:rsidRPr="007026E0" w:rsidRDefault="00111A1A" w:rsidP="00CA73EA">
      <w:pPr>
        <w:spacing w:after="0" w:line="480" w:lineRule="auto"/>
        <w:ind w:left="540" w:hanging="540"/>
        <w:rPr>
          <w:rFonts w:ascii="Times New Roman" w:hAnsi="Times New Roman" w:cs="Times New Roman"/>
          <w:sz w:val="24"/>
          <w:szCs w:val="24"/>
          <w:lang w:val="fr-CA"/>
        </w:rPr>
      </w:pPr>
      <w:r w:rsidRPr="007026E0">
        <w:rPr>
          <w:rFonts w:ascii="Times New Roman" w:hAnsi="Times New Roman" w:cs="Times New Roman"/>
          <w:sz w:val="24"/>
          <w:szCs w:val="24"/>
        </w:rPr>
        <w:t xml:space="preserve">Clark, E., &amp; Paran, A. (2007). The employability of non-native speaker teachers of EFL: a UK survey. </w:t>
      </w:r>
      <w:r w:rsidRPr="007026E0">
        <w:rPr>
          <w:rFonts w:ascii="Times New Roman" w:hAnsi="Times New Roman" w:cs="Times New Roman"/>
          <w:i/>
          <w:sz w:val="24"/>
          <w:szCs w:val="24"/>
          <w:lang w:val="fr-CA"/>
        </w:rPr>
        <w:t>Systems, 35</w:t>
      </w:r>
      <w:r w:rsidRPr="007026E0">
        <w:rPr>
          <w:rFonts w:ascii="Times New Roman" w:hAnsi="Times New Roman" w:cs="Times New Roman"/>
          <w:sz w:val="24"/>
          <w:szCs w:val="24"/>
          <w:lang w:val="fr-CA"/>
        </w:rPr>
        <w:t>(4), 34-38.</w:t>
      </w:r>
    </w:p>
    <w:p w14:paraId="3A393F31" w14:textId="77777777" w:rsidR="00797CD0" w:rsidRPr="00570C59" w:rsidRDefault="004A7354" w:rsidP="00CA73EA">
      <w:pPr>
        <w:spacing w:after="0" w:line="480" w:lineRule="auto"/>
        <w:ind w:left="540" w:hanging="540"/>
        <w:rPr>
          <w:rFonts w:ascii="Times New Roman" w:hAnsi="Times New Roman" w:cs="Times New Roman"/>
          <w:sz w:val="24"/>
          <w:szCs w:val="24"/>
          <w:highlight w:val="yellow"/>
          <w:lang w:val="fr-FR"/>
        </w:rPr>
      </w:pPr>
      <w:r w:rsidRPr="008D29A3">
        <w:rPr>
          <w:rFonts w:ascii="Times New Roman" w:hAnsi="Times New Roman" w:cs="Times New Roman"/>
          <w:sz w:val="24"/>
          <w:szCs w:val="24"/>
          <w:lang w:val="fr-CA"/>
        </w:rPr>
        <w:lastRenderedPageBreak/>
        <w:t xml:space="preserve">Conseil Supérieur de la langue </w:t>
      </w:r>
      <w:r w:rsidRPr="008D29A3">
        <w:rPr>
          <w:rFonts w:ascii="Times New Roman" w:hAnsi="Times New Roman" w:cs="Times New Roman"/>
          <w:sz w:val="24"/>
          <w:szCs w:val="24"/>
          <w:lang w:val="fr-FR"/>
        </w:rPr>
        <w:t xml:space="preserve">française (CSLF) (2011). </w:t>
      </w:r>
      <w:r w:rsidRPr="008D29A3">
        <w:rPr>
          <w:rFonts w:ascii="Times New Roman" w:hAnsi="Times New Roman" w:cs="Times New Roman"/>
          <w:i/>
          <w:sz w:val="24"/>
          <w:szCs w:val="24"/>
          <w:lang w:val="fr-FR"/>
        </w:rPr>
        <w:t>La langue d'enseignement au cégep</w:t>
      </w:r>
      <w:r w:rsidR="009F7F44">
        <w:rPr>
          <w:rFonts w:ascii="Times New Roman" w:hAnsi="Times New Roman" w:cs="Times New Roman"/>
          <w:sz w:val="24"/>
          <w:szCs w:val="24"/>
          <w:lang w:val="fr-FR"/>
        </w:rPr>
        <w:t xml:space="preserve">. Québec: </w:t>
      </w:r>
      <w:r w:rsidRPr="008D29A3">
        <w:rPr>
          <w:rFonts w:ascii="Times New Roman" w:hAnsi="Times New Roman" w:cs="Times New Roman"/>
          <w:sz w:val="24"/>
          <w:szCs w:val="24"/>
          <w:lang w:val="fr-FR"/>
        </w:rPr>
        <w:t>Bibliothèque et Archives Nationales du Québec.</w:t>
      </w:r>
      <w:r w:rsidR="00495C7D" w:rsidRPr="008D29A3">
        <w:rPr>
          <w:rFonts w:ascii="Times New Roman" w:hAnsi="Times New Roman" w:cs="Times New Roman"/>
          <w:sz w:val="24"/>
          <w:szCs w:val="24"/>
          <w:lang w:val="fr-FR"/>
        </w:rPr>
        <w:t xml:space="preserve"> Retrieved</w:t>
      </w:r>
      <w:r w:rsidR="005F664E" w:rsidRPr="008D29A3">
        <w:rPr>
          <w:rFonts w:ascii="Times New Roman" w:hAnsi="Times New Roman" w:cs="Times New Roman"/>
          <w:sz w:val="24"/>
          <w:szCs w:val="24"/>
          <w:lang w:val="fr-FR"/>
        </w:rPr>
        <w:t xml:space="preserve"> January 19, 2012</w:t>
      </w:r>
      <w:r w:rsidR="00495C7D" w:rsidRPr="008D29A3">
        <w:rPr>
          <w:rFonts w:ascii="Times New Roman" w:hAnsi="Times New Roman" w:cs="Times New Roman"/>
          <w:sz w:val="24"/>
          <w:szCs w:val="24"/>
          <w:lang w:val="fr-FR"/>
        </w:rPr>
        <w:t xml:space="preserve"> from  </w:t>
      </w:r>
      <w:hyperlink r:id="rId9" w:history="1">
        <w:r w:rsidR="00495C7D" w:rsidRPr="008D29A3">
          <w:rPr>
            <w:rStyle w:val="Hyperlink"/>
            <w:rFonts w:ascii="Times New Roman" w:hAnsi="Times New Roman" w:cs="Times New Roman"/>
            <w:sz w:val="24"/>
            <w:szCs w:val="24"/>
            <w:lang w:val="fr-FR"/>
          </w:rPr>
          <w:t>http://www.cslf.gouv.qc.ca/publications/avis205/a205.pdf</w:t>
        </w:r>
      </w:hyperlink>
      <w:r w:rsidR="005F664E" w:rsidRPr="00570C59">
        <w:rPr>
          <w:rFonts w:ascii="Times New Roman" w:hAnsi="Times New Roman" w:cs="Times New Roman"/>
          <w:sz w:val="24"/>
          <w:szCs w:val="24"/>
          <w:highlight w:val="yellow"/>
          <w:lang w:val="fr-FR"/>
        </w:rPr>
        <w:t xml:space="preserve"> </w:t>
      </w:r>
    </w:p>
    <w:p w14:paraId="413A152A" w14:textId="77777777" w:rsidR="00731FC2" w:rsidRDefault="00731FC2" w:rsidP="00CF38A3">
      <w:pPr>
        <w:spacing w:after="0" w:line="480" w:lineRule="auto"/>
        <w:ind w:left="540" w:hanging="540"/>
        <w:rPr>
          <w:rStyle w:val="blockspan"/>
        </w:rPr>
      </w:pPr>
      <w:r w:rsidRPr="009F7F44">
        <w:rPr>
          <w:rStyle w:val="blockspan"/>
          <w:rFonts w:ascii="Times New Roman" w:hAnsi="Times New Roman" w:cs="Times New Roman"/>
          <w:sz w:val="24"/>
          <w:szCs w:val="24"/>
        </w:rPr>
        <w:t xml:space="preserve">Council of Europe (2001). </w:t>
      </w:r>
      <w:r w:rsidRPr="009F7F44">
        <w:rPr>
          <w:rStyle w:val="blockspan"/>
          <w:rFonts w:ascii="Times New Roman" w:hAnsi="Times New Roman" w:cs="Times New Roman"/>
          <w:i/>
          <w:sz w:val="24"/>
          <w:szCs w:val="24"/>
        </w:rPr>
        <w:t>Common European Framework of Reference for Languages: Learning, teaching, assessment</w:t>
      </w:r>
      <w:r w:rsidRPr="009F7F44">
        <w:rPr>
          <w:rStyle w:val="blockspan"/>
          <w:rFonts w:ascii="Times New Roman" w:hAnsi="Times New Roman" w:cs="Times New Roman"/>
          <w:sz w:val="24"/>
          <w:szCs w:val="24"/>
        </w:rPr>
        <w:t xml:space="preserve">. Cambridge: Cambridge University Press. Retrieved February 10, 2012 from </w:t>
      </w:r>
      <w:hyperlink r:id="rId10" w:anchor="Manual" w:history="1">
        <w:r w:rsidR="009F7F44" w:rsidRPr="0080549E">
          <w:rPr>
            <w:rStyle w:val="Hyperlink"/>
            <w:rFonts w:ascii="Times New Roman" w:hAnsi="Times New Roman" w:cs="Times New Roman"/>
            <w:sz w:val="24"/>
            <w:szCs w:val="24"/>
          </w:rPr>
          <w:t>http://www.coe.int/t/dg4/linguistic/Manuel1_EN.asp#Manual</w:t>
        </w:r>
      </w:hyperlink>
      <w:r w:rsidR="009F7F44">
        <w:rPr>
          <w:rStyle w:val="blockspan"/>
          <w:rFonts w:ascii="Times New Roman" w:hAnsi="Times New Roman" w:cs="Times New Roman"/>
          <w:sz w:val="24"/>
          <w:szCs w:val="24"/>
        </w:rPr>
        <w:t xml:space="preserve"> </w:t>
      </w:r>
    </w:p>
    <w:p w14:paraId="6C4AC858" w14:textId="77777777" w:rsidR="00D9163E" w:rsidRPr="008D29A3" w:rsidRDefault="00797CD0" w:rsidP="00CA73EA">
      <w:pPr>
        <w:spacing w:after="0" w:line="480" w:lineRule="auto"/>
        <w:ind w:left="540" w:hanging="540"/>
        <w:rPr>
          <w:rStyle w:val="blockspan"/>
        </w:rPr>
      </w:pPr>
      <w:r w:rsidRPr="008D29A3">
        <w:rPr>
          <w:rStyle w:val="blockspan"/>
          <w:rFonts w:ascii="Times New Roman" w:hAnsi="Times New Roman" w:cs="Times New Roman"/>
          <w:sz w:val="24"/>
          <w:szCs w:val="24"/>
        </w:rPr>
        <w:t xml:space="preserve">Davies, A. </w:t>
      </w:r>
      <w:r w:rsidR="00B73C83" w:rsidRPr="008D29A3">
        <w:rPr>
          <w:rStyle w:val="blockspan"/>
          <w:rFonts w:ascii="Times New Roman" w:hAnsi="Times New Roman" w:cs="Times New Roman"/>
          <w:sz w:val="24"/>
          <w:szCs w:val="24"/>
        </w:rPr>
        <w:t>(</w:t>
      </w:r>
      <w:r w:rsidRPr="008D29A3">
        <w:rPr>
          <w:rStyle w:val="blockspan"/>
          <w:rFonts w:ascii="Times New Roman" w:hAnsi="Times New Roman" w:cs="Times New Roman"/>
          <w:sz w:val="24"/>
          <w:szCs w:val="24"/>
        </w:rPr>
        <w:t>2003</w:t>
      </w:r>
      <w:r w:rsidR="00B73C83" w:rsidRPr="008D29A3">
        <w:rPr>
          <w:rStyle w:val="blockspan"/>
          <w:rFonts w:ascii="Times New Roman" w:hAnsi="Times New Roman" w:cs="Times New Roman"/>
          <w:sz w:val="24"/>
          <w:szCs w:val="24"/>
        </w:rPr>
        <w:t>)</w:t>
      </w:r>
      <w:r w:rsidRPr="008D29A3">
        <w:rPr>
          <w:rStyle w:val="blockspan"/>
          <w:rFonts w:ascii="Times New Roman" w:hAnsi="Times New Roman" w:cs="Times New Roman"/>
          <w:sz w:val="24"/>
          <w:szCs w:val="24"/>
        </w:rPr>
        <w:t xml:space="preserve">. </w:t>
      </w:r>
      <w:r w:rsidRPr="008D29A3">
        <w:rPr>
          <w:rStyle w:val="blockspan"/>
          <w:rFonts w:ascii="Times New Roman" w:hAnsi="Times New Roman" w:cs="Times New Roman"/>
          <w:i/>
          <w:iCs/>
          <w:sz w:val="24"/>
          <w:szCs w:val="24"/>
        </w:rPr>
        <w:t>The native speaker: Myth and reality</w:t>
      </w:r>
      <w:r w:rsidR="008D70A4" w:rsidRPr="008D29A3">
        <w:rPr>
          <w:rStyle w:val="blockspan"/>
          <w:rFonts w:ascii="Times New Roman" w:hAnsi="Times New Roman" w:cs="Times New Roman"/>
          <w:sz w:val="24"/>
          <w:szCs w:val="24"/>
        </w:rPr>
        <w:t xml:space="preserve">. Clevedon, </w:t>
      </w:r>
      <w:r w:rsidRPr="008D29A3">
        <w:rPr>
          <w:rStyle w:val="blockspan"/>
          <w:rFonts w:ascii="Times New Roman" w:hAnsi="Times New Roman" w:cs="Times New Roman"/>
          <w:sz w:val="24"/>
          <w:szCs w:val="24"/>
        </w:rPr>
        <w:t>UK: Multilingual Matters.</w:t>
      </w:r>
    </w:p>
    <w:p w14:paraId="0BF4BAE1" w14:textId="77777777" w:rsidR="00D9163E" w:rsidRPr="007026E0" w:rsidRDefault="004A221C" w:rsidP="00CA73EA">
      <w:pPr>
        <w:spacing w:after="0" w:line="480" w:lineRule="auto"/>
        <w:rPr>
          <w:rStyle w:val="blockspan"/>
        </w:rPr>
      </w:pPr>
      <w:r w:rsidRPr="007026E0">
        <w:rPr>
          <w:rStyle w:val="blockspan"/>
          <w:rFonts w:ascii="Times New Roman" w:hAnsi="Times New Roman" w:cs="Times New Roman"/>
          <w:sz w:val="24"/>
          <w:szCs w:val="24"/>
        </w:rPr>
        <w:t>Derwing, T.</w:t>
      </w:r>
      <w:r w:rsidR="00D9163E" w:rsidRPr="007026E0">
        <w:rPr>
          <w:rStyle w:val="blockspan"/>
          <w:rFonts w:ascii="Times New Roman" w:hAnsi="Times New Roman" w:cs="Times New Roman"/>
          <w:sz w:val="24"/>
          <w:szCs w:val="24"/>
        </w:rPr>
        <w:t xml:space="preserve"> (2003). What do ESL students say about their accents? </w:t>
      </w:r>
      <w:r w:rsidR="00D9163E" w:rsidRPr="007026E0">
        <w:rPr>
          <w:rStyle w:val="blockspan"/>
          <w:rFonts w:ascii="Times New Roman" w:hAnsi="Times New Roman" w:cs="Times New Roman"/>
          <w:i/>
          <w:sz w:val="24"/>
          <w:szCs w:val="24"/>
        </w:rPr>
        <w:t>Canadian</w:t>
      </w:r>
    </w:p>
    <w:p w14:paraId="46B1F439" w14:textId="77777777" w:rsidR="00797CD0" w:rsidRPr="007026E0" w:rsidRDefault="00D9163E" w:rsidP="00CA73EA">
      <w:pPr>
        <w:spacing w:after="0" w:line="480" w:lineRule="auto"/>
        <w:ind w:left="540"/>
        <w:rPr>
          <w:rStyle w:val="blockspan"/>
        </w:rPr>
      </w:pPr>
      <w:r w:rsidRPr="007026E0">
        <w:rPr>
          <w:rStyle w:val="blockspan"/>
          <w:rFonts w:ascii="Times New Roman" w:hAnsi="Times New Roman" w:cs="Times New Roman"/>
          <w:i/>
          <w:sz w:val="24"/>
          <w:szCs w:val="24"/>
        </w:rPr>
        <w:t>Modern Language Review, 59</w:t>
      </w:r>
      <w:r w:rsidRPr="007026E0">
        <w:rPr>
          <w:rStyle w:val="blockspan"/>
          <w:rFonts w:ascii="Times New Roman" w:hAnsi="Times New Roman" w:cs="Times New Roman"/>
          <w:sz w:val="24"/>
          <w:szCs w:val="24"/>
        </w:rPr>
        <w:t>, 547–566.</w:t>
      </w:r>
    </w:p>
    <w:p w14:paraId="33F3082C" w14:textId="77777777" w:rsidR="00C47327" w:rsidRPr="008D29A3" w:rsidRDefault="00C47327" w:rsidP="00CA73EA">
      <w:pPr>
        <w:pStyle w:val="NormalWeb"/>
        <w:spacing w:before="0" w:beforeAutospacing="0" w:after="0" w:afterAutospacing="0" w:line="480" w:lineRule="auto"/>
        <w:ind w:left="567" w:hanging="567"/>
        <w:rPr>
          <w:lang w:val="en-US"/>
        </w:rPr>
      </w:pPr>
      <w:r w:rsidRPr="007026E0">
        <w:rPr>
          <w:lang w:val="en-US"/>
        </w:rPr>
        <w:t>Fallon, G., &amp; Rublik</w:t>
      </w:r>
      <w:r w:rsidRPr="008D29A3">
        <w:rPr>
          <w:lang w:val="en-US"/>
        </w:rPr>
        <w:t>, N. (2011). Secon</w:t>
      </w:r>
      <w:r w:rsidR="004C2138" w:rsidRPr="008D29A3">
        <w:rPr>
          <w:lang w:val="en-US"/>
        </w:rPr>
        <w:t>d-language education policy in Q</w:t>
      </w:r>
      <w:r w:rsidRPr="008D29A3">
        <w:rPr>
          <w:lang w:val="en-US"/>
        </w:rPr>
        <w:t>uebec: A crit</w:t>
      </w:r>
      <w:r w:rsidR="004C2138" w:rsidRPr="008D29A3">
        <w:rPr>
          <w:lang w:val="en-US"/>
        </w:rPr>
        <w:t>ical analysis of the policy of E</w:t>
      </w:r>
      <w:r w:rsidRPr="008D29A3">
        <w:rPr>
          <w:lang w:val="en-US"/>
        </w:rPr>
        <w:t>nglish as a compulsory subject</w:t>
      </w:r>
      <w:r w:rsidR="004C2138" w:rsidRPr="008D29A3">
        <w:rPr>
          <w:lang w:val="en-US"/>
        </w:rPr>
        <w:t xml:space="preserve"> at the early primary level in Q</w:t>
      </w:r>
      <w:r w:rsidRPr="008D29A3">
        <w:rPr>
          <w:lang w:val="en-US"/>
        </w:rPr>
        <w:t>uebec.</w:t>
      </w:r>
      <w:r w:rsidRPr="008D29A3">
        <w:rPr>
          <w:i/>
          <w:iCs/>
          <w:lang w:val="en-US"/>
        </w:rPr>
        <w:t xml:space="preserve"> TESL Canada Journal, 28</w:t>
      </w:r>
      <w:r w:rsidRPr="008D29A3">
        <w:rPr>
          <w:lang w:val="en-US"/>
        </w:rPr>
        <w:t xml:space="preserve">(2), 90-104. </w:t>
      </w:r>
    </w:p>
    <w:p w14:paraId="0D8D552E" w14:textId="77777777" w:rsidR="00251300" w:rsidRPr="002C0A90" w:rsidRDefault="00F55945" w:rsidP="00CA73EA">
      <w:pPr>
        <w:pStyle w:val="NormalWeb"/>
        <w:spacing w:before="0" w:beforeAutospacing="0" w:after="0" w:afterAutospacing="0" w:line="480" w:lineRule="auto"/>
        <w:ind w:left="567" w:hanging="567"/>
        <w:rPr>
          <w:lang w:val="fr-FR"/>
        </w:rPr>
      </w:pPr>
      <w:r w:rsidRPr="008D29A3">
        <w:rPr>
          <w:lang w:val="en-US"/>
        </w:rPr>
        <w:t>Faez, F. (2011). Reconceptualizing the Native/Nonnative speaker dichotomy.</w:t>
      </w:r>
      <w:r w:rsidRPr="008D29A3">
        <w:rPr>
          <w:i/>
          <w:iCs/>
          <w:lang w:val="en-US"/>
        </w:rPr>
        <w:t xml:space="preserve"> </w:t>
      </w:r>
      <w:r w:rsidRPr="002C0A90">
        <w:rPr>
          <w:i/>
          <w:iCs/>
          <w:lang w:val="fr-FR"/>
        </w:rPr>
        <w:t>Journal of Language, Identity &amp; Education, 10</w:t>
      </w:r>
      <w:r w:rsidRPr="002C0A90">
        <w:rPr>
          <w:lang w:val="fr-FR"/>
        </w:rPr>
        <w:t xml:space="preserve">(4), 231-249. </w:t>
      </w:r>
    </w:p>
    <w:p w14:paraId="02098D59" w14:textId="77777777" w:rsidR="009B4708" w:rsidRPr="00570C59" w:rsidRDefault="00C60287" w:rsidP="00CA73EA">
      <w:pPr>
        <w:spacing w:after="0" w:line="480" w:lineRule="auto"/>
        <w:ind w:left="567" w:hanging="567"/>
        <w:rPr>
          <w:rFonts w:ascii="Times New Roman" w:hAnsi="Times New Roman" w:cs="Times New Roman"/>
          <w:sz w:val="24"/>
          <w:szCs w:val="24"/>
          <w:highlight w:val="yellow"/>
        </w:rPr>
      </w:pPr>
      <w:r w:rsidRPr="008D29A3">
        <w:rPr>
          <w:rFonts w:ascii="Times New Roman" w:hAnsi="Times New Roman" w:cs="Times New Roman"/>
          <w:sz w:val="24"/>
          <w:szCs w:val="24"/>
          <w:lang w:val="fr-CA"/>
        </w:rPr>
        <w:t xml:space="preserve">Gervais, L. (2012, January 4). L'école 100% francophone - un raccourci dangereux? </w:t>
      </w:r>
      <w:r w:rsidRPr="008D29A3">
        <w:rPr>
          <w:rFonts w:ascii="Times New Roman" w:hAnsi="Times New Roman" w:cs="Times New Roman"/>
          <w:i/>
          <w:sz w:val="24"/>
          <w:szCs w:val="24"/>
        </w:rPr>
        <w:t>Le Devoir</w:t>
      </w:r>
      <w:r w:rsidRPr="008D29A3">
        <w:rPr>
          <w:rFonts w:ascii="Times New Roman" w:hAnsi="Times New Roman" w:cs="Times New Roman"/>
          <w:sz w:val="24"/>
          <w:szCs w:val="24"/>
        </w:rPr>
        <w:t>. Retrieved</w:t>
      </w:r>
      <w:r w:rsidR="009B7FE9" w:rsidRPr="008D29A3">
        <w:rPr>
          <w:rFonts w:ascii="Times New Roman" w:hAnsi="Times New Roman" w:cs="Times New Roman"/>
          <w:sz w:val="24"/>
          <w:szCs w:val="24"/>
        </w:rPr>
        <w:t xml:space="preserve"> January 8, 2012</w:t>
      </w:r>
      <w:r w:rsidRPr="008D29A3">
        <w:rPr>
          <w:rFonts w:ascii="Times New Roman" w:hAnsi="Times New Roman" w:cs="Times New Roman"/>
          <w:sz w:val="24"/>
          <w:szCs w:val="24"/>
        </w:rPr>
        <w:t xml:space="preserve"> from </w:t>
      </w:r>
      <w:hyperlink r:id="rId11" w:history="1">
        <w:r w:rsidRPr="008D29A3">
          <w:rPr>
            <w:rStyle w:val="Hyperlink"/>
            <w:rFonts w:ascii="Times New Roman" w:hAnsi="Times New Roman" w:cs="Times New Roman"/>
            <w:sz w:val="24"/>
            <w:szCs w:val="24"/>
          </w:rPr>
          <w:t>http://www.ledevoir.com/societe/education/339523/l-ecole-100-francophone-un-raccourci-dangereux</w:t>
        </w:r>
      </w:hyperlink>
      <w:r w:rsidRPr="00570C59">
        <w:rPr>
          <w:rFonts w:ascii="Times New Roman" w:hAnsi="Times New Roman" w:cs="Times New Roman"/>
          <w:sz w:val="24"/>
          <w:szCs w:val="24"/>
          <w:highlight w:val="yellow"/>
        </w:rPr>
        <w:t xml:space="preserve">   </w:t>
      </w:r>
    </w:p>
    <w:p w14:paraId="43803552" w14:textId="77777777" w:rsidR="005217E8" w:rsidRDefault="005217E8" w:rsidP="00CA73EA">
      <w:p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Giampapa, F. (2004). The politics of identity, representation, and the discourses of self-identification: Negotiating the periphery and the center. In A. Pavlenko </w:t>
      </w:r>
      <w:r w:rsidRPr="005217E8">
        <w:rPr>
          <w:rFonts w:ascii="Times New Roman" w:hAnsi="Times New Roman" w:cs="Times New Roman"/>
          <w:sz w:val="24"/>
          <w:szCs w:val="24"/>
        </w:rPr>
        <w:t xml:space="preserve">&amp; </w:t>
      </w:r>
      <w:r>
        <w:rPr>
          <w:rFonts w:ascii="Times New Roman" w:hAnsi="Times New Roman" w:cs="Times New Roman"/>
          <w:sz w:val="24"/>
          <w:szCs w:val="24"/>
        </w:rPr>
        <w:t xml:space="preserve">A. Blackledge, (Eds.), </w:t>
      </w:r>
      <w:r w:rsidRPr="005217E8">
        <w:rPr>
          <w:rFonts w:ascii="Times New Roman" w:hAnsi="Times New Roman" w:cs="Times New Roman"/>
          <w:i/>
          <w:sz w:val="24"/>
          <w:szCs w:val="24"/>
        </w:rPr>
        <w:t>Negotiation of Identities in Multilingual Contexts</w:t>
      </w:r>
      <w:r>
        <w:rPr>
          <w:rFonts w:ascii="Times New Roman" w:hAnsi="Times New Roman" w:cs="Times New Roman"/>
          <w:sz w:val="24"/>
          <w:szCs w:val="24"/>
        </w:rPr>
        <w:t xml:space="preserve"> (pp. 192-218).</w:t>
      </w:r>
      <w:r w:rsidRPr="005217E8">
        <w:rPr>
          <w:rFonts w:ascii="Times New Roman" w:hAnsi="Times New Roman" w:cs="Times New Roman"/>
          <w:sz w:val="24"/>
          <w:szCs w:val="24"/>
        </w:rPr>
        <w:t xml:space="preserve"> Clevedon: Multilingual Matters</w:t>
      </w:r>
      <w:r>
        <w:rPr>
          <w:rFonts w:ascii="Times New Roman" w:hAnsi="Times New Roman" w:cs="Times New Roman"/>
          <w:sz w:val="24"/>
          <w:szCs w:val="24"/>
        </w:rPr>
        <w:t>.</w:t>
      </w:r>
    </w:p>
    <w:p w14:paraId="288A6827" w14:textId="77777777" w:rsidR="00111A1A" w:rsidRPr="000A75A3" w:rsidRDefault="00E97340" w:rsidP="00CA73EA">
      <w:pPr>
        <w:spacing w:after="0" w:line="480" w:lineRule="auto"/>
        <w:ind w:left="567" w:hanging="567"/>
        <w:rPr>
          <w:rFonts w:ascii="Times New Roman" w:hAnsi="Times New Roman" w:cs="Times New Roman"/>
          <w:sz w:val="24"/>
          <w:szCs w:val="24"/>
        </w:rPr>
      </w:pPr>
      <w:r w:rsidRPr="00B0553E">
        <w:rPr>
          <w:rFonts w:ascii="Times New Roman" w:hAnsi="Times New Roman" w:cs="Times New Roman"/>
          <w:sz w:val="24"/>
          <w:szCs w:val="24"/>
        </w:rPr>
        <w:t xml:space="preserve">Graddol, D. (1997). </w:t>
      </w:r>
      <w:r w:rsidRPr="00B0553E">
        <w:rPr>
          <w:rFonts w:ascii="Times New Roman" w:hAnsi="Times New Roman" w:cs="Times New Roman"/>
          <w:i/>
          <w:sz w:val="24"/>
          <w:szCs w:val="24"/>
        </w:rPr>
        <w:t>The Future of English?</w:t>
      </w:r>
      <w:r w:rsidRPr="00B0553E">
        <w:rPr>
          <w:rFonts w:ascii="Times New Roman" w:hAnsi="Times New Roman" w:cs="Times New Roman"/>
          <w:sz w:val="24"/>
          <w:szCs w:val="24"/>
        </w:rPr>
        <w:t xml:space="preserve"> London: British Council.</w:t>
      </w:r>
    </w:p>
    <w:p w14:paraId="60CA7715" w14:textId="77777777" w:rsidR="00111A1A" w:rsidRDefault="00111A1A" w:rsidP="00CA73EA">
      <w:pPr>
        <w:spacing w:after="0" w:line="480" w:lineRule="auto"/>
        <w:ind w:left="567" w:hanging="567"/>
        <w:rPr>
          <w:rFonts w:ascii="Times New Roman" w:hAnsi="Times New Roman" w:cs="Times New Roman"/>
          <w:sz w:val="24"/>
          <w:szCs w:val="24"/>
        </w:rPr>
      </w:pPr>
      <w:r w:rsidRPr="004621EF">
        <w:rPr>
          <w:rFonts w:ascii="Times New Roman" w:hAnsi="Times New Roman" w:cs="Times New Roman"/>
          <w:sz w:val="24"/>
          <w:szCs w:val="24"/>
        </w:rPr>
        <w:t xml:space="preserve">Harmer, J. (1998). </w:t>
      </w:r>
      <w:r w:rsidRPr="004621EF">
        <w:rPr>
          <w:rFonts w:ascii="Times New Roman" w:hAnsi="Times New Roman" w:cs="Times New Roman"/>
          <w:i/>
          <w:sz w:val="24"/>
          <w:szCs w:val="24"/>
        </w:rPr>
        <w:t>How to teach English</w:t>
      </w:r>
      <w:r w:rsidRPr="004621EF">
        <w:rPr>
          <w:rFonts w:ascii="Times New Roman" w:hAnsi="Times New Roman" w:cs="Times New Roman"/>
          <w:sz w:val="24"/>
          <w:szCs w:val="24"/>
        </w:rPr>
        <w:t>. London: Longman.</w:t>
      </w:r>
    </w:p>
    <w:p w14:paraId="52475571" w14:textId="77777777" w:rsidR="00D3095B" w:rsidRPr="004621EF" w:rsidRDefault="00D3095B" w:rsidP="00CA73EA">
      <w:p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 xml:space="preserve">Heller, M. (2012). Rethinking sociolinguistic ethnography: From community and identity to process and practice. In S. Gardner &amp; M. Martin-Jones (Eds.), </w:t>
      </w:r>
      <w:r w:rsidRPr="00D3095B">
        <w:rPr>
          <w:rFonts w:ascii="Times New Roman" w:hAnsi="Times New Roman" w:cs="Times New Roman"/>
          <w:i/>
          <w:sz w:val="24"/>
          <w:szCs w:val="24"/>
        </w:rPr>
        <w:t>Multilingualism, discourse and ethnography</w:t>
      </w:r>
      <w:r w:rsidR="00D510E7">
        <w:rPr>
          <w:rFonts w:ascii="Times New Roman" w:hAnsi="Times New Roman" w:cs="Times New Roman"/>
          <w:i/>
          <w:sz w:val="24"/>
          <w:szCs w:val="24"/>
        </w:rPr>
        <w:t xml:space="preserve"> </w:t>
      </w:r>
      <w:r>
        <w:rPr>
          <w:rFonts w:ascii="Times New Roman" w:hAnsi="Times New Roman" w:cs="Times New Roman"/>
          <w:sz w:val="24"/>
          <w:szCs w:val="24"/>
        </w:rPr>
        <w:t>(pp. 24-33). New York, NY: Routledge.</w:t>
      </w:r>
    </w:p>
    <w:p w14:paraId="15A5B0B6" w14:textId="77777777" w:rsidR="00C60287" w:rsidRPr="004621EF" w:rsidRDefault="00C9102B" w:rsidP="00CA73EA">
      <w:pPr>
        <w:pStyle w:val="NormalWeb"/>
        <w:spacing w:before="0" w:beforeAutospacing="0" w:after="0" w:afterAutospacing="0" w:line="480" w:lineRule="auto"/>
        <w:ind w:left="567" w:hanging="567"/>
        <w:rPr>
          <w:lang w:val="en-US"/>
        </w:rPr>
      </w:pPr>
      <w:r w:rsidRPr="004621EF">
        <w:rPr>
          <w:lang w:val="en-US"/>
        </w:rPr>
        <w:t>Ilieva, R. (2010). Non-native English</w:t>
      </w:r>
      <w:r w:rsidRPr="007026E0">
        <w:rPr>
          <w:lang w:val="en-US"/>
        </w:rPr>
        <w:t>–Speaking teachers' negotiations of program discourses in their construction of professional identities within a TESOL program.</w:t>
      </w:r>
      <w:r w:rsidRPr="007026E0">
        <w:rPr>
          <w:i/>
          <w:iCs/>
          <w:lang w:val="en-US"/>
        </w:rPr>
        <w:t xml:space="preserve"> Canadian</w:t>
      </w:r>
      <w:r w:rsidR="002E5F29" w:rsidRPr="007026E0">
        <w:rPr>
          <w:i/>
          <w:iCs/>
          <w:lang w:val="en-US"/>
        </w:rPr>
        <w:t xml:space="preserve"> Modern </w:t>
      </w:r>
      <w:r w:rsidR="002E5F29" w:rsidRPr="004621EF">
        <w:rPr>
          <w:i/>
          <w:iCs/>
          <w:lang w:val="en-US"/>
        </w:rPr>
        <w:t>Language Review,</w:t>
      </w:r>
      <w:r w:rsidRPr="004621EF">
        <w:rPr>
          <w:i/>
          <w:iCs/>
          <w:lang w:val="en-US"/>
        </w:rPr>
        <w:t>66</w:t>
      </w:r>
      <w:r w:rsidRPr="004621EF">
        <w:rPr>
          <w:lang w:val="en-US"/>
        </w:rPr>
        <w:t>(3), 343-369.</w:t>
      </w:r>
    </w:p>
    <w:p w14:paraId="1078F5BC" w14:textId="77777777" w:rsidR="00E25C39" w:rsidRPr="004621EF" w:rsidRDefault="00E25C39" w:rsidP="00CA73EA">
      <w:pPr>
        <w:pStyle w:val="NormalWeb"/>
        <w:spacing w:before="0" w:beforeAutospacing="0" w:after="0" w:afterAutospacing="0" w:line="480" w:lineRule="auto"/>
        <w:ind w:left="567" w:hanging="567"/>
        <w:rPr>
          <w:lang w:val="en-US"/>
        </w:rPr>
      </w:pPr>
      <w:r w:rsidRPr="004621EF">
        <w:rPr>
          <w:lang w:val="en-US"/>
        </w:rPr>
        <w:t xml:space="preserve">Jenkins, J. (2000). </w:t>
      </w:r>
      <w:r w:rsidRPr="004621EF">
        <w:rPr>
          <w:i/>
          <w:lang w:val="en-US"/>
        </w:rPr>
        <w:t>The Phonology of English as an International Language</w:t>
      </w:r>
      <w:r w:rsidRPr="004621EF">
        <w:rPr>
          <w:lang w:val="en-US"/>
        </w:rPr>
        <w:t>. Oxford: Oxford University Press.</w:t>
      </w:r>
    </w:p>
    <w:p w14:paraId="0B77E8F1" w14:textId="77777777" w:rsidR="00454CC6" w:rsidRPr="007026E0" w:rsidRDefault="00454CC6" w:rsidP="00CA73EA">
      <w:pPr>
        <w:pStyle w:val="NormalWeb"/>
        <w:spacing w:before="0" w:beforeAutospacing="0" w:after="0" w:afterAutospacing="0" w:line="480" w:lineRule="auto"/>
        <w:ind w:left="567" w:hanging="567"/>
        <w:rPr>
          <w:lang w:val="en-US"/>
        </w:rPr>
      </w:pPr>
      <w:r w:rsidRPr="004621EF">
        <w:rPr>
          <w:lang w:val="en-US"/>
        </w:rPr>
        <w:t>Jenkins, J. (2002</w:t>
      </w:r>
      <w:r w:rsidRPr="007026E0">
        <w:rPr>
          <w:lang w:val="en-US"/>
        </w:rPr>
        <w:t xml:space="preserve">). A sociolinguistically-based, empirically-researched pronunciation syllabus for English as an international language. </w:t>
      </w:r>
      <w:r w:rsidRPr="007026E0">
        <w:rPr>
          <w:i/>
          <w:lang w:val="en-US"/>
        </w:rPr>
        <w:t>Applied Linguistics, 23</w:t>
      </w:r>
      <w:r w:rsidRPr="007026E0">
        <w:rPr>
          <w:lang w:val="en-US"/>
        </w:rPr>
        <w:t>, 83–103.</w:t>
      </w:r>
    </w:p>
    <w:p w14:paraId="12302F82" w14:textId="77777777" w:rsidR="00C60287" w:rsidRPr="000A75A3" w:rsidRDefault="00E82652" w:rsidP="00CA73EA">
      <w:pPr>
        <w:spacing w:after="0" w:line="480" w:lineRule="auto"/>
        <w:ind w:left="567" w:hanging="567"/>
        <w:rPr>
          <w:rFonts w:ascii="Times New Roman" w:hAnsi="Times New Roman" w:cs="Times New Roman"/>
          <w:sz w:val="24"/>
          <w:szCs w:val="24"/>
        </w:rPr>
      </w:pPr>
      <w:r w:rsidRPr="007026E0">
        <w:rPr>
          <w:rFonts w:ascii="Times New Roman" w:hAnsi="Times New Roman" w:cs="Times New Roman"/>
          <w:sz w:val="24"/>
          <w:szCs w:val="24"/>
        </w:rPr>
        <w:t>Jenkins, J. (2007).</w:t>
      </w:r>
      <w:r w:rsidR="007117FB" w:rsidRPr="007026E0">
        <w:rPr>
          <w:rFonts w:ascii="Times New Roman" w:hAnsi="Times New Roman" w:cs="Times New Roman"/>
          <w:sz w:val="24"/>
          <w:szCs w:val="24"/>
        </w:rPr>
        <w:t xml:space="preserve"> </w:t>
      </w:r>
      <w:r w:rsidR="007117FB" w:rsidRPr="007026E0">
        <w:rPr>
          <w:rFonts w:ascii="Times New Roman" w:hAnsi="Times New Roman" w:cs="Times New Roman"/>
          <w:i/>
          <w:sz w:val="24"/>
          <w:szCs w:val="24"/>
        </w:rPr>
        <w:t>English as a Lingua Franca: Attitude and Identity</w:t>
      </w:r>
      <w:r w:rsidR="00454CC6" w:rsidRPr="007026E0">
        <w:rPr>
          <w:rFonts w:ascii="Times New Roman" w:hAnsi="Times New Roman" w:cs="Times New Roman"/>
          <w:sz w:val="24"/>
          <w:szCs w:val="24"/>
        </w:rPr>
        <w:t>.</w:t>
      </w:r>
      <w:r w:rsidR="007117FB" w:rsidRPr="007026E0">
        <w:rPr>
          <w:rFonts w:ascii="Times New Roman" w:hAnsi="Times New Roman" w:cs="Times New Roman"/>
          <w:sz w:val="24"/>
          <w:szCs w:val="24"/>
        </w:rPr>
        <w:t xml:space="preserve"> Oxford: Oxford University Press</w:t>
      </w:r>
      <w:r w:rsidR="009B4708" w:rsidRPr="008D29A3">
        <w:rPr>
          <w:rFonts w:ascii="Times New Roman" w:hAnsi="Times New Roman" w:cs="Times New Roman"/>
          <w:sz w:val="24"/>
          <w:szCs w:val="24"/>
        </w:rPr>
        <w:t>.</w:t>
      </w:r>
    </w:p>
    <w:p w14:paraId="5D9B4C6A" w14:textId="77777777" w:rsidR="009B4708" w:rsidRPr="000A75A3" w:rsidRDefault="00E149AD" w:rsidP="00CA73EA">
      <w:pPr>
        <w:spacing w:after="0" w:line="480" w:lineRule="auto"/>
        <w:ind w:left="567" w:hanging="567"/>
        <w:rPr>
          <w:rFonts w:ascii="Times New Roman" w:hAnsi="Times New Roman" w:cs="Times New Roman"/>
          <w:sz w:val="24"/>
          <w:szCs w:val="24"/>
        </w:rPr>
      </w:pPr>
      <w:r w:rsidRPr="00B0553E">
        <w:rPr>
          <w:rFonts w:ascii="Times New Roman" w:hAnsi="Times New Roman" w:cs="Times New Roman"/>
          <w:sz w:val="24"/>
          <w:szCs w:val="24"/>
        </w:rPr>
        <w:t>Kachru, B. (1985). Standards, codificatio</w:t>
      </w:r>
      <w:r w:rsidR="000A75A3">
        <w:rPr>
          <w:rFonts w:ascii="Times New Roman" w:hAnsi="Times New Roman" w:cs="Times New Roman"/>
          <w:sz w:val="24"/>
          <w:szCs w:val="24"/>
        </w:rPr>
        <w:t xml:space="preserve">n and sociolinguistic realism: </w:t>
      </w:r>
      <w:r w:rsidRPr="00B0553E">
        <w:rPr>
          <w:rFonts w:ascii="Times New Roman" w:hAnsi="Times New Roman" w:cs="Times New Roman"/>
          <w:sz w:val="24"/>
          <w:szCs w:val="24"/>
        </w:rPr>
        <w:t xml:space="preserve">The English language in the outer circle. In R. Quirk &amp; H. Widdowson (Eds.), </w:t>
      </w:r>
      <w:r w:rsidRPr="00B0553E">
        <w:rPr>
          <w:rFonts w:ascii="Times New Roman" w:hAnsi="Times New Roman" w:cs="Times New Roman"/>
          <w:i/>
          <w:sz w:val="24"/>
          <w:szCs w:val="24"/>
        </w:rPr>
        <w:t>English in the world: Teaching and learning the language and literatures</w:t>
      </w:r>
      <w:r w:rsidRPr="00B0553E">
        <w:rPr>
          <w:rFonts w:ascii="Times New Roman" w:hAnsi="Times New Roman" w:cs="Times New Roman"/>
          <w:sz w:val="24"/>
          <w:szCs w:val="24"/>
        </w:rPr>
        <w:t xml:space="preserve"> (pp. 11-30). Cambridge: Cambridge University Press.</w:t>
      </w:r>
    </w:p>
    <w:p w14:paraId="29CF7592" w14:textId="77777777" w:rsidR="00DF7E9F" w:rsidRPr="000A75A3" w:rsidRDefault="00E82652" w:rsidP="00CA73EA">
      <w:pPr>
        <w:spacing w:after="0" w:line="480" w:lineRule="auto"/>
        <w:ind w:left="567" w:hanging="567"/>
        <w:rPr>
          <w:rFonts w:ascii="Times New Roman" w:hAnsi="Times New Roman" w:cs="Times New Roman"/>
          <w:sz w:val="24"/>
          <w:szCs w:val="24"/>
        </w:rPr>
      </w:pPr>
      <w:r w:rsidRPr="00B0553E">
        <w:rPr>
          <w:rFonts w:ascii="Times New Roman" w:hAnsi="Times New Roman" w:cs="Times New Roman"/>
          <w:sz w:val="24"/>
          <w:szCs w:val="24"/>
        </w:rPr>
        <w:t>Kachru, B. (1992). Teaching World Englishes. In</w:t>
      </w:r>
      <w:r w:rsidR="00C65ADF" w:rsidRPr="00B0553E">
        <w:rPr>
          <w:rFonts w:ascii="Times New Roman" w:hAnsi="Times New Roman" w:cs="Times New Roman"/>
          <w:sz w:val="24"/>
          <w:szCs w:val="24"/>
        </w:rPr>
        <w:t xml:space="preserve"> B. Kachru (Ed.),</w:t>
      </w:r>
      <w:r w:rsidRPr="00B0553E">
        <w:rPr>
          <w:rFonts w:ascii="Times New Roman" w:hAnsi="Times New Roman" w:cs="Times New Roman"/>
          <w:sz w:val="24"/>
          <w:szCs w:val="24"/>
        </w:rPr>
        <w:t xml:space="preserve"> </w:t>
      </w:r>
      <w:r w:rsidRPr="00B0553E">
        <w:rPr>
          <w:rFonts w:ascii="Times New Roman" w:hAnsi="Times New Roman" w:cs="Times New Roman"/>
          <w:i/>
          <w:sz w:val="24"/>
          <w:szCs w:val="24"/>
        </w:rPr>
        <w:t>The Outer Tongue: English across cultures (2</w:t>
      </w:r>
      <w:r w:rsidRPr="00B0553E">
        <w:rPr>
          <w:rFonts w:ascii="Times New Roman" w:hAnsi="Times New Roman" w:cs="Times New Roman"/>
          <w:i/>
          <w:sz w:val="24"/>
          <w:szCs w:val="24"/>
          <w:vertAlign w:val="superscript"/>
        </w:rPr>
        <w:t>nd</w:t>
      </w:r>
      <w:r w:rsidRPr="00B0553E">
        <w:rPr>
          <w:rFonts w:ascii="Times New Roman" w:hAnsi="Times New Roman" w:cs="Times New Roman"/>
          <w:i/>
          <w:sz w:val="24"/>
          <w:szCs w:val="24"/>
        </w:rPr>
        <w:t xml:space="preserve"> edn)</w:t>
      </w:r>
      <w:r w:rsidR="00C65ADF" w:rsidRPr="00B0553E">
        <w:rPr>
          <w:rFonts w:ascii="Times New Roman" w:hAnsi="Times New Roman" w:cs="Times New Roman"/>
          <w:sz w:val="24"/>
          <w:szCs w:val="24"/>
        </w:rPr>
        <w:t xml:space="preserve"> (pp. 355-365)</w:t>
      </w:r>
      <w:r w:rsidRPr="00B0553E">
        <w:rPr>
          <w:rFonts w:ascii="Times New Roman" w:hAnsi="Times New Roman" w:cs="Times New Roman"/>
          <w:sz w:val="24"/>
          <w:szCs w:val="24"/>
        </w:rPr>
        <w:t>. Urbana: University of Illinois Press</w:t>
      </w:r>
      <w:r w:rsidR="00C65ADF" w:rsidRPr="00B0553E">
        <w:rPr>
          <w:rFonts w:ascii="Times New Roman" w:hAnsi="Times New Roman" w:cs="Times New Roman"/>
          <w:sz w:val="24"/>
          <w:szCs w:val="24"/>
        </w:rPr>
        <w:t>.</w:t>
      </w:r>
    </w:p>
    <w:p w14:paraId="16DE2D92" w14:textId="77777777" w:rsidR="00DF7E9F" w:rsidRPr="00B0553E" w:rsidRDefault="00DF7E9F" w:rsidP="00CA73EA">
      <w:pPr>
        <w:autoSpaceDE w:val="0"/>
        <w:autoSpaceDN w:val="0"/>
        <w:adjustRightInd w:val="0"/>
        <w:spacing w:after="0" w:line="480" w:lineRule="auto"/>
        <w:ind w:left="567" w:hanging="567"/>
        <w:rPr>
          <w:rFonts w:ascii="Times New Roman" w:hAnsi="Times New Roman" w:cs="Times New Roman"/>
          <w:sz w:val="24"/>
          <w:szCs w:val="24"/>
        </w:rPr>
      </w:pPr>
      <w:r w:rsidRPr="00B0553E">
        <w:rPr>
          <w:rFonts w:ascii="Times New Roman" w:hAnsi="Times New Roman" w:cs="Times New Roman"/>
          <w:sz w:val="24"/>
          <w:szCs w:val="24"/>
        </w:rPr>
        <w:t xml:space="preserve">Kamhi-Stein, L. (Ed.). (2004). </w:t>
      </w:r>
      <w:r w:rsidRPr="00B0553E">
        <w:rPr>
          <w:rFonts w:ascii="Times New Roman" w:hAnsi="Times New Roman" w:cs="Times New Roman"/>
          <w:i/>
          <w:sz w:val="24"/>
          <w:szCs w:val="24"/>
        </w:rPr>
        <w:t>Learning and teaching from experience: Perspectives on nonnative English-speaking professionals</w:t>
      </w:r>
      <w:r w:rsidRPr="00B0553E">
        <w:rPr>
          <w:rFonts w:ascii="Times New Roman" w:hAnsi="Times New Roman" w:cs="Times New Roman"/>
          <w:sz w:val="24"/>
          <w:szCs w:val="24"/>
        </w:rPr>
        <w:t>. Ann Arbor: University of Michigan Press.</w:t>
      </w:r>
    </w:p>
    <w:p w14:paraId="6486F11C" w14:textId="77777777" w:rsidR="00F03C8E" w:rsidRPr="007026E0" w:rsidRDefault="002E5F29" w:rsidP="00CA73EA">
      <w:pPr>
        <w:pStyle w:val="NormalWeb"/>
        <w:spacing w:before="0" w:beforeAutospacing="0" w:after="0" w:afterAutospacing="0" w:line="480" w:lineRule="auto"/>
        <w:ind w:left="567" w:hanging="567"/>
        <w:rPr>
          <w:lang w:val="en-US"/>
        </w:rPr>
      </w:pPr>
      <w:r w:rsidRPr="007026E0">
        <w:rPr>
          <w:lang w:val="en-US"/>
        </w:rPr>
        <w:t>Kasai, M., Lee, J., &amp;</w:t>
      </w:r>
      <w:r w:rsidR="00F03C8E" w:rsidRPr="007026E0">
        <w:rPr>
          <w:lang w:val="en-US"/>
        </w:rPr>
        <w:t xml:space="preserve"> Kim, S. (2011). </w:t>
      </w:r>
      <w:r w:rsidR="00F03C8E" w:rsidRPr="007026E0">
        <w:rPr>
          <w:bCs/>
          <w:lang w:val="en-US"/>
        </w:rPr>
        <w:t>Secondary EFL students’ perce</w:t>
      </w:r>
      <w:r w:rsidRPr="007026E0">
        <w:rPr>
          <w:bCs/>
          <w:lang w:val="en-US"/>
        </w:rPr>
        <w:t>ptions of native and nonnative English-speaking teachers in Japan and K</w:t>
      </w:r>
      <w:r w:rsidR="002C5747">
        <w:rPr>
          <w:bCs/>
          <w:lang w:val="en-US"/>
        </w:rPr>
        <w:t>orea</w:t>
      </w:r>
      <w:r w:rsidR="00F03C8E" w:rsidRPr="007026E0">
        <w:rPr>
          <w:lang w:val="en-US"/>
        </w:rPr>
        <w:t>.</w:t>
      </w:r>
      <w:r w:rsidR="00F03C8E" w:rsidRPr="007026E0">
        <w:rPr>
          <w:i/>
          <w:iCs/>
          <w:lang w:val="en-US"/>
        </w:rPr>
        <w:t xml:space="preserve"> The Asian EFL Journal Quarterly, 13</w:t>
      </w:r>
      <w:r w:rsidR="00F03C8E" w:rsidRPr="007026E0">
        <w:rPr>
          <w:lang w:val="en-US"/>
        </w:rPr>
        <w:t xml:space="preserve">(3), 272-300. </w:t>
      </w:r>
    </w:p>
    <w:p w14:paraId="27DCAC6B" w14:textId="77777777" w:rsidR="00E25C39" w:rsidRPr="000A75A3" w:rsidRDefault="00F03C8E" w:rsidP="00CA73EA">
      <w:pPr>
        <w:autoSpaceDE w:val="0"/>
        <w:autoSpaceDN w:val="0"/>
        <w:adjustRightInd w:val="0"/>
        <w:spacing w:after="0" w:line="480" w:lineRule="auto"/>
        <w:ind w:left="567" w:hanging="567"/>
        <w:rPr>
          <w:rFonts w:ascii="Times New Roman" w:hAnsi="Times New Roman" w:cs="Times New Roman"/>
          <w:sz w:val="24"/>
          <w:szCs w:val="24"/>
        </w:rPr>
      </w:pPr>
      <w:r w:rsidRPr="007026E0">
        <w:rPr>
          <w:rFonts w:ascii="Times New Roman" w:hAnsi="Times New Roman" w:cs="Times New Roman"/>
          <w:sz w:val="24"/>
          <w:szCs w:val="24"/>
        </w:rPr>
        <w:lastRenderedPageBreak/>
        <w:t>Kelch, K., &amp; Santana-Williamson, E. (2002). ESL students' attitudes toward native-and nonnative-speaking instructors' accents.</w:t>
      </w:r>
      <w:r w:rsidRPr="007026E0">
        <w:rPr>
          <w:rFonts w:ascii="Times New Roman" w:hAnsi="Times New Roman" w:cs="Times New Roman"/>
          <w:i/>
          <w:iCs/>
          <w:sz w:val="24"/>
          <w:szCs w:val="24"/>
        </w:rPr>
        <w:t xml:space="preserve"> CATESOL Journal, 14</w:t>
      </w:r>
      <w:r w:rsidRPr="007026E0">
        <w:rPr>
          <w:rFonts w:ascii="Times New Roman" w:hAnsi="Times New Roman" w:cs="Times New Roman"/>
          <w:sz w:val="24"/>
          <w:szCs w:val="24"/>
        </w:rPr>
        <w:t xml:space="preserve">(1), 57-72. </w:t>
      </w:r>
    </w:p>
    <w:p w14:paraId="57CF5844" w14:textId="77777777" w:rsidR="00E25C39" w:rsidRPr="004621EF" w:rsidRDefault="00E25C39" w:rsidP="00CA73EA">
      <w:pPr>
        <w:spacing w:after="0" w:line="480" w:lineRule="auto"/>
        <w:ind w:left="540" w:hanging="540"/>
        <w:rPr>
          <w:rFonts w:ascii="Times New Roman" w:hAnsi="Times New Roman" w:cs="Times New Roman"/>
          <w:sz w:val="24"/>
          <w:szCs w:val="24"/>
          <w:lang w:val="en-CA"/>
        </w:rPr>
      </w:pPr>
      <w:r w:rsidRPr="004621EF">
        <w:rPr>
          <w:rFonts w:ascii="Times New Roman" w:hAnsi="Times New Roman" w:cs="Times New Roman"/>
          <w:sz w:val="24"/>
          <w:szCs w:val="24"/>
          <w:lang w:val="en-CA"/>
        </w:rPr>
        <w:t xml:space="preserve">Kirkpatrick, A. (2007). </w:t>
      </w:r>
      <w:r w:rsidRPr="004621EF">
        <w:rPr>
          <w:rFonts w:ascii="Times New Roman" w:hAnsi="Times New Roman" w:cs="Times New Roman"/>
          <w:i/>
          <w:sz w:val="24"/>
          <w:szCs w:val="24"/>
          <w:lang w:val="en-CA"/>
        </w:rPr>
        <w:t>World Englishes: Implications for International Communication and English Language Teaching</w:t>
      </w:r>
      <w:r w:rsidRPr="004621EF">
        <w:rPr>
          <w:rFonts w:ascii="Times New Roman" w:hAnsi="Times New Roman" w:cs="Times New Roman"/>
          <w:sz w:val="24"/>
          <w:szCs w:val="24"/>
          <w:lang w:val="en-CA"/>
        </w:rPr>
        <w:t>. Cambridge: Cambridge University Press.</w:t>
      </w:r>
    </w:p>
    <w:p w14:paraId="487A08E9" w14:textId="77777777" w:rsidR="00111A1A" w:rsidRPr="00B0553E" w:rsidRDefault="000228C1" w:rsidP="00CA73EA">
      <w:pPr>
        <w:spacing w:after="0" w:line="480" w:lineRule="auto"/>
        <w:ind w:left="540" w:hanging="540"/>
        <w:rPr>
          <w:rFonts w:ascii="Times New Roman" w:hAnsi="Times New Roman" w:cs="Times New Roman"/>
          <w:sz w:val="24"/>
          <w:szCs w:val="24"/>
          <w:lang w:val="en-CA"/>
        </w:rPr>
      </w:pPr>
      <w:r w:rsidRPr="004621EF">
        <w:rPr>
          <w:rFonts w:ascii="Times New Roman" w:hAnsi="Times New Roman" w:cs="Times New Roman"/>
          <w:sz w:val="24"/>
          <w:szCs w:val="24"/>
          <w:lang w:val="en-CA"/>
        </w:rPr>
        <w:t xml:space="preserve">Kymlicka, W. (2001). </w:t>
      </w:r>
      <w:r w:rsidRPr="004621EF">
        <w:rPr>
          <w:rFonts w:ascii="Times New Roman" w:hAnsi="Times New Roman" w:cs="Times New Roman"/>
          <w:i/>
          <w:sz w:val="24"/>
          <w:szCs w:val="24"/>
          <w:lang w:val="en-CA"/>
        </w:rPr>
        <w:t xml:space="preserve">Politics in the Vernacular: Nationalism, multiculturalism, and citizenship. </w:t>
      </w:r>
      <w:r w:rsidRPr="004621EF">
        <w:rPr>
          <w:rFonts w:ascii="Times New Roman" w:hAnsi="Times New Roman" w:cs="Times New Roman"/>
          <w:sz w:val="24"/>
          <w:szCs w:val="24"/>
          <w:lang w:val="en-CA"/>
        </w:rPr>
        <w:t>Oxford</w:t>
      </w:r>
      <w:r w:rsidRPr="00B0553E">
        <w:rPr>
          <w:rFonts w:ascii="Times New Roman" w:hAnsi="Times New Roman" w:cs="Times New Roman"/>
          <w:sz w:val="24"/>
          <w:szCs w:val="24"/>
          <w:lang w:val="en-CA"/>
        </w:rPr>
        <w:t>: Oxford University Press.</w:t>
      </w:r>
    </w:p>
    <w:p w14:paraId="0CB4B52E" w14:textId="77777777" w:rsidR="00111A1A" w:rsidRPr="007026E0" w:rsidRDefault="004A221C" w:rsidP="00CA73EA">
      <w:pPr>
        <w:spacing w:after="0" w:line="480" w:lineRule="auto"/>
        <w:ind w:left="567" w:hanging="567"/>
        <w:rPr>
          <w:rFonts w:ascii="Times New Roman" w:hAnsi="Times New Roman" w:cs="Times New Roman"/>
          <w:sz w:val="24"/>
          <w:szCs w:val="24"/>
        </w:rPr>
      </w:pPr>
      <w:r w:rsidRPr="007026E0">
        <w:rPr>
          <w:rFonts w:ascii="Times New Roman" w:hAnsi="Times New Roman" w:cs="Times New Roman"/>
          <w:sz w:val="24"/>
          <w:szCs w:val="24"/>
        </w:rPr>
        <w:t>Lasagabaster, D., &amp; Sierra, J.</w:t>
      </w:r>
      <w:r w:rsidR="00111A1A" w:rsidRPr="007026E0">
        <w:rPr>
          <w:rFonts w:ascii="Times New Roman" w:hAnsi="Times New Roman" w:cs="Times New Roman"/>
          <w:sz w:val="24"/>
          <w:szCs w:val="24"/>
        </w:rPr>
        <w:t xml:space="preserve"> (2005). </w:t>
      </w:r>
      <w:r w:rsidRPr="007026E0">
        <w:rPr>
          <w:rFonts w:ascii="Times New Roman" w:hAnsi="Times New Roman" w:cs="Times New Roman"/>
          <w:sz w:val="24"/>
          <w:szCs w:val="24"/>
        </w:rPr>
        <w:t>What do student</w:t>
      </w:r>
      <w:r w:rsidR="00111A1A" w:rsidRPr="007026E0">
        <w:rPr>
          <w:rFonts w:ascii="Times New Roman" w:hAnsi="Times New Roman" w:cs="Times New Roman"/>
          <w:sz w:val="24"/>
          <w:szCs w:val="24"/>
        </w:rPr>
        <w:t xml:space="preserve">s think about the pros and cons of having a native speaker teacher? In E. Llurda (Ed.), </w:t>
      </w:r>
      <w:r w:rsidR="00111A1A" w:rsidRPr="007026E0">
        <w:rPr>
          <w:rFonts w:ascii="Times New Roman" w:hAnsi="Times New Roman" w:cs="Times New Roman"/>
          <w:i/>
          <w:sz w:val="24"/>
          <w:szCs w:val="24"/>
        </w:rPr>
        <w:t>Non-native Language Teachers: Perceptions, Challenges and Contributions to the Profession</w:t>
      </w:r>
      <w:r w:rsidRPr="007026E0">
        <w:rPr>
          <w:rFonts w:ascii="Times New Roman" w:hAnsi="Times New Roman" w:cs="Times New Roman"/>
          <w:sz w:val="24"/>
          <w:szCs w:val="24"/>
        </w:rPr>
        <w:t xml:space="preserve"> (pp. 217-241). </w:t>
      </w:r>
      <w:r w:rsidR="00111A1A" w:rsidRPr="007026E0">
        <w:rPr>
          <w:rFonts w:ascii="Times New Roman" w:hAnsi="Times New Roman" w:cs="Times New Roman"/>
          <w:sz w:val="24"/>
          <w:szCs w:val="24"/>
        </w:rPr>
        <w:t>New York</w:t>
      </w:r>
      <w:r w:rsidRPr="007026E0">
        <w:rPr>
          <w:rFonts w:ascii="Times New Roman" w:hAnsi="Times New Roman" w:cs="Times New Roman"/>
          <w:sz w:val="24"/>
          <w:szCs w:val="24"/>
        </w:rPr>
        <w:t>: Springer</w:t>
      </w:r>
      <w:r w:rsidR="00111A1A" w:rsidRPr="007026E0">
        <w:rPr>
          <w:rFonts w:ascii="Times New Roman" w:hAnsi="Times New Roman" w:cs="Times New Roman"/>
          <w:sz w:val="24"/>
          <w:szCs w:val="24"/>
        </w:rPr>
        <w:t>.</w:t>
      </w:r>
    </w:p>
    <w:p w14:paraId="0B9753B8" w14:textId="77777777" w:rsidR="00D40902" w:rsidRPr="007026E0" w:rsidRDefault="003C6427" w:rsidP="00CA73EA">
      <w:pPr>
        <w:pStyle w:val="NormalWeb"/>
        <w:spacing w:before="0" w:beforeAutospacing="0" w:after="0" w:afterAutospacing="0" w:line="480" w:lineRule="auto"/>
        <w:ind w:left="567" w:hanging="567"/>
        <w:rPr>
          <w:lang w:val="en-US"/>
        </w:rPr>
      </w:pPr>
      <w:r w:rsidRPr="007026E0">
        <w:rPr>
          <w:lang w:val="en-US"/>
        </w:rPr>
        <w:t>Ma, L. (2012). Strengths and weaknesses of NESTs and NN</w:t>
      </w:r>
      <w:r w:rsidR="00844D65" w:rsidRPr="007026E0">
        <w:rPr>
          <w:lang w:val="en-US"/>
        </w:rPr>
        <w:t>ESTs: Perceptions of NNESTs in Hong K</w:t>
      </w:r>
      <w:r w:rsidRPr="007026E0">
        <w:rPr>
          <w:lang w:val="en-US"/>
        </w:rPr>
        <w:t>ong.</w:t>
      </w:r>
      <w:r w:rsidRPr="007026E0">
        <w:rPr>
          <w:i/>
          <w:iCs/>
          <w:lang w:val="en-US"/>
        </w:rPr>
        <w:t xml:space="preserve"> Linguistics and Education, 23</w:t>
      </w:r>
      <w:r w:rsidRPr="007026E0">
        <w:rPr>
          <w:lang w:val="en-US"/>
        </w:rPr>
        <w:t>(1), 1-15.</w:t>
      </w:r>
    </w:p>
    <w:p w14:paraId="4773818D" w14:textId="77777777" w:rsidR="00D26FC8" w:rsidRDefault="00D40902" w:rsidP="00CA73EA">
      <w:pPr>
        <w:pStyle w:val="NormalWeb"/>
        <w:spacing w:before="0" w:beforeAutospacing="0" w:after="0" w:afterAutospacing="0" w:line="480" w:lineRule="auto"/>
        <w:ind w:left="567" w:hanging="567"/>
        <w:rPr>
          <w:lang w:val="en-US"/>
        </w:rPr>
      </w:pPr>
      <w:r w:rsidRPr="007026E0">
        <w:rPr>
          <w:lang w:val="en-US"/>
        </w:rPr>
        <w:t xml:space="preserve">Mahboob, A. (2004). </w:t>
      </w:r>
      <w:r w:rsidR="00D26FC8" w:rsidRPr="007026E0">
        <w:rPr>
          <w:lang w:val="en-US"/>
        </w:rPr>
        <w:t>Native or nonnative: What do students enrolled in an intensive</w:t>
      </w:r>
      <w:r w:rsidRPr="007026E0">
        <w:rPr>
          <w:lang w:val="en-US"/>
        </w:rPr>
        <w:t xml:space="preserve"> English pro</w:t>
      </w:r>
      <w:r w:rsidR="00844D65" w:rsidRPr="007026E0">
        <w:rPr>
          <w:lang w:val="en-US"/>
        </w:rPr>
        <w:t>gram think? In L. Kamhi-Stein (E</w:t>
      </w:r>
      <w:r w:rsidR="00D26FC8" w:rsidRPr="007026E0">
        <w:rPr>
          <w:lang w:val="en-US"/>
        </w:rPr>
        <w:t xml:space="preserve">d.), </w:t>
      </w:r>
      <w:r w:rsidR="00D26FC8" w:rsidRPr="007026E0">
        <w:rPr>
          <w:i/>
          <w:iCs/>
          <w:lang w:val="en-US"/>
        </w:rPr>
        <w:t>Learning and teaching from experience: Perspectives on nonnative</w:t>
      </w:r>
      <w:r w:rsidR="00844D65" w:rsidRPr="007026E0">
        <w:rPr>
          <w:i/>
          <w:iCs/>
          <w:lang w:val="en-US"/>
        </w:rPr>
        <w:t xml:space="preserve"> English-speaking professionals </w:t>
      </w:r>
      <w:r w:rsidR="00844D65" w:rsidRPr="007026E0">
        <w:rPr>
          <w:iCs/>
          <w:lang w:val="en-US"/>
        </w:rPr>
        <w:t>(pp. 121-147).</w:t>
      </w:r>
      <w:r w:rsidR="00D26FC8" w:rsidRPr="007026E0">
        <w:rPr>
          <w:i/>
          <w:iCs/>
          <w:lang w:val="en-US"/>
        </w:rPr>
        <w:t xml:space="preserve"> </w:t>
      </w:r>
      <w:r w:rsidR="00D26FC8" w:rsidRPr="007026E0">
        <w:rPr>
          <w:lang w:val="en-US"/>
        </w:rPr>
        <w:t xml:space="preserve">Ann Arbor, MI: University </w:t>
      </w:r>
      <w:r w:rsidR="00844D65" w:rsidRPr="007026E0">
        <w:rPr>
          <w:lang w:val="en-US"/>
        </w:rPr>
        <w:t>of Michigan Press</w:t>
      </w:r>
      <w:r w:rsidR="00D26FC8" w:rsidRPr="007026E0">
        <w:rPr>
          <w:lang w:val="en-US"/>
        </w:rPr>
        <w:t>.</w:t>
      </w:r>
    </w:p>
    <w:p w14:paraId="353DD18B" w14:textId="77777777" w:rsidR="00095FF8" w:rsidRPr="007026E0" w:rsidRDefault="00095FF8" w:rsidP="00CA73EA">
      <w:pPr>
        <w:pStyle w:val="NormalWeb"/>
        <w:spacing w:before="0" w:beforeAutospacing="0" w:after="0" w:afterAutospacing="0" w:line="480" w:lineRule="auto"/>
        <w:ind w:left="567" w:hanging="567"/>
        <w:rPr>
          <w:lang w:val="en-US"/>
        </w:rPr>
      </w:pPr>
      <w:r w:rsidRPr="009F7F44">
        <w:rPr>
          <w:lang w:val="en-US"/>
        </w:rPr>
        <w:t xml:space="preserve">McArthur, </w:t>
      </w:r>
      <w:r w:rsidR="00645926" w:rsidRPr="009F7F44">
        <w:rPr>
          <w:lang w:val="en-US"/>
        </w:rPr>
        <w:t xml:space="preserve">T. (Ed.). (1998). </w:t>
      </w:r>
      <w:r w:rsidR="00645926" w:rsidRPr="009F7F44">
        <w:rPr>
          <w:i/>
          <w:lang w:val="en-US"/>
        </w:rPr>
        <w:t>Concise Oxford Companion to the English Language</w:t>
      </w:r>
      <w:r w:rsidR="00645926" w:rsidRPr="009F7F44">
        <w:rPr>
          <w:lang w:val="en-US"/>
        </w:rPr>
        <w:t>. Oxford: Oxford University Press.</w:t>
      </w:r>
      <w:r w:rsidR="00645926">
        <w:rPr>
          <w:lang w:val="en-US"/>
        </w:rPr>
        <w:t xml:space="preserve"> </w:t>
      </w:r>
    </w:p>
    <w:p w14:paraId="1F9C9ABD" w14:textId="77777777" w:rsidR="00F22216" w:rsidRPr="000A75A3" w:rsidRDefault="00A86DF6" w:rsidP="00CA73EA">
      <w:pPr>
        <w:autoSpaceDE w:val="0"/>
        <w:autoSpaceDN w:val="0"/>
        <w:adjustRightInd w:val="0"/>
        <w:spacing w:after="0" w:line="480" w:lineRule="auto"/>
        <w:ind w:left="567" w:hanging="567"/>
        <w:rPr>
          <w:rFonts w:ascii="Times New Roman" w:eastAsia="Times New Roman" w:hAnsi="Times New Roman" w:cs="Times New Roman"/>
          <w:sz w:val="24"/>
          <w:szCs w:val="24"/>
          <w:lang w:eastAsia="fr-CA"/>
        </w:rPr>
      </w:pPr>
      <w:r w:rsidRPr="005B2A5A">
        <w:rPr>
          <w:rFonts w:ascii="Times New Roman" w:hAnsi="Times New Roman" w:cs="Times New Roman"/>
          <w:sz w:val="24"/>
          <w:szCs w:val="24"/>
        </w:rPr>
        <w:t>McK</w:t>
      </w:r>
      <w:r w:rsidR="004B1505" w:rsidRPr="005B2A5A">
        <w:rPr>
          <w:rFonts w:ascii="Times New Roman" w:hAnsi="Times New Roman" w:cs="Times New Roman"/>
          <w:sz w:val="24"/>
          <w:szCs w:val="24"/>
        </w:rPr>
        <w:t>ay, S.</w:t>
      </w:r>
      <w:r w:rsidR="002E5F29" w:rsidRPr="005B2A5A">
        <w:rPr>
          <w:rFonts w:ascii="Times New Roman" w:hAnsi="Times New Roman" w:cs="Times New Roman"/>
          <w:sz w:val="24"/>
          <w:szCs w:val="24"/>
        </w:rPr>
        <w:t>,</w:t>
      </w:r>
      <w:r w:rsidR="004B1505" w:rsidRPr="005B2A5A">
        <w:rPr>
          <w:rFonts w:ascii="Times New Roman" w:hAnsi="Times New Roman" w:cs="Times New Roman"/>
          <w:sz w:val="24"/>
          <w:szCs w:val="24"/>
        </w:rPr>
        <w:t xml:space="preserve"> &amp; Bokhor</w:t>
      </w:r>
      <w:r w:rsidR="009E54D1" w:rsidRPr="005B2A5A">
        <w:rPr>
          <w:rFonts w:ascii="Times New Roman" w:hAnsi="Times New Roman" w:cs="Times New Roman"/>
          <w:sz w:val="24"/>
          <w:szCs w:val="24"/>
        </w:rPr>
        <w:t>s</w:t>
      </w:r>
      <w:r w:rsidR="004B1505" w:rsidRPr="005B2A5A">
        <w:rPr>
          <w:rFonts w:ascii="Times New Roman" w:hAnsi="Times New Roman" w:cs="Times New Roman"/>
          <w:sz w:val="24"/>
          <w:szCs w:val="24"/>
        </w:rPr>
        <w:t>t-Heng, W. (2008</w:t>
      </w:r>
      <w:r w:rsidR="00A823F3" w:rsidRPr="005B2A5A">
        <w:rPr>
          <w:rFonts w:ascii="Times New Roman" w:hAnsi="Times New Roman" w:cs="Times New Roman"/>
          <w:sz w:val="24"/>
          <w:szCs w:val="24"/>
        </w:rPr>
        <w:t xml:space="preserve">). </w:t>
      </w:r>
      <w:r w:rsidR="00A823F3" w:rsidRPr="005B2A5A">
        <w:rPr>
          <w:rFonts w:ascii="Times New Roman" w:eastAsia="Times New Roman" w:hAnsi="Times New Roman" w:cs="Times New Roman"/>
          <w:i/>
          <w:iCs/>
          <w:sz w:val="24"/>
          <w:szCs w:val="24"/>
          <w:lang w:eastAsia="fr-CA"/>
        </w:rPr>
        <w:t>International English in Its Sociolinguistic Contexts: Towards a Socially Sensitive Pedagogy</w:t>
      </w:r>
      <w:r w:rsidR="00A823F3" w:rsidRPr="005B2A5A">
        <w:rPr>
          <w:rFonts w:ascii="Times New Roman" w:eastAsia="Times New Roman" w:hAnsi="Times New Roman" w:cs="Times New Roman"/>
          <w:i/>
          <w:sz w:val="24"/>
          <w:szCs w:val="24"/>
          <w:lang w:eastAsia="fr-CA"/>
        </w:rPr>
        <w:t>.</w:t>
      </w:r>
      <w:r w:rsidR="00A823F3" w:rsidRPr="005B2A5A">
        <w:rPr>
          <w:rFonts w:ascii="Times New Roman" w:eastAsia="Times New Roman" w:hAnsi="Times New Roman" w:cs="Times New Roman"/>
          <w:sz w:val="24"/>
          <w:szCs w:val="24"/>
          <w:lang w:eastAsia="fr-CA"/>
        </w:rPr>
        <w:t xml:space="preserve"> </w:t>
      </w:r>
      <w:r w:rsidR="004B1505" w:rsidRPr="005B2A5A">
        <w:rPr>
          <w:rFonts w:ascii="Times New Roman" w:eastAsia="Times New Roman" w:hAnsi="Times New Roman" w:cs="Times New Roman"/>
          <w:sz w:val="24"/>
          <w:szCs w:val="24"/>
          <w:lang w:eastAsia="fr-CA"/>
        </w:rPr>
        <w:t>New York: Routledge</w:t>
      </w:r>
      <w:r w:rsidR="00AE7854" w:rsidRPr="005B2A5A">
        <w:rPr>
          <w:rFonts w:ascii="Times New Roman" w:eastAsia="Times New Roman" w:hAnsi="Times New Roman" w:cs="Times New Roman"/>
          <w:sz w:val="24"/>
          <w:szCs w:val="24"/>
          <w:lang w:eastAsia="fr-CA"/>
        </w:rPr>
        <w:t>.</w:t>
      </w:r>
    </w:p>
    <w:p w14:paraId="55E904F3" w14:textId="77777777" w:rsidR="00CF1FC5" w:rsidRPr="007026E0" w:rsidRDefault="00F22216" w:rsidP="00CA73EA">
      <w:pPr>
        <w:autoSpaceDE w:val="0"/>
        <w:autoSpaceDN w:val="0"/>
        <w:adjustRightInd w:val="0"/>
        <w:spacing w:after="0" w:line="480" w:lineRule="auto"/>
        <w:ind w:left="567" w:hanging="567"/>
        <w:rPr>
          <w:rFonts w:ascii="Times New Roman" w:hAnsi="Times New Roman" w:cs="Times New Roman"/>
          <w:sz w:val="24"/>
          <w:szCs w:val="24"/>
        </w:rPr>
      </w:pPr>
      <w:r w:rsidRPr="007026E0">
        <w:rPr>
          <w:rFonts w:ascii="Times New Roman" w:hAnsi="Times New Roman" w:cs="Times New Roman"/>
          <w:sz w:val="24"/>
          <w:szCs w:val="24"/>
        </w:rPr>
        <w:t>McNeil, A. (</w:t>
      </w:r>
      <w:r w:rsidR="003044C4" w:rsidRPr="007026E0">
        <w:rPr>
          <w:rFonts w:ascii="Times New Roman" w:hAnsi="Times New Roman" w:cs="Times New Roman"/>
          <w:sz w:val="24"/>
          <w:szCs w:val="24"/>
        </w:rPr>
        <w:t>2005</w:t>
      </w:r>
      <w:r w:rsidRPr="007026E0">
        <w:rPr>
          <w:rFonts w:ascii="Times New Roman" w:hAnsi="Times New Roman" w:cs="Times New Roman"/>
          <w:sz w:val="24"/>
          <w:szCs w:val="24"/>
        </w:rPr>
        <w:t>) Nonnative speaker teachers’ awareness of lexical difficulty in pedagogical texts. In E. Ll</w:t>
      </w:r>
      <w:r w:rsidR="00844D65" w:rsidRPr="007026E0">
        <w:rPr>
          <w:rFonts w:ascii="Times New Roman" w:hAnsi="Times New Roman" w:cs="Times New Roman"/>
          <w:sz w:val="24"/>
          <w:szCs w:val="24"/>
        </w:rPr>
        <w:t>urda (E</w:t>
      </w:r>
      <w:r w:rsidRPr="007026E0">
        <w:rPr>
          <w:rFonts w:ascii="Times New Roman" w:hAnsi="Times New Roman" w:cs="Times New Roman"/>
          <w:sz w:val="24"/>
          <w:szCs w:val="24"/>
        </w:rPr>
        <w:t xml:space="preserve">d.). </w:t>
      </w:r>
      <w:r w:rsidRPr="007026E0">
        <w:rPr>
          <w:rFonts w:ascii="Times New Roman" w:hAnsi="Times New Roman" w:cs="Times New Roman"/>
          <w:i/>
          <w:sz w:val="24"/>
          <w:szCs w:val="24"/>
        </w:rPr>
        <w:t xml:space="preserve">Non-native language teachers: Perceptions, challenges and contributions to the profession </w:t>
      </w:r>
      <w:r w:rsidRPr="007026E0">
        <w:rPr>
          <w:rFonts w:ascii="Times New Roman" w:hAnsi="Times New Roman" w:cs="Times New Roman"/>
          <w:sz w:val="24"/>
          <w:szCs w:val="24"/>
        </w:rPr>
        <w:t>(pp. 107-128). New York: Springer.</w:t>
      </w:r>
    </w:p>
    <w:p w14:paraId="676FB245" w14:textId="77777777" w:rsidR="00CF1FC5" w:rsidRPr="007026E0" w:rsidRDefault="00CF1FC5" w:rsidP="00CA73EA">
      <w:pPr>
        <w:autoSpaceDE w:val="0"/>
        <w:autoSpaceDN w:val="0"/>
        <w:adjustRightInd w:val="0"/>
        <w:spacing w:after="0" w:line="480" w:lineRule="auto"/>
        <w:ind w:left="567" w:hanging="567"/>
        <w:rPr>
          <w:rFonts w:ascii="Times New Roman" w:eastAsia="Times New Roman" w:hAnsi="Times New Roman" w:cs="Times New Roman"/>
          <w:sz w:val="24"/>
          <w:szCs w:val="24"/>
          <w:lang w:eastAsia="fr-CA"/>
        </w:rPr>
      </w:pPr>
      <w:r w:rsidRPr="007026E0">
        <w:rPr>
          <w:rFonts w:ascii="Times New Roman" w:eastAsia="Times New Roman" w:hAnsi="Times New Roman" w:cs="Times New Roman"/>
          <w:sz w:val="24"/>
          <w:szCs w:val="24"/>
          <w:lang w:eastAsia="fr-CA"/>
        </w:rPr>
        <w:t xml:space="preserve">Medgyes, P. (1994). </w:t>
      </w:r>
      <w:r w:rsidRPr="007026E0">
        <w:rPr>
          <w:rFonts w:ascii="Times New Roman" w:eastAsia="Times New Roman" w:hAnsi="Times New Roman" w:cs="Times New Roman"/>
          <w:i/>
          <w:sz w:val="24"/>
          <w:szCs w:val="24"/>
          <w:lang w:eastAsia="fr-CA"/>
        </w:rPr>
        <w:t>The non-native teacher</w:t>
      </w:r>
      <w:r w:rsidRPr="007026E0">
        <w:rPr>
          <w:rFonts w:ascii="Times New Roman" w:eastAsia="Times New Roman" w:hAnsi="Times New Roman" w:cs="Times New Roman"/>
          <w:sz w:val="24"/>
          <w:szCs w:val="24"/>
          <w:lang w:eastAsia="fr-CA"/>
        </w:rPr>
        <w:t xml:space="preserve">. London, England: Macmillan. </w:t>
      </w:r>
    </w:p>
    <w:p w14:paraId="4316F2A8" w14:textId="77777777" w:rsidR="00DF7E9F" w:rsidRPr="007026E0" w:rsidRDefault="00D64BF5" w:rsidP="00CA73EA">
      <w:pPr>
        <w:pStyle w:val="NormalWeb"/>
        <w:spacing w:before="0" w:beforeAutospacing="0" w:after="0" w:afterAutospacing="0" w:line="480" w:lineRule="auto"/>
        <w:ind w:left="567" w:hanging="567"/>
        <w:rPr>
          <w:lang w:val="en-US"/>
        </w:rPr>
      </w:pPr>
      <w:r w:rsidRPr="007026E0">
        <w:rPr>
          <w:lang w:val="en-US"/>
        </w:rPr>
        <w:lastRenderedPageBreak/>
        <w:t>Moussu, L. (2006</w:t>
      </w:r>
      <w:r w:rsidR="00C06920" w:rsidRPr="007026E0">
        <w:rPr>
          <w:lang w:val="en-US"/>
        </w:rPr>
        <w:t>). Learning and teaching from experience: Perspectives on nonnative English</w:t>
      </w:r>
      <w:r w:rsidR="00C06920" w:rsidRPr="007026E0">
        <w:rPr>
          <w:rFonts w:ascii="Cambria Math" w:hAnsi="Cambria Math" w:cs="Cambria Math"/>
          <w:lang w:val="en-US"/>
        </w:rPr>
        <w:t>‐</w:t>
      </w:r>
      <w:r w:rsidR="00C06920" w:rsidRPr="007026E0">
        <w:rPr>
          <w:lang w:val="en-US"/>
        </w:rPr>
        <w:t>Speaking professionals.</w:t>
      </w:r>
      <w:r w:rsidR="00C06920" w:rsidRPr="007026E0">
        <w:rPr>
          <w:i/>
          <w:iCs/>
          <w:lang w:val="en-US"/>
        </w:rPr>
        <w:t xml:space="preserve"> TESOL Quarterly, 40</w:t>
      </w:r>
      <w:r w:rsidR="00C06920" w:rsidRPr="007026E0">
        <w:rPr>
          <w:lang w:val="en-US"/>
        </w:rPr>
        <w:t xml:space="preserve">(2), 455-457. </w:t>
      </w:r>
    </w:p>
    <w:p w14:paraId="6267FEF4" w14:textId="77777777" w:rsidR="0023710B" w:rsidRPr="007026E0" w:rsidRDefault="0023710B" w:rsidP="00CA73EA">
      <w:pPr>
        <w:pStyle w:val="NormalWeb"/>
        <w:spacing w:before="0" w:beforeAutospacing="0" w:after="0" w:afterAutospacing="0" w:line="480" w:lineRule="auto"/>
        <w:ind w:left="567" w:hanging="567"/>
        <w:rPr>
          <w:lang w:val="en-US"/>
        </w:rPr>
      </w:pPr>
      <w:r w:rsidRPr="007026E0">
        <w:rPr>
          <w:lang w:val="en-US"/>
        </w:rPr>
        <w:t xml:space="preserve">Moussu, L. (2010). </w:t>
      </w:r>
      <w:r w:rsidRPr="007026E0">
        <w:rPr>
          <w:bCs/>
          <w:lang w:val="en-US"/>
        </w:rPr>
        <w:t>Influence of teacher-contact time and other variables on ESL students' attitudes</w:t>
      </w:r>
      <w:r w:rsidR="00570C59" w:rsidRPr="007026E0">
        <w:rPr>
          <w:bCs/>
          <w:lang w:val="en-US"/>
        </w:rPr>
        <w:t xml:space="preserve"> towards native- and nonnative-E</w:t>
      </w:r>
      <w:r w:rsidRPr="007026E0">
        <w:rPr>
          <w:bCs/>
          <w:lang w:val="en-US"/>
        </w:rPr>
        <w:t>nglish-speaking teachers</w:t>
      </w:r>
      <w:r w:rsidRPr="007026E0">
        <w:rPr>
          <w:lang w:val="en-US"/>
        </w:rPr>
        <w:t>.</w:t>
      </w:r>
      <w:r w:rsidRPr="007026E0">
        <w:rPr>
          <w:i/>
          <w:iCs/>
          <w:lang w:val="en-US"/>
        </w:rPr>
        <w:t xml:space="preserve"> TESOL Quarterly, 44</w:t>
      </w:r>
      <w:r w:rsidRPr="007026E0">
        <w:rPr>
          <w:lang w:val="en-US"/>
        </w:rPr>
        <w:t xml:space="preserve">(4), 746-768. </w:t>
      </w:r>
    </w:p>
    <w:p w14:paraId="4AACD45F" w14:textId="77777777" w:rsidR="008D29A3" w:rsidRDefault="00C06920" w:rsidP="00CA73EA">
      <w:pPr>
        <w:autoSpaceDE w:val="0"/>
        <w:autoSpaceDN w:val="0"/>
        <w:adjustRightInd w:val="0"/>
        <w:spacing w:after="0" w:line="480" w:lineRule="auto"/>
        <w:ind w:left="567" w:hanging="567"/>
        <w:rPr>
          <w:rFonts w:ascii="Times New Roman" w:hAnsi="Times New Roman" w:cs="Times New Roman"/>
          <w:sz w:val="24"/>
          <w:szCs w:val="24"/>
        </w:rPr>
      </w:pPr>
      <w:r w:rsidRPr="00B0553E">
        <w:rPr>
          <w:rFonts w:ascii="Times New Roman" w:hAnsi="Times New Roman" w:cs="Times New Roman"/>
          <w:sz w:val="24"/>
          <w:szCs w:val="24"/>
        </w:rPr>
        <w:t>Moussu, L.</w:t>
      </w:r>
      <w:r w:rsidR="002E5F29" w:rsidRPr="00B0553E">
        <w:rPr>
          <w:rFonts w:ascii="Times New Roman" w:hAnsi="Times New Roman" w:cs="Times New Roman"/>
          <w:sz w:val="24"/>
          <w:szCs w:val="24"/>
        </w:rPr>
        <w:t>,</w:t>
      </w:r>
      <w:r w:rsidR="00DF7E9F" w:rsidRPr="00B0553E">
        <w:rPr>
          <w:rFonts w:ascii="Times New Roman" w:hAnsi="Times New Roman" w:cs="Times New Roman"/>
          <w:sz w:val="24"/>
          <w:szCs w:val="24"/>
        </w:rPr>
        <w:t xml:space="preserve"> &amp; Llurda, E. (2008). Non-native English-speaking English language teachers: History and research. </w:t>
      </w:r>
      <w:r w:rsidR="00DF7E9F" w:rsidRPr="00B0553E">
        <w:rPr>
          <w:rFonts w:ascii="Times New Roman" w:hAnsi="Times New Roman" w:cs="Times New Roman"/>
          <w:i/>
          <w:sz w:val="24"/>
          <w:szCs w:val="24"/>
        </w:rPr>
        <w:t>Language Teaching, 41</w:t>
      </w:r>
      <w:r w:rsidR="00DF7E9F" w:rsidRPr="00B0553E">
        <w:rPr>
          <w:rFonts w:ascii="Times New Roman" w:hAnsi="Times New Roman" w:cs="Times New Roman"/>
          <w:sz w:val="24"/>
          <w:szCs w:val="24"/>
        </w:rPr>
        <w:t>, 315–348.</w:t>
      </w:r>
    </w:p>
    <w:p w14:paraId="635C1268" w14:textId="77777777" w:rsidR="008D29A3" w:rsidRPr="008D29A3" w:rsidRDefault="008D29A3" w:rsidP="00CA73EA">
      <w:pPr>
        <w:spacing w:after="0" w:line="480" w:lineRule="auto"/>
        <w:ind w:left="540" w:hanging="540"/>
        <w:rPr>
          <w:rFonts w:ascii="Times New Roman" w:hAnsi="Times New Roman" w:cs="Times New Roman"/>
          <w:sz w:val="24"/>
          <w:szCs w:val="24"/>
        </w:rPr>
      </w:pPr>
      <w:r w:rsidRPr="008D29A3">
        <w:rPr>
          <w:rFonts w:ascii="Times New Roman" w:hAnsi="Times New Roman" w:cs="Times New Roman"/>
          <w:sz w:val="24"/>
          <w:szCs w:val="24"/>
          <w:lang w:val="en-CA"/>
        </w:rPr>
        <w:t xml:space="preserve">Nugent, A. </w:t>
      </w:r>
      <w:r>
        <w:rPr>
          <w:rFonts w:ascii="Times New Roman" w:hAnsi="Times New Roman" w:cs="Times New Roman"/>
          <w:sz w:val="24"/>
          <w:szCs w:val="24"/>
          <w:lang w:val="en-CA"/>
        </w:rPr>
        <w:t>(</w:t>
      </w:r>
      <w:r w:rsidRPr="008D29A3">
        <w:rPr>
          <w:rFonts w:ascii="Times New Roman" w:hAnsi="Times New Roman" w:cs="Times New Roman"/>
          <w:sz w:val="24"/>
          <w:szCs w:val="24"/>
          <w:lang w:val="en-CA"/>
        </w:rPr>
        <w:t>2006</w:t>
      </w:r>
      <w:r>
        <w:rPr>
          <w:rFonts w:ascii="Times New Roman" w:hAnsi="Times New Roman" w:cs="Times New Roman"/>
          <w:sz w:val="24"/>
          <w:szCs w:val="24"/>
          <w:lang w:val="en-CA"/>
        </w:rPr>
        <w:t>)</w:t>
      </w:r>
      <w:r w:rsidRPr="008D29A3">
        <w:rPr>
          <w:rFonts w:ascii="Times New Roman" w:hAnsi="Times New Roman" w:cs="Times New Roman"/>
          <w:sz w:val="24"/>
          <w:szCs w:val="24"/>
          <w:lang w:val="en-CA"/>
        </w:rPr>
        <w:t xml:space="preserve">. Demography, national myths, and political origins: Perceiving official multiculturalism in Quebec. </w:t>
      </w:r>
      <w:r w:rsidRPr="008D29A3">
        <w:rPr>
          <w:rFonts w:ascii="Times New Roman" w:hAnsi="Times New Roman" w:cs="Times New Roman"/>
          <w:i/>
          <w:sz w:val="24"/>
          <w:szCs w:val="24"/>
        </w:rPr>
        <w:t>Canadian Ethnic Studies</w:t>
      </w:r>
      <w:r w:rsidRPr="008D29A3">
        <w:rPr>
          <w:rFonts w:ascii="Times New Roman" w:hAnsi="Times New Roman" w:cs="Times New Roman"/>
          <w:sz w:val="24"/>
          <w:szCs w:val="24"/>
        </w:rPr>
        <w:t>, 38</w:t>
      </w:r>
      <w:r>
        <w:rPr>
          <w:rFonts w:ascii="Times New Roman" w:hAnsi="Times New Roman" w:cs="Times New Roman"/>
          <w:sz w:val="24"/>
          <w:szCs w:val="24"/>
        </w:rPr>
        <w:t>(3),</w:t>
      </w:r>
      <w:r w:rsidRPr="008D29A3">
        <w:rPr>
          <w:rFonts w:ascii="Times New Roman" w:hAnsi="Times New Roman" w:cs="Times New Roman"/>
          <w:sz w:val="24"/>
          <w:szCs w:val="24"/>
        </w:rPr>
        <w:t xml:space="preserve"> 21-36.</w:t>
      </w:r>
    </w:p>
    <w:p w14:paraId="5E3B0E13" w14:textId="77777777" w:rsidR="00F27C66" w:rsidRPr="008D29A3" w:rsidRDefault="00F27C66" w:rsidP="00CA73EA">
      <w:pPr>
        <w:pStyle w:val="NormalWeb"/>
        <w:spacing w:before="0" w:beforeAutospacing="0" w:after="0" w:afterAutospacing="0" w:line="480" w:lineRule="auto"/>
        <w:ind w:left="567" w:hanging="567"/>
        <w:rPr>
          <w:lang w:val="en-US"/>
        </w:rPr>
      </w:pPr>
      <w:r w:rsidRPr="008D29A3">
        <w:rPr>
          <w:lang w:val="en-US"/>
        </w:rPr>
        <w:t>Ozturk, U., &amp; Atay, D. (2010). Challenges of being a non-native English teacher.</w:t>
      </w:r>
      <w:r w:rsidRPr="008D29A3">
        <w:rPr>
          <w:i/>
          <w:iCs/>
          <w:lang w:val="en-US"/>
        </w:rPr>
        <w:t xml:space="preserve"> Educational Research, 1</w:t>
      </w:r>
      <w:r w:rsidRPr="008D29A3">
        <w:rPr>
          <w:lang w:val="en-US"/>
        </w:rPr>
        <w:t xml:space="preserve">(5), 135-139. </w:t>
      </w:r>
    </w:p>
    <w:p w14:paraId="1A97D721" w14:textId="77777777" w:rsidR="00D9163E" w:rsidRPr="007026E0" w:rsidRDefault="00D9163E" w:rsidP="00CA73EA">
      <w:pPr>
        <w:pStyle w:val="NormalWeb"/>
        <w:spacing w:before="0" w:beforeAutospacing="0" w:after="0" w:afterAutospacing="0" w:line="480" w:lineRule="auto"/>
        <w:ind w:left="567" w:hanging="567"/>
        <w:rPr>
          <w:lang w:val="en-US"/>
        </w:rPr>
      </w:pPr>
      <w:r w:rsidRPr="007026E0">
        <w:rPr>
          <w:lang w:val="en-US"/>
        </w:rPr>
        <w:t xml:space="preserve">Pavlenko, A., &amp; Blackledge, A. (Eds.). (2004). </w:t>
      </w:r>
      <w:r w:rsidRPr="007026E0">
        <w:rPr>
          <w:i/>
          <w:lang w:val="en-US"/>
        </w:rPr>
        <w:t>Negotiation of Identities in Multilingual Contexts</w:t>
      </w:r>
      <w:r w:rsidRPr="007026E0">
        <w:rPr>
          <w:lang w:val="en-US"/>
        </w:rPr>
        <w:t xml:space="preserve">. Clevedon: Multilingual Matters. </w:t>
      </w:r>
    </w:p>
    <w:p w14:paraId="4E24D9DD" w14:textId="77777777" w:rsidR="00DF7E9F" w:rsidRPr="008D29A3" w:rsidRDefault="00AD74F2" w:rsidP="00CA73EA">
      <w:pPr>
        <w:pStyle w:val="NormalWeb"/>
        <w:spacing w:before="0" w:beforeAutospacing="0" w:after="0" w:afterAutospacing="0" w:line="480" w:lineRule="auto"/>
        <w:ind w:left="391" w:hanging="391"/>
        <w:rPr>
          <w:lang w:val="en-US"/>
        </w:rPr>
      </w:pPr>
      <w:r w:rsidRPr="007026E0">
        <w:rPr>
          <w:lang w:val="en-US"/>
        </w:rPr>
        <w:t>Phillipson, R. (1992</w:t>
      </w:r>
      <w:r w:rsidR="00F43421" w:rsidRPr="007026E0">
        <w:rPr>
          <w:lang w:val="en-US"/>
        </w:rPr>
        <w:t xml:space="preserve">). </w:t>
      </w:r>
      <w:r w:rsidR="00F43421" w:rsidRPr="007026E0">
        <w:rPr>
          <w:i/>
          <w:iCs/>
          <w:lang w:val="en-US"/>
        </w:rPr>
        <w:t>Linguistic imperialism</w:t>
      </w:r>
      <w:r w:rsidR="00F43421" w:rsidRPr="008D29A3">
        <w:rPr>
          <w:lang w:val="en-US"/>
        </w:rPr>
        <w:t xml:space="preserve">. Oxford, England: Oxford University Press. </w:t>
      </w:r>
    </w:p>
    <w:p w14:paraId="76C6DB0F" w14:textId="77777777" w:rsidR="00454CC6" w:rsidRPr="008D29A3" w:rsidRDefault="00454CC6" w:rsidP="00CA73EA">
      <w:pPr>
        <w:pStyle w:val="NormalWeb"/>
        <w:spacing w:before="0" w:beforeAutospacing="0" w:after="0" w:afterAutospacing="0" w:line="480" w:lineRule="auto"/>
        <w:ind w:left="567" w:hanging="567"/>
        <w:rPr>
          <w:lang w:val="en-US"/>
        </w:rPr>
      </w:pPr>
      <w:r w:rsidRPr="008D29A3">
        <w:rPr>
          <w:lang w:val="en-US"/>
        </w:rPr>
        <w:t xml:space="preserve">Quirk, R. (1990). Language varieties and standard language. </w:t>
      </w:r>
      <w:r w:rsidRPr="008D29A3">
        <w:rPr>
          <w:i/>
          <w:lang w:val="en-US"/>
        </w:rPr>
        <w:t xml:space="preserve">English Today, 21, </w:t>
      </w:r>
      <w:r w:rsidRPr="008D29A3">
        <w:rPr>
          <w:lang w:val="en-US"/>
        </w:rPr>
        <w:t>3-10.</w:t>
      </w:r>
    </w:p>
    <w:p w14:paraId="45CEBE3E" w14:textId="77777777" w:rsidR="00FF788D" w:rsidRPr="007026E0" w:rsidRDefault="00FF788D" w:rsidP="00CA73EA">
      <w:pPr>
        <w:pStyle w:val="NormalWeb"/>
        <w:spacing w:before="0" w:beforeAutospacing="0" w:after="0" w:afterAutospacing="0" w:line="480" w:lineRule="auto"/>
        <w:ind w:left="567" w:hanging="567"/>
        <w:rPr>
          <w:lang w:val="en-US"/>
        </w:rPr>
      </w:pPr>
      <w:r w:rsidRPr="007026E0">
        <w:rPr>
          <w:lang w:val="en-US"/>
        </w:rPr>
        <w:t>Rajagopalan, K. (2005). Non-native speaker teachers of English and their anxieties: Ingredients for an experiment in action research. In E. Lurda (</w:t>
      </w:r>
      <w:r w:rsidR="00844D65" w:rsidRPr="007026E0">
        <w:rPr>
          <w:lang w:val="en-US"/>
        </w:rPr>
        <w:t>E</w:t>
      </w:r>
      <w:r w:rsidRPr="007026E0">
        <w:rPr>
          <w:lang w:val="en-US"/>
        </w:rPr>
        <w:t xml:space="preserve">d.), </w:t>
      </w:r>
      <w:r w:rsidRPr="007026E0">
        <w:rPr>
          <w:i/>
          <w:lang w:val="en-US"/>
        </w:rPr>
        <w:t>Non-native language teachers: Perceptions, challenges and contributions to the profession</w:t>
      </w:r>
      <w:r w:rsidRPr="007026E0">
        <w:rPr>
          <w:lang w:val="en-US"/>
        </w:rPr>
        <w:t xml:space="preserve"> (pp. 283-303). New York: Springer.</w:t>
      </w:r>
    </w:p>
    <w:p w14:paraId="27652AAA" w14:textId="77777777" w:rsidR="0023710B" w:rsidRPr="007026E0" w:rsidRDefault="0023710B" w:rsidP="00CA73EA">
      <w:pPr>
        <w:pStyle w:val="NormalWeb"/>
        <w:spacing w:before="0" w:beforeAutospacing="0" w:after="0" w:afterAutospacing="0" w:line="480" w:lineRule="auto"/>
        <w:ind w:left="567" w:hanging="567"/>
        <w:rPr>
          <w:lang w:val="en-US"/>
        </w:rPr>
      </w:pPr>
      <w:r w:rsidRPr="007026E0">
        <w:rPr>
          <w:lang w:val="en-US"/>
        </w:rPr>
        <w:t xml:space="preserve">Rao, Z. (2010). </w:t>
      </w:r>
      <w:r w:rsidRPr="007026E0">
        <w:rPr>
          <w:bCs/>
          <w:lang w:val="en-US"/>
        </w:rPr>
        <w:t>Chinese students' perceptions of native english-speaking teachers in EFL teaching</w:t>
      </w:r>
      <w:r w:rsidRPr="007026E0">
        <w:rPr>
          <w:lang w:val="en-US"/>
        </w:rPr>
        <w:t>.</w:t>
      </w:r>
      <w:r w:rsidRPr="007026E0">
        <w:rPr>
          <w:i/>
          <w:iCs/>
          <w:lang w:val="en-US"/>
        </w:rPr>
        <w:t xml:space="preserve"> Journal of Multilingual and Multicultural Development, 31</w:t>
      </w:r>
      <w:r w:rsidRPr="007026E0">
        <w:rPr>
          <w:lang w:val="en-US"/>
        </w:rPr>
        <w:t xml:space="preserve">(1), 55-68. </w:t>
      </w:r>
    </w:p>
    <w:p w14:paraId="6F2282F0" w14:textId="77777777" w:rsidR="00F56516" w:rsidRPr="007026E0" w:rsidRDefault="00C9102B" w:rsidP="00CA73EA">
      <w:pPr>
        <w:pStyle w:val="NormalWeb"/>
        <w:spacing w:before="0" w:beforeAutospacing="0" w:after="0" w:afterAutospacing="0" w:line="480" w:lineRule="auto"/>
        <w:ind w:left="567" w:hanging="567"/>
        <w:rPr>
          <w:lang w:val="en-US"/>
        </w:rPr>
      </w:pPr>
      <w:r w:rsidRPr="007026E0">
        <w:rPr>
          <w:lang w:val="en-US"/>
        </w:rPr>
        <w:t>Safford, K., &amp; Kelly, A. (2010). Linguistic capital of trainee teachers: Knowledge worth having?</w:t>
      </w:r>
      <w:r w:rsidRPr="007026E0">
        <w:rPr>
          <w:i/>
          <w:iCs/>
          <w:lang w:val="en-US"/>
        </w:rPr>
        <w:t xml:space="preserve"> Language and Education, 24</w:t>
      </w:r>
      <w:r w:rsidRPr="007026E0">
        <w:rPr>
          <w:lang w:val="en-US"/>
        </w:rPr>
        <w:t xml:space="preserve">(5), 401-414. </w:t>
      </w:r>
    </w:p>
    <w:p w14:paraId="1A062075" w14:textId="77777777" w:rsidR="00454CC6" w:rsidRPr="007026E0" w:rsidRDefault="00454CC6" w:rsidP="00CA73EA">
      <w:pPr>
        <w:pStyle w:val="NormalWeb"/>
        <w:spacing w:before="0" w:beforeAutospacing="0" w:after="0" w:afterAutospacing="0" w:line="480" w:lineRule="auto"/>
        <w:ind w:left="567" w:hanging="567"/>
        <w:rPr>
          <w:lang w:val="en-US"/>
        </w:rPr>
      </w:pPr>
      <w:r w:rsidRPr="007026E0">
        <w:rPr>
          <w:lang w:val="en-US"/>
        </w:rPr>
        <w:lastRenderedPageBreak/>
        <w:t xml:space="preserve">Scovel, T. (1988). </w:t>
      </w:r>
      <w:r w:rsidRPr="007026E0">
        <w:rPr>
          <w:i/>
          <w:lang w:val="en-US"/>
        </w:rPr>
        <w:t xml:space="preserve">A time to speak: A psycholinguistic inquiry into the critical period for human speech. </w:t>
      </w:r>
      <w:r w:rsidRPr="007026E0">
        <w:rPr>
          <w:lang w:val="en-US"/>
        </w:rPr>
        <w:t>Rowley, MA: Newbury House/Harper &amp; Row.</w:t>
      </w:r>
    </w:p>
    <w:p w14:paraId="7817F84D" w14:textId="77777777" w:rsidR="00454CC6" w:rsidRPr="007026E0" w:rsidRDefault="00454CC6" w:rsidP="00CA73EA">
      <w:pPr>
        <w:pStyle w:val="NormalWeb"/>
        <w:spacing w:before="0" w:beforeAutospacing="0" w:after="0" w:afterAutospacing="0" w:line="480" w:lineRule="auto"/>
        <w:ind w:left="567" w:hanging="567"/>
        <w:rPr>
          <w:lang w:val="en-US"/>
        </w:rPr>
      </w:pPr>
      <w:r w:rsidRPr="007026E0">
        <w:rPr>
          <w:lang w:val="en-US"/>
        </w:rPr>
        <w:t xml:space="preserve">Scovel, T. (2000). A critical review of the critical period research. </w:t>
      </w:r>
      <w:r w:rsidRPr="007026E0">
        <w:rPr>
          <w:i/>
          <w:lang w:val="en-US"/>
        </w:rPr>
        <w:t>Annual Review of Applied Linguistics, 20</w:t>
      </w:r>
      <w:r w:rsidRPr="007026E0">
        <w:rPr>
          <w:lang w:val="en-US"/>
        </w:rPr>
        <w:t>, 213–223.</w:t>
      </w:r>
    </w:p>
    <w:p w14:paraId="4A9D8CF8" w14:textId="77777777" w:rsidR="00454CC6" w:rsidRPr="008D29A3" w:rsidRDefault="00570C59" w:rsidP="00CA73EA">
      <w:pPr>
        <w:pStyle w:val="NormalWeb"/>
        <w:spacing w:before="0" w:beforeAutospacing="0" w:after="0" w:afterAutospacing="0" w:line="480" w:lineRule="auto"/>
        <w:ind w:left="567" w:hanging="567"/>
        <w:rPr>
          <w:lang w:val="en-US"/>
        </w:rPr>
      </w:pPr>
      <w:r w:rsidRPr="007026E0">
        <w:rPr>
          <w:lang w:val="en-US"/>
        </w:rPr>
        <w:t>Selvi, A.</w:t>
      </w:r>
      <w:r w:rsidR="008D29A3" w:rsidRPr="007026E0">
        <w:rPr>
          <w:lang w:val="en-US"/>
        </w:rPr>
        <w:t xml:space="preserve"> (2010). </w:t>
      </w:r>
      <w:r w:rsidR="00975A64" w:rsidRPr="007026E0">
        <w:rPr>
          <w:lang w:val="en-US"/>
        </w:rPr>
        <w:t>All teachers</w:t>
      </w:r>
      <w:r w:rsidR="00975A64" w:rsidRPr="008D29A3">
        <w:rPr>
          <w:lang w:val="en-US"/>
        </w:rPr>
        <w:t xml:space="preserve"> are equal, but some teachers are more equal than others: trend analysis of job advertisement</w:t>
      </w:r>
      <w:r w:rsidR="008D29A3">
        <w:rPr>
          <w:lang w:val="en-US"/>
        </w:rPr>
        <w:t>s in English language teaching</w:t>
      </w:r>
      <w:r w:rsidR="00975A64" w:rsidRPr="008D29A3">
        <w:rPr>
          <w:lang w:val="en-US"/>
        </w:rPr>
        <w:t>.</w:t>
      </w:r>
      <w:r w:rsidR="008D29A3">
        <w:rPr>
          <w:lang w:val="en-US"/>
        </w:rPr>
        <w:t xml:space="preserve"> </w:t>
      </w:r>
      <w:r w:rsidR="00975A64" w:rsidRPr="008D29A3">
        <w:rPr>
          <w:i/>
          <w:lang w:val="en-US"/>
        </w:rPr>
        <w:t>WATESOLNNEST</w:t>
      </w:r>
      <w:r w:rsidR="008D29A3">
        <w:rPr>
          <w:i/>
          <w:lang w:val="en-US"/>
        </w:rPr>
        <w:t xml:space="preserve"> </w:t>
      </w:r>
      <w:r w:rsidR="00975A64" w:rsidRPr="008D29A3">
        <w:rPr>
          <w:i/>
          <w:lang w:val="en-US"/>
        </w:rPr>
        <w:t>Caucus Annual Review, 1</w:t>
      </w:r>
      <w:r w:rsidR="00975A64" w:rsidRPr="008D29A3">
        <w:rPr>
          <w:lang w:val="en-US"/>
        </w:rPr>
        <w:t xml:space="preserve">, 156–81. Retrieved from  </w:t>
      </w:r>
      <w:hyperlink r:id="rId12" w:history="1">
        <w:r w:rsidR="00975A64" w:rsidRPr="008D29A3">
          <w:rPr>
            <w:rStyle w:val="Hyperlink"/>
            <w:lang w:val="en-US"/>
          </w:rPr>
          <w:t>https://sites.google.com/site/watesolnnestcaucus/caucus-annual-review</w:t>
        </w:r>
      </w:hyperlink>
    </w:p>
    <w:p w14:paraId="1935EE9F" w14:textId="77777777" w:rsidR="004B1505" w:rsidRDefault="00AE7854" w:rsidP="00CA73EA">
      <w:pPr>
        <w:pStyle w:val="PlainText"/>
        <w:spacing w:line="480" w:lineRule="auto"/>
        <w:ind w:left="567" w:hanging="567"/>
        <w:rPr>
          <w:rFonts w:ascii="Times New Roman" w:hAnsi="Times New Roman" w:cs="Times New Roman"/>
          <w:sz w:val="24"/>
          <w:szCs w:val="24"/>
          <w:lang w:val="fr-FR"/>
        </w:rPr>
      </w:pPr>
      <w:r w:rsidRPr="002C0A90">
        <w:rPr>
          <w:rFonts w:ascii="Times New Roman" w:hAnsi="Times New Roman" w:cs="Times New Roman"/>
          <w:sz w:val="24"/>
          <w:szCs w:val="24"/>
          <w:lang w:val="fr-FR"/>
        </w:rPr>
        <w:t xml:space="preserve">Steinbach, M. (2010). Eux autres versus nous autres: Adolescent students’ views on the integration of newcomers. </w:t>
      </w:r>
      <w:r w:rsidRPr="002C0A90">
        <w:rPr>
          <w:rFonts w:ascii="Times New Roman" w:hAnsi="Times New Roman" w:cs="Times New Roman"/>
          <w:i/>
          <w:sz w:val="24"/>
          <w:szCs w:val="24"/>
          <w:lang w:val="fr-FR"/>
        </w:rPr>
        <w:t>Intercultural Education, 21</w:t>
      </w:r>
      <w:r w:rsidRPr="002C0A90">
        <w:rPr>
          <w:rFonts w:ascii="Times New Roman" w:hAnsi="Times New Roman" w:cs="Times New Roman"/>
          <w:sz w:val="24"/>
          <w:szCs w:val="24"/>
          <w:lang w:val="fr-FR"/>
        </w:rPr>
        <w:t>(6),</w:t>
      </w:r>
      <w:r w:rsidRPr="002C0A90">
        <w:rPr>
          <w:rFonts w:ascii="Times New Roman" w:hAnsi="Times New Roman" w:cs="Times New Roman"/>
          <w:i/>
          <w:sz w:val="24"/>
          <w:szCs w:val="24"/>
          <w:lang w:val="fr-FR"/>
        </w:rPr>
        <w:t xml:space="preserve"> </w:t>
      </w:r>
      <w:r w:rsidRPr="002C0A90">
        <w:rPr>
          <w:rFonts w:ascii="Times New Roman" w:hAnsi="Times New Roman" w:cs="Times New Roman"/>
          <w:sz w:val="24"/>
          <w:szCs w:val="24"/>
          <w:lang w:val="fr-FR"/>
        </w:rPr>
        <w:t>535-547.</w:t>
      </w:r>
    </w:p>
    <w:p w14:paraId="45100C26" w14:textId="77777777" w:rsidR="00346751" w:rsidRPr="000B2F39" w:rsidRDefault="00346751" w:rsidP="00346751">
      <w:pPr>
        <w:pStyle w:val="PlainText"/>
        <w:spacing w:line="480" w:lineRule="auto"/>
        <w:ind w:left="567" w:hanging="567"/>
        <w:rPr>
          <w:rFonts w:ascii="Times New Roman" w:hAnsi="Times New Roman" w:cs="Times New Roman"/>
          <w:sz w:val="24"/>
          <w:szCs w:val="24"/>
          <w:lang w:val="fr-FR"/>
        </w:rPr>
      </w:pPr>
      <w:r w:rsidRPr="00346751">
        <w:rPr>
          <w:rFonts w:ascii="Times New Roman" w:hAnsi="Times New Roman" w:cs="Times New Roman"/>
          <w:color w:val="D60093"/>
          <w:sz w:val="24"/>
          <w:szCs w:val="24"/>
          <w:lang w:val="fr-FR"/>
        </w:rPr>
        <w:t xml:space="preserve">The Canadian Press (2013, March 7). PQ scraps Liberals’ English-immersion plan for all Quebec sixth-graders. </w:t>
      </w:r>
      <w:r w:rsidRPr="00346751">
        <w:rPr>
          <w:rFonts w:ascii="Times New Roman" w:hAnsi="Times New Roman" w:cs="Times New Roman"/>
          <w:i/>
          <w:color w:val="D60093"/>
          <w:sz w:val="24"/>
          <w:szCs w:val="24"/>
          <w:lang w:val="fr-FR"/>
        </w:rPr>
        <w:t>Global News</w:t>
      </w:r>
      <w:r w:rsidRPr="00346751">
        <w:rPr>
          <w:rFonts w:ascii="Times New Roman" w:hAnsi="Times New Roman" w:cs="Times New Roman"/>
          <w:color w:val="D60093"/>
          <w:sz w:val="24"/>
          <w:szCs w:val="24"/>
          <w:lang w:val="fr-FR"/>
        </w:rPr>
        <w:t xml:space="preserve">. Retrieved June 22, 2013 from </w:t>
      </w:r>
      <w:hyperlink r:id="rId13" w:history="1">
        <w:r w:rsidRPr="00FD76D2">
          <w:rPr>
            <w:rStyle w:val="Hyperlink"/>
            <w:rFonts w:ascii="Times New Roman" w:hAnsi="Times New Roman" w:cs="Times New Roman"/>
            <w:sz w:val="24"/>
            <w:szCs w:val="24"/>
            <w:lang w:val="fr-FR"/>
          </w:rPr>
          <w:t>http://globalnews.ca/news/405651/pq-scraps-liberals-english-immersion-plan-for-all-quebec-sixth-graders/</w:t>
        </w:r>
      </w:hyperlink>
      <w:r>
        <w:rPr>
          <w:rFonts w:ascii="Times New Roman" w:hAnsi="Times New Roman" w:cs="Times New Roman"/>
          <w:sz w:val="24"/>
          <w:szCs w:val="24"/>
          <w:lang w:val="fr-FR"/>
        </w:rPr>
        <w:t xml:space="preserve"> </w:t>
      </w:r>
    </w:p>
    <w:p w14:paraId="13AEE519" w14:textId="77777777" w:rsidR="00251300" w:rsidRPr="008D29A3" w:rsidRDefault="00FF6DA7" w:rsidP="00CA73EA">
      <w:pPr>
        <w:spacing w:after="0" w:line="480" w:lineRule="auto"/>
        <w:ind w:left="540" w:hanging="540"/>
        <w:rPr>
          <w:rFonts w:ascii="Times New Roman" w:hAnsi="Times New Roman" w:cs="Times New Roman"/>
          <w:sz w:val="24"/>
          <w:szCs w:val="24"/>
          <w:lang w:val="en-CA"/>
        </w:rPr>
      </w:pPr>
      <w:r w:rsidRPr="008D29A3">
        <w:rPr>
          <w:rFonts w:ascii="Times New Roman" w:hAnsi="Times New Roman" w:cs="Times New Roman"/>
          <w:sz w:val="24"/>
          <w:szCs w:val="24"/>
          <w:lang w:val="fr-FR"/>
        </w:rPr>
        <w:t xml:space="preserve">Thompson, B. (2007). </w:t>
      </w:r>
      <w:r w:rsidRPr="008D29A3">
        <w:rPr>
          <w:rFonts w:ascii="Times New Roman" w:hAnsi="Times New Roman" w:cs="Times New Roman"/>
          <w:i/>
          <w:sz w:val="24"/>
          <w:szCs w:val="24"/>
          <w:lang w:val="fr-FR"/>
        </w:rPr>
        <w:t>Le syndrome Hérouxville ou les accommodements raisonnables</w:t>
      </w:r>
      <w:r w:rsidRPr="008D29A3">
        <w:rPr>
          <w:rFonts w:ascii="Times New Roman" w:hAnsi="Times New Roman" w:cs="Times New Roman"/>
          <w:sz w:val="24"/>
          <w:szCs w:val="24"/>
          <w:lang w:val="fr-FR"/>
        </w:rPr>
        <w:t xml:space="preserve">. </w:t>
      </w:r>
      <w:r w:rsidRPr="008D29A3">
        <w:rPr>
          <w:rFonts w:ascii="Times New Roman" w:hAnsi="Times New Roman" w:cs="Times New Roman"/>
          <w:sz w:val="24"/>
          <w:szCs w:val="24"/>
          <w:lang w:val="en-CA"/>
        </w:rPr>
        <w:t>Boisbriand, Québec: Momentum.</w:t>
      </w:r>
    </w:p>
    <w:p w14:paraId="3797BB03" w14:textId="77777777" w:rsidR="00E25C39" w:rsidRPr="004621EF" w:rsidRDefault="00251300" w:rsidP="00CA73EA">
      <w:pPr>
        <w:spacing w:after="0" w:line="480" w:lineRule="auto"/>
        <w:ind w:left="567" w:hanging="567"/>
        <w:rPr>
          <w:rFonts w:ascii="Times New Roman" w:hAnsi="Times New Roman" w:cs="Times New Roman"/>
          <w:sz w:val="24"/>
          <w:szCs w:val="24"/>
        </w:rPr>
      </w:pPr>
      <w:r w:rsidRPr="004621EF">
        <w:rPr>
          <w:rFonts w:ascii="Times New Roman" w:hAnsi="Times New Roman" w:cs="Times New Roman"/>
          <w:sz w:val="24"/>
          <w:szCs w:val="24"/>
        </w:rPr>
        <w:t xml:space="preserve">Timmis (2002). Native-speaker norms and International English: a classroom view. </w:t>
      </w:r>
      <w:r w:rsidRPr="004621EF">
        <w:rPr>
          <w:rFonts w:ascii="Times New Roman" w:hAnsi="Times New Roman" w:cs="Times New Roman"/>
          <w:i/>
          <w:sz w:val="24"/>
          <w:szCs w:val="24"/>
        </w:rPr>
        <w:t>ELT Journal</w:t>
      </w:r>
      <w:r w:rsidRPr="004621EF">
        <w:rPr>
          <w:rFonts w:ascii="Times New Roman" w:hAnsi="Times New Roman" w:cs="Times New Roman"/>
          <w:sz w:val="24"/>
          <w:szCs w:val="24"/>
        </w:rPr>
        <w:t xml:space="preserve"> </w:t>
      </w:r>
      <w:r w:rsidRPr="004621EF">
        <w:rPr>
          <w:rFonts w:ascii="Times New Roman" w:hAnsi="Times New Roman" w:cs="Times New Roman"/>
          <w:i/>
          <w:sz w:val="24"/>
          <w:szCs w:val="24"/>
        </w:rPr>
        <w:t>56</w:t>
      </w:r>
      <w:r w:rsidRPr="004621EF">
        <w:rPr>
          <w:rFonts w:ascii="Times New Roman" w:hAnsi="Times New Roman" w:cs="Times New Roman"/>
          <w:sz w:val="24"/>
          <w:szCs w:val="24"/>
        </w:rPr>
        <w:t>(3), 240-249.</w:t>
      </w:r>
    </w:p>
    <w:p w14:paraId="52EE2E24" w14:textId="77777777" w:rsidR="00E25C39" w:rsidRPr="004621EF" w:rsidRDefault="00D0582A" w:rsidP="00CA73EA">
      <w:pPr>
        <w:spacing w:after="0" w:line="480" w:lineRule="auto"/>
        <w:ind w:left="567" w:hanging="567"/>
        <w:rPr>
          <w:rFonts w:ascii="Times New Roman" w:hAnsi="Times New Roman" w:cs="Times New Roman"/>
          <w:sz w:val="24"/>
          <w:szCs w:val="24"/>
        </w:rPr>
      </w:pPr>
      <w:r w:rsidRPr="004621EF">
        <w:rPr>
          <w:rFonts w:ascii="Times New Roman" w:hAnsi="Times New Roman" w:cs="Times New Roman"/>
          <w:sz w:val="24"/>
          <w:szCs w:val="24"/>
        </w:rPr>
        <w:t>Widdowson, H.</w:t>
      </w:r>
      <w:r w:rsidR="00E25C39" w:rsidRPr="004621EF">
        <w:rPr>
          <w:rFonts w:ascii="Times New Roman" w:hAnsi="Times New Roman" w:cs="Times New Roman"/>
          <w:sz w:val="24"/>
          <w:szCs w:val="24"/>
        </w:rPr>
        <w:t xml:space="preserve"> (1994). The ownership of English. </w:t>
      </w:r>
      <w:r w:rsidR="00E25C39" w:rsidRPr="004621EF">
        <w:rPr>
          <w:rFonts w:ascii="Times New Roman" w:hAnsi="Times New Roman" w:cs="Times New Roman"/>
          <w:i/>
          <w:sz w:val="24"/>
          <w:szCs w:val="24"/>
        </w:rPr>
        <w:t>TESOL Quarterly 28</w:t>
      </w:r>
      <w:r w:rsidRPr="004621EF">
        <w:rPr>
          <w:rFonts w:ascii="Times New Roman" w:hAnsi="Times New Roman" w:cs="Times New Roman"/>
          <w:sz w:val="24"/>
          <w:szCs w:val="24"/>
        </w:rPr>
        <w:t>(2), 377-3</w:t>
      </w:r>
      <w:r w:rsidR="00E25C39" w:rsidRPr="004621EF">
        <w:rPr>
          <w:rFonts w:ascii="Times New Roman" w:hAnsi="Times New Roman" w:cs="Times New Roman"/>
          <w:sz w:val="24"/>
          <w:szCs w:val="24"/>
        </w:rPr>
        <w:t>89.</w:t>
      </w:r>
    </w:p>
    <w:p w14:paraId="166D02EE" w14:textId="77777777" w:rsidR="00E149AD" w:rsidRPr="008D29A3" w:rsidRDefault="00E149AD" w:rsidP="00CA73EA">
      <w:pPr>
        <w:pStyle w:val="NormalWeb"/>
        <w:spacing w:before="0" w:beforeAutospacing="0" w:after="0" w:afterAutospacing="0" w:line="480" w:lineRule="auto"/>
        <w:ind w:left="567" w:hanging="567"/>
        <w:rPr>
          <w:lang w:val="en-US"/>
        </w:rPr>
      </w:pPr>
      <w:r w:rsidRPr="004621EF">
        <w:rPr>
          <w:lang w:val="en-US"/>
        </w:rPr>
        <w:t>Wilson</w:t>
      </w:r>
      <w:r w:rsidR="002E1B6D" w:rsidRPr="004621EF">
        <w:rPr>
          <w:lang w:val="en-US"/>
        </w:rPr>
        <w:t>, K.</w:t>
      </w:r>
      <w:r w:rsidR="00B0553E" w:rsidRPr="004621EF">
        <w:rPr>
          <w:lang w:val="en-US"/>
        </w:rPr>
        <w:t>,</w:t>
      </w:r>
      <w:r w:rsidR="002E1B6D" w:rsidRPr="004621EF">
        <w:rPr>
          <w:lang w:val="en-US"/>
        </w:rPr>
        <w:t xml:space="preserve"> &amp; Riches, C. (2011, November</w:t>
      </w:r>
      <w:r w:rsidRPr="004621EF">
        <w:rPr>
          <w:lang w:val="en-US"/>
        </w:rPr>
        <w:t>). A nation apart: Quebec language law and ESL</w:t>
      </w:r>
      <w:r w:rsidRPr="008D29A3">
        <w:rPr>
          <w:lang w:val="en-US"/>
        </w:rPr>
        <w:t xml:space="preserve"> education. Paper presented at the meeting of the </w:t>
      </w:r>
      <w:r w:rsidR="002E1B6D" w:rsidRPr="008D29A3">
        <w:rPr>
          <w:i/>
          <w:iCs/>
          <w:lang w:val="en-US"/>
        </w:rPr>
        <w:t xml:space="preserve">ALAA-ALANZ 2nd Combined </w:t>
      </w:r>
      <w:r w:rsidRPr="008D29A3">
        <w:rPr>
          <w:i/>
          <w:iCs/>
          <w:lang w:val="en-US"/>
        </w:rPr>
        <w:t>Conference,</w:t>
      </w:r>
      <w:r w:rsidR="002E1B6D" w:rsidRPr="008D29A3">
        <w:rPr>
          <w:i/>
          <w:iCs/>
          <w:lang w:val="en-US"/>
        </w:rPr>
        <w:t xml:space="preserve"> </w:t>
      </w:r>
      <w:r w:rsidR="002E1B6D" w:rsidRPr="008D29A3">
        <w:rPr>
          <w:iCs/>
          <w:lang w:val="en-US"/>
        </w:rPr>
        <w:t xml:space="preserve">Canberra, </w:t>
      </w:r>
      <w:r w:rsidRPr="008D29A3">
        <w:rPr>
          <w:iCs/>
          <w:lang w:val="en-US"/>
        </w:rPr>
        <w:t>Australia.</w:t>
      </w:r>
    </w:p>
    <w:p w14:paraId="6F1634DB" w14:textId="77777777" w:rsidR="00B175C6" w:rsidRPr="008D29A3" w:rsidRDefault="00B175C6" w:rsidP="00CA73EA">
      <w:pPr>
        <w:pStyle w:val="CommentText"/>
        <w:spacing w:line="480" w:lineRule="auto"/>
        <w:rPr>
          <w:rFonts w:ascii="Times New Roman" w:hAnsi="Times New Roman" w:cs="Times New Roman"/>
          <w:sz w:val="24"/>
          <w:szCs w:val="24"/>
        </w:rPr>
      </w:pPr>
    </w:p>
    <w:sectPr w:rsidR="00B175C6" w:rsidRPr="008D29A3" w:rsidSect="000B2F39">
      <w:footerReference w:type="default" r:id="rId14"/>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7442B" w14:textId="77777777" w:rsidR="00A40DCC" w:rsidRDefault="00A40DCC" w:rsidP="00505B79">
      <w:pPr>
        <w:spacing w:after="0" w:line="240" w:lineRule="auto"/>
      </w:pPr>
      <w:r>
        <w:separator/>
      </w:r>
    </w:p>
  </w:endnote>
  <w:endnote w:type="continuationSeparator" w:id="0">
    <w:p w14:paraId="1CE9FB06" w14:textId="77777777" w:rsidR="00A40DCC" w:rsidRDefault="00A40DCC" w:rsidP="0050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70329"/>
      <w:docPartObj>
        <w:docPartGallery w:val="Page Numbers (Bottom of Page)"/>
        <w:docPartUnique/>
      </w:docPartObj>
    </w:sdtPr>
    <w:sdtEndPr/>
    <w:sdtContent>
      <w:p w14:paraId="7FB66E5A" w14:textId="77777777" w:rsidR="001135F1" w:rsidRDefault="00D10C01">
        <w:pPr>
          <w:pStyle w:val="Footer"/>
          <w:jc w:val="right"/>
        </w:pPr>
        <w:r>
          <w:fldChar w:fldCharType="begin"/>
        </w:r>
        <w:r>
          <w:instrText xml:space="preserve"> PAGE   \* MERGEFORMAT </w:instrText>
        </w:r>
        <w:r>
          <w:fldChar w:fldCharType="separate"/>
        </w:r>
        <w:r w:rsidR="00217B11">
          <w:rPr>
            <w:noProof/>
          </w:rPr>
          <w:t>27</w:t>
        </w:r>
        <w:r>
          <w:rPr>
            <w:noProof/>
          </w:rPr>
          <w:fldChar w:fldCharType="end"/>
        </w:r>
      </w:p>
    </w:sdtContent>
  </w:sdt>
  <w:p w14:paraId="14B46065" w14:textId="77777777" w:rsidR="001135F1" w:rsidRDefault="00113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6B0ED" w14:textId="77777777" w:rsidR="00A40DCC" w:rsidRDefault="00A40DCC" w:rsidP="00505B79">
      <w:pPr>
        <w:spacing w:after="0" w:line="240" w:lineRule="auto"/>
      </w:pPr>
      <w:r>
        <w:separator/>
      </w:r>
    </w:p>
  </w:footnote>
  <w:footnote w:type="continuationSeparator" w:id="0">
    <w:p w14:paraId="7F686CF6" w14:textId="77777777" w:rsidR="00A40DCC" w:rsidRDefault="00A40DCC" w:rsidP="00505B79">
      <w:pPr>
        <w:spacing w:after="0" w:line="240" w:lineRule="auto"/>
      </w:pPr>
      <w:r>
        <w:continuationSeparator/>
      </w:r>
    </w:p>
  </w:footnote>
  <w:footnote w:id="1">
    <w:p w14:paraId="0467C803" w14:textId="77777777" w:rsidR="001135F1" w:rsidRPr="00972AD0" w:rsidRDefault="001135F1">
      <w:pPr>
        <w:pStyle w:val="FootnoteText"/>
      </w:pPr>
      <w:r>
        <w:rPr>
          <w:rStyle w:val="FootnoteReference"/>
        </w:rPr>
        <w:footnoteRef/>
      </w:r>
      <w:r>
        <w:t xml:space="preserve"> </w:t>
      </w:r>
      <w:r w:rsidRPr="00972AD0">
        <w:t xml:space="preserve">Square-headed is an English translation of the rather derogatory term « tête-carré » that French Quebeckers use to refer to the supposedly uptight nature of English people, and frogs is the rather derogatory term used by English Canadians to refer to French Canadians. We believe that this term, used by one of our research participants, symbolizes the awkward position of French Quebecker ESL teachers in Quebec.  </w:t>
      </w:r>
    </w:p>
  </w:footnote>
  <w:footnote w:id="2">
    <w:p w14:paraId="1C70DA55" w14:textId="77777777" w:rsidR="001135F1" w:rsidRPr="008B63B6" w:rsidRDefault="001135F1">
      <w:pPr>
        <w:pStyle w:val="FootnoteText"/>
        <w:rPr>
          <w:rFonts w:ascii="Times New Roman" w:hAnsi="Times New Roman" w:cs="Times New Roman"/>
          <w:sz w:val="24"/>
          <w:szCs w:val="24"/>
        </w:rPr>
      </w:pPr>
      <w:r w:rsidRPr="008B63B6">
        <w:rPr>
          <w:rStyle w:val="FootnoteReference"/>
          <w:rFonts w:ascii="Times New Roman" w:hAnsi="Times New Roman" w:cs="Times New Roman"/>
          <w:sz w:val="24"/>
          <w:szCs w:val="24"/>
        </w:rPr>
        <w:footnoteRef/>
      </w:r>
      <w:r w:rsidRPr="008B63B6">
        <w:rPr>
          <w:rFonts w:ascii="Times New Roman" w:hAnsi="Times New Roman" w:cs="Times New Roman"/>
          <w:sz w:val="24"/>
          <w:szCs w:val="24"/>
        </w:rPr>
        <w:t xml:space="preserve"> Although studying English in Quebec could be referred to as EIL since the common language in society is French, we retain the term ESL as it continues to be used in the context of education institutions in Quebec. Perhaps it is retained because English may still be used for certain official, social, or commercial communications within the country of Canada (McArthur, 2001).  </w:t>
      </w:r>
    </w:p>
    <w:p w14:paraId="3074AE0B" w14:textId="77777777" w:rsidR="001135F1" w:rsidRPr="00ED6F70" w:rsidRDefault="001135F1">
      <w:pPr>
        <w:pStyle w:val="FootnoteText"/>
      </w:pPr>
    </w:p>
  </w:footnote>
  <w:footnote w:id="3">
    <w:p w14:paraId="0745BA8F" w14:textId="77777777" w:rsidR="001135F1" w:rsidRPr="008B63B6" w:rsidRDefault="001135F1">
      <w:pPr>
        <w:pStyle w:val="FootnoteText"/>
        <w:rPr>
          <w:rFonts w:ascii="Times New Roman" w:hAnsi="Times New Roman" w:cs="Times New Roman"/>
          <w:sz w:val="24"/>
          <w:szCs w:val="24"/>
        </w:rPr>
      </w:pPr>
      <w:r w:rsidRPr="008B63B6">
        <w:rPr>
          <w:rStyle w:val="FootnoteReference"/>
          <w:rFonts w:ascii="Times New Roman" w:hAnsi="Times New Roman" w:cs="Times New Roman"/>
          <w:sz w:val="24"/>
          <w:szCs w:val="24"/>
        </w:rPr>
        <w:footnoteRef/>
      </w:r>
      <w:r w:rsidRPr="008B63B6">
        <w:rPr>
          <w:rFonts w:ascii="Times New Roman" w:hAnsi="Times New Roman" w:cs="Times New Roman"/>
          <w:sz w:val="24"/>
          <w:szCs w:val="24"/>
        </w:rPr>
        <w:t xml:space="preserve"> Response numbers indicate the response to one question, but as not all 54 participants responded to each question, these numbers do not necessarily identify the</w:t>
      </w:r>
      <w:r>
        <w:rPr>
          <w:rFonts w:ascii="Times New Roman" w:hAnsi="Times New Roman" w:cs="Times New Roman"/>
          <w:sz w:val="24"/>
          <w:szCs w:val="24"/>
        </w:rPr>
        <w:t xml:space="preserve"> same respondents in different </w:t>
      </w:r>
      <w:r w:rsidRPr="008B63B6">
        <w:rPr>
          <w:rFonts w:ascii="Times New Roman" w:hAnsi="Times New Roman" w:cs="Times New Roman"/>
          <w:sz w:val="24"/>
          <w:szCs w:val="24"/>
        </w:rPr>
        <w:t xml:space="preserve">quotes. We have not altered spelling or grammatical mistakes in participants' responses. </w:t>
      </w:r>
    </w:p>
  </w:footnote>
  <w:footnote w:id="4">
    <w:p w14:paraId="1912BC45" w14:textId="77777777" w:rsidR="001135F1" w:rsidRPr="00972AD0" w:rsidRDefault="001135F1">
      <w:pPr>
        <w:pStyle w:val="FootnoteText"/>
      </w:pPr>
      <w:r>
        <w:rPr>
          <w:rStyle w:val="FootnoteReference"/>
        </w:rPr>
        <w:footnoteRef/>
      </w:r>
      <w:r>
        <w:t xml:space="preserve"> </w:t>
      </w:r>
      <w:r w:rsidRPr="00972AD0">
        <w:t xml:space="preserve">Although this is difficult to document officially, our work with graduating teachers and supervising student teachers in the local school context had led us to this conclusion.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B3D5B"/>
    <w:multiLevelType w:val="multilevel"/>
    <w:tmpl w:val="15E096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9D2013"/>
    <w:multiLevelType w:val="multilevel"/>
    <w:tmpl w:val="85523E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1274A0"/>
    <w:multiLevelType w:val="hybridMultilevel"/>
    <w:tmpl w:val="99E46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490D97"/>
    <w:multiLevelType w:val="multilevel"/>
    <w:tmpl w:val="0C9C22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A5"/>
    <w:rsid w:val="0000075F"/>
    <w:rsid w:val="00002113"/>
    <w:rsid w:val="00005248"/>
    <w:rsid w:val="000228C1"/>
    <w:rsid w:val="000273C6"/>
    <w:rsid w:val="0003461D"/>
    <w:rsid w:val="00035AF7"/>
    <w:rsid w:val="000375B8"/>
    <w:rsid w:val="00042BD6"/>
    <w:rsid w:val="000475F3"/>
    <w:rsid w:val="00053F0A"/>
    <w:rsid w:val="00057C5A"/>
    <w:rsid w:val="0006797E"/>
    <w:rsid w:val="0007535D"/>
    <w:rsid w:val="00082953"/>
    <w:rsid w:val="00083C30"/>
    <w:rsid w:val="00085690"/>
    <w:rsid w:val="00090C67"/>
    <w:rsid w:val="00093F0A"/>
    <w:rsid w:val="00095FF8"/>
    <w:rsid w:val="000A0051"/>
    <w:rsid w:val="000A16E5"/>
    <w:rsid w:val="000A6701"/>
    <w:rsid w:val="000A75A3"/>
    <w:rsid w:val="000B2F39"/>
    <w:rsid w:val="000C168B"/>
    <w:rsid w:val="000C5445"/>
    <w:rsid w:val="000D0062"/>
    <w:rsid w:val="000D1B59"/>
    <w:rsid w:val="000D552B"/>
    <w:rsid w:val="000E21A1"/>
    <w:rsid w:val="000E38DD"/>
    <w:rsid w:val="000E4A8E"/>
    <w:rsid w:val="000E60B8"/>
    <w:rsid w:val="000F0CC8"/>
    <w:rsid w:val="000F2DD8"/>
    <w:rsid w:val="0010491E"/>
    <w:rsid w:val="001076DB"/>
    <w:rsid w:val="00107F47"/>
    <w:rsid w:val="0011099A"/>
    <w:rsid w:val="00111A1A"/>
    <w:rsid w:val="001135F1"/>
    <w:rsid w:val="001137F0"/>
    <w:rsid w:val="00114104"/>
    <w:rsid w:val="001144A7"/>
    <w:rsid w:val="001165AA"/>
    <w:rsid w:val="001167F4"/>
    <w:rsid w:val="00122682"/>
    <w:rsid w:val="00130FB8"/>
    <w:rsid w:val="00131A8C"/>
    <w:rsid w:val="00135400"/>
    <w:rsid w:val="0014495E"/>
    <w:rsid w:val="00144FB7"/>
    <w:rsid w:val="00145E87"/>
    <w:rsid w:val="001469BD"/>
    <w:rsid w:val="00155FFE"/>
    <w:rsid w:val="00157747"/>
    <w:rsid w:val="00164C18"/>
    <w:rsid w:val="001678CA"/>
    <w:rsid w:val="00182227"/>
    <w:rsid w:val="00190663"/>
    <w:rsid w:val="001933DC"/>
    <w:rsid w:val="001A539D"/>
    <w:rsid w:val="001A7231"/>
    <w:rsid w:val="001B45D7"/>
    <w:rsid w:val="001B6A4B"/>
    <w:rsid w:val="001B7F57"/>
    <w:rsid w:val="001C3422"/>
    <w:rsid w:val="001C6ECB"/>
    <w:rsid w:val="001D3243"/>
    <w:rsid w:val="001E11DF"/>
    <w:rsid w:val="001E2363"/>
    <w:rsid w:val="001E46B5"/>
    <w:rsid w:val="001E7815"/>
    <w:rsid w:val="001F34AD"/>
    <w:rsid w:val="001F7D99"/>
    <w:rsid w:val="00200687"/>
    <w:rsid w:val="002014AB"/>
    <w:rsid w:val="0020395E"/>
    <w:rsid w:val="00204ECA"/>
    <w:rsid w:val="002050EC"/>
    <w:rsid w:val="00205406"/>
    <w:rsid w:val="002118B4"/>
    <w:rsid w:val="0021706A"/>
    <w:rsid w:val="00217B11"/>
    <w:rsid w:val="00220F67"/>
    <w:rsid w:val="00225269"/>
    <w:rsid w:val="00230C24"/>
    <w:rsid w:val="0023710B"/>
    <w:rsid w:val="002401CF"/>
    <w:rsid w:val="0024141D"/>
    <w:rsid w:val="00242C15"/>
    <w:rsid w:val="00251300"/>
    <w:rsid w:val="002555BB"/>
    <w:rsid w:val="00271909"/>
    <w:rsid w:val="00273D04"/>
    <w:rsid w:val="00273D91"/>
    <w:rsid w:val="0027492F"/>
    <w:rsid w:val="00275B3C"/>
    <w:rsid w:val="00275E05"/>
    <w:rsid w:val="00277090"/>
    <w:rsid w:val="00277F8A"/>
    <w:rsid w:val="00297FC0"/>
    <w:rsid w:val="002A0373"/>
    <w:rsid w:val="002A0E4E"/>
    <w:rsid w:val="002A6FF5"/>
    <w:rsid w:val="002A71BD"/>
    <w:rsid w:val="002B187C"/>
    <w:rsid w:val="002B3F44"/>
    <w:rsid w:val="002B4951"/>
    <w:rsid w:val="002C0A90"/>
    <w:rsid w:val="002C0B11"/>
    <w:rsid w:val="002C11C6"/>
    <w:rsid w:val="002C5747"/>
    <w:rsid w:val="002C7FF4"/>
    <w:rsid w:val="002D3411"/>
    <w:rsid w:val="002D3D1D"/>
    <w:rsid w:val="002D5E0C"/>
    <w:rsid w:val="002E1B6D"/>
    <w:rsid w:val="002E23C1"/>
    <w:rsid w:val="002E2A7B"/>
    <w:rsid w:val="002E4C3D"/>
    <w:rsid w:val="002E5F29"/>
    <w:rsid w:val="002E78FC"/>
    <w:rsid w:val="002F09A4"/>
    <w:rsid w:val="002F1735"/>
    <w:rsid w:val="002F18E4"/>
    <w:rsid w:val="002F6D56"/>
    <w:rsid w:val="0030433E"/>
    <w:rsid w:val="003044C4"/>
    <w:rsid w:val="0030625A"/>
    <w:rsid w:val="0030765D"/>
    <w:rsid w:val="00315484"/>
    <w:rsid w:val="003161A0"/>
    <w:rsid w:val="0032048E"/>
    <w:rsid w:val="00330198"/>
    <w:rsid w:val="003335FF"/>
    <w:rsid w:val="00343C25"/>
    <w:rsid w:val="00346751"/>
    <w:rsid w:val="00351ACB"/>
    <w:rsid w:val="00352D29"/>
    <w:rsid w:val="00355F3A"/>
    <w:rsid w:val="00362A95"/>
    <w:rsid w:val="00372700"/>
    <w:rsid w:val="0037320D"/>
    <w:rsid w:val="00381D5F"/>
    <w:rsid w:val="00393401"/>
    <w:rsid w:val="00394083"/>
    <w:rsid w:val="003971F4"/>
    <w:rsid w:val="003A3679"/>
    <w:rsid w:val="003A610D"/>
    <w:rsid w:val="003A7E2C"/>
    <w:rsid w:val="003B154D"/>
    <w:rsid w:val="003B7666"/>
    <w:rsid w:val="003B7B47"/>
    <w:rsid w:val="003C6427"/>
    <w:rsid w:val="003C6464"/>
    <w:rsid w:val="003D1E6E"/>
    <w:rsid w:val="003D61AB"/>
    <w:rsid w:val="003E01CF"/>
    <w:rsid w:val="003E03FE"/>
    <w:rsid w:val="003E0998"/>
    <w:rsid w:val="003E24BC"/>
    <w:rsid w:val="003E27E0"/>
    <w:rsid w:val="003F26A5"/>
    <w:rsid w:val="003F47AB"/>
    <w:rsid w:val="0040118D"/>
    <w:rsid w:val="00411035"/>
    <w:rsid w:val="0041486D"/>
    <w:rsid w:val="00420151"/>
    <w:rsid w:val="00422380"/>
    <w:rsid w:val="00427441"/>
    <w:rsid w:val="00430761"/>
    <w:rsid w:val="00435D6E"/>
    <w:rsid w:val="00437BCB"/>
    <w:rsid w:val="00441B37"/>
    <w:rsid w:val="004473DE"/>
    <w:rsid w:val="00447D49"/>
    <w:rsid w:val="004511C4"/>
    <w:rsid w:val="00454CC6"/>
    <w:rsid w:val="004565F0"/>
    <w:rsid w:val="0045787D"/>
    <w:rsid w:val="004617A7"/>
    <w:rsid w:val="004621EF"/>
    <w:rsid w:val="0046474F"/>
    <w:rsid w:val="0046778E"/>
    <w:rsid w:val="00475F97"/>
    <w:rsid w:val="00476452"/>
    <w:rsid w:val="00477F13"/>
    <w:rsid w:val="004809BE"/>
    <w:rsid w:val="00485817"/>
    <w:rsid w:val="00485ECA"/>
    <w:rsid w:val="00486187"/>
    <w:rsid w:val="00487B3F"/>
    <w:rsid w:val="00495C7D"/>
    <w:rsid w:val="0049627E"/>
    <w:rsid w:val="004A0E35"/>
    <w:rsid w:val="004A221C"/>
    <w:rsid w:val="004A395F"/>
    <w:rsid w:val="004A54C0"/>
    <w:rsid w:val="004A7354"/>
    <w:rsid w:val="004B1505"/>
    <w:rsid w:val="004B181C"/>
    <w:rsid w:val="004B2119"/>
    <w:rsid w:val="004B61A9"/>
    <w:rsid w:val="004C02AC"/>
    <w:rsid w:val="004C0A5F"/>
    <w:rsid w:val="004C1C01"/>
    <w:rsid w:val="004C2138"/>
    <w:rsid w:val="004C4B3D"/>
    <w:rsid w:val="004E160F"/>
    <w:rsid w:val="004E3416"/>
    <w:rsid w:val="004E34CE"/>
    <w:rsid w:val="004E3DE2"/>
    <w:rsid w:val="004E3F1A"/>
    <w:rsid w:val="004E482B"/>
    <w:rsid w:val="004E54BF"/>
    <w:rsid w:val="004E595A"/>
    <w:rsid w:val="004F0C58"/>
    <w:rsid w:val="004F372E"/>
    <w:rsid w:val="00505B79"/>
    <w:rsid w:val="00507194"/>
    <w:rsid w:val="0051014C"/>
    <w:rsid w:val="00511829"/>
    <w:rsid w:val="005155D2"/>
    <w:rsid w:val="005217E8"/>
    <w:rsid w:val="00522DE6"/>
    <w:rsid w:val="0052730C"/>
    <w:rsid w:val="00527B2E"/>
    <w:rsid w:val="00531ABA"/>
    <w:rsid w:val="00534E64"/>
    <w:rsid w:val="00542BCF"/>
    <w:rsid w:val="00550A44"/>
    <w:rsid w:val="0056579C"/>
    <w:rsid w:val="005675D6"/>
    <w:rsid w:val="00570B0F"/>
    <w:rsid w:val="00570C59"/>
    <w:rsid w:val="00570E3E"/>
    <w:rsid w:val="00570EC6"/>
    <w:rsid w:val="0057506C"/>
    <w:rsid w:val="005760BE"/>
    <w:rsid w:val="00581D7A"/>
    <w:rsid w:val="005939C7"/>
    <w:rsid w:val="005B2A5A"/>
    <w:rsid w:val="005B5A5D"/>
    <w:rsid w:val="005B7774"/>
    <w:rsid w:val="005D14A4"/>
    <w:rsid w:val="005E0E8E"/>
    <w:rsid w:val="005E3B36"/>
    <w:rsid w:val="005F06C4"/>
    <w:rsid w:val="005F664E"/>
    <w:rsid w:val="0060038C"/>
    <w:rsid w:val="00602722"/>
    <w:rsid w:val="0060384A"/>
    <w:rsid w:val="0061178E"/>
    <w:rsid w:val="00612C8A"/>
    <w:rsid w:val="00614C1A"/>
    <w:rsid w:val="0061750B"/>
    <w:rsid w:val="00621D6D"/>
    <w:rsid w:val="006235AE"/>
    <w:rsid w:val="00624BDB"/>
    <w:rsid w:val="00625F04"/>
    <w:rsid w:val="00641CA6"/>
    <w:rsid w:val="00645926"/>
    <w:rsid w:val="00661722"/>
    <w:rsid w:val="00663A1C"/>
    <w:rsid w:val="00664927"/>
    <w:rsid w:val="006717A6"/>
    <w:rsid w:val="00673B48"/>
    <w:rsid w:val="0067576F"/>
    <w:rsid w:val="00681D4E"/>
    <w:rsid w:val="00682FDB"/>
    <w:rsid w:val="00684638"/>
    <w:rsid w:val="006855F8"/>
    <w:rsid w:val="00687CAC"/>
    <w:rsid w:val="006925D8"/>
    <w:rsid w:val="006A1902"/>
    <w:rsid w:val="006A1ADA"/>
    <w:rsid w:val="006B15AF"/>
    <w:rsid w:val="006B247D"/>
    <w:rsid w:val="006B2654"/>
    <w:rsid w:val="006B6BED"/>
    <w:rsid w:val="006C7A5F"/>
    <w:rsid w:val="006D02EE"/>
    <w:rsid w:val="006E00E7"/>
    <w:rsid w:val="006E2AEE"/>
    <w:rsid w:val="006E585D"/>
    <w:rsid w:val="006F13D2"/>
    <w:rsid w:val="006F1F04"/>
    <w:rsid w:val="006F381B"/>
    <w:rsid w:val="006F7AA8"/>
    <w:rsid w:val="007026E0"/>
    <w:rsid w:val="007117FB"/>
    <w:rsid w:val="00712655"/>
    <w:rsid w:val="00715319"/>
    <w:rsid w:val="00721349"/>
    <w:rsid w:val="0072323F"/>
    <w:rsid w:val="00731FC2"/>
    <w:rsid w:val="00732505"/>
    <w:rsid w:val="007356CB"/>
    <w:rsid w:val="00737885"/>
    <w:rsid w:val="007470DC"/>
    <w:rsid w:val="007524F2"/>
    <w:rsid w:val="007633D8"/>
    <w:rsid w:val="00767423"/>
    <w:rsid w:val="00767963"/>
    <w:rsid w:val="007722CF"/>
    <w:rsid w:val="0077477B"/>
    <w:rsid w:val="00776B73"/>
    <w:rsid w:val="00777B37"/>
    <w:rsid w:val="007801CC"/>
    <w:rsid w:val="007805C7"/>
    <w:rsid w:val="00786175"/>
    <w:rsid w:val="00794CBA"/>
    <w:rsid w:val="007957B1"/>
    <w:rsid w:val="00797CD0"/>
    <w:rsid w:val="007A272B"/>
    <w:rsid w:val="007A411C"/>
    <w:rsid w:val="007A4573"/>
    <w:rsid w:val="007A4AE9"/>
    <w:rsid w:val="007A5249"/>
    <w:rsid w:val="007A7CD4"/>
    <w:rsid w:val="007B02B2"/>
    <w:rsid w:val="007B709E"/>
    <w:rsid w:val="007C04DF"/>
    <w:rsid w:val="007C319E"/>
    <w:rsid w:val="007D1D5F"/>
    <w:rsid w:val="007E33F4"/>
    <w:rsid w:val="007E709E"/>
    <w:rsid w:val="007F2F4E"/>
    <w:rsid w:val="007F2FBB"/>
    <w:rsid w:val="0081020D"/>
    <w:rsid w:val="00812279"/>
    <w:rsid w:val="00844D65"/>
    <w:rsid w:val="00850357"/>
    <w:rsid w:val="008556C0"/>
    <w:rsid w:val="00857841"/>
    <w:rsid w:val="00860716"/>
    <w:rsid w:val="00865776"/>
    <w:rsid w:val="00880095"/>
    <w:rsid w:val="00884402"/>
    <w:rsid w:val="00886EA9"/>
    <w:rsid w:val="00897764"/>
    <w:rsid w:val="008A0FEC"/>
    <w:rsid w:val="008A41AD"/>
    <w:rsid w:val="008A4D7E"/>
    <w:rsid w:val="008B2BAF"/>
    <w:rsid w:val="008B63B6"/>
    <w:rsid w:val="008C28B5"/>
    <w:rsid w:val="008C515B"/>
    <w:rsid w:val="008D29A3"/>
    <w:rsid w:val="008D70A4"/>
    <w:rsid w:val="008D7CD4"/>
    <w:rsid w:val="008E6383"/>
    <w:rsid w:val="008F1E7B"/>
    <w:rsid w:val="008F2CF9"/>
    <w:rsid w:val="008F2F09"/>
    <w:rsid w:val="008F317B"/>
    <w:rsid w:val="008F3DA4"/>
    <w:rsid w:val="008F5F13"/>
    <w:rsid w:val="009052F8"/>
    <w:rsid w:val="00912965"/>
    <w:rsid w:val="009246EC"/>
    <w:rsid w:val="009249D4"/>
    <w:rsid w:val="00926906"/>
    <w:rsid w:val="00945BF5"/>
    <w:rsid w:val="009568A0"/>
    <w:rsid w:val="00965C15"/>
    <w:rsid w:val="00972AD0"/>
    <w:rsid w:val="00974FE7"/>
    <w:rsid w:val="00975A64"/>
    <w:rsid w:val="0098026E"/>
    <w:rsid w:val="00980FF9"/>
    <w:rsid w:val="009815C6"/>
    <w:rsid w:val="009818DC"/>
    <w:rsid w:val="0098230D"/>
    <w:rsid w:val="00985E24"/>
    <w:rsid w:val="00987EAB"/>
    <w:rsid w:val="009913AE"/>
    <w:rsid w:val="00996838"/>
    <w:rsid w:val="009A2BDD"/>
    <w:rsid w:val="009A2CA9"/>
    <w:rsid w:val="009A3091"/>
    <w:rsid w:val="009B0BA7"/>
    <w:rsid w:val="009B4708"/>
    <w:rsid w:val="009B63FE"/>
    <w:rsid w:val="009B7FE9"/>
    <w:rsid w:val="009C05E1"/>
    <w:rsid w:val="009D0500"/>
    <w:rsid w:val="009E54D1"/>
    <w:rsid w:val="009E6565"/>
    <w:rsid w:val="009F0D9F"/>
    <w:rsid w:val="009F7010"/>
    <w:rsid w:val="009F7F44"/>
    <w:rsid w:val="00A034B8"/>
    <w:rsid w:val="00A06C15"/>
    <w:rsid w:val="00A07AC9"/>
    <w:rsid w:val="00A10DD0"/>
    <w:rsid w:val="00A1220B"/>
    <w:rsid w:val="00A17A6B"/>
    <w:rsid w:val="00A27F23"/>
    <w:rsid w:val="00A31AA1"/>
    <w:rsid w:val="00A33480"/>
    <w:rsid w:val="00A36B69"/>
    <w:rsid w:val="00A37445"/>
    <w:rsid w:val="00A40DCC"/>
    <w:rsid w:val="00A43530"/>
    <w:rsid w:val="00A4462F"/>
    <w:rsid w:val="00A46150"/>
    <w:rsid w:val="00A4712E"/>
    <w:rsid w:val="00A47AD5"/>
    <w:rsid w:val="00A535AC"/>
    <w:rsid w:val="00A549D7"/>
    <w:rsid w:val="00A54E01"/>
    <w:rsid w:val="00A557F5"/>
    <w:rsid w:val="00A56CAE"/>
    <w:rsid w:val="00A57A4F"/>
    <w:rsid w:val="00A57F80"/>
    <w:rsid w:val="00A63FEE"/>
    <w:rsid w:val="00A64BD2"/>
    <w:rsid w:val="00A66A36"/>
    <w:rsid w:val="00A7376A"/>
    <w:rsid w:val="00A823F3"/>
    <w:rsid w:val="00A86DF6"/>
    <w:rsid w:val="00A87393"/>
    <w:rsid w:val="00A95B37"/>
    <w:rsid w:val="00A95BF0"/>
    <w:rsid w:val="00AA4206"/>
    <w:rsid w:val="00AA5EF5"/>
    <w:rsid w:val="00AA6693"/>
    <w:rsid w:val="00AB1232"/>
    <w:rsid w:val="00AB22F4"/>
    <w:rsid w:val="00AB3EC4"/>
    <w:rsid w:val="00AC0F37"/>
    <w:rsid w:val="00AC1887"/>
    <w:rsid w:val="00AC282E"/>
    <w:rsid w:val="00AC2D72"/>
    <w:rsid w:val="00AC6C90"/>
    <w:rsid w:val="00AD74F2"/>
    <w:rsid w:val="00AD788E"/>
    <w:rsid w:val="00AE1EC3"/>
    <w:rsid w:val="00AE26BA"/>
    <w:rsid w:val="00AE7348"/>
    <w:rsid w:val="00AE7854"/>
    <w:rsid w:val="00AF041F"/>
    <w:rsid w:val="00AF6B0E"/>
    <w:rsid w:val="00B0553E"/>
    <w:rsid w:val="00B06004"/>
    <w:rsid w:val="00B114ED"/>
    <w:rsid w:val="00B122C9"/>
    <w:rsid w:val="00B135B9"/>
    <w:rsid w:val="00B14EF6"/>
    <w:rsid w:val="00B175C6"/>
    <w:rsid w:val="00B245C2"/>
    <w:rsid w:val="00B26404"/>
    <w:rsid w:val="00B26D51"/>
    <w:rsid w:val="00B27DD7"/>
    <w:rsid w:val="00B32E51"/>
    <w:rsid w:val="00B359D0"/>
    <w:rsid w:val="00B3685B"/>
    <w:rsid w:val="00B428EC"/>
    <w:rsid w:val="00B42BB7"/>
    <w:rsid w:val="00B42BEC"/>
    <w:rsid w:val="00B508A4"/>
    <w:rsid w:val="00B52D5D"/>
    <w:rsid w:val="00B54705"/>
    <w:rsid w:val="00B55487"/>
    <w:rsid w:val="00B61A27"/>
    <w:rsid w:val="00B630FF"/>
    <w:rsid w:val="00B665A6"/>
    <w:rsid w:val="00B7097E"/>
    <w:rsid w:val="00B72123"/>
    <w:rsid w:val="00B72179"/>
    <w:rsid w:val="00B73C83"/>
    <w:rsid w:val="00B73E0A"/>
    <w:rsid w:val="00B824F7"/>
    <w:rsid w:val="00B8514A"/>
    <w:rsid w:val="00B87BBF"/>
    <w:rsid w:val="00B9076C"/>
    <w:rsid w:val="00B94B1A"/>
    <w:rsid w:val="00B96DAE"/>
    <w:rsid w:val="00BA1A29"/>
    <w:rsid w:val="00BA3534"/>
    <w:rsid w:val="00BB00AC"/>
    <w:rsid w:val="00BB0FB2"/>
    <w:rsid w:val="00BB423A"/>
    <w:rsid w:val="00BB44C2"/>
    <w:rsid w:val="00BB5B19"/>
    <w:rsid w:val="00BC2319"/>
    <w:rsid w:val="00BC2FD4"/>
    <w:rsid w:val="00BC6366"/>
    <w:rsid w:val="00BD6A45"/>
    <w:rsid w:val="00BE0F4F"/>
    <w:rsid w:val="00BE1C9D"/>
    <w:rsid w:val="00BE2EBF"/>
    <w:rsid w:val="00BE4F96"/>
    <w:rsid w:val="00BE7794"/>
    <w:rsid w:val="00BF5011"/>
    <w:rsid w:val="00C05723"/>
    <w:rsid w:val="00C06920"/>
    <w:rsid w:val="00C07A85"/>
    <w:rsid w:val="00C07DFD"/>
    <w:rsid w:val="00C10A30"/>
    <w:rsid w:val="00C1110F"/>
    <w:rsid w:val="00C14E6C"/>
    <w:rsid w:val="00C23497"/>
    <w:rsid w:val="00C255D6"/>
    <w:rsid w:val="00C26B93"/>
    <w:rsid w:val="00C37E33"/>
    <w:rsid w:val="00C468ED"/>
    <w:rsid w:val="00C47327"/>
    <w:rsid w:val="00C50558"/>
    <w:rsid w:val="00C510B4"/>
    <w:rsid w:val="00C53451"/>
    <w:rsid w:val="00C542C0"/>
    <w:rsid w:val="00C56A39"/>
    <w:rsid w:val="00C56E44"/>
    <w:rsid w:val="00C57C02"/>
    <w:rsid w:val="00C60287"/>
    <w:rsid w:val="00C65ADF"/>
    <w:rsid w:val="00C76D9B"/>
    <w:rsid w:val="00C809A3"/>
    <w:rsid w:val="00C821EC"/>
    <w:rsid w:val="00C8258A"/>
    <w:rsid w:val="00C84417"/>
    <w:rsid w:val="00C87985"/>
    <w:rsid w:val="00C9102B"/>
    <w:rsid w:val="00C92442"/>
    <w:rsid w:val="00C94A16"/>
    <w:rsid w:val="00CA3CC3"/>
    <w:rsid w:val="00CA73EA"/>
    <w:rsid w:val="00CB0281"/>
    <w:rsid w:val="00CB0D96"/>
    <w:rsid w:val="00CB267D"/>
    <w:rsid w:val="00CB3B12"/>
    <w:rsid w:val="00CC1AE1"/>
    <w:rsid w:val="00CC1D0C"/>
    <w:rsid w:val="00CC3056"/>
    <w:rsid w:val="00CC4E76"/>
    <w:rsid w:val="00CC560B"/>
    <w:rsid w:val="00CE0BF7"/>
    <w:rsid w:val="00CE0E80"/>
    <w:rsid w:val="00CE5113"/>
    <w:rsid w:val="00CE579D"/>
    <w:rsid w:val="00CE6A74"/>
    <w:rsid w:val="00CF1FC5"/>
    <w:rsid w:val="00CF36A5"/>
    <w:rsid w:val="00CF38A3"/>
    <w:rsid w:val="00CF63C4"/>
    <w:rsid w:val="00D0142F"/>
    <w:rsid w:val="00D0183F"/>
    <w:rsid w:val="00D047F0"/>
    <w:rsid w:val="00D0582A"/>
    <w:rsid w:val="00D06257"/>
    <w:rsid w:val="00D10C01"/>
    <w:rsid w:val="00D13487"/>
    <w:rsid w:val="00D15888"/>
    <w:rsid w:val="00D17071"/>
    <w:rsid w:val="00D26FC8"/>
    <w:rsid w:val="00D3095B"/>
    <w:rsid w:val="00D34C94"/>
    <w:rsid w:val="00D37954"/>
    <w:rsid w:val="00D40902"/>
    <w:rsid w:val="00D40C5F"/>
    <w:rsid w:val="00D41324"/>
    <w:rsid w:val="00D43879"/>
    <w:rsid w:val="00D43DC1"/>
    <w:rsid w:val="00D43E66"/>
    <w:rsid w:val="00D46767"/>
    <w:rsid w:val="00D50DB0"/>
    <w:rsid w:val="00D510E7"/>
    <w:rsid w:val="00D63C62"/>
    <w:rsid w:val="00D64BF5"/>
    <w:rsid w:val="00D76F9C"/>
    <w:rsid w:val="00D807FA"/>
    <w:rsid w:val="00D80934"/>
    <w:rsid w:val="00D81BFD"/>
    <w:rsid w:val="00D823D3"/>
    <w:rsid w:val="00D83E24"/>
    <w:rsid w:val="00D9163E"/>
    <w:rsid w:val="00D92588"/>
    <w:rsid w:val="00DA3FEE"/>
    <w:rsid w:val="00DB3151"/>
    <w:rsid w:val="00DB41B6"/>
    <w:rsid w:val="00DC15E2"/>
    <w:rsid w:val="00DC4FD7"/>
    <w:rsid w:val="00DC629B"/>
    <w:rsid w:val="00DC6546"/>
    <w:rsid w:val="00DC682D"/>
    <w:rsid w:val="00DD5380"/>
    <w:rsid w:val="00DD643D"/>
    <w:rsid w:val="00DE0FDE"/>
    <w:rsid w:val="00DE2013"/>
    <w:rsid w:val="00DE3581"/>
    <w:rsid w:val="00DF4D47"/>
    <w:rsid w:val="00DF508B"/>
    <w:rsid w:val="00DF5353"/>
    <w:rsid w:val="00DF7E9F"/>
    <w:rsid w:val="00E11A86"/>
    <w:rsid w:val="00E149AD"/>
    <w:rsid w:val="00E16AC8"/>
    <w:rsid w:val="00E21F8A"/>
    <w:rsid w:val="00E25C39"/>
    <w:rsid w:val="00E309B2"/>
    <w:rsid w:val="00E34C2A"/>
    <w:rsid w:val="00E3604C"/>
    <w:rsid w:val="00E37D15"/>
    <w:rsid w:val="00E4298D"/>
    <w:rsid w:val="00E52945"/>
    <w:rsid w:val="00E52F9E"/>
    <w:rsid w:val="00E560C1"/>
    <w:rsid w:val="00E62903"/>
    <w:rsid w:val="00E66E97"/>
    <w:rsid w:val="00E733C9"/>
    <w:rsid w:val="00E82652"/>
    <w:rsid w:val="00E86097"/>
    <w:rsid w:val="00E8792B"/>
    <w:rsid w:val="00E938E3"/>
    <w:rsid w:val="00E93939"/>
    <w:rsid w:val="00E97340"/>
    <w:rsid w:val="00E97F44"/>
    <w:rsid w:val="00E97F6F"/>
    <w:rsid w:val="00EA100C"/>
    <w:rsid w:val="00EA3A44"/>
    <w:rsid w:val="00EB05A1"/>
    <w:rsid w:val="00EB309F"/>
    <w:rsid w:val="00EB377C"/>
    <w:rsid w:val="00EB3899"/>
    <w:rsid w:val="00EB39C0"/>
    <w:rsid w:val="00EC0F0B"/>
    <w:rsid w:val="00EC5900"/>
    <w:rsid w:val="00EC60F1"/>
    <w:rsid w:val="00ED56D1"/>
    <w:rsid w:val="00ED5891"/>
    <w:rsid w:val="00ED6F70"/>
    <w:rsid w:val="00ED7CF0"/>
    <w:rsid w:val="00ED7EC3"/>
    <w:rsid w:val="00EE0C1A"/>
    <w:rsid w:val="00EE2DCF"/>
    <w:rsid w:val="00EE4057"/>
    <w:rsid w:val="00EE5D8A"/>
    <w:rsid w:val="00EE5F14"/>
    <w:rsid w:val="00EF5A5E"/>
    <w:rsid w:val="00F02065"/>
    <w:rsid w:val="00F03C8E"/>
    <w:rsid w:val="00F06880"/>
    <w:rsid w:val="00F07E3E"/>
    <w:rsid w:val="00F119F8"/>
    <w:rsid w:val="00F133FA"/>
    <w:rsid w:val="00F14AB5"/>
    <w:rsid w:val="00F15836"/>
    <w:rsid w:val="00F16344"/>
    <w:rsid w:val="00F21F9F"/>
    <w:rsid w:val="00F22216"/>
    <w:rsid w:val="00F2333C"/>
    <w:rsid w:val="00F23448"/>
    <w:rsid w:val="00F23FFB"/>
    <w:rsid w:val="00F24085"/>
    <w:rsid w:val="00F24554"/>
    <w:rsid w:val="00F27C66"/>
    <w:rsid w:val="00F32366"/>
    <w:rsid w:val="00F3256A"/>
    <w:rsid w:val="00F43421"/>
    <w:rsid w:val="00F43A40"/>
    <w:rsid w:val="00F43D53"/>
    <w:rsid w:val="00F4562C"/>
    <w:rsid w:val="00F47786"/>
    <w:rsid w:val="00F55293"/>
    <w:rsid w:val="00F55945"/>
    <w:rsid w:val="00F56516"/>
    <w:rsid w:val="00F575CE"/>
    <w:rsid w:val="00F60CE5"/>
    <w:rsid w:val="00F648F5"/>
    <w:rsid w:val="00F65D32"/>
    <w:rsid w:val="00F740FA"/>
    <w:rsid w:val="00F90625"/>
    <w:rsid w:val="00F93C65"/>
    <w:rsid w:val="00FB29A2"/>
    <w:rsid w:val="00FB303B"/>
    <w:rsid w:val="00FB698C"/>
    <w:rsid w:val="00FD1E3A"/>
    <w:rsid w:val="00FD743C"/>
    <w:rsid w:val="00FE6268"/>
    <w:rsid w:val="00FE6F9F"/>
    <w:rsid w:val="00FF6C03"/>
    <w:rsid w:val="00FF6DA7"/>
    <w:rsid w:val="00FF788D"/>
  </w:rsids>
  <m:mathPr>
    <m:mathFont m:val="Cambria Math"/>
    <m:brkBin m:val="before"/>
    <m:brkBinSub m:val="--"/>
    <m:smallFrac/>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BBDCBA"/>
  <w15:docId w15:val="{A99E532C-E7C7-4FAD-918D-6193EF6B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6A5"/>
    <w:rPr>
      <w:rFonts w:ascii="Tahoma" w:hAnsi="Tahoma" w:cs="Tahoma"/>
      <w:sz w:val="16"/>
      <w:szCs w:val="16"/>
    </w:rPr>
  </w:style>
  <w:style w:type="paragraph" w:styleId="FootnoteText">
    <w:name w:val="footnote text"/>
    <w:basedOn w:val="Normal"/>
    <w:link w:val="FootnoteTextChar"/>
    <w:uiPriority w:val="99"/>
    <w:unhideWhenUsed/>
    <w:rsid w:val="00505B79"/>
    <w:pPr>
      <w:spacing w:after="0" w:line="240" w:lineRule="auto"/>
    </w:pPr>
    <w:rPr>
      <w:sz w:val="20"/>
      <w:szCs w:val="20"/>
    </w:rPr>
  </w:style>
  <w:style w:type="character" w:customStyle="1" w:styleId="FootnoteTextChar">
    <w:name w:val="Footnote Text Char"/>
    <w:basedOn w:val="DefaultParagraphFont"/>
    <w:link w:val="FootnoteText"/>
    <w:uiPriority w:val="99"/>
    <w:rsid w:val="00505B79"/>
    <w:rPr>
      <w:sz w:val="20"/>
      <w:szCs w:val="20"/>
    </w:rPr>
  </w:style>
  <w:style w:type="character" w:styleId="FootnoteReference">
    <w:name w:val="footnote reference"/>
    <w:basedOn w:val="DefaultParagraphFont"/>
    <w:uiPriority w:val="99"/>
    <w:semiHidden/>
    <w:unhideWhenUsed/>
    <w:rsid w:val="00505B79"/>
    <w:rPr>
      <w:vertAlign w:val="superscript"/>
    </w:rPr>
  </w:style>
  <w:style w:type="character" w:styleId="Hyperlink">
    <w:name w:val="Hyperlink"/>
    <w:basedOn w:val="DefaultParagraphFont"/>
    <w:uiPriority w:val="99"/>
    <w:unhideWhenUsed/>
    <w:rsid w:val="00E82652"/>
    <w:rPr>
      <w:color w:val="0000FF" w:themeColor="hyperlink"/>
      <w:u w:val="single"/>
    </w:rPr>
  </w:style>
  <w:style w:type="paragraph" w:styleId="ListParagraph">
    <w:name w:val="List Paragraph"/>
    <w:basedOn w:val="Normal"/>
    <w:uiPriority w:val="34"/>
    <w:qFormat/>
    <w:rsid w:val="00E82652"/>
    <w:pPr>
      <w:ind w:left="720"/>
      <w:contextualSpacing/>
    </w:pPr>
  </w:style>
  <w:style w:type="paragraph" w:styleId="CommentText">
    <w:name w:val="annotation text"/>
    <w:basedOn w:val="Normal"/>
    <w:link w:val="CommentTextChar"/>
    <w:rsid w:val="00E62903"/>
    <w:pPr>
      <w:spacing w:after="0" w:line="240" w:lineRule="auto"/>
      <w:jc w:val="both"/>
    </w:pPr>
    <w:rPr>
      <w:rFonts w:ascii="Garamond" w:eastAsia="Times New Roman" w:hAnsi="Garamond" w:cs="Garamond"/>
      <w:lang w:bidi="hi-IN"/>
    </w:rPr>
  </w:style>
  <w:style w:type="character" w:customStyle="1" w:styleId="CommentTextChar">
    <w:name w:val="Comment Text Char"/>
    <w:basedOn w:val="DefaultParagraphFont"/>
    <w:link w:val="CommentText"/>
    <w:rsid w:val="00E62903"/>
    <w:rPr>
      <w:rFonts w:ascii="Garamond" w:eastAsia="Times New Roman" w:hAnsi="Garamond" w:cs="Garamond"/>
      <w:lang w:bidi="hi-IN"/>
    </w:rPr>
  </w:style>
  <w:style w:type="character" w:styleId="CommentReference">
    <w:name w:val="annotation reference"/>
    <w:rsid w:val="00E62903"/>
    <w:rPr>
      <w:sz w:val="16"/>
    </w:rPr>
  </w:style>
  <w:style w:type="paragraph" w:styleId="PlainText">
    <w:name w:val="Plain Text"/>
    <w:basedOn w:val="Normal"/>
    <w:link w:val="PlainTextChar"/>
    <w:uiPriority w:val="99"/>
    <w:rsid w:val="00AE7854"/>
    <w:pPr>
      <w:spacing w:after="0" w:line="240" w:lineRule="auto"/>
    </w:pPr>
    <w:rPr>
      <w:rFonts w:ascii="Courier New" w:eastAsia="Times New Roman" w:hAnsi="Courier New" w:cs="Courier New"/>
      <w:sz w:val="20"/>
      <w:szCs w:val="20"/>
      <w:lang w:val="fr-CA" w:eastAsia="fr-CA"/>
    </w:rPr>
  </w:style>
  <w:style w:type="character" w:customStyle="1" w:styleId="PlainTextChar">
    <w:name w:val="Plain Text Char"/>
    <w:basedOn w:val="DefaultParagraphFont"/>
    <w:link w:val="PlainText"/>
    <w:uiPriority w:val="99"/>
    <w:rsid w:val="00AE7854"/>
    <w:rPr>
      <w:rFonts w:ascii="Courier New" w:eastAsia="Times New Roman" w:hAnsi="Courier New" w:cs="Courier New"/>
      <w:sz w:val="20"/>
      <w:szCs w:val="20"/>
      <w:lang w:val="fr-CA" w:eastAsia="fr-CA"/>
    </w:rPr>
  </w:style>
  <w:style w:type="paragraph" w:styleId="Header">
    <w:name w:val="header"/>
    <w:basedOn w:val="Normal"/>
    <w:link w:val="HeaderChar"/>
    <w:uiPriority w:val="99"/>
    <w:semiHidden/>
    <w:unhideWhenUsed/>
    <w:rsid w:val="005F06C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F06C4"/>
  </w:style>
  <w:style w:type="paragraph" w:styleId="Footer">
    <w:name w:val="footer"/>
    <w:basedOn w:val="Normal"/>
    <w:link w:val="FooterChar"/>
    <w:uiPriority w:val="99"/>
    <w:unhideWhenUsed/>
    <w:rsid w:val="005F06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06C4"/>
  </w:style>
  <w:style w:type="character" w:styleId="Strong">
    <w:name w:val="Strong"/>
    <w:basedOn w:val="DefaultParagraphFont"/>
    <w:uiPriority w:val="22"/>
    <w:qFormat/>
    <w:rsid w:val="009B7FE9"/>
    <w:rPr>
      <w:b/>
      <w:bCs/>
    </w:rPr>
  </w:style>
  <w:style w:type="character" w:customStyle="1" w:styleId="auteur2">
    <w:name w:val="auteur2"/>
    <w:basedOn w:val="DefaultParagraphFont"/>
    <w:rsid w:val="009B7FE9"/>
    <w:rPr>
      <w:rFonts w:ascii="Verdana" w:hAnsi="Verdana" w:hint="default"/>
      <w:color w:val="787878"/>
      <w:sz w:val="18"/>
      <w:szCs w:val="18"/>
    </w:rPr>
  </w:style>
  <w:style w:type="character" w:customStyle="1" w:styleId="date6">
    <w:name w:val="date6"/>
    <w:basedOn w:val="DefaultParagraphFont"/>
    <w:rsid w:val="009B7FE9"/>
    <w:rPr>
      <w:rFonts w:ascii="Verdana" w:hAnsi="Verdana" w:hint="default"/>
      <w:color w:val="787878"/>
      <w:sz w:val="18"/>
      <w:szCs w:val="18"/>
    </w:rPr>
  </w:style>
  <w:style w:type="paragraph" w:styleId="Quote">
    <w:name w:val="Quote"/>
    <w:basedOn w:val="Normal"/>
    <w:next w:val="Normal"/>
    <w:link w:val="QuoteChar"/>
    <w:uiPriority w:val="29"/>
    <w:qFormat/>
    <w:rsid w:val="00E3604C"/>
    <w:pPr>
      <w:pBdr>
        <w:left w:val="single" w:sz="4" w:space="4" w:color="auto"/>
      </w:pBdr>
      <w:tabs>
        <w:tab w:val="left" w:pos="1701"/>
      </w:tabs>
      <w:spacing w:after="0" w:line="240" w:lineRule="auto"/>
      <w:ind w:left="851"/>
      <w:jc w:val="both"/>
    </w:pPr>
    <w:rPr>
      <w:rFonts w:ascii="Garamond" w:eastAsia="Times New Roman" w:hAnsi="Garamond" w:cs="Mangal"/>
      <w:i/>
      <w:iCs/>
      <w:color w:val="000000" w:themeColor="text1"/>
      <w:szCs w:val="20"/>
      <w:lang w:bidi="hi-IN"/>
    </w:rPr>
  </w:style>
  <w:style w:type="character" w:customStyle="1" w:styleId="QuoteChar">
    <w:name w:val="Quote Char"/>
    <w:basedOn w:val="DefaultParagraphFont"/>
    <w:link w:val="Quote"/>
    <w:uiPriority w:val="29"/>
    <w:rsid w:val="00E3604C"/>
    <w:rPr>
      <w:rFonts w:ascii="Garamond" w:eastAsia="Times New Roman" w:hAnsi="Garamond" w:cs="Mangal"/>
      <w:i/>
      <w:iCs/>
      <w:color w:val="000000" w:themeColor="text1"/>
      <w:szCs w:val="20"/>
      <w:lang w:bidi="hi-IN"/>
    </w:rPr>
  </w:style>
  <w:style w:type="paragraph" w:styleId="NormalWeb">
    <w:name w:val="Normal (Web)"/>
    <w:basedOn w:val="Normal"/>
    <w:uiPriority w:val="99"/>
    <w:unhideWhenUsed/>
    <w:rsid w:val="00EE2DCF"/>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customStyle="1" w:styleId="first">
    <w:name w:val="first"/>
    <w:basedOn w:val="Normal"/>
    <w:rsid w:val="00486187"/>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referencediv">
    <w:name w:val="referencediv"/>
    <w:basedOn w:val="DefaultParagraphFont"/>
    <w:rsid w:val="00A4462F"/>
  </w:style>
  <w:style w:type="character" w:customStyle="1" w:styleId="blockspan">
    <w:name w:val="blockspan"/>
    <w:basedOn w:val="DefaultParagraphFont"/>
    <w:rsid w:val="00A4462F"/>
  </w:style>
  <w:style w:type="character" w:customStyle="1" w:styleId="richtext">
    <w:name w:val="rich_text"/>
    <w:basedOn w:val="DefaultParagraphFont"/>
    <w:rsid w:val="00A31AA1"/>
  </w:style>
  <w:style w:type="character" w:styleId="FollowedHyperlink">
    <w:name w:val="FollowedHyperlink"/>
    <w:basedOn w:val="DefaultParagraphFont"/>
    <w:uiPriority w:val="99"/>
    <w:semiHidden/>
    <w:unhideWhenUsed/>
    <w:rsid w:val="003C642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D6F70"/>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ED6F70"/>
    <w:rPr>
      <w:rFonts w:ascii="Garamond" w:eastAsia="Times New Roman" w:hAnsi="Garamond" w:cs="Garamond"/>
      <w:b/>
      <w:bCs/>
      <w:sz w:val="20"/>
      <w:szCs w:val="20"/>
      <w:lang w:bidi="hi-IN"/>
    </w:rPr>
  </w:style>
  <w:style w:type="paragraph" w:styleId="Revision">
    <w:name w:val="Revision"/>
    <w:hidden/>
    <w:uiPriority w:val="99"/>
    <w:semiHidden/>
    <w:rsid w:val="00ED6F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41645">
      <w:bodyDiv w:val="1"/>
      <w:marLeft w:val="0"/>
      <w:marRight w:val="0"/>
      <w:marTop w:val="0"/>
      <w:marBottom w:val="0"/>
      <w:divBdr>
        <w:top w:val="none" w:sz="0" w:space="0" w:color="auto"/>
        <w:left w:val="none" w:sz="0" w:space="0" w:color="auto"/>
        <w:bottom w:val="none" w:sz="0" w:space="0" w:color="auto"/>
        <w:right w:val="none" w:sz="0" w:space="0" w:color="auto"/>
      </w:divBdr>
      <w:divsChild>
        <w:div w:id="137572122">
          <w:marLeft w:val="812"/>
          <w:marRight w:val="0"/>
          <w:marTop w:val="0"/>
          <w:marBottom w:val="0"/>
          <w:divBdr>
            <w:top w:val="single" w:sz="18" w:space="0" w:color="6C9D30"/>
            <w:left w:val="single" w:sz="2" w:space="0" w:color="2E2E2E"/>
            <w:bottom w:val="single" w:sz="2" w:space="0" w:color="2E2E2E"/>
            <w:right w:val="single" w:sz="2" w:space="0" w:color="2E2E2E"/>
          </w:divBdr>
          <w:divsChild>
            <w:div w:id="254746416">
              <w:marLeft w:val="0"/>
              <w:marRight w:val="0"/>
              <w:marTop w:val="13"/>
              <w:marBottom w:val="0"/>
              <w:divBdr>
                <w:top w:val="none" w:sz="0" w:space="0" w:color="auto"/>
                <w:left w:val="none" w:sz="0" w:space="0" w:color="auto"/>
                <w:bottom w:val="none" w:sz="0" w:space="0" w:color="auto"/>
                <w:right w:val="none" w:sz="0" w:space="0" w:color="auto"/>
              </w:divBdr>
              <w:divsChild>
                <w:div w:id="591820872">
                  <w:marLeft w:val="0"/>
                  <w:marRight w:val="0"/>
                  <w:marTop w:val="0"/>
                  <w:marBottom w:val="0"/>
                  <w:divBdr>
                    <w:top w:val="none" w:sz="0" w:space="0" w:color="auto"/>
                    <w:left w:val="none" w:sz="0" w:space="0" w:color="auto"/>
                    <w:bottom w:val="none" w:sz="0" w:space="0" w:color="auto"/>
                    <w:right w:val="none" w:sz="0" w:space="0" w:color="auto"/>
                  </w:divBdr>
                  <w:divsChild>
                    <w:div w:id="766926225">
                      <w:marLeft w:val="0"/>
                      <w:marRight w:val="0"/>
                      <w:marTop w:val="0"/>
                      <w:marBottom w:val="0"/>
                      <w:divBdr>
                        <w:top w:val="none" w:sz="0" w:space="0" w:color="auto"/>
                        <w:left w:val="none" w:sz="0" w:space="0" w:color="auto"/>
                        <w:bottom w:val="none" w:sz="0" w:space="0" w:color="auto"/>
                        <w:right w:val="none" w:sz="0" w:space="0" w:color="auto"/>
                      </w:divBdr>
                      <w:divsChild>
                        <w:div w:id="19757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410375">
      <w:bodyDiv w:val="1"/>
      <w:marLeft w:val="0"/>
      <w:marRight w:val="0"/>
      <w:marTop w:val="0"/>
      <w:marBottom w:val="0"/>
      <w:divBdr>
        <w:top w:val="none" w:sz="0" w:space="0" w:color="auto"/>
        <w:left w:val="none" w:sz="0" w:space="0" w:color="auto"/>
        <w:bottom w:val="none" w:sz="0" w:space="0" w:color="auto"/>
        <w:right w:val="none" w:sz="0" w:space="0" w:color="auto"/>
      </w:divBdr>
      <w:divsChild>
        <w:div w:id="1447384907">
          <w:marLeft w:val="0"/>
          <w:marRight w:val="0"/>
          <w:marTop w:val="0"/>
          <w:marBottom w:val="0"/>
          <w:divBdr>
            <w:top w:val="none" w:sz="0" w:space="0" w:color="auto"/>
            <w:left w:val="none" w:sz="0" w:space="0" w:color="auto"/>
            <w:bottom w:val="none" w:sz="0" w:space="0" w:color="auto"/>
            <w:right w:val="none" w:sz="0" w:space="0" w:color="auto"/>
          </w:divBdr>
          <w:divsChild>
            <w:div w:id="626353268">
              <w:marLeft w:val="0"/>
              <w:marRight w:val="0"/>
              <w:marTop w:val="0"/>
              <w:marBottom w:val="0"/>
              <w:divBdr>
                <w:top w:val="none" w:sz="0" w:space="0" w:color="auto"/>
                <w:left w:val="none" w:sz="0" w:space="0" w:color="auto"/>
                <w:bottom w:val="none" w:sz="0" w:space="0" w:color="auto"/>
                <w:right w:val="none" w:sz="0" w:space="0" w:color="auto"/>
              </w:divBdr>
              <w:divsChild>
                <w:div w:id="985159096">
                  <w:marLeft w:val="0"/>
                  <w:marRight w:val="0"/>
                  <w:marTop w:val="0"/>
                  <w:marBottom w:val="0"/>
                  <w:divBdr>
                    <w:top w:val="none" w:sz="0" w:space="0" w:color="auto"/>
                    <w:left w:val="none" w:sz="0" w:space="0" w:color="auto"/>
                    <w:bottom w:val="none" w:sz="0" w:space="0" w:color="auto"/>
                    <w:right w:val="none" w:sz="0" w:space="0" w:color="auto"/>
                  </w:divBdr>
                  <w:divsChild>
                    <w:div w:id="940407948">
                      <w:marLeft w:val="0"/>
                      <w:marRight w:val="0"/>
                      <w:marTop w:val="0"/>
                      <w:marBottom w:val="0"/>
                      <w:divBdr>
                        <w:top w:val="none" w:sz="0" w:space="0" w:color="auto"/>
                        <w:left w:val="none" w:sz="0" w:space="0" w:color="auto"/>
                        <w:bottom w:val="none" w:sz="0" w:space="0" w:color="auto"/>
                        <w:right w:val="none" w:sz="0" w:space="0" w:color="auto"/>
                      </w:divBdr>
                      <w:divsChild>
                        <w:div w:id="2074497031">
                          <w:marLeft w:val="0"/>
                          <w:marRight w:val="0"/>
                          <w:marTop w:val="0"/>
                          <w:marBottom w:val="0"/>
                          <w:divBdr>
                            <w:top w:val="none" w:sz="0" w:space="0" w:color="auto"/>
                            <w:left w:val="none" w:sz="0" w:space="0" w:color="auto"/>
                            <w:bottom w:val="none" w:sz="0" w:space="0" w:color="auto"/>
                            <w:right w:val="none" w:sz="0" w:space="0" w:color="auto"/>
                          </w:divBdr>
                          <w:divsChild>
                            <w:div w:id="1294096043">
                              <w:marLeft w:val="0"/>
                              <w:marRight w:val="0"/>
                              <w:marTop w:val="0"/>
                              <w:marBottom w:val="0"/>
                              <w:divBdr>
                                <w:top w:val="none" w:sz="0" w:space="0" w:color="auto"/>
                                <w:left w:val="none" w:sz="0" w:space="0" w:color="auto"/>
                                <w:bottom w:val="none" w:sz="0" w:space="0" w:color="auto"/>
                                <w:right w:val="none" w:sz="0" w:space="0" w:color="auto"/>
                              </w:divBdr>
                              <w:divsChild>
                                <w:div w:id="973944948">
                                  <w:marLeft w:val="0"/>
                                  <w:marRight w:val="0"/>
                                  <w:marTop w:val="0"/>
                                  <w:marBottom w:val="0"/>
                                  <w:divBdr>
                                    <w:top w:val="none" w:sz="0" w:space="0" w:color="auto"/>
                                    <w:left w:val="none" w:sz="0" w:space="0" w:color="auto"/>
                                    <w:bottom w:val="none" w:sz="0" w:space="0" w:color="auto"/>
                                    <w:right w:val="none" w:sz="0" w:space="0" w:color="auto"/>
                                  </w:divBdr>
                                  <w:divsChild>
                                    <w:div w:id="1712194241">
                                      <w:marLeft w:val="0"/>
                                      <w:marRight w:val="0"/>
                                      <w:marTop w:val="0"/>
                                      <w:marBottom w:val="0"/>
                                      <w:divBdr>
                                        <w:top w:val="none" w:sz="0" w:space="0" w:color="auto"/>
                                        <w:left w:val="none" w:sz="0" w:space="0" w:color="auto"/>
                                        <w:bottom w:val="none" w:sz="0" w:space="0" w:color="auto"/>
                                        <w:right w:val="none" w:sz="0" w:space="0" w:color="auto"/>
                                      </w:divBdr>
                                      <w:divsChild>
                                        <w:div w:id="216743399">
                                          <w:marLeft w:val="0"/>
                                          <w:marRight w:val="0"/>
                                          <w:marTop w:val="0"/>
                                          <w:marBottom w:val="0"/>
                                          <w:divBdr>
                                            <w:top w:val="none" w:sz="0" w:space="0" w:color="auto"/>
                                            <w:left w:val="none" w:sz="0" w:space="0" w:color="auto"/>
                                            <w:bottom w:val="none" w:sz="0" w:space="0" w:color="auto"/>
                                            <w:right w:val="none" w:sz="0" w:space="0" w:color="auto"/>
                                          </w:divBdr>
                                          <w:divsChild>
                                            <w:div w:id="244148211">
                                              <w:marLeft w:val="0"/>
                                              <w:marRight w:val="0"/>
                                              <w:marTop w:val="0"/>
                                              <w:marBottom w:val="0"/>
                                              <w:divBdr>
                                                <w:top w:val="none" w:sz="0" w:space="0" w:color="auto"/>
                                                <w:left w:val="none" w:sz="0" w:space="0" w:color="auto"/>
                                                <w:bottom w:val="none" w:sz="0" w:space="0" w:color="auto"/>
                                                <w:right w:val="none" w:sz="0" w:space="0" w:color="auto"/>
                                              </w:divBdr>
                                              <w:divsChild>
                                                <w:div w:id="2109347275">
                                                  <w:marLeft w:val="0"/>
                                                  <w:marRight w:val="0"/>
                                                  <w:marTop w:val="0"/>
                                                  <w:marBottom w:val="0"/>
                                                  <w:divBdr>
                                                    <w:top w:val="none" w:sz="0" w:space="0" w:color="auto"/>
                                                    <w:left w:val="none" w:sz="0" w:space="0" w:color="auto"/>
                                                    <w:bottom w:val="none" w:sz="0" w:space="0" w:color="auto"/>
                                                    <w:right w:val="none" w:sz="0" w:space="0" w:color="auto"/>
                                                  </w:divBdr>
                                                  <w:divsChild>
                                                    <w:div w:id="135949349">
                                                      <w:marLeft w:val="0"/>
                                                      <w:marRight w:val="0"/>
                                                      <w:marTop w:val="0"/>
                                                      <w:marBottom w:val="0"/>
                                                      <w:divBdr>
                                                        <w:top w:val="none" w:sz="0" w:space="0" w:color="auto"/>
                                                        <w:left w:val="none" w:sz="0" w:space="0" w:color="auto"/>
                                                        <w:bottom w:val="none" w:sz="0" w:space="0" w:color="auto"/>
                                                        <w:right w:val="none" w:sz="0" w:space="0" w:color="auto"/>
                                                      </w:divBdr>
                                                      <w:divsChild>
                                                        <w:div w:id="391151355">
                                                          <w:marLeft w:val="0"/>
                                                          <w:marRight w:val="0"/>
                                                          <w:marTop w:val="0"/>
                                                          <w:marBottom w:val="0"/>
                                                          <w:divBdr>
                                                            <w:top w:val="none" w:sz="0" w:space="0" w:color="auto"/>
                                                            <w:left w:val="none" w:sz="0" w:space="0" w:color="auto"/>
                                                            <w:bottom w:val="none" w:sz="0" w:space="0" w:color="auto"/>
                                                            <w:right w:val="none" w:sz="0" w:space="0" w:color="auto"/>
                                                          </w:divBdr>
                                                          <w:divsChild>
                                                            <w:div w:id="989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6768392">
      <w:bodyDiv w:val="1"/>
      <w:marLeft w:val="0"/>
      <w:marRight w:val="0"/>
      <w:marTop w:val="0"/>
      <w:marBottom w:val="0"/>
      <w:divBdr>
        <w:top w:val="none" w:sz="0" w:space="0" w:color="auto"/>
        <w:left w:val="none" w:sz="0" w:space="0" w:color="auto"/>
        <w:bottom w:val="none" w:sz="0" w:space="0" w:color="auto"/>
        <w:right w:val="none" w:sz="0" w:space="0" w:color="auto"/>
      </w:divBdr>
      <w:divsChild>
        <w:div w:id="1084448241">
          <w:marLeft w:val="0"/>
          <w:marRight w:val="0"/>
          <w:marTop w:val="0"/>
          <w:marBottom w:val="0"/>
          <w:divBdr>
            <w:top w:val="none" w:sz="0" w:space="0" w:color="auto"/>
            <w:left w:val="none" w:sz="0" w:space="0" w:color="auto"/>
            <w:bottom w:val="none" w:sz="0" w:space="0" w:color="auto"/>
            <w:right w:val="none" w:sz="0" w:space="0" w:color="auto"/>
          </w:divBdr>
        </w:div>
      </w:divsChild>
    </w:div>
    <w:div w:id="354307196">
      <w:bodyDiv w:val="1"/>
      <w:marLeft w:val="0"/>
      <w:marRight w:val="0"/>
      <w:marTop w:val="0"/>
      <w:marBottom w:val="0"/>
      <w:divBdr>
        <w:top w:val="none" w:sz="0" w:space="0" w:color="auto"/>
        <w:left w:val="none" w:sz="0" w:space="0" w:color="auto"/>
        <w:bottom w:val="none" w:sz="0" w:space="0" w:color="auto"/>
        <w:right w:val="none" w:sz="0" w:space="0" w:color="auto"/>
      </w:divBdr>
    </w:div>
    <w:div w:id="492918286">
      <w:bodyDiv w:val="1"/>
      <w:marLeft w:val="0"/>
      <w:marRight w:val="0"/>
      <w:marTop w:val="0"/>
      <w:marBottom w:val="0"/>
      <w:divBdr>
        <w:top w:val="none" w:sz="0" w:space="0" w:color="auto"/>
        <w:left w:val="none" w:sz="0" w:space="0" w:color="auto"/>
        <w:bottom w:val="none" w:sz="0" w:space="0" w:color="auto"/>
        <w:right w:val="none" w:sz="0" w:space="0" w:color="auto"/>
      </w:divBdr>
    </w:div>
    <w:div w:id="565914364">
      <w:bodyDiv w:val="1"/>
      <w:marLeft w:val="0"/>
      <w:marRight w:val="0"/>
      <w:marTop w:val="0"/>
      <w:marBottom w:val="0"/>
      <w:divBdr>
        <w:top w:val="none" w:sz="0" w:space="0" w:color="auto"/>
        <w:left w:val="none" w:sz="0" w:space="0" w:color="auto"/>
        <w:bottom w:val="none" w:sz="0" w:space="0" w:color="auto"/>
        <w:right w:val="none" w:sz="0" w:space="0" w:color="auto"/>
      </w:divBdr>
    </w:div>
    <w:div w:id="730539201">
      <w:bodyDiv w:val="1"/>
      <w:marLeft w:val="0"/>
      <w:marRight w:val="0"/>
      <w:marTop w:val="0"/>
      <w:marBottom w:val="0"/>
      <w:divBdr>
        <w:top w:val="none" w:sz="0" w:space="0" w:color="auto"/>
        <w:left w:val="none" w:sz="0" w:space="0" w:color="auto"/>
        <w:bottom w:val="none" w:sz="0" w:space="0" w:color="auto"/>
        <w:right w:val="none" w:sz="0" w:space="0" w:color="auto"/>
      </w:divBdr>
    </w:div>
    <w:div w:id="800155297">
      <w:bodyDiv w:val="1"/>
      <w:marLeft w:val="0"/>
      <w:marRight w:val="0"/>
      <w:marTop w:val="0"/>
      <w:marBottom w:val="0"/>
      <w:divBdr>
        <w:top w:val="none" w:sz="0" w:space="0" w:color="auto"/>
        <w:left w:val="none" w:sz="0" w:space="0" w:color="auto"/>
        <w:bottom w:val="none" w:sz="0" w:space="0" w:color="auto"/>
        <w:right w:val="none" w:sz="0" w:space="0" w:color="auto"/>
      </w:divBdr>
    </w:div>
    <w:div w:id="801654383">
      <w:bodyDiv w:val="1"/>
      <w:marLeft w:val="0"/>
      <w:marRight w:val="0"/>
      <w:marTop w:val="0"/>
      <w:marBottom w:val="0"/>
      <w:divBdr>
        <w:top w:val="none" w:sz="0" w:space="0" w:color="auto"/>
        <w:left w:val="none" w:sz="0" w:space="0" w:color="auto"/>
        <w:bottom w:val="none" w:sz="0" w:space="0" w:color="auto"/>
        <w:right w:val="none" w:sz="0" w:space="0" w:color="auto"/>
      </w:divBdr>
      <w:divsChild>
        <w:div w:id="1198200474">
          <w:marLeft w:val="0"/>
          <w:marRight w:val="0"/>
          <w:marTop w:val="0"/>
          <w:marBottom w:val="0"/>
          <w:divBdr>
            <w:top w:val="none" w:sz="0" w:space="0" w:color="auto"/>
            <w:left w:val="none" w:sz="0" w:space="0" w:color="auto"/>
            <w:bottom w:val="none" w:sz="0" w:space="0" w:color="auto"/>
            <w:right w:val="none" w:sz="0" w:space="0" w:color="auto"/>
          </w:divBdr>
          <w:divsChild>
            <w:div w:id="301664502">
              <w:marLeft w:val="0"/>
              <w:marRight w:val="0"/>
              <w:marTop w:val="0"/>
              <w:marBottom w:val="0"/>
              <w:divBdr>
                <w:top w:val="none" w:sz="0" w:space="0" w:color="auto"/>
                <w:left w:val="none" w:sz="0" w:space="0" w:color="auto"/>
                <w:bottom w:val="none" w:sz="0" w:space="0" w:color="auto"/>
                <w:right w:val="none" w:sz="0" w:space="0" w:color="auto"/>
              </w:divBdr>
              <w:divsChild>
                <w:div w:id="400252375">
                  <w:marLeft w:val="0"/>
                  <w:marRight w:val="0"/>
                  <w:marTop w:val="0"/>
                  <w:marBottom w:val="0"/>
                  <w:divBdr>
                    <w:top w:val="none" w:sz="0" w:space="0" w:color="auto"/>
                    <w:left w:val="none" w:sz="0" w:space="0" w:color="auto"/>
                    <w:bottom w:val="none" w:sz="0" w:space="0" w:color="auto"/>
                    <w:right w:val="none" w:sz="0" w:space="0" w:color="auto"/>
                  </w:divBdr>
                  <w:divsChild>
                    <w:div w:id="1377660696">
                      <w:marLeft w:val="0"/>
                      <w:marRight w:val="0"/>
                      <w:marTop w:val="0"/>
                      <w:marBottom w:val="0"/>
                      <w:divBdr>
                        <w:top w:val="none" w:sz="0" w:space="0" w:color="auto"/>
                        <w:left w:val="none" w:sz="0" w:space="0" w:color="auto"/>
                        <w:bottom w:val="none" w:sz="0" w:space="0" w:color="auto"/>
                        <w:right w:val="none" w:sz="0" w:space="0" w:color="auto"/>
                      </w:divBdr>
                      <w:divsChild>
                        <w:div w:id="759254090">
                          <w:marLeft w:val="0"/>
                          <w:marRight w:val="0"/>
                          <w:marTop w:val="0"/>
                          <w:marBottom w:val="0"/>
                          <w:divBdr>
                            <w:top w:val="none" w:sz="0" w:space="0" w:color="auto"/>
                            <w:left w:val="none" w:sz="0" w:space="0" w:color="auto"/>
                            <w:bottom w:val="none" w:sz="0" w:space="0" w:color="auto"/>
                            <w:right w:val="none" w:sz="0" w:space="0" w:color="auto"/>
                          </w:divBdr>
                          <w:divsChild>
                            <w:div w:id="1197618398">
                              <w:marLeft w:val="0"/>
                              <w:marRight w:val="0"/>
                              <w:marTop w:val="0"/>
                              <w:marBottom w:val="0"/>
                              <w:divBdr>
                                <w:top w:val="none" w:sz="0" w:space="0" w:color="auto"/>
                                <w:left w:val="none" w:sz="0" w:space="0" w:color="auto"/>
                                <w:bottom w:val="none" w:sz="0" w:space="0" w:color="auto"/>
                                <w:right w:val="none" w:sz="0" w:space="0" w:color="auto"/>
                              </w:divBdr>
                              <w:divsChild>
                                <w:div w:id="1086540750">
                                  <w:marLeft w:val="0"/>
                                  <w:marRight w:val="0"/>
                                  <w:marTop w:val="0"/>
                                  <w:marBottom w:val="0"/>
                                  <w:divBdr>
                                    <w:top w:val="none" w:sz="0" w:space="0" w:color="auto"/>
                                    <w:left w:val="none" w:sz="0" w:space="0" w:color="auto"/>
                                    <w:bottom w:val="none" w:sz="0" w:space="0" w:color="auto"/>
                                    <w:right w:val="none" w:sz="0" w:space="0" w:color="auto"/>
                                  </w:divBdr>
                                  <w:divsChild>
                                    <w:div w:id="1450078998">
                                      <w:marLeft w:val="0"/>
                                      <w:marRight w:val="0"/>
                                      <w:marTop w:val="0"/>
                                      <w:marBottom w:val="0"/>
                                      <w:divBdr>
                                        <w:top w:val="none" w:sz="0" w:space="0" w:color="auto"/>
                                        <w:left w:val="none" w:sz="0" w:space="0" w:color="auto"/>
                                        <w:bottom w:val="none" w:sz="0" w:space="0" w:color="auto"/>
                                        <w:right w:val="none" w:sz="0" w:space="0" w:color="auto"/>
                                      </w:divBdr>
                                      <w:divsChild>
                                        <w:div w:id="1288509644">
                                          <w:marLeft w:val="0"/>
                                          <w:marRight w:val="0"/>
                                          <w:marTop w:val="0"/>
                                          <w:marBottom w:val="0"/>
                                          <w:divBdr>
                                            <w:top w:val="none" w:sz="0" w:space="0" w:color="auto"/>
                                            <w:left w:val="none" w:sz="0" w:space="0" w:color="auto"/>
                                            <w:bottom w:val="none" w:sz="0" w:space="0" w:color="auto"/>
                                            <w:right w:val="none" w:sz="0" w:space="0" w:color="auto"/>
                                          </w:divBdr>
                                          <w:divsChild>
                                            <w:div w:id="1394039653">
                                              <w:marLeft w:val="0"/>
                                              <w:marRight w:val="0"/>
                                              <w:marTop w:val="0"/>
                                              <w:marBottom w:val="0"/>
                                              <w:divBdr>
                                                <w:top w:val="none" w:sz="0" w:space="0" w:color="auto"/>
                                                <w:left w:val="none" w:sz="0" w:space="0" w:color="auto"/>
                                                <w:bottom w:val="none" w:sz="0" w:space="0" w:color="auto"/>
                                                <w:right w:val="none" w:sz="0" w:space="0" w:color="auto"/>
                                              </w:divBdr>
                                              <w:divsChild>
                                                <w:div w:id="786974197">
                                                  <w:marLeft w:val="0"/>
                                                  <w:marRight w:val="0"/>
                                                  <w:marTop w:val="0"/>
                                                  <w:marBottom w:val="0"/>
                                                  <w:divBdr>
                                                    <w:top w:val="none" w:sz="0" w:space="0" w:color="auto"/>
                                                    <w:left w:val="none" w:sz="0" w:space="0" w:color="auto"/>
                                                    <w:bottom w:val="none" w:sz="0" w:space="0" w:color="auto"/>
                                                    <w:right w:val="none" w:sz="0" w:space="0" w:color="auto"/>
                                                  </w:divBdr>
                                                  <w:divsChild>
                                                    <w:div w:id="475876028">
                                                      <w:marLeft w:val="0"/>
                                                      <w:marRight w:val="0"/>
                                                      <w:marTop w:val="0"/>
                                                      <w:marBottom w:val="0"/>
                                                      <w:divBdr>
                                                        <w:top w:val="none" w:sz="0" w:space="0" w:color="auto"/>
                                                        <w:left w:val="none" w:sz="0" w:space="0" w:color="auto"/>
                                                        <w:bottom w:val="none" w:sz="0" w:space="0" w:color="auto"/>
                                                        <w:right w:val="none" w:sz="0" w:space="0" w:color="auto"/>
                                                      </w:divBdr>
                                                      <w:divsChild>
                                                        <w:div w:id="943995742">
                                                          <w:marLeft w:val="0"/>
                                                          <w:marRight w:val="0"/>
                                                          <w:marTop w:val="0"/>
                                                          <w:marBottom w:val="0"/>
                                                          <w:divBdr>
                                                            <w:top w:val="none" w:sz="0" w:space="0" w:color="auto"/>
                                                            <w:left w:val="none" w:sz="0" w:space="0" w:color="auto"/>
                                                            <w:bottom w:val="none" w:sz="0" w:space="0" w:color="auto"/>
                                                            <w:right w:val="none" w:sz="0" w:space="0" w:color="auto"/>
                                                          </w:divBdr>
                                                          <w:divsChild>
                                                            <w:div w:id="1870869605">
                                                              <w:marLeft w:val="0"/>
                                                              <w:marRight w:val="0"/>
                                                              <w:marTop w:val="0"/>
                                                              <w:marBottom w:val="0"/>
                                                              <w:divBdr>
                                                                <w:top w:val="none" w:sz="0" w:space="0" w:color="auto"/>
                                                                <w:left w:val="none" w:sz="0" w:space="0" w:color="auto"/>
                                                                <w:bottom w:val="none" w:sz="0" w:space="0" w:color="auto"/>
                                                                <w:right w:val="none" w:sz="0" w:space="0" w:color="auto"/>
                                                              </w:divBdr>
                                                            </w:div>
                                                            <w:div w:id="3688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905446">
      <w:bodyDiv w:val="1"/>
      <w:marLeft w:val="0"/>
      <w:marRight w:val="0"/>
      <w:marTop w:val="0"/>
      <w:marBottom w:val="0"/>
      <w:divBdr>
        <w:top w:val="none" w:sz="0" w:space="0" w:color="auto"/>
        <w:left w:val="none" w:sz="0" w:space="0" w:color="auto"/>
        <w:bottom w:val="none" w:sz="0" w:space="0" w:color="auto"/>
        <w:right w:val="none" w:sz="0" w:space="0" w:color="auto"/>
      </w:divBdr>
    </w:div>
    <w:div w:id="1300839817">
      <w:bodyDiv w:val="1"/>
      <w:marLeft w:val="0"/>
      <w:marRight w:val="0"/>
      <w:marTop w:val="0"/>
      <w:marBottom w:val="0"/>
      <w:divBdr>
        <w:top w:val="none" w:sz="0" w:space="0" w:color="auto"/>
        <w:left w:val="none" w:sz="0" w:space="0" w:color="auto"/>
        <w:bottom w:val="none" w:sz="0" w:space="0" w:color="auto"/>
        <w:right w:val="none" w:sz="0" w:space="0" w:color="auto"/>
      </w:divBdr>
    </w:div>
    <w:div w:id="1380131472">
      <w:bodyDiv w:val="1"/>
      <w:marLeft w:val="0"/>
      <w:marRight w:val="0"/>
      <w:marTop w:val="0"/>
      <w:marBottom w:val="0"/>
      <w:divBdr>
        <w:top w:val="none" w:sz="0" w:space="0" w:color="auto"/>
        <w:left w:val="none" w:sz="0" w:space="0" w:color="auto"/>
        <w:bottom w:val="none" w:sz="0" w:space="0" w:color="auto"/>
        <w:right w:val="none" w:sz="0" w:space="0" w:color="auto"/>
      </w:divBdr>
    </w:div>
    <w:div w:id="1486165707">
      <w:bodyDiv w:val="1"/>
      <w:marLeft w:val="0"/>
      <w:marRight w:val="0"/>
      <w:marTop w:val="0"/>
      <w:marBottom w:val="0"/>
      <w:divBdr>
        <w:top w:val="none" w:sz="0" w:space="0" w:color="auto"/>
        <w:left w:val="none" w:sz="0" w:space="0" w:color="auto"/>
        <w:bottom w:val="none" w:sz="0" w:space="0" w:color="auto"/>
        <w:right w:val="none" w:sz="0" w:space="0" w:color="auto"/>
      </w:divBdr>
    </w:div>
    <w:div w:id="1646622356">
      <w:bodyDiv w:val="1"/>
      <w:marLeft w:val="0"/>
      <w:marRight w:val="0"/>
      <w:marTop w:val="0"/>
      <w:marBottom w:val="0"/>
      <w:divBdr>
        <w:top w:val="none" w:sz="0" w:space="0" w:color="auto"/>
        <w:left w:val="none" w:sz="0" w:space="0" w:color="auto"/>
        <w:bottom w:val="none" w:sz="0" w:space="0" w:color="auto"/>
        <w:right w:val="none" w:sz="0" w:space="0" w:color="auto"/>
      </w:divBdr>
    </w:div>
    <w:div w:id="1690135402">
      <w:bodyDiv w:val="1"/>
      <w:marLeft w:val="0"/>
      <w:marRight w:val="0"/>
      <w:marTop w:val="0"/>
      <w:marBottom w:val="0"/>
      <w:divBdr>
        <w:top w:val="none" w:sz="0" w:space="0" w:color="auto"/>
        <w:left w:val="none" w:sz="0" w:space="0" w:color="auto"/>
        <w:bottom w:val="none" w:sz="0" w:space="0" w:color="auto"/>
        <w:right w:val="none" w:sz="0" w:space="0" w:color="auto"/>
      </w:divBdr>
    </w:div>
    <w:div w:id="1743017065">
      <w:bodyDiv w:val="1"/>
      <w:marLeft w:val="0"/>
      <w:marRight w:val="0"/>
      <w:marTop w:val="0"/>
      <w:marBottom w:val="0"/>
      <w:divBdr>
        <w:top w:val="none" w:sz="0" w:space="0" w:color="auto"/>
        <w:left w:val="none" w:sz="0" w:space="0" w:color="auto"/>
        <w:bottom w:val="none" w:sz="0" w:space="0" w:color="auto"/>
        <w:right w:val="none" w:sz="0" w:space="0" w:color="auto"/>
      </w:divBdr>
      <w:divsChild>
        <w:div w:id="1903177217">
          <w:marLeft w:val="812"/>
          <w:marRight w:val="0"/>
          <w:marTop w:val="0"/>
          <w:marBottom w:val="0"/>
          <w:divBdr>
            <w:top w:val="single" w:sz="18" w:space="0" w:color="6C9D30"/>
            <w:left w:val="single" w:sz="2" w:space="0" w:color="2E2E2E"/>
            <w:bottom w:val="single" w:sz="2" w:space="0" w:color="2E2E2E"/>
            <w:right w:val="single" w:sz="2" w:space="0" w:color="2E2E2E"/>
          </w:divBdr>
          <w:divsChild>
            <w:div w:id="2083788811">
              <w:marLeft w:val="0"/>
              <w:marRight w:val="0"/>
              <w:marTop w:val="13"/>
              <w:marBottom w:val="0"/>
              <w:divBdr>
                <w:top w:val="none" w:sz="0" w:space="0" w:color="auto"/>
                <w:left w:val="none" w:sz="0" w:space="0" w:color="auto"/>
                <w:bottom w:val="none" w:sz="0" w:space="0" w:color="auto"/>
                <w:right w:val="none" w:sz="0" w:space="0" w:color="auto"/>
              </w:divBdr>
              <w:divsChild>
                <w:div w:id="658198397">
                  <w:marLeft w:val="0"/>
                  <w:marRight w:val="0"/>
                  <w:marTop w:val="0"/>
                  <w:marBottom w:val="0"/>
                  <w:divBdr>
                    <w:top w:val="none" w:sz="0" w:space="0" w:color="auto"/>
                    <w:left w:val="none" w:sz="0" w:space="0" w:color="auto"/>
                    <w:bottom w:val="none" w:sz="0" w:space="0" w:color="auto"/>
                    <w:right w:val="none" w:sz="0" w:space="0" w:color="auto"/>
                  </w:divBdr>
                  <w:divsChild>
                    <w:div w:id="1796828272">
                      <w:marLeft w:val="0"/>
                      <w:marRight w:val="0"/>
                      <w:marTop w:val="0"/>
                      <w:marBottom w:val="0"/>
                      <w:divBdr>
                        <w:top w:val="none" w:sz="0" w:space="0" w:color="auto"/>
                        <w:left w:val="none" w:sz="0" w:space="0" w:color="auto"/>
                        <w:bottom w:val="none" w:sz="0" w:space="0" w:color="auto"/>
                        <w:right w:val="none" w:sz="0" w:space="0" w:color="auto"/>
                      </w:divBdr>
                      <w:divsChild>
                        <w:div w:id="9027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383829">
      <w:bodyDiv w:val="1"/>
      <w:marLeft w:val="0"/>
      <w:marRight w:val="0"/>
      <w:marTop w:val="0"/>
      <w:marBottom w:val="0"/>
      <w:divBdr>
        <w:top w:val="none" w:sz="0" w:space="0" w:color="auto"/>
        <w:left w:val="none" w:sz="0" w:space="0" w:color="auto"/>
        <w:bottom w:val="none" w:sz="0" w:space="0" w:color="auto"/>
        <w:right w:val="none" w:sz="0" w:space="0" w:color="auto"/>
      </w:divBdr>
    </w:div>
    <w:div w:id="1849982928">
      <w:bodyDiv w:val="1"/>
      <w:marLeft w:val="0"/>
      <w:marRight w:val="0"/>
      <w:marTop w:val="0"/>
      <w:marBottom w:val="0"/>
      <w:divBdr>
        <w:top w:val="none" w:sz="0" w:space="0" w:color="auto"/>
        <w:left w:val="none" w:sz="0" w:space="0" w:color="auto"/>
        <w:bottom w:val="none" w:sz="0" w:space="0" w:color="auto"/>
        <w:right w:val="none" w:sz="0" w:space="0" w:color="auto"/>
      </w:divBdr>
      <w:divsChild>
        <w:div w:id="459151798">
          <w:marLeft w:val="812"/>
          <w:marRight w:val="0"/>
          <w:marTop w:val="0"/>
          <w:marBottom w:val="0"/>
          <w:divBdr>
            <w:top w:val="single" w:sz="18" w:space="0" w:color="6C9D30"/>
            <w:left w:val="single" w:sz="2" w:space="0" w:color="2E2E2E"/>
            <w:bottom w:val="single" w:sz="2" w:space="0" w:color="2E2E2E"/>
            <w:right w:val="single" w:sz="2" w:space="0" w:color="2E2E2E"/>
          </w:divBdr>
          <w:divsChild>
            <w:div w:id="2074042739">
              <w:marLeft w:val="0"/>
              <w:marRight w:val="0"/>
              <w:marTop w:val="13"/>
              <w:marBottom w:val="0"/>
              <w:divBdr>
                <w:top w:val="none" w:sz="0" w:space="0" w:color="auto"/>
                <w:left w:val="none" w:sz="0" w:space="0" w:color="auto"/>
                <w:bottom w:val="none" w:sz="0" w:space="0" w:color="auto"/>
                <w:right w:val="none" w:sz="0" w:space="0" w:color="auto"/>
              </w:divBdr>
              <w:divsChild>
                <w:div w:id="1122530165">
                  <w:marLeft w:val="0"/>
                  <w:marRight w:val="0"/>
                  <w:marTop w:val="0"/>
                  <w:marBottom w:val="0"/>
                  <w:divBdr>
                    <w:top w:val="none" w:sz="0" w:space="0" w:color="auto"/>
                    <w:left w:val="none" w:sz="0" w:space="0" w:color="auto"/>
                    <w:bottom w:val="none" w:sz="0" w:space="0" w:color="auto"/>
                    <w:right w:val="none" w:sz="0" w:space="0" w:color="auto"/>
                  </w:divBdr>
                  <w:divsChild>
                    <w:div w:id="1274896813">
                      <w:marLeft w:val="0"/>
                      <w:marRight w:val="0"/>
                      <w:marTop w:val="0"/>
                      <w:marBottom w:val="0"/>
                      <w:divBdr>
                        <w:top w:val="none" w:sz="0" w:space="0" w:color="auto"/>
                        <w:left w:val="none" w:sz="0" w:space="0" w:color="auto"/>
                        <w:bottom w:val="none" w:sz="0" w:space="0" w:color="auto"/>
                        <w:right w:val="none" w:sz="0" w:space="0" w:color="auto"/>
                      </w:divBdr>
                      <w:divsChild>
                        <w:div w:id="12294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435578">
      <w:bodyDiv w:val="1"/>
      <w:marLeft w:val="0"/>
      <w:marRight w:val="0"/>
      <w:marTop w:val="0"/>
      <w:marBottom w:val="0"/>
      <w:divBdr>
        <w:top w:val="none" w:sz="0" w:space="0" w:color="auto"/>
        <w:left w:val="none" w:sz="0" w:space="0" w:color="auto"/>
        <w:bottom w:val="none" w:sz="0" w:space="0" w:color="auto"/>
        <w:right w:val="none" w:sz="0" w:space="0" w:color="auto"/>
      </w:divBdr>
    </w:div>
    <w:div w:id="1887595079">
      <w:bodyDiv w:val="1"/>
      <w:marLeft w:val="0"/>
      <w:marRight w:val="0"/>
      <w:marTop w:val="0"/>
      <w:marBottom w:val="0"/>
      <w:divBdr>
        <w:top w:val="none" w:sz="0" w:space="0" w:color="auto"/>
        <w:left w:val="none" w:sz="0" w:space="0" w:color="auto"/>
        <w:bottom w:val="none" w:sz="0" w:space="0" w:color="auto"/>
        <w:right w:val="none" w:sz="0" w:space="0" w:color="auto"/>
      </w:divBdr>
      <w:divsChild>
        <w:div w:id="710497499">
          <w:marLeft w:val="812"/>
          <w:marRight w:val="0"/>
          <w:marTop w:val="0"/>
          <w:marBottom w:val="0"/>
          <w:divBdr>
            <w:top w:val="single" w:sz="18" w:space="0" w:color="6C9D30"/>
            <w:left w:val="single" w:sz="2" w:space="0" w:color="2E2E2E"/>
            <w:bottom w:val="single" w:sz="2" w:space="0" w:color="2E2E2E"/>
            <w:right w:val="single" w:sz="2" w:space="0" w:color="2E2E2E"/>
          </w:divBdr>
          <w:divsChild>
            <w:div w:id="709649926">
              <w:marLeft w:val="0"/>
              <w:marRight w:val="0"/>
              <w:marTop w:val="13"/>
              <w:marBottom w:val="0"/>
              <w:divBdr>
                <w:top w:val="none" w:sz="0" w:space="0" w:color="auto"/>
                <w:left w:val="none" w:sz="0" w:space="0" w:color="auto"/>
                <w:bottom w:val="none" w:sz="0" w:space="0" w:color="auto"/>
                <w:right w:val="none" w:sz="0" w:space="0" w:color="auto"/>
              </w:divBdr>
              <w:divsChild>
                <w:div w:id="165309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55618">
      <w:bodyDiv w:val="1"/>
      <w:marLeft w:val="0"/>
      <w:marRight w:val="0"/>
      <w:marTop w:val="0"/>
      <w:marBottom w:val="0"/>
      <w:divBdr>
        <w:top w:val="none" w:sz="0" w:space="0" w:color="auto"/>
        <w:left w:val="none" w:sz="0" w:space="0" w:color="auto"/>
        <w:bottom w:val="none" w:sz="0" w:space="0" w:color="auto"/>
        <w:right w:val="none" w:sz="0" w:space="0" w:color="auto"/>
      </w:divBdr>
      <w:divsChild>
        <w:div w:id="1632708096">
          <w:marLeft w:val="812"/>
          <w:marRight w:val="0"/>
          <w:marTop w:val="0"/>
          <w:marBottom w:val="0"/>
          <w:divBdr>
            <w:top w:val="single" w:sz="18" w:space="0" w:color="6C9D30"/>
            <w:left w:val="single" w:sz="2" w:space="0" w:color="2E2E2E"/>
            <w:bottom w:val="single" w:sz="2" w:space="0" w:color="2E2E2E"/>
            <w:right w:val="single" w:sz="2" w:space="0" w:color="2E2E2E"/>
          </w:divBdr>
          <w:divsChild>
            <w:div w:id="194739194">
              <w:marLeft w:val="0"/>
              <w:marRight w:val="0"/>
              <w:marTop w:val="13"/>
              <w:marBottom w:val="0"/>
              <w:divBdr>
                <w:top w:val="none" w:sz="0" w:space="0" w:color="auto"/>
                <w:left w:val="none" w:sz="0" w:space="0" w:color="auto"/>
                <w:bottom w:val="none" w:sz="0" w:space="0" w:color="auto"/>
                <w:right w:val="none" w:sz="0" w:space="0" w:color="auto"/>
              </w:divBdr>
              <w:divsChild>
                <w:div w:id="11696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569920">
      <w:bodyDiv w:val="1"/>
      <w:marLeft w:val="0"/>
      <w:marRight w:val="0"/>
      <w:marTop w:val="0"/>
      <w:marBottom w:val="0"/>
      <w:divBdr>
        <w:top w:val="none" w:sz="0" w:space="0" w:color="auto"/>
        <w:left w:val="none" w:sz="0" w:space="0" w:color="auto"/>
        <w:bottom w:val="none" w:sz="0" w:space="0" w:color="auto"/>
        <w:right w:val="none" w:sz="0" w:space="0" w:color="auto"/>
      </w:divBdr>
      <w:divsChild>
        <w:div w:id="686709800">
          <w:marLeft w:val="0"/>
          <w:marRight w:val="0"/>
          <w:marTop w:val="0"/>
          <w:marBottom w:val="0"/>
          <w:divBdr>
            <w:top w:val="single" w:sz="4" w:space="0" w:color="000000"/>
            <w:left w:val="single" w:sz="4" w:space="0" w:color="000000"/>
            <w:bottom w:val="single" w:sz="4" w:space="0" w:color="000000"/>
            <w:right w:val="single" w:sz="4" w:space="0" w:color="000000"/>
          </w:divBdr>
          <w:divsChild>
            <w:div w:id="1773158712">
              <w:marLeft w:val="249"/>
              <w:marRight w:val="249"/>
              <w:marTop w:val="0"/>
              <w:marBottom w:val="0"/>
              <w:divBdr>
                <w:top w:val="none" w:sz="0" w:space="0" w:color="auto"/>
                <w:left w:val="none" w:sz="0" w:space="0" w:color="auto"/>
                <w:bottom w:val="none" w:sz="0" w:space="0" w:color="auto"/>
                <w:right w:val="none" w:sz="0" w:space="0" w:color="auto"/>
              </w:divBdr>
              <w:divsChild>
                <w:div w:id="1013651227">
                  <w:marLeft w:val="0"/>
                  <w:marRight w:val="0"/>
                  <w:marTop w:val="0"/>
                  <w:marBottom w:val="0"/>
                  <w:divBdr>
                    <w:top w:val="none" w:sz="0" w:space="0" w:color="auto"/>
                    <w:left w:val="none" w:sz="0" w:space="0" w:color="auto"/>
                    <w:bottom w:val="none" w:sz="0" w:space="0" w:color="auto"/>
                    <w:right w:val="none" w:sz="0" w:space="0" w:color="auto"/>
                  </w:divBdr>
                  <w:divsChild>
                    <w:div w:id="2099784018">
                      <w:marLeft w:val="0"/>
                      <w:marRight w:val="275"/>
                      <w:marTop w:val="0"/>
                      <w:marBottom w:val="655"/>
                      <w:divBdr>
                        <w:top w:val="none" w:sz="0" w:space="0" w:color="auto"/>
                        <w:left w:val="none" w:sz="0" w:space="0" w:color="auto"/>
                        <w:bottom w:val="none" w:sz="0" w:space="0" w:color="auto"/>
                        <w:right w:val="none" w:sz="0" w:space="0" w:color="auto"/>
                      </w:divBdr>
                      <w:divsChild>
                        <w:div w:id="423041920">
                          <w:marLeft w:val="0"/>
                          <w:marRight w:val="0"/>
                          <w:marTop w:val="0"/>
                          <w:marBottom w:val="0"/>
                          <w:divBdr>
                            <w:top w:val="none" w:sz="0" w:space="0" w:color="auto"/>
                            <w:left w:val="none" w:sz="0" w:space="0" w:color="auto"/>
                            <w:bottom w:val="none" w:sz="0" w:space="0" w:color="auto"/>
                            <w:right w:val="none" w:sz="0" w:space="0" w:color="auto"/>
                          </w:divBdr>
                          <w:divsChild>
                            <w:div w:id="941760805">
                              <w:marLeft w:val="0"/>
                              <w:marRight w:val="0"/>
                              <w:marTop w:val="13"/>
                              <w:marBottom w:val="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devoir.com/politique/quebec/318791/sondage-leger-marketing-le-devoir-anglais-le-quebec-pour-un-programme-intensif%20" TargetMode="External"/><Relationship Id="rId13" Type="http://schemas.openxmlformats.org/officeDocument/2006/relationships/hyperlink" Target="http://globalnews.ca/news/405651/pq-scraps-liberals-english-immersion-plan-for-all-quebec-sixth-grad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google.com/site/watesolnnestcaucus/caucus-annual-revie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devoir.com/societe/education/339523/l-ecole-100-francophone-un-raccourci-dangereu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e.int/t/dg4/linguistic/Manuel1_EN.asp" TargetMode="External"/><Relationship Id="rId4" Type="http://schemas.openxmlformats.org/officeDocument/2006/relationships/settings" Target="settings.xml"/><Relationship Id="rId9" Type="http://schemas.openxmlformats.org/officeDocument/2006/relationships/hyperlink" Target="http://www.cslf.gouv.qc.ca/publications/avis205/a205.pdf%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01E1A-05BF-453E-A874-E9D01AAC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9096</Words>
  <Characters>51849</Characters>
  <Application>Microsoft Office Word</Application>
  <DocSecurity>0</DocSecurity>
  <Lines>432</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60824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Tina Crossfield</dc:creator>
  <cp:lastModifiedBy>Viktoria Magne</cp:lastModifiedBy>
  <cp:revision>3</cp:revision>
  <cp:lastPrinted>2012-02-21T15:57:00Z</cp:lastPrinted>
  <dcterms:created xsi:type="dcterms:W3CDTF">2018-04-24T11:53:00Z</dcterms:created>
  <dcterms:modified xsi:type="dcterms:W3CDTF">2018-04-24T11:53:00Z</dcterms:modified>
</cp:coreProperties>
</file>